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21297" w14:textId="4DE8C894" w:rsidR="007A419C" w:rsidRPr="00010502" w:rsidRDefault="00E151DE" w:rsidP="007A419C">
      <w:pPr>
        <w:widowControl w:val="0"/>
        <w:spacing w:line="264" w:lineRule="auto"/>
        <w:ind w:left="4253" w:firstLine="567"/>
        <w:jc w:val="right"/>
        <w:rPr>
          <w:sz w:val="24"/>
          <w:szCs w:val="24"/>
          <w:lang w:eastAsia="lt-LT"/>
        </w:rPr>
      </w:pPr>
      <w:r w:rsidRPr="00E06928">
        <w:rPr>
          <w:sz w:val="24"/>
          <w:szCs w:val="24"/>
          <w:lang w:eastAsia="lt-LT"/>
        </w:rPr>
        <w:t>202</w:t>
      </w:r>
      <w:r w:rsidR="00E06928" w:rsidRPr="00E06928">
        <w:rPr>
          <w:sz w:val="24"/>
          <w:szCs w:val="24"/>
          <w:lang w:eastAsia="lt-LT"/>
        </w:rPr>
        <w:t>6</w:t>
      </w:r>
      <w:r w:rsidR="00586062" w:rsidRPr="00E06928">
        <w:rPr>
          <w:sz w:val="24"/>
          <w:szCs w:val="24"/>
          <w:lang w:eastAsia="lt-LT"/>
        </w:rPr>
        <w:t>-</w:t>
      </w:r>
      <w:r w:rsidR="00E06928" w:rsidRPr="00E06928">
        <w:rPr>
          <w:sz w:val="24"/>
          <w:szCs w:val="24"/>
          <w:lang w:eastAsia="lt-LT"/>
        </w:rPr>
        <w:t>10</w:t>
      </w:r>
      <w:r w:rsidRPr="00E06928">
        <w:rPr>
          <w:sz w:val="24"/>
          <w:szCs w:val="24"/>
          <w:lang w:eastAsia="lt-LT"/>
        </w:rPr>
        <w:t>-</w:t>
      </w:r>
      <w:r w:rsidR="00010502">
        <w:rPr>
          <w:sz w:val="24"/>
          <w:szCs w:val="24"/>
          <w:lang w:eastAsia="lt-LT"/>
        </w:rPr>
        <w:t>0</w:t>
      </w:r>
      <w:r w:rsidR="00010502">
        <w:rPr>
          <w:sz w:val="24"/>
          <w:szCs w:val="24"/>
          <w:lang w:val="en-GB" w:eastAsia="lt-LT"/>
        </w:rPr>
        <w:t>6</w:t>
      </w:r>
    </w:p>
    <w:p w14:paraId="0C7DAE3B" w14:textId="77777777" w:rsidR="007D5854" w:rsidRPr="000D6E36" w:rsidRDefault="007D5854" w:rsidP="007D5854">
      <w:pPr>
        <w:widowControl w:val="0"/>
        <w:spacing w:line="264" w:lineRule="auto"/>
        <w:ind w:left="4253" w:firstLine="567"/>
        <w:jc w:val="right"/>
        <w:rPr>
          <w:sz w:val="24"/>
          <w:szCs w:val="24"/>
          <w:lang w:eastAsia="lt-LT"/>
        </w:rPr>
      </w:pPr>
    </w:p>
    <w:p w14:paraId="53168F45" w14:textId="0A247AB2" w:rsidR="00725CF0" w:rsidRPr="000D6E36" w:rsidRDefault="008E663D" w:rsidP="007D5854">
      <w:pPr>
        <w:widowControl w:val="0"/>
        <w:spacing w:line="264" w:lineRule="auto"/>
        <w:ind w:left="-567"/>
        <w:jc w:val="center"/>
        <w:rPr>
          <w:b/>
          <w:sz w:val="24"/>
          <w:szCs w:val="24"/>
          <w:lang w:eastAsia="lt-LT"/>
        </w:rPr>
      </w:pPr>
      <w:bookmarkStart w:id="0" w:name="_Hlk241141624"/>
      <w:r w:rsidRPr="000D6E36">
        <w:rPr>
          <w:b/>
          <w:sz w:val="24"/>
          <w:szCs w:val="24"/>
          <w:lang w:eastAsia="lt-LT"/>
        </w:rPr>
        <w:t>DUJINI</w:t>
      </w:r>
      <w:r w:rsidR="009460F8" w:rsidRPr="000D6E36">
        <w:rPr>
          <w:b/>
          <w:sz w:val="24"/>
          <w:szCs w:val="24"/>
          <w:lang w:eastAsia="lt-LT"/>
        </w:rPr>
        <w:t>Ų</w:t>
      </w:r>
      <w:r w:rsidRPr="000D6E36">
        <w:rPr>
          <w:b/>
          <w:sz w:val="24"/>
          <w:szCs w:val="24"/>
          <w:lang w:eastAsia="lt-LT"/>
        </w:rPr>
        <w:t xml:space="preserve"> ŠILDYTUV</w:t>
      </w:r>
      <w:r w:rsidR="009460F8" w:rsidRPr="000D6E36">
        <w:rPr>
          <w:b/>
          <w:sz w:val="24"/>
          <w:szCs w:val="24"/>
          <w:lang w:eastAsia="lt-LT"/>
        </w:rPr>
        <w:t>Ų</w:t>
      </w:r>
    </w:p>
    <w:bookmarkEnd w:id="0"/>
    <w:p w14:paraId="3A1F3C0F" w14:textId="22813D3A" w:rsidR="0097587E" w:rsidRPr="000D6E36" w:rsidRDefault="003445E7" w:rsidP="007D5854">
      <w:pPr>
        <w:widowControl w:val="0"/>
        <w:spacing w:line="264" w:lineRule="auto"/>
        <w:ind w:left="-567"/>
        <w:jc w:val="center"/>
        <w:rPr>
          <w:b/>
          <w:sz w:val="24"/>
          <w:szCs w:val="24"/>
          <w:lang w:eastAsia="lt-LT"/>
        </w:rPr>
      </w:pPr>
      <w:r w:rsidRPr="000D6E36">
        <w:rPr>
          <w:b/>
          <w:sz w:val="24"/>
          <w:szCs w:val="24"/>
          <w:lang w:eastAsia="lt-LT"/>
        </w:rPr>
        <w:t>MAŽOS VERTĖS PIRKIMO, VYKDOMO SKELBIAMOS APKLAUSOS BŪDU, SĄLYGOS</w:t>
      </w:r>
    </w:p>
    <w:p w14:paraId="5B4FE476" w14:textId="77777777" w:rsidR="007D5854" w:rsidRPr="000D6E36" w:rsidRDefault="007D5854" w:rsidP="008E2365">
      <w:pPr>
        <w:widowControl w:val="0"/>
        <w:spacing w:before="120" w:after="60"/>
        <w:ind w:left="-567"/>
        <w:jc w:val="center"/>
        <w:rPr>
          <w:rFonts w:eastAsia="Calibri"/>
          <w:b/>
          <w:sz w:val="22"/>
          <w:szCs w:val="22"/>
          <w:lang w:eastAsia="lt-LT"/>
        </w:rPr>
      </w:pPr>
      <w:bookmarkStart w:id="1" w:name="_Toc320095130"/>
      <w:bookmarkStart w:id="2" w:name="_Toc320095459"/>
      <w:r w:rsidRPr="000D6E36">
        <w:rPr>
          <w:rFonts w:eastAsia="Calibri"/>
          <w:b/>
          <w:sz w:val="22"/>
          <w:szCs w:val="22"/>
          <w:lang w:eastAsia="lt-LT"/>
        </w:rPr>
        <w:t>1. BENDROSIOS NUOSTATOS</w:t>
      </w:r>
      <w:bookmarkEnd w:id="1"/>
      <w:bookmarkEnd w:id="2"/>
    </w:p>
    <w:p w14:paraId="22FC7AFB" w14:textId="77777777" w:rsidR="007D5854" w:rsidRPr="000D6E36" w:rsidRDefault="007D5854" w:rsidP="009A7D8F">
      <w:pPr>
        <w:tabs>
          <w:tab w:val="left" w:pos="426"/>
          <w:tab w:val="left" w:pos="567"/>
        </w:tabs>
        <w:autoSpaceDE w:val="0"/>
        <w:autoSpaceDN w:val="0"/>
        <w:adjustRightInd w:val="0"/>
        <w:jc w:val="both"/>
        <w:rPr>
          <w:sz w:val="22"/>
          <w:szCs w:val="22"/>
          <w:lang w:eastAsia="ar-SA"/>
        </w:rPr>
      </w:pPr>
      <w:r w:rsidRPr="000D6E36">
        <w:rPr>
          <w:sz w:val="22"/>
          <w:szCs w:val="22"/>
          <w:lang w:eastAsia="ar-SA"/>
        </w:rPr>
        <w:t>1.1. Perkantysis subjektas – UAB „Vilniaus viešasis transportas“, Žolyno g. 15, LT-10209 Vilnius, įmonės kodas 302683277 (toliau – Perkantysis subjektas).</w:t>
      </w:r>
    </w:p>
    <w:p w14:paraId="1048312E" w14:textId="2F2CE266" w:rsidR="00A82F7D" w:rsidRPr="000D6E36" w:rsidRDefault="007D5854" w:rsidP="009A7D8F">
      <w:pPr>
        <w:tabs>
          <w:tab w:val="left" w:pos="426"/>
          <w:tab w:val="left" w:pos="567"/>
        </w:tabs>
        <w:autoSpaceDE w:val="0"/>
        <w:autoSpaceDN w:val="0"/>
        <w:adjustRightInd w:val="0"/>
        <w:jc w:val="both"/>
        <w:rPr>
          <w:sz w:val="22"/>
          <w:szCs w:val="22"/>
          <w:lang w:eastAsia="ar-SA"/>
        </w:rPr>
      </w:pPr>
      <w:r w:rsidRPr="000D6E36">
        <w:rPr>
          <w:sz w:val="22"/>
          <w:szCs w:val="22"/>
          <w:lang w:eastAsia="ar-SA"/>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Viešųjų pirkimų įstatymas</w:t>
      </w:r>
      <w:r w:rsidR="002A1B78" w:rsidRPr="000D6E36">
        <w:rPr>
          <w:sz w:val="22"/>
          <w:szCs w:val="22"/>
          <w:lang w:eastAsia="ar-SA"/>
        </w:rPr>
        <w:t>, VPĮ</w:t>
      </w:r>
      <w:r w:rsidRPr="000D6E36">
        <w:rPr>
          <w:sz w:val="22"/>
          <w:szCs w:val="22"/>
          <w:lang w:eastAsia="ar-SA"/>
        </w:rPr>
        <w:t xml:space="preserve">), </w:t>
      </w:r>
      <w:r w:rsidR="00A82F7D" w:rsidRPr="000D6E36">
        <w:rPr>
          <w:sz w:val="22"/>
          <w:szCs w:val="22"/>
          <w:lang w:eastAsia="ar-SA"/>
        </w:rPr>
        <w:t>Perkančiojo subjekto generalinio direktoriaus 2025 m. rugpjūčio 19 d. įsakymu Nr. V-104 (1.12) patvirtintu UAB „Vilniaus viešasis transportas“ mažos vertės pirkimų tvarkos aprašu, paskelbtu Centrinėje viešųjų pirkimų informacinėje sistemoje (toliau – CVP IS) bei Perkančiojo subjekto tinklalapyje (</w:t>
      </w:r>
      <w:r w:rsidR="00771FA1" w:rsidRPr="000D6E36">
        <w:rPr>
          <w:sz w:val="22"/>
          <w:szCs w:val="22"/>
          <w:lang w:eastAsia="ar-SA"/>
        </w:rPr>
        <w:t>https://www.vilniausviesasistransportas.lt/</w:t>
      </w:r>
      <w:r w:rsidR="00A82F7D" w:rsidRPr="000D6E36">
        <w:rPr>
          <w:sz w:val="22"/>
          <w:szCs w:val="22"/>
          <w:lang w:eastAsia="ar-SA"/>
        </w:rPr>
        <w:t>) (toliau – Aprašas), Lietuvos Respublikos civiliniu kodeksu (toliau – Civilinis kodeksas), kitais viešuosius pirkimus reglamentuojančiais teisės aktais bei šiomis pirkimo sąlygomis. Vartojamos pagrindinės sąvokos apibrėžtos Pirkimų įstatyme, Viešųjų pirkimų įstatyme ir Apraše.</w:t>
      </w:r>
    </w:p>
    <w:p w14:paraId="0084E979" w14:textId="65084E13" w:rsidR="00A1354F" w:rsidRPr="000D6E36" w:rsidRDefault="00A1354F" w:rsidP="009A7D8F">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1.3. Motyvai, kodėl pirkimas neatliekamas naudojantis centrinės perkančiosios organizacijos paslaugomis (toliau – CPO) – </w:t>
      </w:r>
      <w:r w:rsidR="00222A37" w:rsidRPr="000D6E36">
        <w:rPr>
          <w:sz w:val="22"/>
          <w:szCs w:val="22"/>
          <w:lang w:eastAsia="ar-SA"/>
        </w:rPr>
        <w:t>CPO kataloge nėra tokių prekių pirkimo.</w:t>
      </w:r>
      <w:r w:rsidR="00E2386A" w:rsidRPr="000D6E36">
        <w:rPr>
          <w:sz w:val="22"/>
          <w:szCs w:val="22"/>
          <w:lang w:eastAsia="ar-SA"/>
        </w:rPr>
        <w:t>].</w:t>
      </w:r>
    </w:p>
    <w:p w14:paraId="30D2E6D5" w14:textId="508E107D" w:rsidR="00396E4C" w:rsidRPr="000D6E36" w:rsidRDefault="00396E4C" w:rsidP="009A7D8F">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1.4. </w:t>
      </w:r>
      <w:r w:rsidR="004732C9" w:rsidRPr="000D6E36">
        <w:rPr>
          <w:sz w:val="22"/>
          <w:szCs w:val="22"/>
        </w:rPr>
        <w:t xml:space="preserve">Pirkimo sąlygų projektas (rinkos konsultacija) </w:t>
      </w:r>
      <w:r w:rsidR="000E6644" w:rsidRPr="000D6E36">
        <w:rPr>
          <w:sz w:val="22"/>
          <w:szCs w:val="22"/>
        </w:rPr>
        <w:t>202</w:t>
      </w:r>
      <w:r w:rsidR="007A581E" w:rsidRPr="000D6E36">
        <w:rPr>
          <w:sz w:val="22"/>
          <w:szCs w:val="22"/>
        </w:rPr>
        <w:t>6</w:t>
      </w:r>
      <w:r w:rsidR="000E6644" w:rsidRPr="000D6E36">
        <w:rPr>
          <w:sz w:val="22"/>
          <w:szCs w:val="22"/>
        </w:rPr>
        <w:t>-</w:t>
      </w:r>
      <w:r w:rsidR="00E06928">
        <w:rPr>
          <w:sz w:val="22"/>
          <w:szCs w:val="22"/>
        </w:rPr>
        <w:t>09</w:t>
      </w:r>
      <w:r w:rsidR="000E6644" w:rsidRPr="000D6E36">
        <w:rPr>
          <w:sz w:val="22"/>
          <w:szCs w:val="22"/>
        </w:rPr>
        <w:t>-</w:t>
      </w:r>
      <w:r w:rsidR="00E06928">
        <w:rPr>
          <w:sz w:val="22"/>
          <w:szCs w:val="22"/>
        </w:rPr>
        <w:t>29</w:t>
      </w:r>
      <w:r w:rsidR="003E3965" w:rsidRPr="000D6E36">
        <w:rPr>
          <w:sz w:val="22"/>
          <w:szCs w:val="22"/>
        </w:rPr>
        <w:t xml:space="preserve"> </w:t>
      </w:r>
      <w:r w:rsidR="004732C9" w:rsidRPr="000D6E36">
        <w:rPr>
          <w:sz w:val="22"/>
          <w:szCs w:val="22"/>
        </w:rPr>
        <w:t xml:space="preserve">buvo paskelbtas </w:t>
      </w:r>
      <w:r w:rsidR="00154705" w:rsidRPr="000D6E36">
        <w:rPr>
          <w:sz w:val="22"/>
          <w:szCs w:val="22"/>
        </w:rPr>
        <w:t>CVP IS</w:t>
      </w:r>
      <w:r w:rsidR="004732C9" w:rsidRPr="000D6E36">
        <w:rPr>
          <w:sz w:val="22"/>
          <w:szCs w:val="22"/>
        </w:rPr>
        <w:t xml:space="preserve"> (</w:t>
      </w:r>
      <w:hyperlink r:id="rId11" w:history="1">
        <w:r w:rsidR="004732C9" w:rsidRPr="000D6E36">
          <w:rPr>
            <w:rStyle w:val="Hyperlink"/>
            <w:color w:val="auto"/>
            <w:sz w:val="22"/>
            <w:szCs w:val="22"/>
          </w:rPr>
          <w:t>https://viesiejipirkimai.lt/epps/home.do</w:t>
        </w:r>
      </w:hyperlink>
      <w:r w:rsidR="004732C9" w:rsidRPr="000D6E36">
        <w:rPr>
          <w:sz w:val="22"/>
          <w:szCs w:val="22"/>
        </w:rPr>
        <w:t xml:space="preserve">, </w:t>
      </w:r>
      <w:r w:rsidR="00547AFD" w:rsidRPr="000D6E36">
        <w:rPr>
          <w:sz w:val="22"/>
          <w:szCs w:val="22"/>
        </w:rPr>
        <w:t>(</w:t>
      </w:r>
      <w:r w:rsidR="00FC55BB" w:rsidRPr="000D6E36">
        <w:rPr>
          <w:sz w:val="22"/>
          <w:szCs w:val="22"/>
        </w:rPr>
        <w:t>pirkim</w:t>
      </w:r>
      <w:r w:rsidR="00547AFD" w:rsidRPr="000D6E36">
        <w:rPr>
          <w:sz w:val="22"/>
          <w:szCs w:val="22"/>
        </w:rPr>
        <w:t xml:space="preserve">o </w:t>
      </w:r>
      <w:r w:rsidR="001C4B44" w:rsidRPr="000D6E36">
        <w:rPr>
          <w:sz w:val="22"/>
          <w:szCs w:val="22"/>
        </w:rPr>
        <w:t>Nr</w:t>
      </w:r>
      <w:r w:rsidR="004732C9" w:rsidRPr="000D6E36">
        <w:rPr>
          <w:sz w:val="22"/>
          <w:szCs w:val="22"/>
        </w:rPr>
        <w:t xml:space="preserve">. </w:t>
      </w:r>
      <w:r w:rsidR="00E06928" w:rsidRPr="00E06928">
        <w:rPr>
          <w:sz w:val="22"/>
          <w:szCs w:val="22"/>
        </w:rPr>
        <w:t>9842544</w:t>
      </w:r>
      <w:r w:rsidR="004732C9" w:rsidRPr="000D6E36">
        <w:rPr>
          <w:sz w:val="22"/>
          <w:szCs w:val="22"/>
        </w:rPr>
        <w:t>) ir Perkančiojo subjekto tinklapyje (</w:t>
      </w:r>
      <w:r w:rsidR="00771FA1" w:rsidRPr="000D6E36">
        <w:rPr>
          <w:sz w:val="22"/>
          <w:szCs w:val="22"/>
        </w:rPr>
        <w:t>https://www.vilniausviesasistransportas.lt/</w:t>
      </w:r>
      <w:r w:rsidR="004732C9" w:rsidRPr="000D6E36">
        <w:rPr>
          <w:sz w:val="22"/>
          <w:szCs w:val="22"/>
        </w:rPr>
        <w:t>).</w:t>
      </w:r>
    </w:p>
    <w:p w14:paraId="232CD9A5" w14:textId="28CE2AAC" w:rsidR="00D71285" w:rsidRPr="000D6E36" w:rsidRDefault="007D5854" w:rsidP="009A7D8F">
      <w:pPr>
        <w:tabs>
          <w:tab w:val="left" w:pos="426"/>
          <w:tab w:val="left" w:pos="567"/>
        </w:tabs>
        <w:autoSpaceDE w:val="0"/>
        <w:autoSpaceDN w:val="0"/>
        <w:adjustRightInd w:val="0"/>
        <w:jc w:val="both"/>
        <w:rPr>
          <w:sz w:val="22"/>
          <w:szCs w:val="22"/>
          <w:lang w:eastAsia="ar-SA"/>
        </w:rPr>
      </w:pPr>
      <w:r w:rsidRPr="000D6E36">
        <w:rPr>
          <w:sz w:val="22"/>
          <w:szCs w:val="22"/>
          <w:lang w:eastAsia="ar-SA"/>
        </w:rPr>
        <w:t>1.</w:t>
      </w:r>
      <w:r w:rsidR="008333F5" w:rsidRPr="000D6E36">
        <w:rPr>
          <w:sz w:val="22"/>
          <w:szCs w:val="22"/>
          <w:lang w:eastAsia="ar-SA"/>
        </w:rPr>
        <w:t>5</w:t>
      </w:r>
      <w:r w:rsidRPr="000D6E36">
        <w:rPr>
          <w:sz w:val="22"/>
          <w:szCs w:val="22"/>
          <w:lang w:eastAsia="ar-SA"/>
        </w:rPr>
        <w:t xml:space="preserve">. </w:t>
      </w:r>
      <w:r w:rsidR="00D71285" w:rsidRPr="000D6E36">
        <w:rPr>
          <w:sz w:val="22"/>
          <w:szCs w:val="22"/>
          <w:lang w:eastAsia="ar-SA"/>
        </w:rPr>
        <w:t>Pirkimą atlieka ir tiesioginį ryšį su t</w:t>
      </w:r>
      <w:r w:rsidR="00D130E0" w:rsidRPr="000D6E36">
        <w:rPr>
          <w:sz w:val="22"/>
          <w:szCs w:val="22"/>
          <w:lang w:eastAsia="ar-SA"/>
        </w:rPr>
        <w:t>ie</w:t>
      </w:r>
      <w:r w:rsidR="00D71285" w:rsidRPr="000D6E36">
        <w:rPr>
          <w:sz w:val="22"/>
          <w:szCs w:val="22"/>
          <w:lang w:eastAsia="ar-SA"/>
        </w:rPr>
        <w:t>kėjais palaiko Perkančiojo subjekto pirkimų organizatorius – UAB „Vilniaus viešasis transportas“ Pirkimų skyriaus</w:t>
      </w:r>
      <w:r w:rsidR="00E4173C" w:rsidRPr="000D6E36">
        <w:rPr>
          <w:sz w:val="22"/>
          <w:szCs w:val="22"/>
          <w:lang w:eastAsia="ar-SA"/>
        </w:rPr>
        <w:t xml:space="preserve"> </w:t>
      </w:r>
      <w:r w:rsidR="00D82FDD" w:rsidRPr="000D6E36">
        <w:rPr>
          <w:sz w:val="22"/>
          <w:szCs w:val="22"/>
          <w:lang w:eastAsia="ar-SA"/>
        </w:rPr>
        <w:t xml:space="preserve">Pirkimų skyriaus vyriausioji vadybininkė Jurgita Barkovskienė, Žolyno g. 15, LT-10209 Vilnius </w:t>
      </w:r>
      <w:r w:rsidR="00D71285" w:rsidRPr="000D6E36">
        <w:rPr>
          <w:sz w:val="22"/>
          <w:szCs w:val="22"/>
          <w:lang w:eastAsia="ar-SA"/>
        </w:rPr>
        <w:t>(toliau – Pirkimo organizatorius).</w:t>
      </w:r>
    </w:p>
    <w:p w14:paraId="4726050E" w14:textId="77777777" w:rsidR="007D5854" w:rsidRPr="000D6E36" w:rsidRDefault="007D5854" w:rsidP="000C37F1">
      <w:pPr>
        <w:widowControl w:val="0"/>
        <w:spacing w:before="120" w:after="60"/>
        <w:ind w:left="-567"/>
        <w:jc w:val="center"/>
        <w:rPr>
          <w:rFonts w:eastAsia="Calibri"/>
          <w:b/>
          <w:sz w:val="22"/>
          <w:szCs w:val="22"/>
          <w:lang w:eastAsia="lt-LT"/>
        </w:rPr>
      </w:pPr>
      <w:bookmarkStart w:id="3" w:name="_Toc320095131"/>
      <w:bookmarkStart w:id="4" w:name="_Toc320095460"/>
      <w:r w:rsidRPr="000D6E36">
        <w:rPr>
          <w:rFonts w:eastAsia="Calibri"/>
          <w:b/>
          <w:sz w:val="22"/>
          <w:szCs w:val="22"/>
          <w:lang w:eastAsia="lt-LT"/>
        </w:rPr>
        <w:t>2. PIRKIMO OBJEKTAS</w:t>
      </w:r>
      <w:bookmarkEnd w:id="3"/>
      <w:bookmarkEnd w:id="4"/>
    </w:p>
    <w:p w14:paraId="189CB28B" w14:textId="425090B1" w:rsidR="00A0651B" w:rsidRPr="000D6E36" w:rsidRDefault="007D5854" w:rsidP="003D42ED">
      <w:pPr>
        <w:tabs>
          <w:tab w:val="left" w:pos="426"/>
          <w:tab w:val="left" w:pos="567"/>
        </w:tabs>
        <w:autoSpaceDE w:val="0"/>
        <w:autoSpaceDN w:val="0"/>
        <w:adjustRightInd w:val="0"/>
        <w:jc w:val="both"/>
        <w:rPr>
          <w:sz w:val="22"/>
          <w:szCs w:val="22"/>
          <w:lang w:eastAsia="ar-SA"/>
        </w:rPr>
      </w:pPr>
      <w:bookmarkStart w:id="5" w:name="_Toc320095067"/>
      <w:r w:rsidRPr="000D6E36">
        <w:rPr>
          <w:sz w:val="22"/>
          <w:szCs w:val="22"/>
          <w:lang w:eastAsia="ar-SA"/>
        </w:rPr>
        <w:t>2.1. Pirkimo objektas –</w:t>
      </w:r>
      <w:bookmarkEnd w:id="5"/>
      <w:r w:rsidRPr="000D6E36">
        <w:rPr>
          <w:sz w:val="22"/>
          <w:szCs w:val="22"/>
          <w:lang w:eastAsia="ar-SA"/>
        </w:rPr>
        <w:t xml:space="preserve"> </w:t>
      </w:r>
      <w:r w:rsidR="00B94858" w:rsidRPr="00B94858">
        <w:rPr>
          <w:sz w:val="22"/>
          <w:szCs w:val="22"/>
          <w:lang w:eastAsia="ar-SA"/>
        </w:rPr>
        <w:t>Dujiniai šildytuvai bei senų (esamų) šildytuvų išmontavimo, naujų šildytuvų sumontavimo, prijungimo, paleidimo ir derinimo darbai (toliau – Prekės)</w:t>
      </w:r>
      <w:r w:rsidR="004D0D4B" w:rsidRPr="000D6E36">
        <w:rPr>
          <w:sz w:val="22"/>
          <w:szCs w:val="22"/>
          <w:lang w:eastAsia="ar-SA"/>
        </w:rPr>
        <w:t xml:space="preserve">. </w:t>
      </w:r>
      <w:r w:rsidR="00D307C1" w:rsidRPr="000D6E36">
        <w:rPr>
          <w:sz w:val="22"/>
          <w:szCs w:val="22"/>
          <w:lang w:eastAsia="ar-SA"/>
        </w:rPr>
        <w:t xml:space="preserve">BVPŽ kodas: </w:t>
      </w:r>
      <w:r w:rsidR="00457E25" w:rsidRPr="000D6E36">
        <w:rPr>
          <w:sz w:val="22"/>
          <w:szCs w:val="22"/>
          <w:lang w:eastAsia="ar-SA"/>
        </w:rPr>
        <w:t>39721310-8</w:t>
      </w:r>
      <w:r w:rsidR="009357B8" w:rsidRPr="000D6E36">
        <w:rPr>
          <w:sz w:val="22"/>
          <w:szCs w:val="22"/>
          <w:lang w:eastAsia="ar-SA"/>
        </w:rPr>
        <w:t xml:space="preserve"> </w:t>
      </w:r>
      <w:r w:rsidR="004F15C7" w:rsidRPr="000D6E36">
        <w:rPr>
          <w:sz w:val="22"/>
          <w:szCs w:val="22"/>
          <w:lang w:eastAsia="ar-SA"/>
        </w:rPr>
        <w:t>„</w:t>
      </w:r>
      <w:r w:rsidR="009357B8" w:rsidRPr="000D6E36">
        <w:rPr>
          <w:sz w:val="22"/>
          <w:szCs w:val="22"/>
          <w:lang w:eastAsia="ar-SA"/>
        </w:rPr>
        <w:t>Oro šildytuvai</w:t>
      </w:r>
      <w:r w:rsidR="004F15C7" w:rsidRPr="000D6E36">
        <w:rPr>
          <w:sz w:val="22"/>
          <w:szCs w:val="22"/>
          <w:lang w:eastAsia="ar-SA"/>
        </w:rPr>
        <w:t>“</w:t>
      </w:r>
    </w:p>
    <w:p w14:paraId="226F5030" w14:textId="46EED9E6" w:rsidR="008D1D75" w:rsidRPr="000D6E36" w:rsidRDefault="008D1D75" w:rsidP="003D42ED">
      <w:pPr>
        <w:pStyle w:val="NoSpacing"/>
        <w:contextualSpacing/>
        <w:rPr>
          <w:rFonts w:cstheme="minorHAnsi"/>
        </w:rPr>
      </w:pPr>
      <w:r w:rsidRPr="000D6E36">
        <w:rPr>
          <w:rFonts w:cstheme="minorHAnsi"/>
        </w:rPr>
        <w:t xml:space="preserve">2.2. Pirkimo objektas į dalis neskaidomas. </w:t>
      </w:r>
    </w:p>
    <w:p w14:paraId="6218E74E" w14:textId="1782CB13" w:rsidR="007D55E8" w:rsidRPr="000D6E36" w:rsidRDefault="00387A00" w:rsidP="003D42ED">
      <w:pPr>
        <w:pStyle w:val="TEXTAS1"/>
        <w:ind w:left="0"/>
        <w:rPr>
          <w:lang w:val="lt-LT"/>
        </w:rPr>
      </w:pPr>
      <w:r w:rsidRPr="000D6E36">
        <w:rPr>
          <w:lang w:val="lt-LT"/>
        </w:rPr>
        <w:t xml:space="preserve">2.3. </w:t>
      </w:r>
      <w:r w:rsidR="007D55E8" w:rsidRPr="000D6E36">
        <w:rPr>
          <w:lang w:val="lt-LT"/>
        </w:rPr>
        <w:t xml:space="preserve">Reikalavimai pirkimo objektui </w:t>
      </w:r>
      <w:r w:rsidR="00087CFA" w:rsidRPr="000D6E36">
        <w:rPr>
          <w:lang w:val="lt-LT"/>
        </w:rPr>
        <w:t xml:space="preserve">nurodyti </w:t>
      </w:r>
      <w:bookmarkStart w:id="6" w:name="_Hlk230689627"/>
      <w:r w:rsidR="00087CFA" w:rsidRPr="000D6E36">
        <w:rPr>
          <w:lang w:val="lt-LT"/>
        </w:rPr>
        <w:t xml:space="preserve">pirkimo sąlygų 1 priede „Techninė specifikacija“ </w:t>
      </w:r>
      <w:bookmarkEnd w:id="6"/>
      <w:r w:rsidR="00087CFA" w:rsidRPr="000D6E36">
        <w:rPr>
          <w:lang w:val="lt-LT"/>
        </w:rPr>
        <w:t>(toliau – Specifikacija).</w:t>
      </w:r>
    </w:p>
    <w:p w14:paraId="5A3B7DE1" w14:textId="6BAC1DE8" w:rsidR="007D55E8" w:rsidRPr="000D6E36" w:rsidRDefault="008F333A" w:rsidP="003D42ED">
      <w:pPr>
        <w:pStyle w:val="TEXTAS1"/>
        <w:ind w:left="0"/>
        <w:rPr>
          <w:lang w:val="lt-LT"/>
        </w:rPr>
      </w:pPr>
      <w:r w:rsidRPr="000D6E36">
        <w:rPr>
          <w:lang w:val="lt-LT"/>
        </w:rPr>
        <w:t xml:space="preserve">Jeigu apibūdinant pirkimo objektą </w:t>
      </w:r>
      <w:r w:rsidR="00E51EE4" w:rsidRPr="000D6E36">
        <w:rPr>
          <w:lang w:val="lt-LT"/>
        </w:rPr>
        <w:t>S</w:t>
      </w:r>
      <w:r w:rsidRPr="000D6E36">
        <w:rPr>
          <w:lang w:val="lt-LT"/>
        </w:rPr>
        <w:t>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8A75E3D" w14:textId="7B6B747A" w:rsidR="00B3326D" w:rsidRPr="000D6E36" w:rsidRDefault="000F4A22" w:rsidP="003D42ED">
      <w:pPr>
        <w:pStyle w:val="TEXTAS1"/>
        <w:ind w:left="0"/>
        <w:rPr>
          <w:lang w:val="lt-LT"/>
        </w:rPr>
      </w:pPr>
      <w:r w:rsidRPr="000D6E36">
        <w:rPr>
          <w:lang w:val="lt-LT"/>
        </w:rPr>
        <w:t xml:space="preserve">Jeigu apibūdinant pirkimo objektą </w:t>
      </w:r>
      <w:r w:rsidR="00733181" w:rsidRPr="000D6E36">
        <w:rPr>
          <w:lang w:val="lt-LT"/>
        </w:rPr>
        <w:t>S</w:t>
      </w:r>
      <w:r w:rsidRPr="000D6E36">
        <w:rPr>
          <w:lang w:val="lt-LT"/>
        </w:rPr>
        <w:t>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4936452" w14:textId="44E53308" w:rsidR="00A0651B" w:rsidRPr="000D6E36" w:rsidRDefault="00017FC9" w:rsidP="003D42ED">
      <w:pPr>
        <w:pStyle w:val="TEXTAS1"/>
        <w:ind w:left="0"/>
        <w:rPr>
          <w:lang w:val="lt-LT"/>
        </w:rPr>
      </w:pPr>
      <w:r w:rsidRPr="000D6E36">
        <w:rPr>
          <w:lang w:val="lt-LT"/>
        </w:rPr>
        <w:t>Tiekėjai privalo pagrįsti siūlomo objekto lygiavertiškumą ir kartu su pasiūlymu pateikti tai įrodančius dokumentus.</w:t>
      </w:r>
    </w:p>
    <w:p w14:paraId="35B542E0" w14:textId="1D24FDBE" w:rsidR="003D38CD" w:rsidRPr="000D6E36" w:rsidRDefault="00E36015" w:rsidP="003D42ED">
      <w:pPr>
        <w:pStyle w:val="TEXTAS1"/>
        <w:ind w:left="0"/>
        <w:rPr>
          <w:lang w:val="lt-LT"/>
        </w:rPr>
      </w:pPr>
      <w:r w:rsidRPr="000D6E36">
        <w:rPr>
          <w:lang w:val="lt-LT"/>
        </w:rPr>
        <w:t>2.</w:t>
      </w:r>
      <w:r w:rsidR="00A573A9" w:rsidRPr="000D6E36">
        <w:rPr>
          <w:lang w:val="lt-LT"/>
        </w:rPr>
        <w:t>4</w:t>
      </w:r>
      <w:r w:rsidRPr="000D6E36">
        <w:rPr>
          <w:lang w:val="lt-LT"/>
        </w:rPr>
        <w:t xml:space="preserve">. </w:t>
      </w:r>
      <w:r w:rsidR="003D38CD" w:rsidRPr="000D6E36">
        <w:rPr>
          <w:lang w:val="lt-LT"/>
        </w:rPr>
        <w:t xml:space="preserve">Sutarties galiojimo, </w:t>
      </w:r>
      <w:r w:rsidR="00FE4E85" w:rsidRPr="000D6E36">
        <w:rPr>
          <w:lang w:val="lt-LT"/>
        </w:rPr>
        <w:t>P</w:t>
      </w:r>
      <w:r w:rsidR="003D38CD" w:rsidRPr="000D6E36">
        <w:rPr>
          <w:lang w:val="lt-LT"/>
        </w:rPr>
        <w:t xml:space="preserve">rekių tiekimo terminai bei, jei numatoma, sutarties pratęsimo galimybės nurodomi Specifikacijoje ir (arba) sutarties projekte (pirkimo sąlygų </w:t>
      </w:r>
      <w:r w:rsidR="00E1685A" w:rsidRPr="000D6E36">
        <w:rPr>
          <w:lang w:val="lt-LT"/>
        </w:rPr>
        <w:t>5</w:t>
      </w:r>
      <w:r w:rsidR="003D38CD" w:rsidRPr="000D6E36">
        <w:rPr>
          <w:lang w:val="lt-LT"/>
        </w:rPr>
        <w:t xml:space="preserve"> priedas).</w:t>
      </w:r>
    </w:p>
    <w:p w14:paraId="4B86F29A" w14:textId="1F0F28D9" w:rsidR="007966E8" w:rsidRPr="000D6E36" w:rsidRDefault="00A75A6C" w:rsidP="00A35B92">
      <w:pPr>
        <w:jc w:val="both"/>
        <w:rPr>
          <w:b/>
          <w:bCs/>
          <w:sz w:val="22"/>
          <w:szCs w:val="22"/>
          <w:u w:val="single"/>
        </w:rPr>
      </w:pPr>
      <w:r w:rsidRPr="000D6E36">
        <w:rPr>
          <w:sz w:val="22"/>
          <w:szCs w:val="22"/>
        </w:rPr>
        <w:t>2.</w:t>
      </w:r>
      <w:r w:rsidR="00D378C1" w:rsidRPr="000D6E36">
        <w:rPr>
          <w:sz w:val="22"/>
          <w:szCs w:val="22"/>
        </w:rPr>
        <w:t>5</w:t>
      </w:r>
      <w:r w:rsidR="00A35B92" w:rsidRPr="000D6E36">
        <w:rPr>
          <w:sz w:val="22"/>
          <w:szCs w:val="22"/>
        </w:rPr>
        <w:t xml:space="preserve">. </w:t>
      </w:r>
      <w:r w:rsidR="00A35B92" w:rsidRPr="000D6E36">
        <w:rPr>
          <w:b/>
          <w:bCs/>
          <w:sz w:val="22"/>
          <w:szCs w:val="22"/>
        </w:rPr>
        <w:t>Pradinės sutarties</w:t>
      </w:r>
      <w:r w:rsidR="002769DE" w:rsidRPr="000D6E36">
        <w:rPr>
          <w:b/>
          <w:bCs/>
          <w:sz w:val="22"/>
          <w:szCs w:val="22"/>
        </w:rPr>
        <w:t xml:space="preserve"> (pirkimo objekto)</w:t>
      </w:r>
      <w:r w:rsidR="00A35B92" w:rsidRPr="000D6E36">
        <w:rPr>
          <w:b/>
          <w:bCs/>
          <w:sz w:val="22"/>
          <w:szCs w:val="22"/>
        </w:rPr>
        <w:t xml:space="preserve"> vertė</w:t>
      </w:r>
      <w:r w:rsidR="006B23C6" w:rsidRPr="000D6E36">
        <w:rPr>
          <w:b/>
          <w:bCs/>
          <w:sz w:val="22"/>
          <w:szCs w:val="22"/>
        </w:rPr>
        <w:t xml:space="preserve"> </w:t>
      </w:r>
      <w:r w:rsidR="006B23C6" w:rsidRPr="000D6E36">
        <w:rPr>
          <w:b/>
          <w:bCs/>
          <w:sz w:val="22"/>
          <w:szCs w:val="22"/>
          <w:u w:val="single"/>
        </w:rPr>
        <w:t>lygi</w:t>
      </w:r>
      <w:r w:rsidR="00A35B92" w:rsidRPr="000D6E36">
        <w:rPr>
          <w:b/>
          <w:bCs/>
          <w:sz w:val="22"/>
          <w:szCs w:val="22"/>
          <w:u w:val="single"/>
        </w:rPr>
        <w:t xml:space="preserve"> </w:t>
      </w:r>
      <w:r w:rsidR="004D5B24" w:rsidRPr="000D6E36">
        <w:rPr>
          <w:b/>
          <w:bCs/>
          <w:sz w:val="22"/>
          <w:szCs w:val="22"/>
          <w:u w:val="single"/>
        </w:rPr>
        <w:t>tiekėjo pasiūlymo kainai.</w:t>
      </w:r>
    </w:p>
    <w:p w14:paraId="448B9059" w14:textId="197CC592" w:rsidR="004B65D8" w:rsidRPr="000D6E36" w:rsidRDefault="00797896" w:rsidP="004B65D8">
      <w:pPr>
        <w:pStyle w:val="ListParagraph"/>
        <w:ind w:left="0"/>
        <w:jc w:val="both"/>
        <w:rPr>
          <w:rFonts w:ascii="Times New Roman" w:hAnsi="Times New Roman"/>
          <w:b/>
          <w:bCs/>
        </w:rPr>
      </w:pPr>
      <w:r w:rsidRPr="000D6E36">
        <w:rPr>
          <w:rFonts w:ascii="Times New Roman" w:hAnsi="Times New Roman"/>
        </w:rPr>
        <w:t>2</w:t>
      </w:r>
      <w:r w:rsidR="004B65D8" w:rsidRPr="000D6E36">
        <w:rPr>
          <w:rFonts w:ascii="Times New Roman" w:hAnsi="Times New Roman"/>
        </w:rPr>
        <w:t>.6.</w:t>
      </w:r>
      <w:r w:rsidR="004B65D8" w:rsidRPr="000D6E36">
        <w:rPr>
          <w:rFonts w:ascii="Times New Roman" w:hAnsi="Times New Roman"/>
          <w:i/>
          <w:iCs/>
        </w:rPr>
        <w:t xml:space="preserve"> </w:t>
      </w:r>
      <w:r w:rsidR="004B65D8" w:rsidRPr="000D6E36">
        <w:rPr>
          <w:rFonts w:ascii="Times New Roman" w:hAnsi="Times New Roman"/>
          <w:b/>
          <w:bCs/>
        </w:rPr>
        <w:t xml:space="preserve">Atliekamas žaliasis pirkimas. </w:t>
      </w:r>
      <w:r w:rsidR="004B65D8" w:rsidRPr="000D6E36">
        <w:rPr>
          <w:rFonts w:ascii="Times New Roman" w:hAnsi="Times New Roman"/>
        </w:rPr>
        <w:t xml:space="preserve">Aplinkos apaugos kriterijai nustatyti </w:t>
      </w:r>
      <w:r w:rsidR="00BF0160" w:rsidRPr="000D6E36">
        <w:rPr>
          <w:rFonts w:ascii="Times New Roman" w:hAnsi="Times New Roman"/>
        </w:rPr>
        <w:t>S</w:t>
      </w:r>
      <w:r w:rsidR="004B65D8" w:rsidRPr="000D6E36">
        <w:rPr>
          <w:rFonts w:ascii="Times New Roman" w:hAnsi="Times New Roman"/>
        </w:rPr>
        <w:t>pecifikacijoje (pirkimo sąlygų 1 priedas).</w:t>
      </w:r>
    </w:p>
    <w:p w14:paraId="392D90F5" w14:textId="4DBDF16D" w:rsidR="004B65D8" w:rsidRPr="000D6E36" w:rsidRDefault="00797896" w:rsidP="004B65D8">
      <w:pPr>
        <w:jc w:val="both"/>
        <w:rPr>
          <w:bCs/>
          <w:sz w:val="22"/>
          <w:szCs w:val="22"/>
        </w:rPr>
      </w:pPr>
      <w:r w:rsidRPr="000D6E36">
        <w:rPr>
          <w:sz w:val="22"/>
          <w:szCs w:val="22"/>
        </w:rPr>
        <w:t>2</w:t>
      </w:r>
      <w:r w:rsidR="004B65D8" w:rsidRPr="000D6E36">
        <w:rPr>
          <w:sz w:val="22"/>
          <w:szCs w:val="22"/>
        </w:rPr>
        <w:t xml:space="preserve">.7. </w:t>
      </w:r>
      <w:r w:rsidR="004B65D8" w:rsidRPr="000D6E36">
        <w:rPr>
          <w:b/>
          <w:sz w:val="22"/>
          <w:szCs w:val="22"/>
        </w:rPr>
        <w:t>Pirkime taikomos Pirkimų įstatymo 58 straipsnio 4</w:t>
      </w:r>
      <w:r w:rsidR="004B65D8" w:rsidRPr="000D6E36">
        <w:rPr>
          <w:b/>
          <w:sz w:val="22"/>
          <w:szCs w:val="22"/>
          <w:vertAlign w:val="superscript"/>
        </w:rPr>
        <w:t>1</w:t>
      </w:r>
      <w:r w:rsidR="004B65D8" w:rsidRPr="000D6E36">
        <w:rPr>
          <w:b/>
          <w:sz w:val="22"/>
          <w:szCs w:val="22"/>
        </w:rPr>
        <w:t xml:space="preserve"> dalies nuostatos</w:t>
      </w:r>
      <w:r w:rsidR="004B65D8" w:rsidRPr="000D6E36">
        <w:rPr>
          <w:bCs/>
          <w:sz w:val="22"/>
          <w:szCs w:val="22"/>
        </w:rPr>
        <w:t xml:space="preserve">. </w:t>
      </w:r>
      <w:r w:rsidR="004B65D8" w:rsidRPr="000D6E36">
        <w:rPr>
          <w:sz w:val="22"/>
          <w:szCs w:val="22"/>
        </w:rPr>
        <w:t xml:space="preserve">Perkantysis subjektas atmes tiekėjo pasiūlymą, jei bus tenkinama bent viena </w:t>
      </w:r>
      <w:r w:rsidR="004B65D8" w:rsidRPr="000D6E36">
        <w:rPr>
          <w:b/>
          <w:sz w:val="22"/>
          <w:szCs w:val="22"/>
        </w:rPr>
        <w:t>Pirkimų įstatymo 58 straipsnio 4</w:t>
      </w:r>
      <w:r w:rsidR="004B65D8" w:rsidRPr="000D6E36">
        <w:rPr>
          <w:b/>
          <w:sz w:val="22"/>
          <w:szCs w:val="22"/>
          <w:vertAlign w:val="superscript"/>
        </w:rPr>
        <w:t>1</w:t>
      </w:r>
      <w:r w:rsidR="004B65D8" w:rsidRPr="000D6E36">
        <w:rPr>
          <w:b/>
          <w:sz w:val="22"/>
          <w:szCs w:val="22"/>
        </w:rPr>
        <w:t xml:space="preserve"> dalies 1-6 punktuose nurodytų sąlygų</w:t>
      </w:r>
      <w:r w:rsidR="004B65D8" w:rsidRPr="000D6E36">
        <w:rPr>
          <w:sz w:val="22"/>
          <w:szCs w:val="22"/>
        </w:rPr>
        <w:t xml:space="preserve"> </w:t>
      </w:r>
      <w:r w:rsidR="004B65D8" w:rsidRPr="000D6E36">
        <w:rPr>
          <w:b/>
          <w:sz w:val="22"/>
          <w:szCs w:val="22"/>
        </w:rPr>
        <w:t>ar sąlygos dalių:</w:t>
      </w:r>
      <w:r w:rsidR="004B65D8" w:rsidRPr="000D6E36">
        <w:rPr>
          <w:sz w:val="22"/>
          <w:szCs w:val="22"/>
        </w:rPr>
        <w:t xml:space="preserve"> </w:t>
      </w:r>
    </w:p>
    <w:p w14:paraId="241ECCB0" w14:textId="5ED4D9F1"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t>2</w:t>
      </w:r>
      <w:r w:rsidR="004B65D8" w:rsidRPr="000D6E36">
        <w:rPr>
          <w:rFonts w:eastAsia="Calibri"/>
          <w:sz w:val="22"/>
          <w:szCs w:val="22"/>
          <w:lang w:eastAsia="lt-LT"/>
        </w:rPr>
        <w:t>.7.1.tiekėjas,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4C9F52EE" w14:textId="44C57D41"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t>2</w:t>
      </w:r>
      <w:r w:rsidR="004B65D8" w:rsidRPr="000D6E36">
        <w:rPr>
          <w:rFonts w:eastAsia="Calibri"/>
          <w:sz w:val="22"/>
          <w:szCs w:val="22"/>
          <w:lang w:eastAsia="lt-LT"/>
        </w:rPr>
        <w:t>.7.2.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173D49E2" w14:textId="5B0CBFB6"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t>2</w:t>
      </w:r>
      <w:r w:rsidR="004B65D8" w:rsidRPr="000D6E36">
        <w:rPr>
          <w:rFonts w:eastAsia="Calibri"/>
          <w:sz w:val="22"/>
          <w:szCs w:val="22"/>
          <w:lang w:eastAsia="lt-LT"/>
        </w:rPr>
        <w:t>.7.3. prekių, įskaitant jų sudedamąsias dalis ir pakuotes, kilmė yra ar paslaugos teikiamos iš VPĮ 92 straipsnio 15 dalyje numatytame sąraše nurodytų valstybių ar teritorijų;</w:t>
      </w:r>
    </w:p>
    <w:p w14:paraId="25481947" w14:textId="3690DDFF"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t>2</w:t>
      </w:r>
      <w:r w:rsidR="004B65D8" w:rsidRPr="000D6E36">
        <w:rPr>
          <w:rFonts w:eastAsia="Calibri"/>
          <w:sz w:val="22"/>
          <w:szCs w:val="22"/>
          <w:lang w:eastAsia="lt-LT"/>
        </w:rPr>
        <w:t xml:space="preserve">.7.4. Lietuvos Respublikos Vyriausybė, vadovaudamasi Nacionaliniam saugumui užtikrinti svarbių objektų apsaugos įstatyme įtvirtintais kriterijais, yra priėmusi sprendimą, patvirtinantį, kad </w:t>
      </w:r>
      <w:r w:rsidRPr="000D6E36">
        <w:rPr>
          <w:rFonts w:eastAsia="Calibri"/>
          <w:sz w:val="22"/>
          <w:szCs w:val="22"/>
          <w:lang w:eastAsia="lt-LT"/>
        </w:rPr>
        <w:t>2</w:t>
      </w:r>
      <w:r w:rsidR="004B65D8" w:rsidRPr="000D6E36">
        <w:rPr>
          <w:rFonts w:eastAsia="Calibri"/>
          <w:sz w:val="22"/>
          <w:szCs w:val="22"/>
          <w:lang w:eastAsia="lt-LT"/>
        </w:rPr>
        <w:t xml:space="preserve">.7.1 ir </w:t>
      </w:r>
      <w:r w:rsidRPr="000D6E36">
        <w:rPr>
          <w:rFonts w:eastAsia="Calibri"/>
          <w:sz w:val="22"/>
          <w:szCs w:val="22"/>
          <w:lang w:eastAsia="lt-LT"/>
        </w:rPr>
        <w:t>2</w:t>
      </w:r>
      <w:r w:rsidR="004B65D8" w:rsidRPr="000D6E36">
        <w:rPr>
          <w:rFonts w:eastAsia="Calibri"/>
          <w:sz w:val="22"/>
          <w:szCs w:val="22"/>
          <w:lang w:eastAsia="lt-LT"/>
        </w:rPr>
        <w:t>.7.2 punktuose nurodyti subjektai ar su jais ketinamas sudaryti (sudarytas) sandoris neatitinka nacionalinio saugumo interesų;</w:t>
      </w:r>
    </w:p>
    <w:p w14:paraId="59FE78C8" w14:textId="6FF8C939"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t>2</w:t>
      </w:r>
      <w:r w:rsidR="004B65D8" w:rsidRPr="000D6E36">
        <w:rPr>
          <w:rFonts w:eastAsia="Calibri"/>
          <w:sz w:val="22"/>
          <w:szCs w:val="22"/>
          <w:lang w:eastAsia="lt-LT"/>
        </w:rPr>
        <w:t xml:space="preserve">.7.5. Perkantysis subjektas turi kompetentingų institucijų informacijos, kad </w:t>
      </w:r>
      <w:r w:rsidRPr="000D6E36">
        <w:rPr>
          <w:rFonts w:eastAsia="Calibri"/>
          <w:sz w:val="22"/>
          <w:szCs w:val="22"/>
          <w:lang w:eastAsia="lt-LT"/>
        </w:rPr>
        <w:t>2</w:t>
      </w:r>
      <w:r w:rsidR="004B65D8" w:rsidRPr="000D6E36">
        <w:rPr>
          <w:rFonts w:eastAsia="Calibri"/>
          <w:sz w:val="22"/>
          <w:szCs w:val="22"/>
          <w:lang w:eastAsia="lt-LT"/>
        </w:rPr>
        <w:t xml:space="preserve">.7.1 ir </w:t>
      </w:r>
      <w:r w:rsidRPr="000D6E36">
        <w:rPr>
          <w:rFonts w:eastAsia="Calibri"/>
          <w:sz w:val="22"/>
          <w:szCs w:val="22"/>
          <w:lang w:eastAsia="lt-LT"/>
        </w:rPr>
        <w:t>2</w:t>
      </w:r>
      <w:r w:rsidR="004B65D8" w:rsidRPr="000D6E36">
        <w:rPr>
          <w:rFonts w:eastAsia="Calibri"/>
          <w:sz w:val="22"/>
          <w:szCs w:val="22"/>
          <w:lang w:eastAsia="lt-LT"/>
        </w:rPr>
        <w:t>.7.2 punktuose nurodyti subjektai turi interesų, galinčių kelti grėsmę nacionaliniam saugumui;</w:t>
      </w:r>
    </w:p>
    <w:p w14:paraId="126C6F25" w14:textId="325C2DD7" w:rsidR="004B65D8" w:rsidRPr="000D6E36" w:rsidRDefault="00797896" w:rsidP="004B65D8">
      <w:pPr>
        <w:contextualSpacing/>
        <w:jc w:val="both"/>
        <w:rPr>
          <w:rFonts w:eastAsia="Calibri"/>
          <w:sz w:val="22"/>
          <w:szCs w:val="22"/>
          <w:lang w:eastAsia="lt-LT"/>
        </w:rPr>
      </w:pPr>
      <w:r w:rsidRPr="000D6E36">
        <w:rPr>
          <w:rFonts w:eastAsia="Calibri"/>
          <w:sz w:val="22"/>
          <w:szCs w:val="22"/>
          <w:lang w:eastAsia="lt-LT"/>
        </w:rPr>
        <w:lastRenderedPageBreak/>
        <w:t>2</w:t>
      </w:r>
      <w:r w:rsidR="004B65D8" w:rsidRPr="000D6E36">
        <w:rPr>
          <w:rFonts w:eastAsia="Calibri"/>
          <w:sz w:val="22"/>
          <w:szCs w:val="22"/>
          <w:lang w:eastAsia="lt-LT"/>
        </w:rPr>
        <w:t xml:space="preserve">.7.6.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64F093CA" w14:textId="5F2464E5" w:rsidR="004B65D8" w:rsidRPr="000D6E36" w:rsidRDefault="007D4B8A" w:rsidP="004B65D8">
      <w:pPr>
        <w:jc w:val="both"/>
        <w:rPr>
          <w:sz w:val="22"/>
          <w:szCs w:val="22"/>
        </w:rPr>
      </w:pPr>
      <w:r w:rsidRPr="000D6E36">
        <w:rPr>
          <w:sz w:val="22"/>
          <w:szCs w:val="22"/>
        </w:rPr>
        <w:t>2</w:t>
      </w:r>
      <w:r w:rsidR="004B65D8" w:rsidRPr="000D6E36">
        <w:rPr>
          <w:sz w:val="22"/>
          <w:szCs w:val="22"/>
        </w:rPr>
        <w:t xml:space="preserve">.8. </w:t>
      </w:r>
      <w:r w:rsidR="004B65D8" w:rsidRPr="000D6E36">
        <w:rPr>
          <w:rFonts w:eastAsia="Arial"/>
          <w:b/>
          <w:bCs/>
          <w:sz w:val="22"/>
          <w:szCs w:val="22"/>
          <w:lang w:bidi="lt-LT"/>
        </w:rPr>
        <w:t>Tiekėj</w:t>
      </w:r>
      <w:r w:rsidR="00723282" w:rsidRPr="000D6E36">
        <w:rPr>
          <w:rFonts w:eastAsia="Arial"/>
          <w:b/>
          <w:bCs/>
          <w:sz w:val="22"/>
          <w:szCs w:val="22"/>
          <w:lang w:bidi="lt-LT"/>
        </w:rPr>
        <w:t>o</w:t>
      </w:r>
      <w:r w:rsidR="004B65D8" w:rsidRPr="000D6E36">
        <w:rPr>
          <w:rFonts w:eastAsia="Arial"/>
          <w:b/>
          <w:bCs/>
          <w:sz w:val="22"/>
          <w:szCs w:val="22"/>
          <w:lang w:bidi="lt-LT"/>
        </w:rPr>
        <w:t xml:space="preserve"> atitiktis Pirkimų įstatymo 58 straipsnio 4</w:t>
      </w:r>
      <w:r w:rsidR="004B65D8" w:rsidRPr="000D6E36">
        <w:rPr>
          <w:rFonts w:eastAsia="Arial"/>
          <w:b/>
          <w:bCs/>
          <w:sz w:val="22"/>
          <w:szCs w:val="22"/>
          <w:vertAlign w:val="superscript"/>
          <w:lang w:bidi="lt-LT"/>
        </w:rPr>
        <w:t xml:space="preserve">1 </w:t>
      </w:r>
      <w:r w:rsidR="004B65D8" w:rsidRPr="000D6E36">
        <w:rPr>
          <w:rFonts w:eastAsia="Arial"/>
          <w:b/>
          <w:bCs/>
          <w:sz w:val="22"/>
          <w:szCs w:val="22"/>
          <w:lang w:bidi="lt-LT"/>
        </w:rPr>
        <w:t>dalies 1, 2, 3 ir 6 punkt</w:t>
      </w:r>
      <w:r w:rsidR="00496D69" w:rsidRPr="000D6E36">
        <w:rPr>
          <w:rFonts w:eastAsia="Arial"/>
          <w:b/>
          <w:bCs/>
          <w:sz w:val="22"/>
          <w:szCs w:val="22"/>
          <w:lang w:bidi="lt-LT"/>
        </w:rPr>
        <w:t>ų reikalavimams patvirtinama pirkimo sąlygų 4</w:t>
      </w:r>
      <w:r w:rsidR="00966367" w:rsidRPr="000D6E36">
        <w:rPr>
          <w:rFonts w:eastAsia="Arial"/>
          <w:b/>
          <w:bCs/>
          <w:sz w:val="22"/>
          <w:szCs w:val="22"/>
          <w:lang w:bidi="lt-LT"/>
        </w:rPr>
        <w:t xml:space="preserve"> skyriuje nurodytais dokumentais</w:t>
      </w:r>
      <w:r w:rsidR="004B65D8" w:rsidRPr="000D6E36">
        <w:rPr>
          <w:rFonts w:eastAsia="Arial"/>
          <w:b/>
          <w:bCs/>
          <w:sz w:val="22"/>
          <w:szCs w:val="22"/>
          <w:lang w:bidi="lt-LT"/>
        </w:rPr>
        <w:t>.</w:t>
      </w:r>
    </w:p>
    <w:p w14:paraId="7C6292CE" w14:textId="77777777" w:rsidR="004B65D8" w:rsidRPr="000D6E36" w:rsidRDefault="004B65D8" w:rsidP="004B65D8">
      <w:pPr>
        <w:jc w:val="both"/>
        <w:rPr>
          <w:sz w:val="22"/>
          <w:szCs w:val="22"/>
        </w:rPr>
      </w:pPr>
      <w:r w:rsidRPr="000D6E36">
        <w:rPr>
          <w:sz w:val="22"/>
          <w:szCs w:val="22"/>
        </w:rPr>
        <w:t>Jeigu Perkančiajam subjektui kils abejonių dėl tiekėjo nurodytos informacijos, įrodančios Pirkimų įstatymo 58 straipsnio 4</w:t>
      </w:r>
      <w:r w:rsidRPr="000D6E36">
        <w:rPr>
          <w:sz w:val="22"/>
          <w:szCs w:val="22"/>
          <w:vertAlign w:val="superscript"/>
        </w:rPr>
        <w:t>1</w:t>
      </w:r>
      <w:r w:rsidRPr="000D6E36">
        <w:rPr>
          <w:sz w:val="22"/>
          <w:szCs w:val="22"/>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75817093" w14:textId="524B1864" w:rsidR="007D5854" w:rsidRPr="000D6E36" w:rsidRDefault="007D5854" w:rsidP="004C5D2A">
      <w:pPr>
        <w:widowControl w:val="0"/>
        <w:spacing w:before="120" w:after="60"/>
        <w:jc w:val="center"/>
        <w:rPr>
          <w:rFonts w:eastAsia="Calibri"/>
          <w:b/>
          <w:sz w:val="22"/>
          <w:szCs w:val="22"/>
          <w:lang w:eastAsia="lt-LT"/>
        </w:rPr>
      </w:pPr>
      <w:bookmarkStart w:id="7" w:name="_Toc320095132"/>
      <w:bookmarkStart w:id="8" w:name="_Toc320095461"/>
      <w:r w:rsidRPr="000D6E36">
        <w:rPr>
          <w:rFonts w:eastAsia="Calibri"/>
          <w:b/>
          <w:sz w:val="22"/>
          <w:szCs w:val="22"/>
          <w:lang w:eastAsia="lt-LT"/>
        </w:rPr>
        <w:t xml:space="preserve">3. </w:t>
      </w:r>
      <w:r w:rsidR="00445C96" w:rsidRPr="000D6E36">
        <w:rPr>
          <w:rFonts w:eastAsia="Calibri"/>
          <w:b/>
          <w:sz w:val="22"/>
          <w:szCs w:val="22"/>
          <w:lang w:eastAsia="lt-LT"/>
        </w:rPr>
        <w:t>TIEKĖJ</w:t>
      </w:r>
      <w:r w:rsidRPr="000D6E36">
        <w:rPr>
          <w:rFonts w:eastAsia="Calibri"/>
          <w:b/>
          <w:sz w:val="22"/>
          <w:szCs w:val="22"/>
          <w:lang w:eastAsia="lt-LT"/>
        </w:rPr>
        <w:t>Ų PAŠALINIMO PAGRINDAI IR KVALIFIKACIJOS REIKALAVIMAI</w:t>
      </w:r>
      <w:bookmarkEnd w:id="7"/>
      <w:bookmarkEnd w:id="8"/>
    </w:p>
    <w:p w14:paraId="0FDB8EDE" w14:textId="2CB8D8E3" w:rsidR="00C360C8" w:rsidRPr="000D6E36" w:rsidRDefault="007D5854" w:rsidP="003D42ED">
      <w:pPr>
        <w:tabs>
          <w:tab w:val="left" w:pos="426"/>
          <w:tab w:val="left" w:pos="567"/>
        </w:tabs>
        <w:autoSpaceDE w:val="0"/>
        <w:autoSpaceDN w:val="0"/>
        <w:adjustRightInd w:val="0"/>
        <w:jc w:val="both"/>
        <w:rPr>
          <w:sz w:val="22"/>
          <w:szCs w:val="22"/>
          <w:lang w:eastAsia="ar-SA"/>
        </w:rPr>
      </w:pPr>
      <w:bookmarkStart w:id="9" w:name="_Toc317764887"/>
      <w:bookmarkStart w:id="10" w:name="_Toc317770449"/>
      <w:bookmarkStart w:id="11" w:name="_Toc317773653"/>
      <w:bookmarkStart w:id="12" w:name="_Toc317844970"/>
      <w:r w:rsidRPr="000D6E36">
        <w:rPr>
          <w:sz w:val="22"/>
          <w:szCs w:val="22"/>
          <w:lang w:eastAsia="ar-SA"/>
        </w:rPr>
        <w:t xml:space="preserve">3.1. </w:t>
      </w:r>
      <w:r w:rsidR="00563B5C" w:rsidRPr="000D6E36">
        <w:rPr>
          <w:sz w:val="22"/>
          <w:szCs w:val="22"/>
          <w:lang w:eastAsia="ar-SA"/>
        </w:rPr>
        <w:t>Europos bendrasis viešųjų pirkimų dokumentas</w:t>
      </w:r>
      <w:r w:rsidR="00D76F8E" w:rsidRPr="000D6E36">
        <w:rPr>
          <w:sz w:val="22"/>
          <w:szCs w:val="22"/>
          <w:lang w:eastAsia="ar-SA"/>
        </w:rPr>
        <w:t xml:space="preserve"> (EBVPD)</w:t>
      </w:r>
      <w:r w:rsidR="00563B5C" w:rsidRPr="000D6E36">
        <w:rPr>
          <w:sz w:val="22"/>
          <w:szCs w:val="22"/>
          <w:lang w:eastAsia="ar-SA"/>
        </w:rPr>
        <w:t xml:space="preserve"> šiame pirkime nenaudojamas, ti</w:t>
      </w:r>
      <w:r w:rsidR="00D130E0" w:rsidRPr="000D6E36">
        <w:rPr>
          <w:sz w:val="22"/>
          <w:szCs w:val="22"/>
          <w:lang w:eastAsia="ar-SA"/>
        </w:rPr>
        <w:t>e</w:t>
      </w:r>
      <w:r w:rsidR="00563B5C" w:rsidRPr="000D6E36">
        <w:rPr>
          <w:sz w:val="22"/>
          <w:szCs w:val="22"/>
          <w:lang w:eastAsia="ar-SA"/>
        </w:rPr>
        <w:t>kėjų pašalinimo pagrindai, išskyrus Viešųjų pirkimų įstatymo 46 straipsnio 2</w:t>
      </w:r>
      <w:r w:rsidR="00563B5C" w:rsidRPr="000D6E36">
        <w:rPr>
          <w:sz w:val="22"/>
          <w:szCs w:val="22"/>
          <w:vertAlign w:val="superscript"/>
          <w:lang w:eastAsia="ar-SA"/>
        </w:rPr>
        <w:t>1</w:t>
      </w:r>
      <w:r w:rsidR="00563B5C" w:rsidRPr="000D6E36">
        <w:rPr>
          <w:sz w:val="22"/>
          <w:szCs w:val="22"/>
          <w:lang w:eastAsia="ar-SA"/>
        </w:rPr>
        <w:t xml:space="preserve"> dalyje nurodytą pašalinimo pagrindą, dėl kurio taikymo / netaikymo tiekėjas deklaruoja pasiūlymo formoje (pirkimo sąlygų</w:t>
      </w:r>
      <w:r w:rsidR="00D76F8E" w:rsidRPr="000D6E36">
        <w:rPr>
          <w:sz w:val="22"/>
          <w:szCs w:val="22"/>
          <w:lang w:eastAsia="ar-SA"/>
        </w:rPr>
        <w:t xml:space="preserve"> </w:t>
      </w:r>
      <w:r w:rsidR="0078189D" w:rsidRPr="000D6E36">
        <w:rPr>
          <w:sz w:val="22"/>
          <w:szCs w:val="22"/>
          <w:lang w:eastAsia="ar-SA"/>
        </w:rPr>
        <w:t>2</w:t>
      </w:r>
      <w:r w:rsidR="00563B5C" w:rsidRPr="000D6E36">
        <w:rPr>
          <w:sz w:val="22"/>
          <w:szCs w:val="22"/>
          <w:lang w:eastAsia="ar-SA"/>
        </w:rPr>
        <w:t xml:space="preserve"> priedas)</w:t>
      </w:r>
      <w:r w:rsidR="00C41E87" w:rsidRPr="000D6E36">
        <w:rPr>
          <w:sz w:val="22"/>
          <w:szCs w:val="22"/>
          <w:lang w:eastAsia="ar-SA"/>
        </w:rPr>
        <w:t xml:space="preserve">. </w:t>
      </w:r>
    </w:p>
    <w:p w14:paraId="12F33BF5" w14:textId="47192B34" w:rsidR="00C70310" w:rsidRPr="000D6E36" w:rsidRDefault="00CF7AC7" w:rsidP="003D42ED">
      <w:pPr>
        <w:tabs>
          <w:tab w:val="left" w:pos="426"/>
          <w:tab w:val="left" w:pos="567"/>
        </w:tabs>
        <w:autoSpaceDE w:val="0"/>
        <w:autoSpaceDN w:val="0"/>
        <w:adjustRightInd w:val="0"/>
        <w:jc w:val="both"/>
        <w:rPr>
          <w:sz w:val="22"/>
          <w:szCs w:val="22"/>
        </w:rPr>
      </w:pPr>
      <w:r w:rsidRPr="000D6E36">
        <w:rPr>
          <w:sz w:val="22"/>
          <w:szCs w:val="22"/>
        </w:rPr>
        <w:t>3.2. Tiekėjams nenustatomi kvalifikacijos reikalavimai, reikalavimai dėl kokybės vadybos sistemos ir aplinkos apsaugos vadybos sistemos standartų laikymosi.</w:t>
      </w:r>
    </w:p>
    <w:p w14:paraId="5EF2F398" w14:textId="7229F47E" w:rsidR="00FD789E" w:rsidRPr="000D6E36" w:rsidRDefault="00FD789E"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3.3. Pastabos:</w:t>
      </w:r>
    </w:p>
    <w:p w14:paraId="2977E61D" w14:textId="6A966332" w:rsidR="00FD789E" w:rsidRPr="000D6E36" w:rsidRDefault="00FD789E"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3.3.1. P</w:t>
      </w:r>
      <w:r w:rsidR="00B0468C" w:rsidRPr="000D6E36">
        <w:rPr>
          <w:sz w:val="22"/>
          <w:szCs w:val="22"/>
          <w:lang w:eastAsia="ar-SA"/>
        </w:rPr>
        <w:t>erkantysis subjektas</w:t>
      </w:r>
      <w:r w:rsidRPr="000D6E36">
        <w:rPr>
          <w:sz w:val="22"/>
          <w:szCs w:val="22"/>
          <w:lang w:eastAsia="ar-SA"/>
        </w:rPr>
        <w:t xml:space="preserve"> pasilieka sau teisę prašyti dokumentų originalų;</w:t>
      </w:r>
    </w:p>
    <w:p w14:paraId="0DF83A00" w14:textId="10C764AF" w:rsidR="009300B5" w:rsidRPr="000D6E36" w:rsidRDefault="00FD789E"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3.3.2. P</w:t>
      </w:r>
      <w:r w:rsidR="00B0468C" w:rsidRPr="000D6E36">
        <w:rPr>
          <w:sz w:val="22"/>
          <w:szCs w:val="22"/>
          <w:lang w:eastAsia="ar-SA"/>
        </w:rPr>
        <w:t>erkantysis subjektas</w:t>
      </w:r>
      <w:r w:rsidRPr="000D6E36">
        <w:rPr>
          <w:sz w:val="22"/>
          <w:szCs w:val="22"/>
          <w:lang w:eastAsia="ar-SA"/>
        </w:rPr>
        <w:t xml:space="preserve"> pripažįsta kitose valstybėse išduotus lygiaverčius kvalifikacijos reikalavimus įrodančius dokumentus.</w:t>
      </w:r>
    </w:p>
    <w:p w14:paraId="1016F50E" w14:textId="667E9040" w:rsidR="006C7A8F" w:rsidRPr="000D6E36" w:rsidRDefault="00A0651B"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A27FAF" w:rsidRPr="000D6E36">
        <w:rPr>
          <w:sz w:val="22"/>
          <w:szCs w:val="22"/>
          <w:lang w:eastAsia="ar-SA"/>
        </w:rPr>
        <w:t>4</w:t>
      </w:r>
      <w:r w:rsidRPr="000D6E36">
        <w:rPr>
          <w:sz w:val="22"/>
          <w:szCs w:val="22"/>
          <w:lang w:eastAsia="ar-SA"/>
        </w:rPr>
        <w:t xml:space="preserve">. </w:t>
      </w:r>
      <w:r w:rsidR="006C7A8F" w:rsidRPr="000D6E36">
        <w:rPr>
          <w:sz w:val="22"/>
          <w:szCs w:val="22"/>
          <w:lang w:eastAsia="ar-SA"/>
        </w:rPr>
        <w:t xml:space="preserve">Jeigu </w:t>
      </w:r>
      <w:r w:rsidR="00CF2F1C" w:rsidRPr="000D6E36">
        <w:rPr>
          <w:sz w:val="22"/>
          <w:szCs w:val="22"/>
          <w:lang w:eastAsia="ar-SA"/>
        </w:rPr>
        <w:t>t</w:t>
      </w:r>
      <w:r w:rsidR="00445C96" w:rsidRPr="000D6E36">
        <w:rPr>
          <w:sz w:val="22"/>
          <w:szCs w:val="22"/>
          <w:lang w:eastAsia="ar-SA"/>
        </w:rPr>
        <w:t>iekėj</w:t>
      </w:r>
      <w:r w:rsidR="006C7A8F" w:rsidRPr="000D6E36">
        <w:rPr>
          <w:sz w:val="22"/>
          <w:szCs w:val="22"/>
          <w:lang w:eastAsia="ar-SA"/>
        </w:rPr>
        <w:t xml:space="preserve">as remiasi kito ūkio subjekto pajėgumais, jis, teikdamas pasiūlymą privalo įrodyti Perkančiajam subjektui, kad vykdant sutartį tie ištekliai jam bus prieinami. Tam įrodyti </w:t>
      </w:r>
      <w:r w:rsidR="00CF2F1C" w:rsidRPr="000D6E36">
        <w:rPr>
          <w:sz w:val="22"/>
          <w:szCs w:val="22"/>
          <w:lang w:eastAsia="ar-SA"/>
        </w:rPr>
        <w:t>t</w:t>
      </w:r>
      <w:r w:rsidR="00445C96" w:rsidRPr="000D6E36">
        <w:rPr>
          <w:sz w:val="22"/>
          <w:szCs w:val="22"/>
          <w:lang w:eastAsia="ar-SA"/>
        </w:rPr>
        <w:t>iekėj</w:t>
      </w:r>
      <w:r w:rsidR="006C7A8F" w:rsidRPr="000D6E36">
        <w:rPr>
          <w:sz w:val="22"/>
          <w:szCs w:val="22"/>
          <w:lang w:eastAsia="ar-SA"/>
        </w:rPr>
        <w:t xml:space="preserve">as turi pateikti pirkimo sutarčių ar kitų dokumentų nuorašus, kurie patvirtintų, kad </w:t>
      </w:r>
      <w:r w:rsidR="00CF2F1C" w:rsidRPr="000D6E36">
        <w:rPr>
          <w:sz w:val="22"/>
          <w:szCs w:val="22"/>
          <w:lang w:eastAsia="ar-SA"/>
        </w:rPr>
        <w:t>t</w:t>
      </w:r>
      <w:r w:rsidR="00445C96" w:rsidRPr="000D6E36">
        <w:rPr>
          <w:sz w:val="22"/>
          <w:szCs w:val="22"/>
          <w:lang w:eastAsia="ar-SA"/>
        </w:rPr>
        <w:t>iekėj</w:t>
      </w:r>
      <w:r w:rsidR="006C7A8F" w:rsidRPr="000D6E36">
        <w:rPr>
          <w:sz w:val="22"/>
          <w:szCs w:val="22"/>
          <w:lang w:eastAsia="ar-SA"/>
        </w:rPr>
        <w:t xml:space="preserve">ui kitų ūkio subjektų ištekliai bus prieinami per visą sutartinių įsipareigojimų vykdymo laikotarpį. Tokiomis pačiomis sąlygomis </w:t>
      </w:r>
      <w:r w:rsidR="00CF2F1C" w:rsidRPr="000D6E36">
        <w:rPr>
          <w:sz w:val="22"/>
          <w:szCs w:val="22"/>
          <w:lang w:eastAsia="ar-SA"/>
        </w:rPr>
        <w:t>t</w:t>
      </w:r>
      <w:r w:rsidR="00445C96" w:rsidRPr="000D6E36">
        <w:rPr>
          <w:sz w:val="22"/>
          <w:szCs w:val="22"/>
          <w:lang w:eastAsia="ar-SA"/>
        </w:rPr>
        <w:t>iekėj</w:t>
      </w:r>
      <w:r w:rsidR="006C7A8F" w:rsidRPr="000D6E36">
        <w:rPr>
          <w:sz w:val="22"/>
          <w:szCs w:val="22"/>
          <w:lang w:eastAsia="ar-SA"/>
        </w:rPr>
        <w:t xml:space="preserve">ų grupė gali remtis </w:t>
      </w:r>
      <w:r w:rsidR="00CF2F1C" w:rsidRPr="000D6E36">
        <w:rPr>
          <w:sz w:val="22"/>
          <w:szCs w:val="22"/>
          <w:lang w:eastAsia="ar-SA"/>
        </w:rPr>
        <w:t>t</w:t>
      </w:r>
      <w:r w:rsidR="00445C96" w:rsidRPr="000D6E36">
        <w:rPr>
          <w:sz w:val="22"/>
          <w:szCs w:val="22"/>
          <w:lang w:eastAsia="ar-SA"/>
        </w:rPr>
        <w:t>iekėj</w:t>
      </w:r>
      <w:r w:rsidR="006C7A8F" w:rsidRPr="000D6E36">
        <w:rPr>
          <w:sz w:val="22"/>
          <w:szCs w:val="22"/>
          <w:lang w:eastAsia="ar-SA"/>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5BC3D667" w14:textId="03787FBE"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8E359B" w:rsidRPr="000D6E36">
        <w:rPr>
          <w:sz w:val="22"/>
          <w:szCs w:val="22"/>
          <w:lang w:eastAsia="ar-SA"/>
        </w:rPr>
        <w:t>5</w:t>
      </w:r>
      <w:r w:rsidRPr="000D6E36">
        <w:rPr>
          <w:sz w:val="22"/>
          <w:szCs w:val="22"/>
          <w:lang w:eastAsia="ar-SA"/>
        </w:rPr>
        <w:t xml:space="preserve">. </w:t>
      </w:r>
      <w:r w:rsidR="00445C96" w:rsidRPr="000D6E36">
        <w:rPr>
          <w:sz w:val="22"/>
          <w:szCs w:val="22"/>
          <w:lang w:eastAsia="ar-SA"/>
        </w:rPr>
        <w:t>Tiekėj</w:t>
      </w:r>
      <w:r w:rsidRPr="000D6E36">
        <w:rPr>
          <w:sz w:val="22"/>
          <w:szCs w:val="22"/>
          <w:lang w:eastAsia="ar-SA"/>
        </w:rPr>
        <w:t>as savo pasiūlyme privalo nurodyti (nurodant ir kokiai pirkimo daliai (apimtis pinigine išraiška ir dalis procentais)):</w:t>
      </w:r>
    </w:p>
    <w:p w14:paraId="03050FBA" w14:textId="64241ABF"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8E359B" w:rsidRPr="000D6E36">
        <w:rPr>
          <w:sz w:val="22"/>
          <w:szCs w:val="22"/>
          <w:lang w:eastAsia="ar-SA"/>
        </w:rPr>
        <w:t>5</w:t>
      </w:r>
      <w:r w:rsidRPr="000D6E36">
        <w:rPr>
          <w:sz w:val="22"/>
          <w:szCs w:val="22"/>
          <w:lang w:eastAsia="ar-SA"/>
        </w:rPr>
        <w:t xml:space="preserve">.1. </w:t>
      </w:r>
      <w:r w:rsidR="00CB7245" w:rsidRPr="000D6E36">
        <w:rPr>
          <w:sz w:val="22"/>
          <w:szCs w:val="22"/>
          <w:lang w:eastAsia="ar-SA"/>
        </w:rPr>
        <w:t>ūkio subjektus, kurių pajėgumais ti</w:t>
      </w:r>
      <w:r w:rsidR="00624273" w:rsidRPr="000D6E36">
        <w:rPr>
          <w:sz w:val="22"/>
          <w:szCs w:val="22"/>
          <w:lang w:eastAsia="ar-SA"/>
        </w:rPr>
        <w:t>e</w:t>
      </w:r>
      <w:r w:rsidR="00CB7245" w:rsidRPr="000D6E36">
        <w:rPr>
          <w:sz w:val="22"/>
          <w:szCs w:val="22"/>
          <w:lang w:eastAsia="ar-SA"/>
        </w:rPr>
        <w:t>kėjas remiasi, kad atitiktų finansinio, ekonominio, techninio ir (arba) profesinio pajėgumo reikalavimus (jeigu tokius reikalavimus Perkantysis subjektas kelia). Šiais ūkio subjektais laikomi ir specialistai, kurių kvalifikacija ti</w:t>
      </w:r>
      <w:r w:rsidR="00624273" w:rsidRPr="000D6E36">
        <w:rPr>
          <w:sz w:val="22"/>
          <w:szCs w:val="22"/>
          <w:lang w:eastAsia="ar-SA"/>
        </w:rPr>
        <w:t>e</w:t>
      </w:r>
      <w:r w:rsidR="00CB7245" w:rsidRPr="000D6E36">
        <w:rPr>
          <w:sz w:val="22"/>
          <w:szCs w:val="22"/>
          <w:lang w:eastAsia="ar-SA"/>
        </w:rPr>
        <w:t>kėjas remiasi. Tačiau specialistai, kuriuos ti</w:t>
      </w:r>
      <w:r w:rsidR="00624273" w:rsidRPr="000D6E36">
        <w:rPr>
          <w:sz w:val="22"/>
          <w:szCs w:val="22"/>
          <w:lang w:eastAsia="ar-SA"/>
        </w:rPr>
        <w:t>e</w:t>
      </w:r>
      <w:r w:rsidR="00CB7245" w:rsidRPr="000D6E36">
        <w:rPr>
          <w:sz w:val="22"/>
          <w:szCs w:val="22"/>
          <w:lang w:eastAsia="ar-SA"/>
        </w:rPr>
        <w:t xml:space="preserve">kėjas ketina įdarbinti, laikomi </w:t>
      </w:r>
      <w:proofErr w:type="spellStart"/>
      <w:r w:rsidR="00CB7245" w:rsidRPr="000D6E36">
        <w:rPr>
          <w:sz w:val="22"/>
          <w:szCs w:val="22"/>
          <w:lang w:eastAsia="ar-SA"/>
        </w:rPr>
        <w:t>kvazisubti</w:t>
      </w:r>
      <w:r w:rsidR="00624273" w:rsidRPr="000D6E36">
        <w:rPr>
          <w:sz w:val="22"/>
          <w:szCs w:val="22"/>
          <w:lang w:eastAsia="ar-SA"/>
        </w:rPr>
        <w:t>e</w:t>
      </w:r>
      <w:r w:rsidR="00CB7245" w:rsidRPr="000D6E36">
        <w:rPr>
          <w:sz w:val="22"/>
          <w:szCs w:val="22"/>
          <w:lang w:eastAsia="ar-SA"/>
        </w:rPr>
        <w:t>kėjais</w:t>
      </w:r>
      <w:proofErr w:type="spellEnd"/>
      <w:r w:rsidR="00CB7245" w:rsidRPr="000D6E36">
        <w:rPr>
          <w:sz w:val="22"/>
          <w:szCs w:val="22"/>
          <w:lang w:eastAsia="ar-SA"/>
        </w:rPr>
        <w:t xml:space="preserve">. Už </w:t>
      </w:r>
      <w:proofErr w:type="spellStart"/>
      <w:r w:rsidR="00CB7245" w:rsidRPr="000D6E36">
        <w:rPr>
          <w:sz w:val="22"/>
          <w:szCs w:val="22"/>
          <w:lang w:eastAsia="ar-SA"/>
        </w:rPr>
        <w:t>kvazisubti</w:t>
      </w:r>
      <w:r w:rsidR="00624273" w:rsidRPr="000D6E36">
        <w:rPr>
          <w:sz w:val="22"/>
          <w:szCs w:val="22"/>
          <w:lang w:eastAsia="ar-SA"/>
        </w:rPr>
        <w:t>e</w:t>
      </w:r>
      <w:r w:rsidR="00CB7245" w:rsidRPr="000D6E36">
        <w:rPr>
          <w:sz w:val="22"/>
          <w:szCs w:val="22"/>
          <w:lang w:eastAsia="ar-SA"/>
        </w:rPr>
        <w:t>kėjus</w:t>
      </w:r>
      <w:proofErr w:type="spellEnd"/>
      <w:r w:rsidR="00CB7245" w:rsidRPr="000D6E36">
        <w:rPr>
          <w:sz w:val="22"/>
          <w:szCs w:val="22"/>
          <w:lang w:eastAsia="ar-SA"/>
        </w:rPr>
        <w:t xml:space="preserve"> ti</w:t>
      </w:r>
      <w:r w:rsidR="00624273" w:rsidRPr="000D6E36">
        <w:rPr>
          <w:sz w:val="22"/>
          <w:szCs w:val="22"/>
          <w:lang w:eastAsia="ar-SA"/>
        </w:rPr>
        <w:t>e</w:t>
      </w:r>
      <w:r w:rsidR="00CB7245" w:rsidRPr="000D6E36">
        <w:rPr>
          <w:sz w:val="22"/>
          <w:szCs w:val="22"/>
          <w:lang w:eastAsia="ar-SA"/>
        </w:rPr>
        <w:t>kėjas deklaruoja, kad jo pasitelkti specialistai atitinka specialistams keliamus reikalavimus;</w:t>
      </w:r>
    </w:p>
    <w:p w14:paraId="74391208" w14:textId="4FA1201B"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8E359B" w:rsidRPr="000D6E36">
        <w:rPr>
          <w:sz w:val="22"/>
          <w:szCs w:val="22"/>
          <w:lang w:eastAsia="ar-SA"/>
        </w:rPr>
        <w:t>5</w:t>
      </w:r>
      <w:r w:rsidRPr="000D6E36">
        <w:rPr>
          <w:sz w:val="22"/>
          <w:szCs w:val="22"/>
          <w:lang w:eastAsia="ar-SA"/>
        </w:rPr>
        <w:t xml:space="preserve">.2. kokiai pirkimo sutarties daliai ir kokius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us, jeigu jie yra žinomi, jis ketina pasitelkti, t. y.</w:t>
      </w:r>
      <w:r w:rsidR="000839E3" w:rsidRPr="000D6E36">
        <w:rPr>
          <w:sz w:val="22"/>
          <w:szCs w:val="22"/>
          <w:lang w:eastAsia="ar-SA"/>
        </w:rPr>
        <w:t xml:space="preserve">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as pasiūlyme neprivalo nurodyti, kokius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 xml:space="preserve">us pasitelks pirkimo sutarties vykdymui ir šią informaciją gali nurodyti vėliau, jei bus nustatytas laimėtoju ir su juo bus sudaroma pirkimo sutartis.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 xml:space="preserve">ai nėra laikomi ūkio subjektais, jeigu šie tik vykdo sutartines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o prievoles, tačiau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as nesiremia jų pajėgumais, kad atitiktų finansinio, ekonominio, techninio ir (arba) profesinio pajėgumo reikalavimus (jeigu tokie reikalavimai keliami).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ų pasitelkimo tvarka nustatyta šių pirkimo sąlygų sutarties projekte.</w:t>
      </w:r>
    </w:p>
    <w:p w14:paraId="4C75B757" w14:textId="3BF1BE11"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8E359B" w:rsidRPr="000D6E36">
        <w:rPr>
          <w:sz w:val="22"/>
          <w:szCs w:val="22"/>
          <w:lang w:eastAsia="ar-SA"/>
        </w:rPr>
        <w:t>6</w:t>
      </w:r>
      <w:r w:rsidRPr="000D6E36">
        <w:rPr>
          <w:sz w:val="22"/>
          <w:szCs w:val="22"/>
          <w:lang w:eastAsia="ar-SA"/>
        </w:rPr>
        <w:t xml:space="preserve">. Ūkio subjektų pasitelkimas nekeičia pagrindinio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o atsakomybės dėl numatomos sudaryti sutarties įvykdymo. </w:t>
      </w:r>
      <w:r w:rsidR="00445C96" w:rsidRPr="000D6E36">
        <w:rPr>
          <w:sz w:val="22"/>
          <w:szCs w:val="22"/>
          <w:lang w:eastAsia="ar-SA"/>
        </w:rPr>
        <w:t>Tiekėj</w:t>
      </w:r>
      <w:r w:rsidRPr="000D6E36">
        <w:rPr>
          <w:sz w:val="22"/>
          <w:szCs w:val="22"/>
          <w:lang w:eastAsia="ar-SA"/>
        </w:rPr>
        <w:t xml:space="preserve">as kartu su pasiūlymu privalo pateikti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 xml:space="preserve">ų deklaracijas dėl sutikimo būti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 xml:space="preserve">ais (užpildant pirkimo sąlygų </w:t>
      </w:r>
      <w:r w:rsidR="00E1685A" w:rsidRPr="000D6E36">
        <w:rPr>
          <w:sz w:val="22"/>
          <w:szCs w:val="22"/>
          <w:lang w:eastAsia="ar-SA"/>
        </w:rPr>
        <w:t>3</w:t>
      </w:r>
      <w:r w:rsidRPr="000D6E36">
        <w:rPr>
          <w:sz w:val="22"/>
          <w:szCs w:val="22"/>
          <w:lang w:eastAsia="ar-SA"/>
        </w:rPr>
        <w:t xml:space="preserve"> priede pateiktą formą).</w:t>
      </w:r>
    </w:p>
    <w:p w14:paraId="5B076DE1" w14:textId="3B97BBC9"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C420BA" w:rsidRPr="000D6E36">
        <w:rPr>
          <w:sz w:val="22"/>
          <w:szCs w:val="22"/>
          <w:lang w:eastAsia="ar-SA"/>
        </w:rPr>
        <w:t>7</w:t>
      </w:r>
      <w:r w:rsidRPr="000D6E36">
        <w:rPr>
          <w:sz w:val="22"/>
          <w:szCs w:val="22"/>
          <w:lang w:eastAsia="ar-SA"/>
        </w:rPr>
        <w:t xml:space="preserve">. Perkantysis subjektas neriboja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ų galimybės esminių užduočių atlikimui pasitelkti </w:t>
      </w:r>
      <w:r w:rsidR="000C2A89" w:rsidRPr="000D6E36">
        <w:rPr>
          <w:sz w:val="22"/>
          <w:szCs w:val="22"/>
          <w:lang w:eastAsia="ar-SA"/>
        </w:rPr>
        <w:t>sub</w:t>
      </w:r>
      <w:r w:rsidR="00445C96" w:rsidRPr="000D6E36">
        <w:rPr>
          <w:sz w:val="22"/>
          <w:szCs w:val="22"/>
          <w:lang w:eastAsia="ar-SA"/>
        </w:rPr>
        <w:t>tiekėj</w:t>
      </w:r>
      <w:r w:rsidRPr="000D6E36">
        <w:rPr>
          <w:sz w:val="22"/>
          <w:szCs w:val="22"/>
          <w:lang w:eastAsia="ar-SA"/>
        </w:rPr>
        <w:t xml:space="preserve">us ir (arba)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ų grupės narius.</w:t>
      </w:r>
    </w:p>
    <w:p w14:paraId="470F3272" w14:textId="317F049C" w:rsidR="006C7A8F"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C420BA" w:rsidRPr="000D6E36">
        <w:rPr>
          <w:sz w:val="22"/>
          <w:szCs w:val="22"/>
          <w:lang w:eastAsia="ar-SA"/>
        </w:rPr>
        <w:t>8</w:t>
      </w:r>
      <w:r w:rsidRPr="000D6E36">
        <w:rPr>
          <w:sz w:val="22"/>
          <w:szCs w:val="22"/>
          <w:lang w:eastAsia="ar-SA"/>
        </w:rPr>
        <w:t xml:space="preserve">. Jei bendrą pasiūlymą pateikia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ų grupė, reikiamus visų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ų grupės narių dokumentus teikia tik ūkio subjektas, atstovaujantis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ų grupei ir rengiantis bendrą pasiūlymą.</w:t>
      </w:r>
    </w:p>
    <w:p w14:paraId="1DCEB8BD" w14:textId="74D61D4E" w:rsidR="007D5854" w:rsidRPr="000D6E36" w:rsidRDefault="006C7A8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3.</w:t>
      </w:r>
      <w:r w:rsidR="00C420BA" w:rsidRPr="000D6E36">
        <w:rPr>
          <w:sz w:val="22"/>
          <w:szCs w:val="22"/>
          <w:lang w:eastAsia="ar-SA"/>
        </w:rPr>
        <w:t>9</w:t>
      </w:r>
      <w:r w:rsidRPr="000D6E36">
        <w:rPr>
          <w:sz w:val="22"/>
          <w:szCs w:val="22"/>
          <w:lang w:eastAsia="ar-SA"/>
        </w:rPr>
        <w:t xml:space="preserve">. Jeigu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 xml:space="preserve">o kvalifikacija dėl teisės verstis atitinkama veikla nebuvo tikrinama arba tikrinama ne visa apimtimi, </w:t>
      </w:r>
      <w:r w:rsidR="00BB7863" w:rsidRPr="000D6E36">
        <w:rPr>
          <w:sz w:val="22"/>
          <w:szCs w:val="22"/>
          <w:lang w:eastAsia="ar-SA"/>
        </w:rPr>
        <w:t>t</w:t>
      </w:r>
      <w:r w:rsidR="00445C96" w:rsidRPr="000D6E36">
        <w:rPr>
          <w:sz w:val="22"/>
          <w:szCs w:val="22"/>
          <w:lang w:eastAsia="ar-SA"/>
        </w:rPr>
        <w:t>iekėj</w:t>
      </w:r>
      <w:r w:rsidRPr="000D6E36">
        <w:rPr>
          <w:sz w:val="22"/>
          <w:szCs w:val="22"/>
          <w:lang w:eastAsia="ar-SA"/>
        </w:rPr>
        <w:t>as Perkančiajam subjektui įsipareigoja, kad pirkimo sutartį vykdys tik tokią teisę turintys asmenys</w:t>
      </w:r>
      <w:r w:rsidR="00A0651B" w:rsidRPr="000D6E36">
        <w:rPr>
          <w:sz w:val="22"/>
          <w:szCs w:val="22"/>
          <w:lang w:eastAsia="ar-SA"/>
        </w:rPr>
        <w:t>.</w:t>
      </w:r>
    </w:p>
    <w:bookmarkEnd w:id="9"/>
    <w:bookmarkEnd w:id="10"/>
    <w:bookmarkEnd w:id="11"/>
    <w:bookmarkEnd w:id="12"/>
    <w:p w14:paraId="1E91F37E" w14:textId="77777777" w:rsidR="007D5854" w:rsidRPr="000D6E36" w:rsidRDefault="007D5854" w:rsidP="004C5D2A">
      <w:pPr>
        <w:widowControl w:val="0"/>
        <w:spacing w:before="120" w:after="60"/>
        <w:jc w:val="center"/>
        <w:rPr>
          <w:rFonts w:eastAsia="Calibri"/>
          <w:b/>
          <w:sz w:val="22"/>
          <w:szCs w:val="22"/>
          <w:lang w:eastAsia="lt-LT"/>
        </w:rPr>
      </w:pPr>
      <w:r w:rsidRPr="000D6E36">
        <w:rPr>
          <w:rFonts w:eastAsia="Calibri"/>
          <w:b/>
          <w:sz w:val="22"/>
          <w:szCs w:val="22"/>
          <w:lang w:eastAsia="lt-LT"/>
        </w:rPr>
        <w:t>4. PASIŪLYMŲ RENGIMAS, PATEIKIMAS, KEITIMAS</w:t>
      </w:r>
    </w:p>
    <w:p w14:paraId="6036F187" w14:textId="5286EB2C" w:rsidR="007D5854" w:rsidRPr="000D6E36" w:rsidRDefault="007D5854" w:rsidP="003D42ED">
      <w:pPr>
        <w:tabs>
          <w:tab w:val="left" w:pos="426"/>
          <w:tab w:val="left" w:pos="567"/>
        </w:tabs>
        <w:autoSpaceDE w:val="0"/>
        <w:autoSpaceDN w:val="0"/>
        <w:adjustRightInd w:val="0"/>
        <w:jc w:val="both"/>
        <w:rPr>
          <w:sz w:val="22"/>
          <w:szCs w:val="22"/>
          <w:lang w:eastAsia="ar-SA"/>
        </w:rPr>
      </w:pPr>
      <w:bookmarkStart w:id="13" w:name="_Toc317764912"/>
      <w:bookmarkStart w:id="14" w:name="_Toc317770474"/>
      <w:bookmarkStart w:id="15" w:name="_Toc317772409"/>
      <w:bookmarkStart w:id="16" w:name="_Toc317773678"/>
      <w:bookmarkStart w:id="17" w:name="_Toc320095134"/>
      <w:bookmarkStart w:id="18" w:name="_Toc320095463"/>
      <w:r w:rsidRPr="000D6E36">
        <w:rPr>
          <w:sz w:val="22"/>
          <w:szCs w:val="22"/>
          <w:lang w:eastAsia="ar-SA"/>
        </w:rPr>
        <w:t xml:space="preserve">4.1. Pasiūlymas turi būti pateikiamas tik elektroninėmis priemonėmis, naudojant CVP IS, pasiekiamoje adresu https://pirkimai.eviesiejipirkimai.lt/. Pasiūlymai, pateikti popierinėje formoje, bus grąžinami neatplėšti </w:t>
      </w:r>
      <w:r w:rsidR="00194F7C" w:rsidRPr="000D6E36">
        <w:rPr>
          <w:sz w:val="22"/>
          <w:szCs w:val="22"/>
          <w:lang w:eastAsia="ar-SA"/>
        </w:rPr>
        <w:t>t</w:t>
      </w:r>
      <w:r w:rsidR="00445C96" w:rsidRPr="000D6E36">
        <w:rPr>
          <w:sz w:val="22"/>
          <w:szCs w:val="22"/>
          <w:lang w:eastAsia="ar-SA"/>
        </w:rPr>
        <w:t>iekėj</w:t>
      </w:r>
      <w:r w:rsidRPr="000D6E36">
        <w:rPr>
          <w:sz w:val="22"/>
          <w:szCs w:val="22"/>
          <w:lang w:eastAsia="ar-SA"/>
        </w:rPr>
        <w:t>ui (kurjeriui) ar grąžinami registruotu laišku ir nebus priimami ir vertinami.</w:t>
      </w:r>
    </w:p>
    <w:p w14:paraId="02494A9A" w14:textId="5DD1B5D8" w:rsidR="00F47CE7"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4.2. </w:t>
      </w:r>
      <w:r w:rsidR="00F47CE7" w:rsidRPr="000D6E36">
        <w:rPr>
          <w:sz w:val="22"/>
          <w:szCs w:val="22"/>
          <w:lang w:eastAsia="ar-SA"/>
        </w:rPr>
        <w:t xml:space="preserve">Perkantysis subjektas </w:t>
      </w:r>
      <w:r w:rsidR="00F47CE7" w:rsidRPr="000D6E36">
        <w:rPr>
          <w:b/>
          <w:bCs/>
          <w:sz w:val="22"/>
          <w:szCs w:val="22"/>
          <w:lang w:eastAsia="ar-SA"/>
        </w:rPr>
        <w:t>nereikalauja, kad pasiūlymas CVP IS būtų pasirašytas kvalifikuotu elektroniniu parašu</w:t>
      </w:r>
      <w:r w:rsidR="00F47CE7" w:rsidRPr="000D6E36">
        <w:rPr>
          <w:sz w:val="22"/>
          <w:szCs w:val="22"/>
          <w:lang w:eastAsia="ar-SA"/>
        </w:rPr>
        <w:t>, atitinkančiu Pirkimų įstatymo 34 straipsnio 11 dalies 2 punkte nuodytus reikalavimus.</w:t>
      </w:r>
    </w:p>
    <w:p w14:paraId="4B603412" w14:textId="36247D61" w:rsidR="007D5854"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4.3. </w:t>
      </w:r>
      <w:r w:rsidR="00445C96" w:rsidRPr="000D6E36">
        <w:rPr>
          <w:sz w:val="22"/>
          <w:szCs w:val="22"/>
          <w:lang w:eastAsia="ar-SA"/>
        </w:rPr>
        <w:t>Tiekėj</w:t>
      </w:r>
      <w:r w:rsidR="00F178C2" w:rsidRPr="000D6E36">
        <w:rPr>
          <w:sz w:val="22"/>
          <w:szCs w:val="22"/>
          <w:lang w:eastAsia="ar-SA"/>
        </w:rPr>
        <w:t xml:space="preserve">as (fizinis ar juridinis asmuo) gali pateikti tik vieną pasiūlymą, nepriklausomai nuo to, ar teikiant pasiūlymą jis bus atskiras </w:t>
      </w:r>
      <w:r w:rsidR="00194F7C" w:rsidRPr="000D6E36">
        <w:rPr>
          <w:sz w:val="22"/>
          <w:szCs w:val="22"/>
          <w:lang w:eastAsia="ar-SA"/>
        </w:rPr>
        <w:t>t</w:t>
      </w:r>
      <w:r w:rsidR="00445C96" w:rsidRPr="000D6E36">
        <w:rPr>
          <w:sz w:val="22"/>
          <w:szCs w:val="22"/>
          <w:lang w:eastAsia="ar-SA"/>
        </w:rPr>
        <w:t>iekėj</w:t>
      </w:r>
      <w:r w:rsidR="00F178C2" w:rsidRPr="000D6E36">
        <w:rPr>
          <w:sz w:val="22"/>
          <w:szCs w:val="22"/>
          <w:lang w:eastAsia="ar-SA"/>
        </w:rPr>
        <w:t xml:space="preserve">as, ar </w:t>
      </w:r>
      <w:r w:rsidR="00194F7C" w:rsidRPr="000D6E36">
        <w:rPr>
          <w:sz w:val="22"/>
          <w:szCs w:val="22"/>
          <w:lang w:eastAsia="ar-SA"/>
        </w:rPr>
        <w:t>t</w:t>
      </w:r>
      <w:r w:rsidR="00445C96" w:rsidRPr="000D6E36">
        <w:rPr>
          <w:sz w:val="22"/>
          <w:szCs w:val="22"/>
          <w:lang w:eastAsia="ar-SA"/>
        </w:rPr>
        <w:t>iekėj</w:t>
      </w:r>
      <w:r w:rsidR="00F178C2" w:rsidRPr="000D6E36">
        <w:rPr>
          <w:sz w:val="22"/>
          <w:szCs w:val="22"/>
          <w:lang w:eastAsia="ar-SA"/>
        </w:rPr>
        <w:t xml:space="preserve">ų grupės dalyvis (jungtinės veiklos sutarties šalis). Jei </w:t>
      </w:r>
      <w:r w:rsidR="00194F7C" w:rsidRPr="000D6E36">
        <w:rPr>
          <w:sz w:val="22"/>
          <w:szCs w:val="22"/>
          <w:lang w:eastAsia="ar-SA"/>
        </w:rPr>
        <w:t>t</w:t>
      </w:r>
      <w:r w:rsidR="00445C96" w:rsidRPr="000D6E36">
        <w:rPr>
          <w:sz w:val="22"/>
          <w:szCs w:val="22"/>
          <w:lang w:eastAsia="ar-SA"/>
        </w:rPr>
        <w:t>iekėj</w:t>
      </w:r>
      <w:r w:rsidR="00F178C2" w:rsidRPr="000D6E36">
        <w:rPr>
          <w:sz w:val="22"/>
          <w:szCs w:val="22"/>
          <w:lang w:eastAsia="ar-SA"/>
        </w:rPr>
        <w:t xml:space="preserve">as pateikia daugiau nei vieną pasiūlymą arba </w:t>
      </w:r>
      <w:r w:rsidR="00194F7C" w:rsidRPr="000D6E36">
        <w:rPr>
          <w:sz w:val="22"/>
          <w:szCs w:val="22"/>
          <w:lang w:eastAsia="ar-SA"/>
        </w:rPr>
        <w:t>t</w:t>
      </w:r>
      <w:r w:rsidR="00445C96" w:rsidRPr="000D6E36">
        <w:rPr>
          <w:sz w:val="22"/>
          <w:szCs w:val="22"/>
          <w:lang w:eastAsia="ar-SA"/>
        </w:rPr>
        <w:t>iekėj</w:t>
      </w:r>
      <w:r w:rsidR="00F178C2" w:rsidRPr="000D6E36">
        <w:rPr>
          <w:sz w:val="22"/>
          <w:szCs w:val="22"/>
          <w:lang w:eastAsia="ar-SA"/>
        </w:rPr>
        <w:t>ų grupės dalyvis dalyvauja teikiant kelis pasiūlymus, visi tokie pasiūlymai bus atmesti</w:t>
      </w:r>
      <w:r w:rsidRPr="000D6E36">
        <w:rPr>
          <w:sz w:val="22"/>
          <w:szCs w:val="22"/>
          <w:lang w:eastAsia="ar-SA"/>
        </w:rPr>
        <w:t>.</w:t>
      </w:r>
    </w:p>
    <w:p w14:paraId="093F6238" w14:textId="71E3A094" w:rsidR="00AD4ABF" w:rsidRPr="000D6E36" w:rsidRDefault="00AD4AB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lastRenderedPageBreak/>
        <w:t>4.4.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 *.</w:t>
      </w:r>
      <w:proofErr w:type="spellStart"/>
      <w:r w:rsidRPr="000D6E36">
        <w:rPr>
          <w:sz w:val="22"/>
          <w:szCs w:val="22"/>
          <w:lang w:eastAsia="ar-SA"/>
        </w:rPr>
        <w:t>pdf</w:t>
      </w:r>
      <w:proofErr w:type="spellEnd"/>
      <w:r w:rsidRPr="000D6E36">
        <w:rPr>
          <w:sz w:val="22"/>
          <w:szCs w:val="22"/>
          <w:lang w:eastAsia="ar-SA"/>
        </w:rPr>
        <w:t>, *.jpg, *.</w:t>
      </w:r>
      <w:proofErr w:type="spellStart"/>
      <w:r w:rsidRPr="000D6E36">
        <w:rPr>
          <w:sz w:val="22"/>
          <w:szCs w:val="22"/>
          <w:lang w:eastAsia="ar-SA"/>
        </w:rPr>
        <w:t>doc</w:t>
      </w:r>
      <w:proofErr w:type="spellEnd"/>
      <w:r w:rsidRPr="000D6E36">
        <w:rPr>
          <w:sz w:val="22"/>
          <w:szCs w:val="22"/>
          <w:lang w:eastAsia="ar-SA"/>
        </w:rPr>
        <w:t xml:space="preserve"> ir kt.).</w:t>
      </w:r>
    </w:p>
    <w:p w14:paraId="754EE2F6" w14:textId="3D9E8661" w:rsidR="006563CB" w:rsidRPr="000D6E36" w:rsidRDefault="00AD4AB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4.5. </w:t>
      </w:r>
      <w:r w:rsidR="004E6C01" w:rsidRPr="000D6E36">
        <w:rPr>
          <w:sz w:val="22"/>
          <w:szCs w:val="22"/>
          <w:lang w:eastAsia="ar-SA"/>
        </w:rPr>
        <w:t>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23466238" w14:textId="326937A9" w:rsidR="002B4E20"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4.</w:t>
      </w:r>
      <w:r w:rsidR="00175EB2" w:rsidRPr="000D6E36">
        <w:rPr>
          <w:sz w:val="22"/>
          <w:szCs w:val="22"/>
          <w:lang w:eastAsia="ar-SA"/>
        </w:rPr>
        <w:t>6</w:t>
      </w:r>
      <w:r w:rsidRPr="000D6E36">
        <w:rPr>
          <w:sz w:val="22"/>
          <w:szCs w:val="22"/>
          <w:lang w:eastAsia="ar-SA"/>
        </w:rPr>
        <w:t>. Alternatyvių pasiūlymų pateikti neleidžiama.</w:t>
      </w:r>
      <w:r w:rsidR="00F01B8E" w:rsidRPr="000D6E36">
        <w:rPr>
          <w:sz w:val="22"/>
          <w:szCs w:val="22"/>
          <w:lang w:eastAsia="ar-SA"/>
        </w:rPr>
        <w:t xml:space="preserve"> </w:t>
      </w:r>
      <w:r w:rsidR="00445C96" w:rsidRPr="000D6E36">
        <w:rPr>
          <w:sz w:val="22"/>
          <w:szCs w:val="22"/>
          <w:lang w:eastAsia="ar-SA"/>
        </w:rPr>
        <w:t>Tiekėj</w:t>
      </w:r>
      <w:r w:rsidR="00F01B8E" w:rsidRPr="000D6E36">
        <w:rPr>
          <w:sz w:val="22"/>
          <w:szCs w:val="22"/>
          <w:lang w:eastAsia="ar-SA"/>
        </w:rPr>
        <w:t>ui pateikus alternatyvų pasiūlymą, jo pasiūlymas ir alternatyvus pasiūlymas (alternatyvūs pasiūlymai) bus atmesti</w:t>
      </w:r>
      <w:r w:rsidR="000E262C" w:rsidRPr="000D6E36">
        <w:rPr>
          <w:sz w:val="22"/>
          <w:szCs w:val="22"/>
          <w:lang w:eastAsia="ar-SA"/>
        </w:rPr>
        <w:t>.</w:t>
      </w:r>
    </w:p>
    <w:p w14:paraId="6B26359A" w14:textId="77777777" w:rsidR="002B4E20" w:rsidRPr="000D6E36" w:rsidRDefault="002B4E20" w:rsidP="00EA60C8">
      <w:pPr>
        <w:tabs>
          <w:tab w:val="left" w:pos="426"/>
          <w:tab w:val="left" w:pos="567"/>
        </w:tabs>
        <w:autoSpaceDE w:val="0"/>
        <w:autoSpaceDN w:val="0"/>
        <w:adjustRightInd w:val="0"/>
        <w:jc w:val="both"/>
        <w:rPr>
          <w:b/>
          <w:bCs/>
          <w:sz w:val="22"/>
          <w:szCs w:val="22"/>
          <w:u w:val="single"/>
        </w:rPr>
      </w:pPr>
      <w:r w:rsidRPr="000D6E36">
        <w:rPr>
          <w:b/>
          <w:bCs/>
          <w:sz w:val="22"/>
          <w:szCs w:val="22"/>
          <w:lang w:eastAsia="ar-SA"/>
        </w:rPr>
        <w:t xml:space="preserve">4.7. </w:t>
      </w:r>
      <w:r w:rsidRPr="000D6E36">
        <w:rPr>
          <w:b/>
          <w:bCs/>
          <w:sz w:val="22"/>
          <w:szCs w:val="22"/>
          <w:u w:val="single"/>
        </w:rPr>
        <w:t>Pasiūlymą sudaro tiekėjo pateiktų duomenų ir dokumentų elektroninėje formoje CVP IS priemonėmis visuma:</w:t>
      </w:r>
    </w:p>
    <w:p w14:paraId="68E37DD2" w14:textId="59AEECDB" w:rsidR="008F32D9" w:rsidRPr="000D6E36" w:rsidRDefault="002B4E20" w:rsidP="003D42ED">
      <w:pPr>
        <w:tabs>
          <w:tab w:val="left" w:pos="426"/>
          <w:tab w:val="left" w:pos="567"/>
        </w:tabs>
        <w:autoSpaceDE w:val="0"/>
        <w:autoSpaceDN w:val="0"/>
        <w:adjustRightInd w:val="0"/>
        <w:jc w:val="both"/>
        <w:rPr>
          <w:b/>
          <w:bCs/>
          <w:sz w:val="22"/>
          <w:szCs w:val="22"/>
        </w:rPr>
      </w:pPr>
      <w:r w:rsidRPr="000D6E36">
        <w:rPr>
          <w:sz w:val="22"/>
          <w:szCs w:val="22"/>
          <w:lang w:eastAsia="ar-SA"/>
        </w:rPr>
        <w:t>4.</w:t>
      </w:r>
      <w:r w:rsidRPr="000D6E36">
        <w:rPr>
          <w:sz w:val="22"/>
          <w:szCs w:val="22"/>
        </w:rPr>
        <w:t>7.1.</w:t>
      </w:r>
      <w:r w:rsidRPr="000D6E36">
        <w:rPr>
          <w:b/>
          <w:bCs/>
          <w:sz w:val="22"/>
          <w:szCs w:val="22"/>
        </w:rPr>
        <w:t xml:space="preserve"> </w:t>
      </w:r>
      <w:r w:rsidRPr="000D6E36">
        <w:rPr>
          <w:b/>
          <w:bCs/>
          <w:color w:val="FF0000"/>
          <w:sz w:val="22"/>
          <w:szCs w:val="22"/>
        </w:rPr>
        <w:t xml:space="preserve">užpildytas pasiūlymas </w:t>
      </w:r>
      <w:r w:rsidRPr="000D6E36">
        <w:rPr>
          <w:b/>
          <w:bCs/>
          <w:sz w:val="22"/>
          <w:szCs w:val="22"/>
        </w:rPr>
        <w:t>pagal pasiūlymo formą (</w:t>
      </w:r>
      <w:r w:rsidR="00A36606" w:rsidRPr="000D6E36">
        <w:rPr>
          <w:b/>
          <w:bCs/>
          <w:sz w:val="22"/>
          <w:szCs w:val="22"/>
        </w:rPr>
        <w:t>p</w:t>
      </w:r>
      <w:r w:rsidRPr="000D6E36">
        <w:rPr>
          <w:b/>
          <w:bCs/>
          <w:sz w:val="22"/>
          <w:szCs w:val="22"/>
        </w:rPr>
        <w:t xml:space="preserve">irkimo sąlygų </w:t>
      </w:r>
      <w:r w:rsidR="008679DA" w:rsidRPr="000D6E36">
        <w:rPr>
          <w:b/>
          <w:bCs/>
          <w:sz w:val="22"/>
          <w:szCs w:val="22"/>
        </w:rPr>
        <w:t>2</w:t>
      </w:r>
      <w:r w:rsidRPr="000D6E36">
        <w:rPr>
          <w:b/>
          <w:bCs/>
          <w:sz w:val="22"/>
          <w:szCs w:val="22"/>
        </w:rPr>
        <w:t xml:space="preserve"> priedas);</w:t>
      </w:r>
    </w:p>
    <w:p w14:paraId="693F557D" w14:textId="1E2FC834" w:rsidR="001E3BA7" w:rsidRPr="000D6E36" w:rsidRDefault="008F32D9" w:rsidP="003D42ED">
      <w:pPr>
        <w:tabs>
          <w:tab w:val="left" w:pos="426"/>
          <w:tab w:val="left" w:pos="567"/>
        </w:tabs>
        <w:autoSpaceDE w:val="0"/>
        <w:autoSpaceDN w:val="0"/>
        <w:adjustRightInd w:val="0"/>
        <w:jc w:val="both"/>
        <w:rPr>
          <w:sz w:val="22"/>
          <w:szCs w:val="22"/>
        </w:rPr>
      </w:pPr>
      <w:r w:rsidRPr="000D6E36">
        <w:rPr>
          <w:sz w:val="22"/>
          <w:szCs w:val="22"/>
          <w:lang w:eastAsia="ar-SA"/>
        </w:rPr>
        <w:t>4.</w:t>
      </w:r>
      <w:r w:rsidRPr="000D6E36">
        <w:rPr>
          <w:sz w:val="22"/>
          <w:szCs w:val="22"/>
        </w:rPr>
        <w:t>7.</w:t>
      </w:r>
      <w:r w:rsidR="002F62F3" w:rsidRPr="000D6E36">
        <w:rPr>
          <w:sz w:val="22"/>
          <w:szCs w:val="22"/>
        </w:rPr>
        <w:t>2</w:t>
      </w:r>
      <w:r w:rsidRPr="000D6E36">
        <w:rPr>
          <w:sz w:val="22"/>
          <w:szCs w:val="22"/>
        </w:rPr>
        <w:t>.</w:t>
      </w:r>
      <w:r w:rsidRPr="000D6E36">
        <w:rPr>
          <w:b/>
          <w:bCs/>
          <w:sz w:val="22"/>
          <w:szCs w:val="22"/>
        </w:rPr>
        <w:t xml:space="preserve"> </w:t>
      </w:r>
      <w:r w:rsidR="005D3D40" w:rsidRPr="000D6E36">
        <w:rPr>
          <w:sz w:val="22"/>
          <w:szCs w:val="22"/>
        </w:rPr>
        <w:t xml:space="preserve">ūkio subjektų / </w:t>
      </w:r>
      <w:r w:rsidRPr="000D6E36">
        <w:rPr>
          <w:sz w:val="22"/>
          <w:szCs w:val="22"/>
        </w:rPr>
        <w:t>subtiekėjų deklaracijos dėl sutikimo būti</w:t>
      </w:r>
      <w:r w:rsidR="005D3D40" w:rsidRPr="000D6E36">
        <w:rPr>
          <w:sz w:val="22"/>
          <w:szCs w:val="22"/>
        </w:rPr>
        <w:t xml:space="preserve"> ūkio subjektais /</w:t>
      </w:r>
      <w:r w:rsidRPr="000D6E36">
        <w:rPr>
          <w:sz w:val="22"/>
          <w:szCs w:val="22"/>
        </w:rPr>
        <w:t xml:space="preserve"> subtiekėjais, jei dalyvis pasitelkia (</w:t>
      </w:r>
      <w:r w:rsidR="00BE509F" w:rsidRPr="000D6E36">
        <w:rPr>
          <w:sz w:val="22"/>
          <w:szCs w:val="22"/>
        </w:rPr>
        <w:t>3</w:t>
      </w:r>
      <w:r w:rsidR="00A36606" w:rsidRPr="000D6E36">
        <w:rPr>
          <w:sz w:val="22"/>
          <w:szCs w:val="22"/>
        </w:rPr>
        <w:t xml:space="preserve"> </w:t>
      </w:r>
      <w:r w:rsidRPr="000D6E36">
        <w:rPr>
          <w:sz w:val="22"/>
          <w:szCs w:val="22"/>
        </w:rPr>
        <w:t xml:space="preserve">priedas). Jei deklaraciją pasirašo ne </w:t>
      </w:r>
      <w:r w:rsidR="005D3D40" w:rsidRPr="000D6E36">
        <w:rPr>
          <w:sz w:val="22"/>
          <w:szCs w:val="22"/>
        </w:rPr>
        <w:t>ūkio sub</w:t>
      </w:r>
      <w:r w:rsidR="007953DC" w:rsidRPr="000D6E36">
        <w:rPr>
          <w:sz w:val="22"/>
          <w:szCs w:val="22"/>
        </w:rPr>
        <w:t>j</w:t>
      </w:r>
      <w:r w:rsidR="005D3D40" w:rsidRPr="000D6E36">
        <w:rPr>
          <w:sz w:val="22"/>
          <w:szCs w:val="22"/>
        </w:rPr>
        <w:t xml:space="preserve">ekto / </w:t>
      </w:r>
      <w:r w:rsidRPr="000D6E36">
        <w:rPr>
          <w:sz w:val="22"/>
          <w:szCs w:val="22"/>
        </w:rPr>
        <w:t>subtiekėjo vadovas, kartu turi būti pateiktas įgaliojimas ar kitas dokumentas, pvz., pareigybės aprašymas, suteikiantis jam teisę pasirašyti deklaraciją;</w:t>
      </w:r>
    </w:p>
    <w:p w14:paraId="53366980" w14:textId="31BF8F8B" w:rsidR="00335E05" w:rsidRPr="000D6E36" w:rsidRDefault="00335E05" w:rsidP="003D42ED">
      <w:pPr>
        <w:tabs>
          <w:tab w:val="left" w:pos="426"/>
          <w:tab w:val="left" w:pos="567"/>
        </w:tabs>
        <w:autoSpaceDE w:val="0"/>
        <w:autoSpaceDN w:val="0"/>
        <w:adjustRightInd w:val="0"/>
        <w:jc w:val="both"/>
        <w:rPr>
          <w:sz w:val="22"/>
          <w:szCs w:val="22"/>
        </w:rPr>
      </w:pPr>
      <w:r w:rsidRPr="000D6E36">
        <w:rPr>
          <w:b/>
          <w:bCs/>
          <w:sz w:val="22"/>
          <w:szCs w:val="22"/>
        </w:rPr>
        <w:t>4.7.</w:t>
      </w:r>
      <w:r w:rsidR="002F62F3" w:rsidRPr="000D6E36">
        <w:rPr>
          <w:b/>
          <w:bCs/>
          <w:sz w:val="22"/>
          <w:szCs w:val="22"/>
        </w:rPr>
        <w:t>3</w:t>
      </w:r>
      <w:r w:rsidRPr="000D6E36">
        <w:rPr>
          <w:b/>
          <w:bCs/>
          <w:sz w:val="22"/>
          <w:szCs w:val="22"/>
        </w:rPr>
        <w:t xml:space="preserve">. </w:t>
      </w:r>
      <w:r w:rsidRPr="000D6E36">
        <w:rPr>
          <w:b/>
          <w:bCs/>
          <w:color w:val="FF0000"/>
          <w:sz w:val="22"/>
          <w:szCs w:val="22"/>
        </w:rPr>
        <w:t>deklaracija</w:t>
      </w:r>
      <w:r w:rsidRPr="000D6E36">
        <w:rPr>
          <w:color w:val="FF0000"/>
          <w:sz w:val="22"/>
          <w:szCs w:val="22"/>
        </w:rPr>
        <w:t xml:space="preserve"> </w:t>
      </w:r>
      <w:r w:rsidRPr="000D6E36">
        <w:rPr>
          <w:b/>
          <w:bCs/>
          <w:sz w:val="22"/>
          <w:szCs w:val="22"/>
        </w:rPr>
        <w:t>„Dėl Pirkimų įstatymo 58 straipsnio 4</w:t>
      </w:r>
      <w:r w:rsidRPr="000D6E36">
        <w:rPr>
          <w:b/>
          <w:bCs/>
          <w:sz w:val="22"/>
          <w:szCs w:val="22"/>
          <w:vertAlign w:val="superscript"/>
        </w:rPr>
        <w:t>1</w:t>
      </w:r>
      <w:r w:rsidRPr="000D6E36">
        <w:rPr>
          <w:b/>
          <w:bCs/>
          <w:sz w:val="22"/>
          <w:szCs w:val="22"/>
        </w:rPr>
        <w:t xml:space="preserve"> dalies nuostatų“</w:t>
      </w:r>
      <w:r w:rsidRPr="000D6E36">
        <w:rPr>
          <w:sz w:val="22"/>
          <w:szCs w:val="22"/>
        </w:rPr>
        <w:t xml:space="preserve"> (</w:t>
      </w:r>
      <w:r w:rsidR="00BE509F" w:rsidRPr="000D6E36">
        <w:rPr>
          <w:sz w:val="22"/>
          <w:szCs w:val="22"/>
        </w:rPr>
        <w:t>4</w:t>
      </w:r>
      <w:r w:rsidRPr="000D6E36">
        <w:rPr>
          <w:sz w:val="22"/>
          <w:szCs w:val="22"/>
        </w:rPr>
        <w:t xml:space="preserve"> priedas);</w:t>
      </w:r>
    </w:p>
    <w:p w14:paraId="3EC4DBFD" w14:textId="7CE8113D" w:rsidR="00287772" w:rsidRPr="000D6E36" w:rsidRDefault="008D5174" w:rsidP="003D42ED">
      <w:pPr>
        <w:tabs>
          <w:tab w:val="left" w:pos="426"/>
          <w:tab w:val="left" w:pos="567"/>
        </w:tabs>
        <w:autoSpaceDE w:val="0"/>
        <w:autoSpaceDN w:val="0"/>
        <w:adjustRightInd w:val="0"/>
        <w:jc w:val="both"/>
        <w:rPr>
          <w:b/>
          <w:bCs/>
          <w:sz w:val="22"/>
          <w:szCs w:val="22"/>
        </w:rPr>
      </w:pPr>
      <w:r w:rsidRPr="000D6E36">
        <w:rPr>
          <w:b/>
          <w:bCs/>
          <w:sz w:val="22"/>
          <w:szCs w:val="22"/>
        </w:rPr>
        <w:t>4.7.</w:t>
      </w:r>
      <w:r w:rsidR="002F62F3" w:rsidRPr="000D6E36">
        <w:rPr>
          <w:b/>
          <w:bCs/>
          <w:sz w:val="22"/>
          <w:szCs w:val="22"/>
        </w:rPr>
        <w:t>4</w:t>
      </w:r>
      <w:r w:rsidRPr="000D6E36">
        <w:rPr>
          <w:b/>
          <w:bCs/>
          <w:sz w:val="22"/>
          <w:szCs w:val="22"/>
        </w:rPr>
        <w:t xml:space="preserve">. </w:t>
      </w:r>
      <w:r w:rsidR="00287772" w:rsidRPr="000D6E36">
        <w:rPr>
          <w:b/>
          <w:bCs/>
          <w:color w:val="FF0000"/>
          <w:sz w:val="22"/>
          <w:szCs w:val="22"/>
        </w:rPr>
        <w:t xml:space="preserve">užpildytas </w:t>
      </w:r>
      <w:r w:rsidR="003A1E74" w:rsidRPr="000D6E36">
        <w:rPr>
          <w:b/>
          <w:bCs/>
          <w:color w:val="FF0000"/>
          <w:sz w:val="22"/>
          <w:szCs w:val="22"/>
        </w:rPr>
        <w:t>S</w:t>
      </w:r>
      <w:r w:rsidR="00287772" w:rsidRPr="000D6E36">
        <w:rPr>
          <w:b/>
          <w:bCs/>
          <w:color w:val="FF0000"/>
          <w:sz w:val="22"/>
          <w:szCs w:val="22"/>
        </w:rPr>
        <w:t xml:space="preserve">pecifikacijos Priedas Nr. 1 </w:t>
      </w:r>
      <w:r w:rsidR="00287772" w:rsidRPr="000D6E36">
        <w:rPr>
          <w:b/>
          <w:bCs/>
          <w:sz w:val="22"/>
          <w:szCs w:val="22"/>
        </w:rPr>
        <w:t>,,Prekių atitikties lentelė“;</w:t>
      </w:r>
    </w:p>
    <w:p w14:paraId="23A626C5" w14:textId="3334A817" w:rsidR="00A06BBB" w:rsidRPr="000D6E36" w:rsidRDefault="00287772" w:rsidP="003D42ED">
      <w:pPr>
        <w:tabs>
          <w:tab w:val="left" w:pos="426"/>
          <w:tab w:val="left" w:pos="567"/>
        </w:tabs>
        <w:autoSpaceDE w:val="0"/>
        <w:autoSpaceDN w:val="0"/>
        <w:adjustRightInd w:val="0"/>
        <w:jc w:val="both"/>
        <w:rPr>
          <w:b/>
          <w:bCs/>
          <w:sz w:val="22"/>
          <w:szCs w:val="22"/>
        </w:rPr>
      </w:pPr>
      <w:r w:rsidRPr="000D6E36">
        <w:rPr>
          <w:b/>
          <w:bCs/>
          <w:sz w:val="22"/>
          <w:szCs w:val="22"/>
        </w:rPr>
        <w:t xml:space="preserve">4.7.5. </w:t>
      </w:r>
      <w:r w:rsidR="00C85DF7" w:rsidRPr="000D6E36">
        <w:rPr>
          <w:b/>
          <w:bCs/>
          <w:sz w:val="22"/>
          <w:szCs w:val="22"/>
        </w:rPr>
        <w:t>Specifikacijoje nurodyti siūlomų Prekių / Paslaugų atitiktį pirkimo dokumentuose nustatytiems reikalavimams patvirtinantys dokumentai, pateikiami dokumentų skaitmeninių kopijų forma arba nurodant viešai prieinamus informacijos šaltinius (pvz., interneto svetainių nuorodas)</w:t>
      </w:r>
      <w:r w:rsidR="00760066" w:rsidRPr="000D6E36">
        <w:rPr>
          <w:b/>
          <w:bCs/>
          <w:sz w:val="22"/>
          <w:szCs w:val="22"/>
        </w:rPr>
        <w:t>;</w:t>
      </w:r>
    </w:p>
    <w:p w14:paraId="69E5E161" w14:textId="42EF3E8B" w:rsidR="0069646A" w:rsidRPr="000D6E36" w:rsidRDefault="0069646A" w:rsidP="003D42ED">
      <w:pPr>
        <w:tabs>
          <w:tab w:val="left" w:pos="426"/>
          <w:tab w:val="left" w:pos="567"/>
        </w:tabs>
        <w:autoSpaceDE w:val="0"/>
        <w:autoSpaceDN w:val="0"/>
        <w:adjustRightInd w:val="0"/>
        <w:jc w:val="both"/>
        <w:rPr>
          <w:sz w:val="22"/>
          <w:szCs w:val="22"/>
        </w:rPr>
      </w:pPr>
      <w:r w:rsidRPr="000D6E36">
        <w:rPr>
          <w:sz w:val="22"/>
          <w:szCs w:val="22"/>
        </w:rPr>
        <w:t xml:space="preserve">4.7.6. siūlomų </w:t>
      </w:r>
      <w:r w:rsidR="00EB4724" w:rsidRPr="000D6E36">
        <w:rPr>
          <w:sz w:val="22"/>
          <w:szCs w:val="22"/>
        </w:rPr>
        <w:t>P</w:t>
      </w:r>
      <w:r w:rsidRPr="000D6E36">
        <w:rPr>
          <w:sz w:val="22"/>
          <w:szCs w:val="22"/>
        </w:rPr>
        <w:t>rekių lygiavertiškumą ir atitiktį Specifikacijos reikalavimams pagrindžiantys dokumentai, jei siūlomos Specifikacijoje nurodytam konkrečiam modeliui ar šaltiniui, konkrečiam procesui ar prekės ženklui, patentui, tipui, konkrečiai kilmei ar gamybai lygiavertės prekės;</w:t>
      </w:r>
    </w:p>
    <w:p w14:paraId="74303C36" w14:textId="00B3D29A" w:rsidR="005E7322" w:rsidRPr="000D6E36" w:rsidRDefault="008F32D9" w:rsidP="003D42ED">
      <w:pPr>
        <w:tabs>
          <w:tab w:val="left" w:pos="426"/>
          <w:tab w:val="left" w:pos="567"/>
        </w:tabs>
        <w:autoSpaceDE w:val="0"/>
        <w:autoSpaceDN w:val="0"/>
        <w:adjustRightInd w:val="0"/>
        <w:jc w:val="both"/>
        <w:rPr>
          <w:b/>
          <w:bCs/>
          <w:sz w:val="22"/>
          <w:szCs w:val="22"/>
        </w:rPr>
      </w:pPr>
      <w:r w:rsidRPr="000D6E36">
        <w:rPr>
          <w:sz w:val="22"/>
          <w:szCs w:val="22"/>
          <w:lang w:eastAsia="ar-SA"/>
        </w:rPr>
        <w:t>4</w:t>
      </w:r>
      <w:r w:rsidRPr="000D6E36">
        <w:rPr>
          <w:sz w:val="22"/>
          <w:szCs w:val="22"/>
        </w:rPr>
        <w:t>.7.</w:t>
      </w:r>
      <w:r w:rsidR="003D3FC7" w:rsidRPr="000D6E36">
        <w:rPr>
          <w:sz w:val="22"/>
          <w:szCs w:val="22"/>
        </w:rPr>
        <w:t>7</w:t>
      </w:r>
      <w:r w:rsidRPr="000D6E36">
        <w:rPr>
          <w:sz w:val="22"/>
          <w:szCs w:val="22"/>
        </w:rPr>
        <w:t xml:space="preserve">. </w:t>
      </w:r>
      <w:r w:rsidR="002B4E20" w:rsidRPr="000D6E36">
        <w:rPr>
          <w:sz w:val="22"/>
          <w:szCs w:val="22"/>
        </w:rPr>
        <w:t>jungtinės veiklos sutarties kopija, jei pasiūlymą teikia tiekėjų grupė;</w:t>
      </w:r>
    </w:p>
    <w:p w14:paraId="238F28D0" w14:textId="57D5241A" w:rsidR="002B4E20" w:rsidRPr="000D6E36" w:rsidRDefault="00AE04DC" w:rsidP="003D42ED">
      <w:pPr>
        <w:tabs>
          <w:tab w:val="left" w:pos="426"/>
          <w:tab w:val="left" w:pos="567"/>
        </w:tabs>
        <w:autoSpaceDE w:val="0"/>
        <w:autoSpaceDN w:val="0"/>
        <w:adjustRightInd w:val="0"/>
        <w:jc w:val="both"/>
        <w:rPr>
          <w:sz w:val="22"/>
          <w:szCs w:val="22"/>
        </w:rPr>
      </w:pPr>
      <w:r w:rsidRPr="000D6E36">
        <w:rPr>
          <w:sz w:val="22"/>
          <w:szCs w:val="22"/>
        </w:rPr>
        <w:t>4.7.</w:t>
      </w:r>
      <w:r w:rsidR="003D3FC7" w:rsidRPr="000D6E36">
        <w:rPr>
          <w:sz w:val="22"/>
          <w:szCs w:val="22"/>
        </w:rPr>
        <w:t>8</w:t>
      </w:r>
      <w:r w:rsidRPr="000D6E36">
        <w:rPr>
          <w:sz w:val="22"/>
          <w:szCs w:val="22"/>
        </w:rPr>
        <w:t xml:space="preserve">. </w:t>
      </w:r>
      <w:r w:rsidR="002B4E20" w:rsidRPr="000D6E36">
        <w:rPr>
          <w:sz w:val="22"/>
          <w:szCs w:val="22"/>
        </w:rPr>
        <w:t>kiti pasiūlymo priedai ir reikalingi dokumentai ar medžiaga</w:t>
      </w:r>
      <w:r w:rsidR="00F125FE" w:rsidRPr="000D6E36">
        <w:rPr>
          <w:sz w:val="22"/>
          <w:szCs w:val="22"/>
        </w:rPr>
        <w:t>;</w:t>
      </w:r>
    </w:p>
    <w:p w14:paraId="4F3F07D0" w14:textId="34657B60" w:rsidR="00AA63B2" w:rsidRPr="000D6E36" w:rsidRDefault="007D5854" w:rsidP="003D42ED">
      <w:pPr>
        <w:tabs>
          <w:tab w:val="left" w:pos="426"/>
          <w:tab w:val="left" w:pos="567"/>
        </w:tabs>
        <w:autoSpaceDE w:val="0"/>
        <w:autoSpaceDN w:val="0"/>
        <w:adjustRightInd w:val="0"/>
        <w:jc w:val="both"/>
        <w:rPr>
          <w:b/>
          <w:bCs/>
          <w:sz w:val="22"/>
          <w:szCs w:val="22"/>
          <w:lang w:eastAsia="ar-SA"/>
        </w:rPr>
      </w:pPr>
      <w:r w:rsidRPr="006F4DAF">
        <w:rPr>
          <w:sz w:val="22"/>
          <w:szCs w:val="22"/>
          <w:lang w:eastAsia="ar-SA"/>
        </w:rPr>
        <w:t>4.</w:t>
      </w:r>
      <w:r w:rsidR="00982458" w:rsidRPr="006F4DAF">
        <w:rPr>
          <w:sz w:val="22"/>
          <w:szCs w:val="22"/>
          <w:lang w:eastAsia="ar-SA"/>
        </w:rPr>
        <w:t>8</w:t>
      </w:r>
      <w:r w:rsidRPr="006F4DAF">
        <w:rPr>
          <w:sz w:val="22"/>
          <w:szCs w:val="22"/>
          <w:lang w:eastAsia="ar-SA"/>
        </w:rPr>
        <w:t xml:space="preserve">. </w:t>
      </w:r>
      <w:r w:rsidR="00F178C2" w:rsidRPr="006F4DAF">
        <w:rPr>
          <w:sz w:val="22"/>
          <w:szCs w:val="22"/>
          <w:lang w:eastAsia="ar-SA"/>
        </w:rPr>
        <w:t>Nustatant pirki</w:t>
      </w:r>
      <w:r w:rsidR="00033671" w:rsidRPr="006F4DAF">
        <w:rPr>
          <w:sz w:val="22"/>
          <w:szCs w:val="22"/>
          <w:lang w:eastAsia="ar-SA"/>
        </w:rPr>
        <w:t>mo sutarties kainodarą</w:t>
      </w:r>
      <w:r w:rsidR="00033671" w:rsidRPr="000D6E36">
        <w:rPr>
          <w:b/>
          <w:bCs/>
          <w:sz w:val="22"/>
          <w:szCs w:val="22"/>
          <w:lang w:eastAsia="ar-SA"/>
        </w:rPr>
        <w:t xml:space="preserve"> </w:t>
      </w:r>
      <w:r w:rsidR="00033671" w:rsidRPr="006F4DAF">
        <w:rPr>
          <w:b/>
          <w:bCs/>
          <w:sz w:val="22"/>
          <w:szCs w:val="22"/>
          <w:lang w:eastAsia="ar-SA"/>
        </w:rPr>
        <w:t>taikoma</w:t>
      </w:r>
      <w:r w:rsidR="00740F9B" w:rsidRPr="006F4DAF">
        <w:rPr>
          <w:b/>
          <w:bCs/>
          <w:sz w:val="22"/>
          <w:szCs w:val="22"/>
          <w:lang w:eastAsia="ar-SA"/>
        </w:rPr>
        <w:t xml:space="preserve"> </w:t>
      </w:r>
      <w:r w:rsidR="00696CA2" w:rsidRPr="006F4DAF">
        <w:rPr>
          <w:b/>
          <w:bCs/>
          <w:sz w:val="22"/>
          <w:szCs w:val="22"/>
          <w:lang w:eastAsia="ar-SA"/>
        </w:rPr>
        <w:t>f</w:t>
      </w:r>
      <w:r w:rsidR="00AA63B2" w:rsidRPr="006F4DAF">
        <w:rPr>
          <w:b/>
          <w:bCs/>
          <w:sz w:val="22"/>
          <w:szCs w:val="22"/>
          <w:lang w:eastAsia="ar-SA"/>
        </w:rPr>
        <w:t>iksuoto</w:t>
      </w:r>
      <w:r w:rsidR="00D41029" w:rsidRPr="006F4DAF">
        <w:rPr>
          <w:b/>
          <w:bCs/>
          <w:sz w:val="22"/>
          <w:szCs w:val="22"/>
          <w:lang w:eastAsia="ar-SA"/>
        </w:rPr>
        <w:t>s</w:t>
      </w:r>
      <w:r w:rsidR="00AA63B2" w:rsidRPr="006F4DAF">
        <w:rPr>
          <w:b/>
          <w:bCs/>
          <w:sz w:val="22"/>
          <w:szCs w:val="22"/>
          <w:lang w:eastAsia="ar-SA"/>
        </w:rPr>
        <w:t xml:space="preserve"> kaino</w:t>
      </w:r>
      <w:r w:rsidR="00D41029" w:rsidRPr="006F4DAF">
        <w:rPr>
          <w:b/>
          <w:bCs/>
          <w:sz w:val="22"/>
          <w:szCs w:val="22"/>
          <w:lang w:eastAsia="ar-SA"/>
        </w:rPr>
        <w:t>s</w:t>
      </w:r>
      <w:r w:rsidR="00AA63B2" w:rsidRPr="006F4DAF">
        <w:rPr>
          <w:b/>
          <w:bCs/>
          <w:sz w:val="22"/>
          <w:szCs w:val="22"/>
          <w:lang w:eastAsia="ar-SA"/>
        </w:rPr>
        <w:t xml:space="preserve"> kainodara</w:t>
      </w:r>
      <w:r w:rsidR="00531901" w:rsidRPr="000D6E36">
        <w:rPr>
          <w:sz w:val="22"/>
          <w:szCs w:val="22"/>
          <w:lang w:eastAsia="ar-SA"/>
        </w:rPr>
        <w:t>.</w:t>
      </w:r>
    </w:p>
    <w:p w14:paraId="7E502529" w14:textId="24DBEBCA" w:rsidR="00746E00" w:rsidRPr="000D6E36" w:rsidRDefault="007D5854" w:rsidP="003D42ED">
      <w:pPr>
        <w:pStyle w:val="TEXTAS1"/>
        <w:ind w:left="0"/>
        <w:rPr>
          <w:lang w:val="lt-LT"/>
        </w:rPr>
      </w:pPr>
      <w:r w:rsidRPr="000D6E36">
        <w:rPr>
          <w:lang w:val="lt-LT"/>
        </w:rPr>
        <w:t>4.</w:t>
      </w:r>
      <w:r w:rsidR="00C22C70" w:rsidRPr="000D6E36">
        <w:rPr>
          <w:lang w:val="lt-LT"/>
        </w:rPr>
        <w:t>9</w:t>
      </w:r>
      <w:r w:rsidRPr="000D6E36">
        <w:rPr>
          <w:lang w:val="lt-LT"/>
        </w:rPr>
        <w:t>.</w:t>
      </w:r>
      <w:r w:rsidR="0057748B" w:rsidRPr="000D6E36">
        <w:rPr>
          <w:lang w:val="lt-LT"/>
        </w:rPr>
        <w:t>Pasiūlymo kaina</w:t>
      </w:r>
      <w:r w:rsidR="002B62CF" w:rsidRPr="000D6E36">
        <w:rPr>
          <w:lang w:val="lt-LT"/>
        </w:rPr>
        <w:t xml:space="preserve"> ir įkainiai</w:t>
      </w:r>
      <w:r w:rsidR="0057748B" w:rsidRPr="000D6E36">
        <w:rPr>
          <w:lang w:val="lt-LT"/>
        </w:rPr>
        <w:t xml:space="preserve"> turi būti pateikiam</w:t>
      </w:r>
      <w:r w:rsidR="00965F63" w:rsidRPr="000D6E36">
        <w:rPr>
          <w:lang w:val="lt-LT"/>
        </w:rPr>
        <w:t>i</w:t>
      </w:r>
      <w:r w:rsidR="0057748B" w:rsidRPr="000D6E36">
        <w:rPr>
          <w:lang w:val="lt-LT"/>
        </w:rPr>
        <w:t xml:space="preserve"> pasiūlymo dokumentuose – atitinkamoje pasiūlymo formoje (</w:t>
      </w:r>
      <w:r w:rsidR="002B62CF" w:rsidRPr="000D6E36">
        <w:rPr>
          <w:lang w:val="lt-LT"/>
        </w:rPr>
        <w:t>p</w:t>
      </w:r>
      <w:r w:rsidR="0057748B" w:rsidRPr="000D6E36">
        <w:rPr>
          <w:lang w:val="lt-LT"/>
        </w:rPr>
        <w:t>irkimo sąlygų 2 priedas).</w:t>
      </w:r>
      <w:r w:rsidR="004845ED" w:rsidRPr="000D6E36">
        <w:rPr>
          <w:lang w:val="lt-LT"/>
        </w:rPr>
        <w:t xml:space="preserve"> </w:t>
      </w:r>
    </w:p>
    <w:p w14:paraId="53CDC692" w14:textId="700F288A" w:rsidR="004715B5" w:rsidRPr="000D6E36" w:rsidRDefault="005368B7" w:rsidP="003D42ED">
      <w:pPr>
        <w:tabs>
          <w:tab w:val="left" w:pos="426"/>
          <w:tab w:val="left" w:pos="567"/>
        </w:tabs>
        <w:autoSpaceDE w:val="0"/>
        <w:autoSpaceDN w:val="0"/>
        <w:adjustRightInd w:val="0"/>
        <w:jc w:val="both"/>
        <w:rPr>
          <w:b/>
          <w:bCs/>
          <w:sz w:val="22"/>
          <w:szCs w:val="22"/>
        </w:rPr>
      </w:pPr>
      <w:r w:rsidRPr="000D6E36">
        <w:rPr>
          <w:sz w:val="22"/>
          <w:szCs w:val="22"/>
        </w:rPr>
        <w:t>4.10.</w:t>
      </w:r>
      <w:r w:rsidR="00746E00" w:rsidRPr="000D6E36">
        <w:rPr>
          <w:sz w:val="22"/>
          <w:szCs w:val="22"/>
        </w:rPr>
        <w:t xml:space="preserve"> </w:t>
      </w:r>
      <w:r w:rsidR="00980E46" w:rsidRPr="000D6E36">
        <w:rPr>
          <w:sz w:val="22"/>
          <w:szCs w:val="22"/>
        </w:rPr>
        <w:t xml:space="preserve">Pasiūlyme nurodoma pasiūlymo kaina ir įkainiai turi būti apskaičiuoti ir išreikšti taip, kaip nustatyta pasiūlymo formoje (pirkimo sąlygų 2 priedas). </w:t>
      </w:r>
      <w:r w:rsidR="003F72CC" w:rsidRPr="000D6E36">
        <w:rPr>
          <w:sz w:val="22"/>
          <w:szCs w:val="22"/>
        </w:rPr>
        <w:t xml:space="preserve">Apskaičiuojant pasiūlymo kainą ir įkainius, turi būti atsižvelgta į visas pirkimo dokumentuose, įskaitant </w:t>
      </w:r>
      <w:r w:rsidR="00C74AB5" w:rsidRPr="000D6E36">
        <w:rPr>
          <w:sz w:val="22"/>
          <w:szCs w:val="22"/>
        </w:rPr>
        <w:t>S</w:t>
      </w:r>
      <w:r w:rsidR="003F72CC" w:rsidRPr="000D6E36">
        <w:rPr>
          <w:sz w:val="22"/>
          <w:szCs w:val="22"/>
        </w:rPr>
        <w:t xml:space="preserve">pecifikaciją, nurodytas pirkimo objekto apimtis, reikalavimus ir kainos sudėtines dalis. </w:t>
      </w:r>
      <w:r w:rsidR="00C7097A" w:rsidRPr="000D6E36">
        <w:rPr>
          <w:sz w:val="22"/>
          <w:szCs w:val="22"/>
        </w:rPr>
        <w:t xml:space="preserve">Į pasiūlymo kainą turi būti įskaičiuoti visi mokesčiai bei visos kitos </w:t>
      </w:r>
      <w:r w:rsidR="00566F42" w:rsidRPr="000D6E36">
        <w:rPr>
          <w:sz w:val="22"/>
          <w:szCs w:val="22"/>
        </w:rPr>
        <w:t>t</w:t>
      </w:r>
      <w:r w:rsidR="00C7097A" w:rsidRPr="000D6E36">
        <w:rPr>
          <w:sz w:val="22"/>
          <w:szCs w:val="22"/>
        </w:rPr>
        <w:t xml:space="preserve">iekėjo patirtos ir (ar) galimos patirti tiesioginės ir netiesioginės išlaidos, susijusios su pirkimo objekto įvykdymu, išskyrus atvejus, kai pirkimo dokumentuose aiškiai nurodyta, kad tam tikros išlaidos į pasiūlymo kainą neįskaičiuojamos. </w:t>
      </w:r>
      <w:r w:rsidR="00F45B00" w:rsidRPr="000D6E36">
        <w:rPr>
          <w:sz w:val="22"/>
          <w:szCs w:val="22"/>
        </w:rPr>
        <w:t xml:space="preserve">Pasiūlyme turi būti nurodyti visi pasiūlymo formoje (pirkimo sąlygų 2 priedas) reikalaujami įkainiai ir pasiūlymo kaina. </w:t>
      </w:r>
      <w:r w:rsidR="00C7097A" w:rsidRPr="000D6E36">
        <w:rPr>
          <w:sz w:val="22"/>
          <w:szCs w:val="22"/>
        </w:rPr>
        <w:t xml:space="preserve">Pasiūlymo įkainiai ir kaina turi būti nurodomi eurais, tikslumu iki dviejų skaitmenų po kablelio. </w:t>
      </w:r>
      <w:r w:rsidR="00C7097A" w:rsidRPr="000D6E36">
        <w:rPr>
          <w:b/>
          <w:bCs/>
          <w:sz w:val="22"/>
          <w:szCs w:val="22"/>
        </w:rPr>
        <w:t>Galutinė pasiūlymo kaina su PVM (jei taikomas) turi būti nurodyta ir žodžiais.</w:t>
      </w:r>
    </w:p>
    <w:p w14:paraId="71AC4AC1" w14:textId="24FE3C52" w:rsidR="0037330A" w:rsidRPr="000D6E36" w:rsidRDefault="00F178C2"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4.1</w:t>
      </w:r>
      <w:r w:rsidR="009A4E54" w:rsidRPr="000D6E36">
        <w:rPr>
          <w:sz w:val="22"/>
          <w:szCs w:val="22"/>
          <w:lang w:eastAsia="ar-SA"/>
        </w:rPr>
        <w:t>1</w:t>
      </w:r>
      <w:r w:rsidRPr="000D6E36">
        <w:rPr>
          <w:sz w:val="22"/>
          <w:szCs w:val="22"/>
          <w:lang w:eastAsia="ar-SA"/>
        </w:rPr>
        <w:t xml:space="preserve">. </w:t>
      </w:r>
      <w:r w:rsidR="0037330A" w:rsidRPr="000D6E36">
        <w:rPr>
          <w:sz w:val="22"/>
          <w:szCs w:val="22"/>
          <w:lang w:eastAsia="ar-SA"/>
        </w:rPr>
        <w:t>PVM mokesčiai turi būti nurodomi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p>
    <w:p w14:paraId="3C1067FA" w14:textId="21B0DE98" w:rsidR="00E129F9" w:rsidRPr="000D6E36" w:rsidRDefault="00F178C2" w:rsidP="003D42ED">
      <w:pPr>
        <w:tabs>
          <w:tab w:val="left" w:pos="426"/>
          <w:tab w:val="left" w:pos="567"/>
        </w:tabs>
        <w:autoSpaceDE w:val="0"/>
        <w:autoSpaceDN w:val="0"/>
        <w:adjustRightInd w:val="0"/>
        <w:jc w:val="both"/>
        <w:rPr>
          <w:bCs/>
          <w:sz w:val="22"/>
          <w:szCs w:val="22"/>
          <w:lang w:eastAsia="lt-LT"/>
        </w:rPr>
      </w:pPr>
      <w:r w:rsidRPr="000D6E36">
        <w:rPr>
          <w:sz w:val="22"/>
          <w:szCs w:val="22"/>
          <w:lang w:eastAsia="ar-SA"/>
        </w:rPr>
        <w:t>4.1</w:t>
      </w:r>
      <w:r w:rsidR="009A4E54" w:rsidRPr="000D6E36">
        <w:rPr>
          <w:sz w:val="22"/>
          <w:szCs w:val="22"/>
          <w:lang w:eastAsia="ar-SA"/>
        </w:rPr>
        <w:t>2</w:t>
      </w:r>
      <w:r w:rsidRPr="000D6E36">
        <w:rPr>
          <w:sz w:val="22"/>
          <w:szCs w:val="22"/>
          <w:lang w:eastAsia="ar-SA"/>
        </w:rPr>
        <w:t xml:space="preserve">. </w:t>
      </w:r>
      <w:r w:rsidR="00445C96" w:rsidRPr="000D6E36">
        <w:rPr>
          <w:sz w:val="22"/>
          <w:szCs w:val="22"/>
        </w:rPr>
        <w:t>Tiekėj</w:t>
      </w:r>
      <w:r w:rsidR="00C26F09" w:rsidRPr="000D6E36">
        <w:rPr>
          <w:sz w:val="22"/>
          <w:szCs w:val="22"/>
        </w:rPr>
        <w:t xml:space="preserve">as, teikdamas pasiūlymą, turi nurodyti, kuri </w:t>
      </w:r>
      <w:r w:rsidR="00B041E9" w:rsidRPr="000D6E36">
        <w:rPr>
          <w:sz w:val="22"/>
          <w:szCs w:val="22"/>
        </w:rPr>
        <w:t>t</w:t>
      </w:r>
      <w:r w:rsidR="00445C96" w:rsidRPr="000D6E36">
        <w:rPr>
          <w:sz w:val="22"/>
          <w:szCs w:val="22"/>
        </w:rPr>
        <w:t>iekėj</w:t>
      </w:r>
      <w:r w:rsidR="00C26F09" w:rsidRPr="000D6E36">
        <w:rPr>
          <w:sz w:val="22"/>
          <w:szCs w:val="22"/>
        </w:rPr>
        <w:t>o pateikiama informacija (pasiūlymo dalis (-</w:t>
      </w:r>
      <w:proofErr w:type="spellStart"/>
      <w:r w:rsidR="00C26F09" w:rsidRPr="000D6E36">
        <w:rPr>
          <w:sz w:val="22"/>
          <w:szCs w:val="22"/>
        </w:rPr>
        <w:t>ys</w:t>
      </w:r>
      <w:proofErr w:type="spellEnd"/>
      <w:r w:rsidR="00C26F09" w:rsidRPr="000D6E36">
        <w:rPr>
          <w:sz w:val="22"/>
          <w:szCs w:val="22"/>
        </w:rPr>
        <w:t xml:space="preserve">)) yra konfidenciali. </w:t>
      </w:r>
      <w:r w:rsidR="00445C96" w:rsidRPr="000D6E36">
        <w:rPr>
          <w:sz w:val="22"/>
          <w:szCs w:val="22"/>
        </w:rPr>
        <w:t>Tiekėj</w:t>
      </w:r>
      <w:r w:rsidR="00C26F09" w:rsidRPr="000D6E36">
        <w:rPr>
          <w:sz w:val="22"/>
          <w:szCs w:val="22"/>
        </w:rPr>
        <w:t xml:space="preserve">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00C26F09" w:rsidRPr="000D6E36">
        <w:rPr>
          <w:bCs/>
          <w:sz w:val="22"/>
          <w:szCs w:val="22"/>
        </w:rPr>
        <w:t xml:space="preserve">Siekiant, kad Perkantysis subjektas galėtų užtikrinti </w:t>
      </w:r>
      <w:r w:rsidR="00B041E9" w:rsidRPr="000D6E36">
        <w:rPr>
          <w:bCs/>
          <w:sz w:val="22"/>
          <w:szCs w:val="22"/>
        </w:rPr>
        <w:t>t</w:t>
      </w:r>
      <w:r w:rsidR="00445C96" w:rsidRPr="000D6E36">
        <w:rPr>
          <w:bCs/>
          <w:sz w:val="22"/>
          <w:szCs w:val="22"/>
        </w:rPr>
        <w:t>iekėj</w:t>
      </w:r>
      <w:r w:rsidR="00C26F09" w:rsidRPr="000D6E36">
        <w:rPr>
          <w:bCs/>
          <w:sz w:val="22"/>
          <w:szCs w:val="22"/>
        </w:rPr>
        <w:t xml:space="preserve">o informacijos konfidencialumą, elektroniniame pasiūlyme esanti konfidenciali informacija turi būti pateikta atskiru dokumentu ar kitaip pažymėta. </w:t>
      </w:r>
      <w:r w:rsidR="00445C96" w:rsidRPr="000D6E36">
        <w:rPr>
          <w:bCs/>
          <w:sz w:val="22"/>
          <w:szCs w:val="22"/>
        </w:rPr>
        <w:t>Tiekėj</w:t>
      </w:r>
      <w:r w:rsidR="00C26F09" w:rsidRPr="000D6E36">
        <w:rPr>
          <w:bCs/>
          <w:sz w:val="22"/>
          <w:szCs w:val="22"/>
        </w:rPr>
        <w:t>as dokumento pavadinime nurodo „konfidencialu“ arba ant kiekvieno pasiūlymo lapo, kuriame yra konfidenciali informacija, lapo pradžioje, viršutinės paraštės dešinėje pusėje paryškintomis raidėmis rašo žodį „konfidencialu“.</w:t>
      </w:r>
      <w:r w:rsidR="00C26F09" w:rsidRPr="000D6E36">
        <w:rPr>
          <w:sz w:val="22"/>
          <w:szCs w:val="22"/>
        </w:rPr>
        <w:t xml:space="preserve"> Konfidencialia negalima laikyti informacijos, nurodytos Pirkimų įstatymo 32 straipsnio 2 dalyje. Jeigu Perkančiajam subjektui kyla abejonių dėl </w:t>
      </w:r>
      <w:r w:rsidR="00B041E9" w:rsidRPr="000D6E36">
        <w:rPr>
          <w:sz w:val="22"/>
          <w:szCs w:val="22"/>
        </w:rPr>
        <w:t>t</w:t>
      </w:r>
      <w:r w:rsidR="00445C96" w:rsidRPr="000D6E36">
        <w:rPr>
          <w:sz w:val="22"/>
          <w:szCs w:val="22"/>
        </w:rPr>
        <w:t>iekėj</w:t>
      </w:r>
      <w:r w:rsidR="00C26F09" w:rsidRPr="000D6E36">
        <w:rPr>
          <w:sz w:val="22"/>
          <w:szCs w:val="22"/>
        </w:rPr>
        <w:t xml:space="preserve">o pasiūlyme nurodytos informacijos konfidencialumo, jis prašo </w:t>
      </w:r>
      <w:r w:rsidR="00FF3CB8" w:rsidRPr="000D6E36">
        <w:rPr>
          <w:sz w:val="22"/>
          <w:szCs w:val="22"/>
        </w:rPr>
        <w:t>t</w:t>
      </w:r>
      <w:r w:rsidR="00445C96" w:rsidRPr="000D6E36">
        <w:rPr>
          <w:sz w:val="22"/>
          <w:szCs w:val="22"/>
        </w:rPr>
        <w:t>iekėj</w:t>
      </w:r>
      <w:r w:rsidR="00C26F09" w:rsidRPr="000D6E36">
        <w:rPr>
          <w:sz w:val="22"/>
          <w:szCs w:val="22"/>
        </w:rPr>
        <w:t xml:space="preserve">o įrodyti, kodėl nurodyta informacija yra konfidenciali. Jeigu </w:t>
      </w:r>
      <w:r w:rsidR="00FF3CB8" w:rsidRPr="000D6E36">
        <w:rPr>
          <w:sz w:val="22"/>
          <w:szCs w:val="22"/>
        </w:rPr>
        <w:t>t</w:t>
      </w:r>
      <w:r w:rsidR="00445C96" w:rsidRPr="000D6E36">
        <w:rPr>
          <w:sz w:val="22"/>
          <w:szCs w:val="22"/>
        </w:rPr>
        <w:t>iekėj</w:t>
      </w:r>
      <w:r w:rsidR="00C26F09" w:rsidRPr="000D6E36">
        <w:rPr>
          <w:sz w:val="22"/>
          <w:szCs w:val="22"/>
        </w:rPr>
        <w:t>as per Perkančiojo subjekto nurodytą terminą, kuris negali būti trumpesnis kaip 3 darbo dienos, nepateikia tokių įrodymų arba pateikia netinkamus įrodymus, laikoma, kad tokia informacija yra nekonfidenciali</w:t>
      </w:r>
      <w:r w:rsidRPr="000D6E36">
        <w:rPr>
          <w:bCs/>
          <w:sz w:val="22"/>
          <w:szCs w:val="22"/>
          <w:lang w:eastAsia="lt-LT"/>
        </w:rPr>
        <w:t>.</w:t>
      </w:r>
    </w:p>
    <w:p w14:paraId="7660B216" w14:textId="1652B588" w:rsidR="00110AC9" w:rsidRPr="000D6E36" w:rsidRDefault="00F178C2" w:rsidP="003D42ED">
      <w:pPr>
        <w:tabs>
          <w:tab w:val="left" w:pos="426"/>
          <w:tab w:val="left" w:pos="567"/>
        </w:tabs>
        <w:autoSpaceDE w:val="0"/>
        <w:autoSpaceDN w:val="0"/>
        <w:adjustRightInd w:val="0"/>
        <w:jc w:val="both"/>
        <w:rPr>
          <w:bCs/>
          <w:sz w:val="22"/>
          <w:szCs w:val="22"/>
          <w:lang w:eastAsia="lt-LT"/>
        </w:rPr>
      </w:pPr>
      <w:r w:rsidRPr="000D6E36">
        <w:rPr>
          <w:bCs/>
          <w:sz w:val="22"/>
          <w:szCs w:val="22"/>
          <w:lang w:eastAsia="lt-LT"/>
        </w:rPr>
        <w:t>4.1</w:t>
      </w:r>
      <w:r w:rsidR="003019E6" w:rsidRPr="000D6E36">
        <w:rPr>
          <w:bCs/>
          <w:sz w:val="22"/>
          <w:szCs w:val="22"/>
          <w:lang w:eastAsia="lt-LT"/>
        </w:rPr>
        <w:t>3</w:t>
      </w:r>
      <w:r w:rsidRPr="000D6E36">
        <w:rPr>
          <w:bCs/>
          <w:sz w:val="22"/>
          <w:szCs w:val="22"/>
          <w:lang w:eastAsia="lt-LT"/>
        </w:rPr>
        <w:t xml:space="preserve">. </w:t>
      </w:r>
      <w:r w:rsidR="00110AC9" w:rsidRPr="000D6E36">
        <w:rPr>
          <w:b/>
          <w:sz w:val="22"/>
          <w:szCs w:val="22"/>
          <w:lang w:eastAsia="lt-LT"/>
        </w:rPr>
        <w:t>Elektroninis pasiūlymas CVP IS priemonėmis turi būti pateiktas</w:t>
      </w:r>
      <w:r w:rsidR="00B40DB2" w:rsidRPr="000D6E36">
        <w:t xml:space="preserve"> </w:t>
      </w:r>
      <w:r w:rsidR="00B40DB2" w:rsidRPr="000D6E36">
        <w:rPr>
          <w:b/>
          <w:sz w:val="22"/>
          <w:szCs w:val="22"/>
          <w:lang w:eastAsia="lt-LT"/>
        </w:rPr>
        <w:t xml:space="preserve">ne vėliau kaip iki datos ir laiko nurodyto skelbime apie </w:t>
      </w:r>
      <w:r w:rsidR="00BE4CE2" w:rsidRPr="000D6E36">
        <w:rPr>
          <w:b/>
          <w:sz w:val="22"/>
          <w:szCs w:val="22"/>
          <w:lang w:eastAsia="lt-LT"/>
        </w:rPr>
        <w:t>p</w:t>
      </w:r>
      <w:r w:rsidR="00B40DB2" w:rsidRPr="000D6E36">
        <w:rPr>
          <w:b/>
          <w:sz w:val="22"/>
          <w:szCs w:val="22"/>
          <w:lang w:eastAsia="lt-LT"/>
        </w:rPr>
        <w:t>irkimą.</w:t>
      </w:r>
      <w:r w:rsidR="00110AC9" w:rsidRPr="000D6E36">
        <w:rPr>
          <w:b/>
          <w:sz w:val="22"/>
          <w:szCs w:val="22"/>
          <w:lang w:eastAsia="lt-LT"/>
        </w:rPr>
        <w:t xml:space="preserve"> </w:t>
      </w:r>
      <w:r w:rsidR="00110AC9" w:rsidRPr="000D6E36">
        <w:rPr>
          <w:bCs/>
          <w:sz w:val="22"/>
          <w:szCs w:val="22"/>
          <w:lang w:eastAsia="lt-LT"/>
        </w:rPr>
        <w:t>Vėliau gautas elektroninis pasiūlymas nenagrinėjamas.</w:t>
      </w:r>
    </w:p>
    <w:p w14:paraId="50EB5497" w14:textId="1FA767CF" w:rsidR="004E4B1F" w:rsidRPr="000D6E36" w:rsidRDefault="004E4B1F" w:rsidP="003D42ED">
      <w:pPr>
        <w:tabs>
          <w:tab w:val="left" w:pos="426"/>
          <w:tab w:val="left" w:pos="567"/>
        </w:tabs>
        <w:autoSpaceDE w:val="0"/>
        <w:autoSpaceDN w:val="0"/>
        <w:adjustRightInd w:val="0"/>
        <w:jc w:val="both"/>
        <w:rPr>
          <w:sz w:val="22"/>
          <w:szCs w:val="22"/>
        </w:rPr>
      </w:pPr>
      <w:r w:rsidRPr="000D6E36">
        <w:rPr>
          <w:sz w:val="22"/>
          <w:szCs w:val="22"/>
        </w:rPr>
        <w:t>4.1</w:t>
      </w:r>
      <w:r w:rsidR="003019E6" w:rsidRPr="000D6E36">
        <w:rPr>
          <w:sz w:val="22"/>
          <w:szCs w:val="22"/>
        </w:rPr>
        <w:t>4</w:t>
      </w:r>
      <w:r w:rsidRPr="000D6E36">
        <w:rPr>
          <w:sz w:val="22"/>
          <w:szCs w:val="22"/>
        </w:rPr>
        <w:t xml:space="preserve">. </w:t>
      </w:r>
      <w:r w:rsidRPr="000D6E36">
        <w:rPr>
          <w:b/>
          <w:bCs/>
          <w:sz w:val="22"/>
          <w:szCs w:val="22"/>
        </w:rPr>
        <w:t xml:space="preserve">Pasiūlymas turi galioti ne trumpiau nei </w:t>
      </w:r>
      <w:r w:rsidR="00780501" w:rsidRPr="000D6E36">
        <w:rPr>
          <w:b/>
          <w:bCs/>
          <w:sz w:val="22"/>
          <w:szCs w:val="22"/>
        </w:rPr>
        <w:t>90</w:t>
      </w:r>
      <w:r w:rsidRPr="000D6E36">
        <w:rPr>
          <w:b/>
          <w:bCs/>
          <w:sz w:val="22"/>
          <w:szCs w:val="22"/>
        </w:rPr>
        <w:t xml:space="preserve"> kalendorinių dienų nuo paskutinės pasiūlymų pateikimo dienos</w:t>
      </w:r>
      <w:r w:rsidRPr="000D6E36">
        <w:rPr>
          <w:sz w:val="22"/>
          <w:szCs w:val="22"/>
        </w:rPr>
        <w:t xml:space="preserve">, šią dieną įskaičiuojant į pasiūlymų galiojimo laikotarpį. Jei pasiūlyme nenurodytas jo galiojimo laikas, laikoma, kad </w:t>
      </w:r>
      <w:r w:rsidRPr="000D6E36">
        <w:rPr>
          <w:sz w:val="22"/>
          <w:szCs w:val="22"/>
        </w:rPr>
        <w:lastRenderedPageBreak/>
        <w:t xml:space="preserve">pasiūlymas galioja </w:t>
      </w:r>
      <w:r w:rsidR="007371CA" w:rsidRPr="000D6E36">
        <w:rPr>
          <w:sz w:val="22"/>
          <w:szCs w:val="22"/>
        </w:rPr>
        <w:t>teik</w:t>
      </w:r>
      <w:r w:rsidRPr="000D6E36">
        <w:rPr>
          <w:sz w:val="22"/>
          <w:szCs w:val="22"/>
        </w:rPr>
        <w:t>, kiek nustatyta pirkimo dokumentuose. Jei pasiūlyme nurodytas trumpesnis jo galiojimo terminas, pasiūlymas bus atmestas.</w:t>
      </w:r>
    </w:p>
    <w:p w14:paraId="6F190775" w14:textId="170DADB8" w:rsidR="004E4B1F" w:rsidRPr="000D6E36" w:rsidRDefault="004E4B1F" w:rsidP="003D42ED">
      <w:pPr>
        <w:tabs>
          <w:tab w:val="left" w:pos="426"/>
          <w:tab w:val="left" w:pos="567"/>
        </w:tabs>
        <w:autoSpaceDE w:val="0"/>
        <w:autoSpaceDN w:val="0"/>
        <w:adjustRightInd w:val="0"/>
        <w:jc w:val="both"/>
        <w:rPr>
          <w:bCs/>
          <w:sz w:val="22"/>
          <w:szCs w:val="22"/>
          <w:lang w:eastAsia="lt-LT"/>
        </w:rPr>
      </w:pPr>
      <w:r w:rsidRPr="000D6E36">
        <w:rPr>
          <w:sz w:val="22"/>
          <w:szCs w:val="22"/>
        </w:rPr>
        <w:t>4.1</w:t>
      </w:r>
      <w:r w:rsidR="003019E6" w:rsidRPr="000D6E36">
        <w:rPr>
          <w:sz w:val="22"/>
          <w:szCs w:val="22"/>
        </w:rPr>
        <w:t>5</w:t>
      </w:r>
      <w:r w:rsidRPr="000D6E36">
        <w:rPr>
          <w:sz w:val="22"/>
          <w:szCs w:val="22"/>
        </w:rPr>
        <w:t xml:space="preserve">. </w:t>
      </w:r>
      <w:r w:rsidR="00445C96" w:rsidRPr="000D6E36">
        <w:rPr>
          <w:bCs/>
          <w:sz w:val="22"/>
          <w:szCs w:val="22"/>
          <w:lang w:eastAsia="lt-LT"/>
        </w:rPr>
        <w:t>Tiekėj</w:t>
      </w:r>
      <w:r w:rsidRPr="000D6E36">
        <w:rPr>
          <w:bCs/>
          <w:sz w:val="22"/>
          <w:szCs w:val="22"/>
          <w:lang w:eastAsia="lt-LT"/>
        </w:rPr>
        <w:t xml:space="preserve">as iki galutinio pasiūlymų pateikimo termino turi teisę pakeisti arba atšaukti savo pasiūlymą. Norėdamas vėl pateikti atšauktą ir pakeistą pasiūlymą, </w:t>
      </w:r>
      <w:r w:rsidR="00187C4A" w:rsidRPr="000D6E36">
        <w:rPr>
          <w:bCs/>
          <w:sz w:val="22"/>
          <w:szCs w:val="22"/>
          <w:lang w:eastAsia="lt-LT"/>
        </w:rPr>
        <w:t>t</w:t>
      </w:r>
      <w:r w:rsidR="00445C96" w:rsidRPr="000D6E36">
        <w:rPr>
          <w:bCs/>
          <w:sz w:val="22"/>
          <w:szCs w:val="22"/>
          <w:lang w:eastAsia="lt-LT"/>
        </w:rPr>
        <w:t>iekėj</w:t>
      </w:r>
      <w:r w:rsidRPr="000D6E36">
        <w:rPr>
          <w:bCs/>
          <w:sz w:val="22"/>
          <w:szCs w:val="22"/>
          <w:lang w:eastAsia="lt-LT"/>
        </w:rPr>
        <w:t>as turi jį pateikti iš naujo. Suėjus pasiūlymų pateikimo terminui pakeisti pasiūlymo nebus galima.</w:t>
      </w:r>
    </w:p>
    <w:p w14:paraId="2E401535" w14:textId="5E49F392" w:rsidR="004E4B1F" w:rsidRPr="000D6E36" w:rsidRDefault="004E4B1F" w:rsidP="003D42ED">
      <w:pPr>
        <w:tabs>
          <w:tab w:val="left" w:pos="426"/>
          <w:tab w:val="left" w:pos="567"/>
        </w:tabs>
        <w:autoSpaceDE w:val="0"/>
        <w:autoSpaceDN w:val="0"/>
        <w:adjustRightInd w:val="0"/>
        <w:jc w:val="both"/>
        <w:rPr>
          <w:sz w:val="22"/>
          <w:szCs w:val="22"/>
          <w:lang w:eastAsia="ar-SA"/>
        </w:rPr>
      </w:pPr>
      <w:r w:rsidRPr="000D6E36">
        <w:rPr>
          <w:bCs/>
          <w:sz w:val="22"/>
          <w:szCs w:val="22"/>
          <w:lang w:eastAsia="lt-LT"/>
        </w:rPr>
        <w:t>4.1</w:t>
      </w:r>
      <w:r w:rsidR="003019E6" w:rsidRPr="000D6E36">
        <w:rPr>
          <w:bCs/>
          <w:sz w:val="22"/>
          <w:szCs w:val="22"/>
          <w:lang w:eastAsia="lt-LT"/>
        </w:rPr>
        <w:t>6</w:t>
      </w:r>
      <w:r w:rsidRPr="000D6E36">
        <w:rPr>
          <w:bCs/>
          <w:sz w:val="22"/>
          <w:szCs w:val="22"/>
          <w:lang w:eastAsia="lt-LT"/>
        </w:rPr>
        <w:t xml:space="preserve">. </w:t>
      </w:r>
      <w:r w:rsidR="00445C96" w:rsidRPr="000D6E36">
        <w:rPr>
          <w:bCs/>
          <w:sz w:val="22"/>
          <w:szCs w:val="22"/>
          <w:lang w:eastAsia="lt-LT"/>
        </w:rPr>
        <w:t>Tiekėj</w:t>
      </w:r>
      <w:r w:rsidRPr="000D6E36">
        <w:rPr>
          <w:bCs/>
          <w:sz w:val="22"/>
          <w:szCs w:val="22"/>
          <w:lang w:eastAsia="lt-LT"/>
        </w:rPr>
        <w:t xml:space="preserve">as prisiima visus kaštus, susijusius su pasiūlymo rengimu ir pateikimu. Perkantysis subjektas nėra atsakingas ar įpareigotas dėl šių kaštų. Perkantysis subjektas neatsakys ir neprisiims šių išlaidų, nepriklausomai nuo to, kaip vyktų ir baigtųsi pirkimas. Perkantysis subjektas neatsako už elektros </w:t>
      </w:r>
      <w:r w:rsidR="007371CA" w:rsidRPr="000D6E36">
        <w:rPr>
          <w:bCs/>
          <w:sz w:val="22"/>
          <w:szCs w:val="22"/>
          <w:lang w:eastAsia="lt-LT"/>
        </w:rPr>
        <w:t>teik</w:t>
      </w:r>
      <w:r w:rsidRPr="000D6E36">
        <w:rPr>
          <w:bCs/>
          <w:sz w:val="22"/>
          <w:szCs w:val="22"/>
          <w:lang w:eastAsia="lt-LT"/>
        </w:rPr>
        <w:t>imo, CVP IS sutrikimus ar už pavėluotai gautą pasiūlymą.</w:t>
      </w:r>
    </w:p>
    <w:p w14:paraId="6B7A55E9" w14:textId="0D4BF5FD" w:rsidR="007D5854" w:rsidRPr="000D6E36" w:rsidRDefault="007D5854" w:rsidP="003D42ED">
      <w:pPr>
        <w:widowControl w:val="0"/>
        <w:tabs>
          <w:tab w:val="num" w:pos="6331"/>
        </w:tabs>
        <w:autoSpaceDE w:val="0"/>
        <w:autoSpaceDN w:val="0"/>
        <w:adjustRightInd w:val="0"/>
        <w:jc w:val="both"/>
        <w:outlineLvl w:val="6"/>
        <w:rPr>
          <w:b/>
          <w:sz w:val="22"/>
          <w:szCs w:val="22"/>
          <w:lang w:eastAsia="lt-LT"/>
        </w:rPr>
      </w:pPr>
      <w:r w:rsidRPr="000D6E36">
        <w:rPr>
          <w:bCs/>
          <w:sz w:val="22"/>
          <w:szCs w:val="22"/>
          <w:lang w:eastAsia="lt-LT"/>
        </w:rPr>
        <w:t>4.1</w:t>
      </w:r>
      <w:r w:rsidR="003019E6" w:rsidRPr="000D6E36">
        <w:rPr>
          <w:bCs/>
          <w:sz w:val="22"/>
          <w:szCs w:val="22"/>
          <w:lang w:eastAsia="lt-LT"/>
        </w:rPr>
        <w:t>7</w:t>
      </w:r>
      <w:r w:rsidRPr="000D6E36">
        <w:rPr>
          <w:bCs/>
          <w:sz w:val="22"/>
          <w:szCs w:val="22"/>
          <w:lang w:eastAsia="lt-LT"/>
        </w:rPr>
        <w:t xml:space="preserve">. Jei gauta paklausimų dėl pirkimo dokumentų, teikiami pirkimo dokumentų paaiškinimai ar patikslinimai. Paaiškinimai ar patikslinimai, kol nėra pasibaigęs pasiūlymų pateikimo terminas, gali būti teikiami ir Perkančiojo subjekto iniciatyva. </w:t>
      </w:r>
      <w:r w:rsidR="00445C96" w:rsidRPr="000D6E36">
        <w:rPr>
          <w:bCs/>
          <w:sz w:val="22"/>
          <w:szCs w:val="22"/>
          <w:lang w:eastAsia="lt-LT"/>
        </w:rPr>
        <w:t>Tiekėj</w:t>
      </w:r>
      <w:r w:rsidRPr="000D6E36">
        <w:rPr>
          <w:bCs/>
          <w:sz w:val="22"/>
          <w:szCs w:val="22"/>
          <w:lang w:eastAsia="lt-LT"/>
        </w:rPr>
        <w:t xml:space="preserve">ai pasiūlymus dėl pirkimo dokumentų patikslinimų gali pateikti </w:t>
      </w:r>
      <w:r w:rsidRPr="000D6E36">
        <w:rPr>
          <w:b/>
          <w:sz w:val="22"/>
          <w:szCs w:val="22"/>
          <w:lang w:eastAsia="lt-LT"/>
        </w:rPr>
        <w:t>ne vėliau kaip likus 2 darbo dienoms iki pasiūlymų pateikimo termino pabaigos.</w:t>
      </w:r>
    </w:p>
    <w:p w14:paraId="165B1026" w14:textId="5266A4A9" w:rsidR="007760AF" w:rsidRPr="000D6E36" w:rsidRDefault="007D5854" w:rsidP="003D42ED">
      <w:pPr>
        <w:widowControl w:val="0"/>
        <w:tabs>
          <w:tab w:val="num" w:pos="6331"/>
        </w:tabs>
        <w:autoSpaceDE w:val="0"/>
        <w:autoSpaceDN w:val="0"/>
        <w:adjustRightInd w:val="0"/>
        <w:jc w:val="both"/>
        <w:outlineLvl w:val="6"/>
        <w:rPr>
          <w:bCs/>
          <w:sz w:val="22"/>
          <w:szCs w:val="22"/>
          <w:lang w:eastAsia="lt-LT"/>
        </w:rPr>
      </w:pPr>
      <w:r w:rsidRPr="000D6E36">
        <w:rPr>
          <w:bCs/>
          <w:sz w:val="22"/>
          <w:szCs w:val="22"/>
          <w:lang w:eastAsia="lt-LT"/>
        </w:rPr>
        <w:t>4.1</w:t>
      </w:r>
      <w:r w:rsidR="003019E6" w:rsidRPr="000D6E36">
        <w:rPr>
          <w:bCs/>
          <w:sz w:val="22"/>
          <w:szCs w:val="22"/>
          <w:lang w:eastAsia="lt-LT"/>
        </w:rPr>
        <w:t>8</w:t>
      </w:r>
      <w:r w:rsidRPr="000D6E36">
        <w:rPr>
          <w:bCs/>
          <w:sz w:val="22"/>
          <w:szCs w:val="22"/>
          <w:lang w:eastAsia="lt-LT"/>
        </w:rPr>
        <w:t xml:space="preserve">. Paaiškinimai ar patikslinimai skelbiami CVP IS priemonėmis ir siunčiami užklausą pateikusiam bei visiems prie pirkimo prisijungusiems </w:t>
      </w:r>
      <w:r w:rsidR="00613972" w:rsidRPr="000D6E36">
        <w:rPr>
          <w:bCs/>
          <w:sz w:val="22"/>
          <w:szCs w:val="22"/>
          <w:lang w:eastAsia="lt-LT"/>
        </w:rPr>
        <w:t>t</w:t>
      </w:r>
      <w:r w:rsidR="00445C96" w:rsidRPr="000D6E36">
        <w:rPr>
          <w:bCs/>
          <w:sz w:val="22"/>
          <w:szCs w:val="22"/>
          <w:lang w:eastAsia="lt-LT"/>
        </w:rPr>
        <w:t>iekėj</w:t>
      </w:r>
      <w:r w:rsidRPr="000D6E36">
        <w:rPr>
          <w:bCs/>
          <w:sz w:val="22"/>
          <w:szCs w:val="22"/>
          <w:lang w:eastAsia="lt-LT"/>
        </w:rPr>
        <w:t xml:space="preserve">ams. Jei paaiškinimai ar patikslinimai teikiami Perkančiojo subjekto iniciatyva, jų paskelbimas CVP IS priemonėmis laikomas pakankamu. </w:t>
      </w:r>
      <w:r w:rsidR="008C7531" w:rsidRPr="000D6E36">
        <w:rPr>
          <w:b/>
          <w:sz w:val="22"/>
          <w:szCs w:val="22"/>
          <w:lang w:eastAsia="lt-LT"/>
        </w:rPr>
        <w:t>Paaiškinimai ar patikslinimai turi būti pateikiami ne vėliau kaip likus 1 darbo dienai iki pasiūlymų pateikimo termino pabaigos.</w:t>
      </w:r>
      <w:r w:rsidR="008C7531" w:rsidRPr="000D6E36">
        <w:rPr>
          <w:bCs/>
          <w:sz w:val="22"/>
          <w:szCs w:val="22"/>
          <w:lang w:eastAsia="lt-LT"/>
        </w:rPr>
        <w:t xml:space="preserve"> </w:t>
      </w:r>
      <w:r w:rsidR="007760AF" w:rsidRPr="000D6E36">
        <w:rPr>
          <w:bCs/>
          <w:sz w:val="22"/>
          <w:szCs w:val="22"/>
          <w:lang w:eastAsia="lt-LT"/>
        </w:rPr>
        <w:t>Jei Perkantysis subjektas pirkimo dokumentų paaiškinimų ar patikslinimų nepateikia per nurodytą terminą, pasiūlymų pateikimo terminas nukeliamas netrumpesniam laikui nei tas, kiek vėluojama pateikti pirkimo dokumentų paaiškinimus ar patikslinimus.</w:t>
      </w:r>
    </w:p>
    <w:p w14:paraId="36271F89" w14:textId="46C7D324" w:rsidR="000A49F6" w:rsidRPr="000D6E36" w:rsidRDefault="007D5854" w:rsidP="003D42ED">
      <w:pPr>
        <w:widowControl w:val="0"/>
        <w:tabs>
          <w:tab w:val="num" w:pos="6331"/>
        </w:tabs>
        <w:autoSpaceDE w:val="0"/>
        <w:autoSpaceDN w:val="0"/>
        <w:adjustRightInd w:val="0"/>
        <w:jc w:val="both"/>
        <w:outlineLvl w:val="6"/>
        <w:rPr>
          <w:bCs/>
          <w:sz w:val="22"/>
          <w:szCs w:val="22"/>
          <w:lang w:eastAsia="lt-LT"/>
        </w:rPr>
      </w:pPr>
      <w:r w:rsidRPr="000D6E36">
        <w:rPr>
          <w:bCs/>
          <w:sz w:val="22"/>
          <w:szCs w:val="22"/>
          <w:lang w:eastAsia="lt-LT"/>
        </w:rPr>
        <w:t>4.1</w:t>
      </w:r>
      <w:r w:rsidR="002548C3" w:rsidRPr="000D6E36">
        <w:rPr>
          <w:bCs/>
          <w:sz w:val="22"/>
          <w:szCs w:val="22"/>
          <w:lang w:eastAsia="lt-LT"/>
        </w:rPr>
        <w:t>9</w:t>
      </w:r>
      <w:r w:rsidRPr="000D6E36">
        <w:rPr>
          <w:bCs/>
          <w:sz w:val="22"/>
          <w:szCs w:val="22"/>
          <w:lang w:eastAsia="lt-LT"/>
        </w:rPr>
        <w:t xml:space="preserve">. </w:t>
      </w:r>
      <w:r w:rsidR="000A49F6" w:rsidRPr="000D6E36">
        <w:rPr>
          <w:bCs/>
          <w:sz w:val="22"/>
          <w:szCs w:val="22"/>
          <w:lang w:eastAsia="lt-LT"/>
        </w:rPr>
        <w:t xml:space="preserve">Jei pateikti pirkimo dokumentų paaiškinimai ar patikslinimai iš esmės keičia pirkimo dokumentuose nustatytus pirkimo objekto reikalavimus, kvalifikacijos reikalavimus </w:t>
      </w:r>
      <w:r w:rsidR="00613972" w:rsidRPr="000D6E36">
        <w:rPr>
          <w:bCs/>
          <w:sz w:val="22"/>
          <w:szCs w:val="22"/>
          <w:lang w:eastAsia="lt-LT"/>
        </w:rPr>
        <w:t>t</w:t>
      </w:r>
      <w:r w:rsidR="000A49F6" w:rsidRPr="000D6E36">
        <w:rPr>
          <w:bCs/>
          <w:sz w:val="22"/>
          <w:szCs w:val="22"/>
          <w:lang w:eastAsia="lt-LT"/>
        </w:rPr>
        <w:t>iekėjams ar pasiūlymų rengimo sąlygas, pasiūlymų pateikimo terminas skaičiuojamas iš naujo nuo paaiškinimų ar patikslinimų paskelbimo CVP IS priemonėmis dienos.</w:t>
      </w:r>
    </w:p>
    <w:p w14:paraId="373EB43B" w14:textId="539CDA1C" w:rsidR="007D5854" w:rsidRPr="000D6E36" w:rsidRDefault="000A49F6" w:rsidP="003D42ED">
      <w:pPr>
        <w:widowControl w:val="0"/>
        <w:tabs>
          <w:tab w:val="num" w:pos="6331"/>
        </w:tabs>
        <w:autoSpaceDE w:val="0"/>
        <w:autoSpaceDN w:val="0"/>
        <w:adjustRightInd w:val="0"/>
        <w:jc w:val="both"/>
        <w:outlineLvl w:val="6"/>
        <w:rPr>
          <w:bCs/>
          <w:sz w:val="22"/>
          <w:szCs w:val="22"/>
          <w:lang w:eastAsia="lt-LT"/>
        </w:rPr>
      </w:pPr>
      <w:r w:rsidRPr="000D6E36">
        <w:rPr>
          <w:bCs/>
          <w:sz w:val="22"/>
          <w:szCs w:val="22"/>
          <w:lang w:eastAsia="lt-LT"/>
        </w:rPr>
        <w:t xml:space="preserve">Apie atliktus pakeitimus informuojami visi prie pirkimo CVP IS prisijungę </w:t>
      </w:r>
      <w:r w:rsidR="00301AA0" w:rsidRPr="000D6E36">
        <w:rPr>
          <w:bCs/>
          <w:sz w:val="22"/>
          <w:szCs w:val="22"/>
          <w:lang w:eastAsia="lt-LT"/>
        </w:rPr>
        <w:t>t</w:t>
      </w:r>
      <w:r w:rsidRPr="000D6E36">
        <w:rPr>
          <w:bCs/>
          <w:sz w:val="22"/>
          <w:szCs w:val="22"/>
          <w:lang w:eastAsia="lt-LT"/>
        </w:rPr>
        <w:t>iekėjai, o informacija paskelbiama kartu su pirkimo dokumentais.</w:t>
      </w:r>
    </w:p>
    <w:bookmarkEnd w:id="13"/>
    <w:bookmarkEnd w:id="14"/>
    <w:bookmarkEnd w:id="15"/>
    <w:bookmarkEnd w:id="16"/>
    <w:bookmarkEnd w:id="17"/>
    <w:bookmarkEnd w:id="18"/>
    <w:p w14:paraId="7B951BCA" w14:textId="77777777" w:rsidR="007D5854" w:rsidRPr="000D6E36" w:rsidRDefault="007D5854" w:rsidP="004C5D2A">
      <w:pPr>
        <w:widowControl w:val="0"/>
        <w:spacing w:after="60"/>
        <w:jc w:val="center"/>
        <w:rPr>
          <w:rFonts w:eastAsia="Calibri"/>
          <w:b/>
          <w:sz w:val="22"/>
          <w:szCs w:val="22"/>
          <w:lang w:eastAsia="lt-LT"/>
        </w:rPr>
      </w:pPr>
      <w:r w:rsidRPr="000D6E36">
        <w:rPr>
          <w:rFonts w:eastAsia="Calibri"/>
          <w:b/>
          <w:sz w:val="22"/>
          <w:szCs w:val="22"/>
          <w:lang w:eastAsia="lt-LT"/>
        </w:rPr>
        <w:t>5. PASIŪLYMŲ ŠIFRAVIMAS</w:t>
      </w:r>
    </w:p>
    <w:p w14:paraId="225804DA" w14:textId="28C01B9C" w:rsidR="00320CB5" w:rsidRPr="000D6E36" w:rsidRDefault="007D5854" w:rsidP="003D42ED">
      <w:pPr>
        <w:widowControl w:val="0"/>
        <w:jc w:val="both"/>
        <w:rPr>
          <w:rFonts w:eastAsia="Calibri"/>
          <w:sz w:val="22"/>
          <w:szCs w:val="22"/>
          <w:lang w:eastAsia="lt-LT"/>
        </w:rPr>
      </w:pPr>
      <w:r w:rsidRPr="000D6E36">
        <w:rPr>
          <w:rFonts w:eastAsia="Calibri"/>
          <w:sz w:val="22"/>
          <w:szCs w:val="22"/>
          <w:lang w:eastAsia="lt-LT"/>
        </w:rPr>
        <w:t xml:space="preserve">5.1. </w:t>
      </w:r>
      <w:r w:rsidR="00445C96" w:rsidRPr="000D6E36">
        <w:rPr>
          <w:rFonts w:eastAsia="Calibri"/>
          <w:sz w:val="22"/>
          <w:szCs w:val="22"/>
          <w:lang w:eastAsia="lt-LT"/>
        </w:rPr>
        <w:t>Tiekėj</w:t>
      </w:r>
      <w:r w:rsidRPr="000D6E36">
        <w:rPr>
          <w:rFonts w:eastAsia="Calibri"/>
          <w:sz w:val="22"/>
          <w:szCs w:val="22"/>
          <w:lang w:eastAsia="lt-LT"/>
        </w:rPr>
        <w:t>as elektroniniu būdu CVP IS priemonėmis teikiamą pasiūlymą gali užšifruoti.</w:t>
      </w:r>
    </w:p>
    <w:p w14:paraId="25BEEB66" w14:textId="4F1CDE99" w:rsidR="00320CB5" w:rsidRPr="000D6E36" w:rsidRDefault="007D5854" w:rsidP="003D42ED">
      <w:pPr>
        <w:widowControl w:val="0"/>
        <w:jc w:val="both"/>
        <w:rPr>
          <w:rFonts w:eastAsia="Calibri"/>
          <w:sz w:val="22"/>
          <w:szCs w:val="22"/>
          <w:lang w:eastAsia="lt-LT"/>
        </w:rPr>
      </w:pPr>
      <w:r w:rsidRPr="000D6E36">
        <w:rPr>
          <w:sz w:val="22"/>
          <w:szCs w:val="22"/>
          <w:lang w:eastAsia="lt-LT"/>
        </w:rPr>
        <w:t xml:space="preserve">5.2. </w:t>
      </w:r>
      <w:r w:rsidR="00445C96" w:rsidRPr="000D6E36">
        <w:rPr>
          <w:sz w:val="22"/>
          <w:szCs w:val="22"/>
          <w:lang w:eastAsia="lt-LT"/>
        </w:rPr>
        <w:t>Tiekėj</w:t>
      </w:r>
      <w:r w:rsidRPr="000D6E36">
        <w:rPr>
          <w:sz w:val="22"/>
          <w:szCs w:val="22"/>
          <w:lang w:eastAsia="lt-LT"/>
        </w:rPr>
        <w:t>as, nusprendęs pateikti užšifruotą pasiūlymą, turi:</w:t>
      </w:r>
    </w:p>
    <w:p w14:paraId="2859777B" w14:textId="71849E54" w:rsidR="00320CB5" w:rsidRPr="000D6E36" w:rsidRDefault="007D5854" w:rsidP="003D42ED">
      <w:pPr>
        <w:widowControl w:val="0"/>
        <w:jc w:val="both"/>
        <w:rPr>
          <w:rFonts w:eastAsia="Calibri"/>
          <w:sz w:val="22"/>
          <w:szCs w:val="22"/>
          <w:lang w:eastAsia="lt-LT"/>
        </w:rPr>
      </w:pPr>
      <w:r w:rsidRPr="000D6E36">
        <w:rPr>
          <w:sz w:val="22"/>
          <w:szCs w:val="22"/>
          <w:lang w:eastAsia="lt-LT"/>
        </w:rPr>
        <w:t xml:space="preserve">5.2.1. </w:t>
      </w:r>
      <w:r w:rsidR="002F6BF3" w:rsidRPr="000D6E36">
        <w:rPr>
          <w:color w:val="000000"/>
          <w:sz w:val="22"/>
          <w:szCs w:val="22"/>
          <w:lang w:eastAsia="lt-LT"/>
        </w:rPr>
        <w:t xml:space="preserve">ne vėliau nei </w:t>
      </w:r>
      <w:r w:rsidR="002F6BF3" w:rsidRPr="000D6E36">
        <w:rPr>
          <w:color w:val="000000"/>
          <w:sz w:val="22"/>
          <w:szCs w:val="22"/>
          <w:u w:val="single"/>
          <w:lang w:eastAsia="lt-LT"/>
        </w:rPr>
        <w:t>iki pasiūlymų pateikimo termino pabaigos</w:t>
      </w:r>
      <w:r w:rsidR="002F6BF3" w:rsidRPr="000D6E36">
        <w:rPr>
          <w:b/>
          <w:color w:val="000000"/>
          <w:sz w:val="22"/>
          <w:szCs w:val="22"/>
          <w:lang w:eastAsia="lt-LT"/>
        </w:rPr>
        <w:t xml:space="preserve"> </w:t>
      </w:r>
      <w:r w:rsidR="002F6BF3" w:rsidRPr="000D6E36">
        <w:rPr>
          <w:color w:val="000000"/>
          <w:sz w:val="22"/>
          <w:szCs w:val="22"/>
          <w:lang w:eastAsia="lt-LT"/>
        </w:rPr>
        <w:t xml:space="preserve">naudodamasis CVP IS priemonėmis </w:t>
      </w:r>
      <w:r w:rsidR="002F6BF3" w:rsidRPr="000D6E36">
        <w:rPr>
          <w:iCs/>
          <w:color w:val="000000"/>
          <w:sz w:val="22"/>
          <w:szCs w:val="22"/>
          <w:lang w:eastAsia="lt-LT"/>
        </w:rPr>
        <w:t xml:space="preserve">pateikti užšifruotą pasiūlymą – užšifruoti </w:t>
      </w:r>
      <w:r w:rsidR="002F6BF3" w:rsidRPr="000D6E36">
        <w:rPr>
          <w:sz w:val="22"/>
          <w:szCs w:val="22"/>
          <w:lang w:eastAsia="lt-LT"/>
        </w:rPr>
        <w:t xml:space="preserve">visus prijungiamus („prisegamus“) pasiūlymo dokumentus – </w:t>
      </w:r>
      <w:r w:rsidR="004E4B1F" w:rsidRPr="000D6E36">
        <w:rPr>
          <w:sz w:val="22"/>
          <w:szCs w:val="22"/>
          <w:lang w:eastAsia="lt-LT"/>
        </w:rPr>
        <w:t>ir užpildytą pasiūlymo formą, parengtą pagal šių pirkimo sąlygų 2 pried</w:t>
      </w:r>
      <w:r w:rsidR="00A6371F" w:rsidRPr="000D6E36">
        <w:rPr>
          <w:sz w:val="22"/>
          <w:szCs w:val="22"/>
          <w:lang w:eastAsia="lt-LT"/>
        </w:rPr>
        <w:t>ą</w:t>
      </w:r>
      <w:r w:rsidR="008A3A53" w:rsidRPr="000D6E36">
        <w:rPr>
          <w:sz w:val="22"/>
          <w:szCs w:val="22"/>
          <w:lang w:eastAsia="lt-LT"/>
        </w:rPr>
        <w:t xml:space="preserve"> </w:t>
      </w:r>
      <w:r w:rsidR="004E4B1F" w:rsidRPr="000D6E36">
        <w:rPr>
          <w:sz w:val="22"/>
          <w:szCs w:val="22"/>
          <w:lang w:eastAsia="lt-LT"/>
        </w:rPr>
        <w:t>ir kitus dokumentus arba užšifruoti tik prijungiamus („prisegamus“) pasiūlymo dokumentus, kuriuose nurodyta pasiūlymo kaina – užpildytą pasiūlymo formą, parengtą pagal šių pirkimo sąlygų 2 priedą;</w:t>
      </w:r>
    </w:p>
    <w:p w14:paraId="1052DB6F" w14:textId="26413E70" w:rsidR="00131621" w:rsidRPr="000D6E36" w:rsidRDefault="007D5854" w:rsidP="003D42ED">
      <w:pPr>
        <w:widowControl w:val="0"/>
        <w:jc w:val="both"/>
        <w:rPr>
          <w:sz w:val="22"/>
          <w:szCs w:val="22"/>
          <w:lang w:eastAsia="lt-LT"/>
        </w:rPr>
      </w:pPr>
      <w:r w:rsidRPr="000D6E36">
        <w:rPr>
          <w:sz w:val="22"/>
          <w:szCs w:val="22"/>
          <w:lang w:eastAsia="lt-LT"/>
        </w:rPr>
        <w:t xml:space="preserve">5.2.2. suėjus </w:t>
      </w:r>
      <w:r w:rsidRPr="000D6E36">
        <w:rPr>
          <w:sz w:val="22"/>
          <w:szCs w:val="22"/>
          <w:u w:val="single"/>
          <w:lang w:eastAsia="lt-LT"/>
        </w:rPr>
        <w:t>pasiūlymų pateikimo terminui,</w:t>
      </w:r>
      <w:r w:rsidRPr="000D6E36">
        <w:rPr>
          <w:sz w:val="22"/>
          <w:szCs w:val="22"/>
          <w:lang w:eastAsia="lt-LT"/>
        </w:rPr>
        <w:t xml:space="preserve"> bet ne vėliau nei </w:t>
      </w:r>
      <w:r w:rsidRPr="000D6E36">
        <w:rPr>
          <w:sz w:val="22"/>
          <w:szCs w:val="22"/>
          <w:u w:val="single"/>
          <w:lang w:eastAsia="lt-LT"/>
        </w:rPr>
        <w:t>iki vokų atplėšimo procedūros pradžios CVP IS susirašinėjimo priemonėmis</w:t>
      </w:r>
      <w:r w:rsidRPr="000D6E36">
        <w:rPr>
          <w:sz w:val="22"/>
          <w:szCs w:val="22"/>
          <w:lang w:eastAsia="lt-LT"/>
        </w:rPr>
        <w:t xml:space="preserve"> pateikti slaptažodį, su kuriuo Perkantysis subjektas galės iššifruoti </w:t>
      </w:r>
      <w:r w:rsidR="00B338E3" w:rsidRPr="000D6E36">
        <w:rPr>
          <w:sz w:val="22"/>
          <w:szCs w:val="22"/>
          <w:lang w:eastAsia="lt-LT"/>
        </w:rPr>
        <w:t>t</w:t>
      </w:r>
      <w:r w:rsidR="00445C96" w:rsidRPr="000D6E36">
        <w:rPr>
          <w:sz w:val="22"/>
          <w:szCs w:val="22"/>
          <w:lang w:eastAsia="lt-LT"/>
        </w:rPr>
        <w:t>iekėj</w:t>
      </w:r>
      <w:r w:rsidRPr="000D6E36">
        <w:rPr>
          <w:sz w:val="22"/>
          <w:szCs w:val="22"/>
          <w:lang w:eastAsia="lt-LT"/>
        </w:rPr>
        <w:t xml:space="preserve">o pateiktą užšifruotą pasiūlymą – „išskleisti“ </w:t>
      </w:r>
      <w:r w:rsidR="00B338E3" w:rsidRPr="000D6E36">
        <w:rPr>
          <w:sz w:val="22"/>
          <w:szCs w:val="22"/>
          <w:lang w:eastAsia="lt-LT"/>
        </w:rPr>
        <w:t>t</w:t>
      </w:r>
      <w:r w:rsidR="00445C96" w:rsidRPr="000D6E36">
        <w:rPr>
          <w:sz w:val="22"/>
          <w:szCs w:val="22"/>
          <w:lang w:eastAsia="lt-LT"/>
        </w:rPr>
        <w:t>iekėj</w:t>
      </w:r>
      <w:r w:rsidRPr="000D6E36">
        <w:rPr>
          <w:sz w:val="22"/>
          <w:szCs w:val="22"/>
          <w:lang w:eastAsia="lt-LT"/>
        </w:rPr>
        <w:t>o prijungtus („prisegtus“) pasiūlymo dokumentus (toliau – slaptažodis).</w:t>
      </w:r>
    </w:p>
    <w:p w14:paraId="0B4971D8" w14:textId="30051EA3" w:rsidR="007D5854" w:rsidRPr="000D6E36" w:rsidRDefault="007D5854" w:rsidP="003D42ED">
      <w:pPr>
        <w:widowControl w:val="0"/>
        <w:jc w:val="both"/>
        <w:rPr>
          <w:rFonts w:eastAsia="Calibri"/>
          <w:sz w:val="24"/>
          <w:szCs w:val="22"/>
          <w:lang w:eastAsia="lt-LT"/>
        </w:rPr>
      </w:pPr>
      <w:r w:rsidRPr="000D6E36">
        <w:rPr>
          <w:sz w:val="22"/>
          <w:szCs w:val="22"/>
          <w:lang w:eastAsia="lt-LT"/>
        </w:rPr>
        <w:t xml:space="preserve">5.3. </w:t>
      </w:r>
      <w:r w:rsidR="00445C96" w:rsidRPr="000D6E36">
        <w:rPr>
          <w:sz w:val="22"/>
          <w:szCs w:val="22"/>
          <w:lang w:eastAsia="lt-LT"/>
        </w:rPr>
        <w:t>Tiekėj</w:t>
      </w:r>
      <w:r w:rsidRPr="000D6E36">
        <w:rPr>
          <w:sz w:val="22"/>
          <w:szCs w:val="22"/>
          <w:lang w:eastAsia="lt-LT"/>
        </w:rPr>
        <w:t xml:space="preserve">ui užšifravus elektroniniu būdu CVP IS priemonėmis teikiamą pasiūlymą ir iki vokų atplėšimo procedūros pradžios Perkančiajam subjektui dėl jo paties kaltės nepateikus slaptažodžio arba pateikus neteisingą slaptažodį, kuriuo naudodamasis Perkantysis subjektas negalėjo iššifruoti pasiūlymo –„išskleisti“ </w:t>
      </w:r>
      <w:r w:rsidR="009063CB" w:rsidRPr="000D6E36">
        <w:rPr>
          <w:sz w:val="22"/>
          <w:szCs w:val="22"/>
          <w:lang w:eastAsia="lt-LT"/>
        </w:rPr>
        <w:t>t</w:t>
      </w:r>
      <w:r w:rsidR="00445C96" w:rsidRPr="000D6E36">
        <w:rPr>
          <w:sz w:val="22"/>
          <w:szCs w:val="22"/>
          <w:lang w:eastAsia="lt-LT"/>
        </w:rPr>
        <w:t>iekėj</w:t>
      </w:r>
      <w:r w:rsidRPr="000D6E36">
        <w:rPr>
          <w:sz w:val="22"/>
          <w:szCs w:val="22"/>
          <w:lang w:eastAsia="lt-LT"/>
        </w:rPr>
        <w:t>o prijungtų („prisegtų“) pasiūlymo dokumentų, tai:</w:t>
      </w:r>
    </w:p>
    <w:p w14:paraId="1BA11BE0" w14:textId="4F7525C9" w:rsidR="007D5854" w:rsidRPr="000D6E36" w:rsidRDefault="007D5854" w:rsidP="003D42ED">
      <w:pPr>
        <w:contextualSpacing/>
        <w:jc w:val="both"/>
        <w:rPr>
          <w:sz w:val="22"/>
          <w:szCs w:val="22"/>
          <w:lang w:eastAsia="lt-LT"/>
        </w:rPr>
      </w:pPr>
      <w:r w:rsidRPr="000D6E36">
        <w:rPr>
          <w:sz w:val="22"/>
          <w:szCs w:val="22"/>
          <w:lang w:eastAsia="lt-LT"/>
        </w:rPr>
        <w:t xml:space="preserve">5.3.1. jei </w:t>
      </w:r>
      <w:r w:rsidR="009063CB" w:rsidRPr="000D6E36">
        <w:rPr>
          <w:sz w:val="22"/>
          <w:szCs w:val="22"/>
          <w:lang w:eastAsia="lt-LT"/>
        </w:rPr>
        <w:t>t</w:t>
      </w:r>
      <w:r w:rsidR="00445C96" w:rsidRPr="000D6E36">
        <w:rPr>
          <w:sz w:val="22"/>
          <w:szCs w:val="22"/>
          <w:lang w:eastAsia="lt-LT"/>
        </w:rPr>
        <w:t>iekėj</w:t>
      </w:r>
      <w:r w:rsidRPr="000D6E36">
        <w:rPr>
          <w:sz w:val="22"/>
          <w:szCs w:val="22"/>
          <w:lang w:eastAsia="lt-LT"/>
        </w:rPr>
        <w:t>as užšifravo visą elektroniniu būdu CVP IS priemonėmis teikiamą pasiūlymą – visus prijungiamus („prisegamus“) pasiūlymo dokumentus – pasiūlymas bus laikomas nepateiktu ir nevertinamas;</w:t>
      </w:r>
    </w:p>
    <w:p w14:paraId="0EB720E4" w14:textId="540DE7FD" w:rsidR="007D5854" w:rsidRPr="000D6E36" w:rsidRDefault="007D5854" w:rsidP="003D42ED">
      <w:pPr>
        <w:contextualSpacing/>
        <w:jc w:val="both"/>
        <w:rPr>
          <w:sz w:val="22"/>
          <w:szCs w:val="22"/>
          <w:lang w:eastAsia="lt-LT"/>
        </w:rPr>
      </w:pPr>
      <w:r w:rsidRPr="000D6E36">
        <w:rPr>
          <w:sz w:val="22"/>
          <w:szCs w:val="22"/>
          <w:lang w:eastAsia="lt-LT"/>
        </w:rPr>
        <w:t xml:space="preserve">5.3.2. </w:t>
      </w:r>
      <w:r w:rsidR="004E4B1F" w:rsidRPr="000D6E36">
        <w:rPr>
          <w:sz w:val="22"/>
          <w:szCs w:val="22"/>
          <w:lang w:eastAsia="lt-LT"/>
        </w:rPr>
        <w:t xml:space="preserve">jei </w:t>
      </w:r>
      <w:r w:rsidR="009063CB" w:rsidRPr="000D6E36">
        <w:rPr>
          <w:sz w:val="22"/>
          <w:szCs w:val="22"/>
          <w:lang w:eastAsia="lt-LT"/>
        </w:rPr>
        <w:t>t</w:t>
      </w:r>
      <w:r w:rsidR="00445C96" w:rsidRPr="000D6E36">
        <w:rPr>
          <w:sz w:val="22"/>
          <w:szCs w:val="22"/>
          <w:lang w:eastAsia="lt-LT"/>
        </w:rPr>
        <w:t>iekėj</w:t>
      </w:r>
      <w:r w:rsidR="004E4B1F" w:rsidRPr="000D6E36">
        <w:rPr>
          <w:sz w:val="22"/>
          <w:szCs w:val="22"/>
          <w:lang w:eastAsia="lt-LT"/>
        </w:rPr>
        <w:t>as užšifravo tik pasiūlymo dokumentus, kuriuose nurodyta pasiūlymo kaina – tik prijungiamus („prisegamus“) užpildytą pasiūlymo formą, parengtą pagal šių pirkimo sąlygų 2 priedą), o kitus pasiūlymo dokumentus pa</w:t>
      </w:r>
      <w:r w:rsidR="005C3DA0" w:rsidRPr="000D6E36">
        <w:rPr>
          <w:sz w:val="22"/>
          <w:szCs w:val="22"/>
          <w:lang w:eastAsia="lt-LT"/>
        </w:rPr>
        <w:t>t</w:t>
      </w:r>
      <w:r w:rsidR="00F84F7E" w:rsidRPr="000D6E36">
        <w:rPr>
          <w:sz w:val="22"/>
          <w:szCs w:val="22"/>
          <w:lang w:eastAsia="lt-LT"/>
        </w:rPr>
        <w:t>eikė</w:t>
      </w:r>
      <w:r w:rsidR="004E4B1F" w:rsidRPr="000D6E36">
        <w:rPr>
          <w:sz w:val="22"/>
          <w:szCs w:val="22"/>
          <w:lang w:eastAsia="lt-LT"/>
        </w:rPr>
        <w:t xml:space="preserve"> neužšifruotus – Perkantysis subjektas </w:t>
      </w:r>
      <w:r w:rsidR="009063CB" w:rsidRPr="000D6E36">
        <w:rPr>
          <w:sz w:val="22"/>
          <w:szCs w:val="22"/>
          <w:lang w:eastAsia="lt-LT"/>
        </w:rPr>
        <w:t>t</w:t>
      </w:r>
      <w:r w:rsidR="00445C96" w:rsidRPr="000D6E36">
        <w:rPr>
          <w:sz w:val="22"/>
          <w:szCs w:val="22"/>
          <w:lang w:eastAsia="lt-LT"/>
        </w:rPr>
        <w:t>iekėj</w:t>
      </w:r>
      <w:r w:rsidR="004E4B1F" w:rsidRPr="000D6E36">
        <w:rPr>
          <w:sz w:val="22"/>
          <w:szCs w:val="22"/>
          <w:lang w:eastAsia="lt-LT"/>
        </w:rPr>
        <w:t>o pasiūlymą atmes kaip neatitinkantį pirkimo dokumentuose nustatytų reikalavimų (</w:t>
      </w:r>
      <w:r w:rsidR="0059710D" w:rsidRPr="000D6E36">
        <w:rPr>
          <w:sz w:val="22"/>
          <w:szCs w:val="22"/>
          <w:lang w:eastAsia="lt-LT"/>
        </w:rPr>
        <w:t>t</w:t>
      </w:r>
      <w:r w:rsidR="00445C96" w:rsidRPr="000D6E36">
        <w:rPr>
          <w:sz w:val="22"/>
          <w:szCs w:val="22"/>
          <w:lang w:eastAsia="lt-LT"/>
        </w:rPr>
        <w:t>iekėj</w:t>
      </w:r>
      <w:r w:rsidR="004E4B1F" w:rsidRPr="000D6E36">
        <w:rPr>
          <w:sz w:val="22"/>
          <w:szCs w:val="22"/>
          <w:lang w:eastAsia="lt-LT"/>
        </w:rPr>
        <w:t>as nepa</w:t>
      </w:r>
      <w:r w:rsidR="005C3DA0" w:rsidRPr="000D6E36">
        <w:rPr>
          <w:sz w:val="22"/>
          <w:szCs w:val="22"/>
          <w:lang w:eastAsia="lt-LT"/>
        </w:rPr>
        <w:t>t</w:t>
      </w:r>
      <w:r w:rsidR="00F84F7E" w:rsidRPr="000D6E36">
        <w:rPr>
          <w:sz w:val="22"/>
          <w:szCs w:val="22"/>
          <w:lang w:eastAsia="lt-LT"/>
        </w:rPr>
        <w:t>eikė</w:t>
      </w:r>
      <w:r w:rsidR="004E4B1F" w:rsidRPr="000D6E36">
        <w:rPr>
          <w:sz w:val="22"/>
          <w:szCs w:val="22"/>
          <w:lang w:eastAsia="lt-LT"/>
        </w:rPr>
        <w:t xml:space="preserve"> pasiūlymo kainos)</w:t>
      </w:r>
      <w:r w:rsidRPr="000D6E36">
        <w:rPr>
          <w:sz w:val="22"/>
          <w:szCs w:val="22"/>
          <w:lang w:eastAsia="lt-LT"/>
        </w:rPr>
        <w:t>.</w:t>
      </w:r>
    </w:p>
    <w:p w14:paraId="22758D5E" w14:textId="38B19931" w:rsidR="007D5854" w:rsidRPr="000D6E36" w:rsidRDefault="007D5854" w:rsidP="003D42ED">
      <w:pPr>
        <w:widowControl w:val="0"/>
        <w:jc w:val="both"/>
        <w:rPr>
          <w:rFonts w:eastAsia="Calibri"/>
          <w:sz w:val="22"/>
          <w:szCs w:val="22"/>
          <w:lang w:eastAsia="lt-LT"/>
        </w:rPr>
      </w:pPr>
      <w:r w:rsidRPr="000D6E36">
        <w:rPr>
          <w:rFonts w:eastAsia="Calibri"/>
          <w:sz w:val="22"/>
          <w:szCs w:val="22"/>
          <w:lang w:eastAsia="lt-LT"/>
        </w:rPr>
        <w:t xml:space="preserve">5.4. Iškilus CVP IS techninėms problemoms, kai </w:t>
      </w:r>
      <w:r w:rsidR="009063CB" w:rsidRPr="000D6E36">
        <w:rPr>
          <w:rFonts w:eastAsia="Calibri"/>
          <w:sz w:val="22"/>
          <w:szCs w:val="22"/>
          <w:lang w:eastAsia="lt-LT"/>
        </w:rPr>
        <w:t>t</w:t>
      </w:r>
      <w:r w:rsidR="00445C96" w:rsidRPr="000D6E36">
        <w:rPr>
          <w:rFonts w:eastAsia="Calibri"/>
          <w:sz w:val="22"/>
          <w:szCs w:val="22"/>
          <w:lang w:eastAsia="lt-LT"/>
        </w:rPr>
        <w:t>iekėj</w:t>
      </w:r>
      <w:r w:rsidRPr="000D6E36">
        <w:rPr>
          <w:rFonts w:eastAsia="Calibri"/>
          <w:sz w:val="22"/>
          <w:szCs w:val="22"/>
          <w:lang w:eastAsia="lt-LT"/>
        </w:rPr>
        <w:t xml:space="preserve">as neturi galimybės pateikti Perkančiajam subjektui slaptažodžio CVP IS susirašinėjimo priemonėmis, </w:t>
      </w:r>
      <w:r w:rsidR="009063CB" w:rsidRPr="000D6E36">
        <w:rPr>
          <w:rFonts w:eastAsia="Calibri"/>
          <w:sz w:val="22"/>
          <w:szCs w:val="22"/>
          <w:lang w:eastAsia="lt-LT"/>
        </w:rPr>
        <w:t>t</w:t>
      </w:r>
      <w:r w:rsidR="00445C96" w:rsidRPr="000D6E36">
        <w:rPr>
          <w:rFonts w:eastAsia="Calibri"/>
          <w:sz w:val="22"/>
          <w:szCs w:val="22"/>
          <w:lang w:eastAsia="lt-LT"/>
        </w:rPr>
        <w:t>iekėj</w:t>
      </w:r>
      <w:r w:rsidRPr="000D6E36">
        <w:rPr>
          <w:rFonts w:eastAsia="Calibri"/>
          <w:sz w:val="22"/>
          <w:szCs w:val="22"/>
          <w:lang w:eastAsia="lt-LT"/>
        </w:rPr>
        <w:t xml:space="preserve">as turi teisę slaptažodį Perkančiajam subjektui pateikti kitomis priemonėmis pasirinktinai: Perkančiojo subjekto oficialiu elektroniniu paštu, faksu arba raštu. Tokiu atveju </w:t>
      </w:r>
      <w:r w:rsidR="009063CB" w:rsidRPr="000D6E36">
        <w:rPr>
          <w:rFonts w:eastAsia="Calibri"/>
          <w:sz w:val="22"/>
          <w:szCs w:val="22"/>
          <w:lang w:eastAsia="lt-LT"/>
        </w:rPr>
        <w:t>t</w:t>
      </w:r>
      <w:r w:rsidR="00445C96" w:rsidRPr="000D6E36">
        <w:rPr>
          <w:rFonts w:eastAsia="Calibri"/>
          <w:sz w:val="22"/>
          <w:szCs w:val="22"/>
          <w:lang w:eastAsia="lt-LT"/>
        </w:rPr>
        <w:t>iekėj</w:t>
      </w:r>
      <w:r w:rsidRPr="000D6E36">
        <w:rPr>
          <w:rFonts w:eastAsia="Calibri"/>
          <w:sz w:val="22"/>
          <w:szCs w:val="22"/>
          <w:lang w:eastAsia="lt-LT"/>
        </w:rPr>
        <w:t xml:space="preserve">as turėtų būti aktyvus ir įsitikinti, kad pateiktas slaptažodis laiku pasiekė adresatą (pavyzdžiui, susisiekęs su Perkančiuoju subjektu oficialiu jo telefonu ir (arba) kitais būdais). </w:t>
      </w:r>
      <w:r w:rsidR="00445C96" w:rsidRPr="000D6E36">
        <w:rPr>
          <w:rFonts w:eastAsia="Calibri"/>
          <w:sz w:val="22"/>
          <w:szCs w:val="22"/>
          <w:lang w:eastAsia="lt-LT"/>
        </w:rPr>
        <w:t>Tiekėj</w:t>
      </w:r>
      <w:r w:rsidRPr="000D6E36">
        <w:rPr>
          <w:rFonts w:eastAsia="Calibri"/>
          <w:sz w:val="22"/>
          <w:szCs w:val="22"/>
          <w:lang w:eastAsia="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(https://pirkimai.eviesiejipirkimai.lt/), neveikia CVP IS susirašinėjimo funkcija, neatsidaro pasiūlymų pateikimo langas, ar kitas būtinų funkcijų sutrikimas ir informacija apie CVP IS sutrikimą yra paskelbta Viešųjų pirkimų tarnybos internetinėje svetainėje (</w:t>
      </w:r>
      <w:r w:rsidR="00A745BD" w:rsidRPr="000D6E36">
        <w:rPr>
          <w:rStyle w:val="Hyperlink"/>
          <w:rFonts w:eastAsia="Calibri"/>
          <w:sz w:val="22"/>
          <w:szCs w:val="22"/>
          <w:lang w:eastAsia="lt-LT"/>
        </w:rPr>
        <w:t>http://vpt.lrv.lt)</w:t>
      </w:r>
      <w:r w:rsidRPr="000D6E36">
        <w:rPr>
          <w:rFonts w:eastAsia="Calibri"/>
          <w:sz w:val="22"/>
          <w:szCs w:val="22"/>
          <w:lang w:eastAsia="lt-LT"/>
        </w:rPr>
        <w:t>).</w:t>
      </w:r>
    </w:p>
    <w:p w14:paraId="12BD0E04" w14:textId="0598C67E" w:rsidR="007D5854" w:rsidRPr="000D6E36" w:rsidRDefault="007D5854" w:rsidP="00780501">
      <w:pPr>
        <w:widowControl w:val="0"/>
        <w:spacing w:before="120" w:after="60"/>
        <w:jc w:val="center"/>
        <w:rPr>
          <w:rFonts w:eastAsia="Calibri"/>
          <w:b/>
          <w:sz w:val="22"/>
          <w:szCs w:val="22"/>
          <w:lang w:eastAsia="lt-LT"/>
        </w:rPr>
      </w:pPr>
      <w:bookmarkStart w:id="19" w:name="_Hlk230691666"/>
      <w:r w:rsidRPr="000D6E36">
        <w:rPr>
          <w:rFonts w:eastAsia="Calibri"/>
          <w:b/>
          <w:sz w:val="22"/>
          <w:szCs w:val="22"/>
          <w:lang w:eastAsia="lt-LT"/>
        </w:rPr>
        <w:t>6. SUSIPAŽINIMAS SU GAUTAIS PASIŪLYMŲ, PASIŪLYMŲ NAGRINĖJIMAS, VERTINIMAS IR PALYGINIMAS</w:t>
      </w:r>
    </w:p>
    <w:p w14:paraId="79CF7223" w14:textId="3BEAD0D4" w:rsidR="007D5854" w:rsidRPr="000D6E36" w:rsidRDefault="007D5854" w:rsidP="003D42ED">
      <w:pPr>
        <w:tabs>
          <w:tab w:val="left" w:pos="426"/>
          <w:tab w:val="left" w:pos="567"/>
        </w:tabs>
        <w:autoSpaceDE w:val="0"/>
        <w:autoSpaceDN w:val="0"/>
        <w:adjustRightInd w:val="0"/>
        <w:jc w:val="both"/>
        <w:rPr>
          <w:sz w:val="22"/>
          <w:szCs w:val="22"/>
          <w:lang w:eastAsia="ar-SA"/>
        </w:rPr>
      </w:pPr>
      <w:bookmarkStart w:id="20" w:name="_Toc320095098"/>
      <w:r w:rsidRPr="000D6E36">
        <w:rPr>
          <w:sz w:val="22"/>
          <w:szCs w:val="22"/>
          <w:lang w:eastAsia="ar-SA"/>
        </w:rPr>
        <w:t>6.1. P</w:t>
      </w:r>
      <w:r w:rsidR="00B0468C" w:rsidRPr="000D6E36">
        <w:rPr>
          <w:sz w:val="22"/>
          <w:szCs w:val="22"/>
          <w:lang w:eastAsia="ar-SA"/>
        </w:rPr>
        <w:t>erkantysis subjektas</w:t>
      </w:r>
      <w:r w:rsidRPr="000D6E36">
        <w:rPr>
          <w:sz w:val="22"/>
          <w:szCs w:val="22"/>
          <w:lang w:eastAsia="ar-SA"/>
        </w:rPr>
        <w:t xml:space="preserve"> gautus </w:t>
      </w:r>
      <w:r w:rsidR="00301AA0" w:rsidRPr="000D6E36">
        <w:rPr>
          <w:sz w:val="22"/>
          <w:szCs w:val="22"/>
          <w:lang w:eastAsia="ar-SA"/>
        </w:rPr>
        <w:t>t</w:t>
      </w:r>
      <w:r w:rsidR="00445C96" w:rsidRPr="000D6E36">
        <w:rPr>
          <w:sz w:val="22"/>
          <w:szCs w:val="22"/>
          <w:lang w:eastAsia="ar-SA"/>
        </w:rPr>
        <w:t>iekėj</w:t>
      </w:r>
      <w:r w:rsidRPr="000D6E36">
        <w:rPr>
          <w:sz w:val="22"/>
          <w:szCs w:val="22"/>
          <w:lang w:eastAsia="ar-SA"/>
        </w:rPr>
        <w:t xml:space="preserve">ų pasiūlymus pradės nagrinėti ne anksčiau nei </w:t>
      </w:r>
      <w:r w:rsidRPr="000D6E36">
        <w:rPr>
          <w:sz w:val="22"/>
          <w:szCs w:val="22"/>
          <w:lang w:eastAsia="lt-LT"/>
        </w:rPr>
        <w:t xml:space="preserve">praėjus </w:t>
      </w:r>
      <w:r w:rsidR="00345D6A" w:rsidRPr="000D6E36">
        <w:rPr>
          <w:sz w:val="22"/>
          <w:szCs w:val="22"/>
          <w:lang w:eastAsia="lt-LT"/>
        </w:rPr>
        <w:t>30</w:t>
      </w:r>
      <w:r w:rsidRPr="000D6E36">
        <w:rPr>
          <w:sz w:val="22"/>
          <w:szCs w:val="22"/>
          <w:lang w:eastAsia="lt-LT"/>
        </w:rPr>
        <w:t xml:space="preserve"> min. nuo pasiūlymų pateikimo termino pabaigos</w:t>
      </w:r>
      <w:r w:rsidRPr="000D6E36">
        <w:rPr>
          <w:sz w:val="22"/>
          <w:szCs w:val="22"/>
          <w:lang w:eastAsia="ar-SA"/>
        </w:rPr>
        <w:t>.</w:t>
      </w:r>
    </w:p>
    <w:p w14:paraId="47CB9A4D" w14:textId="0BB6806D" w:rsidR="00B25B36" w:rsidRPr="000D6E36" w:rsidRDefault="00982F78"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6.2. </w:t>
      </w:r>
      <w:r w:rsidR="00AF6ECD" w:rsidRPr="000D6E36">
        <w:rPr>
          <w:sz w:val="22"/>
          <w:szCs w:val="22"/>
          <w:lang w:eastAsia="ar-SA"/>
        </w:rPr>
        <w:t>V</w:t>
      </w:r>
      <w:r w:rsidRPr="000D6E36">
        <w:rPr>
          <w:sz w:val="22"/>
          <w:szCs w:val="22"/>
          <w:lang w:eastAsia="ar-SA"/>
        </w:rPr>
        <w:t>adovaujantis pirkimo sąlygų 6.</w:t>
      </w:r>
      <w:r w:rsidR="00797BE6" w:rsidRPr="000D6E36">
        <w:rPr>
          <w:sz w:val="22"/>
          <w:szCs w:val="22"/>
          <w:lang w:eastAsia="ar-SA"/>
        </w:rPr>
        <w:t>6</w:t>
      </w:r>
      <w:r w:rsidRPr="000D6E36">
        <w:rPr>
          <w:sz w:val="22"/>
          <w:szCs w:val="22"/>
          <w:lang w:eastAsia="ar-SA"/>
        </w:rPr>
        <w:t xml:space="preserve"> punktu</w:t>
      </w:r>
      <w:r w:rsidR="00AF6ECD" w:rsidRPr="000D6E36">
        <w:rPr>
          <w:sz w:val="22"/>
          <w:szCs w:val="22"/>
          <w:lang w:eastAsia="ar-SA"/>
        </w:rPr>
        <w:t>,</w:t>
      </w:r>
      <w:r w:rsidRPr="000D6E36">
        <w:rPr>
          <w:sz w:val="22"/>
          <w:szCs w:val="22"/>
          <w:lang w:eastAsia="ar-SA"/>
        </w:rPr>
        <w:t xml:space="preserve"> ekonomiškai naudingiausiu pasiūlymu</w:t>
      </w:r>
      <w:r w:rsidR="004B13E0" w:rsidRPr="000D6E36">
        <w:rPr>
          <w:sz w:val="22"/>
          <w:szCs w:val="22"/>
          <w:lang w:eastAsia="ar-SA"/>
        </w:rPr>
        <w:t xml:space="preserve"> bus</w:t>
      </w:r>
      <w:r w:rsidRPr="000D6E36">
        <w:rPr>
          <w:sz w:val="22"/>
          <w:szCs w:val="22"/>
          <w:lang w:eastAsia="ar-SA"/>
        </w:rPr>
        <w:t xml:space="preserve"> laikomas </w:t>
      </w:r>
      <w:r w:rsidRPr="000D6E36">
        <w:rPr>
          <w:b/>
          <w:bCs/>
          <w:sz w:val="22"/>
          <w:szCs w:val="22"/>
          <w:lang w:eastAsia="ar-SA"/>
        </w:rPr>
        <w:t>mažiausios kainos pasiūlymas</w:t>
      </w:r>
      <w:r w:rsidRPr="000D6E36">
        <w:rPr>
          <w:sz w:val="22"/>
          <w:szCs w:val="22"/>
          <w:lang w:eastAsia="ar-SA"/>
        </w:rPr>
        <w:t>,</w:t>
      </w:r>
      <w:r w:rsidR="00AF6ECD" w:rsidRPr="000D6E36">
        <w:rPr>
          <w:sz w:val="22"/>
          <w:szCs w:val="22"/>
          <w:lang w:eastAsia="ar-SA"/>
        </w:rPr>
        <w:t xml:space="preserve"> todėl</w:t>
      </w:r>
      <w:r w:rsidRPr="000D6E36">
        <w:rPr>
          <w:sz w:val="22"/>
          <w:szCs w:val="22"/>
          <w:lang w:eastAsia="ar-SA"/>
        </w:rPr>
        <w:t xml:space="preserve"> </w:t>
      </w:r>
      <w:r w:rsidRPr="000D6E36">
        <w:rPr>
          <w:b/>
          <w:bCs/>
          <w:sz w:val="22"/>
          <w:szCs w:val="22"/>
          <w:lang w:eastAsia="ar-SA"/>
        </w:rPr>
        <w:t xml:space="preserve">pasiūlymų vertinimo metu bus vertinamas tik tas pasiūlymas, kuris bus nustatytas kaip galimas </w:t>
      </w:r>
      <w:r w:rsidRPr="000D6E36">
        <w:rPr>
          <w:b/>
          <w:bCs/>
          <w:sz w:val="22"/>
          <w:szCs w:val="22"/>
          <w:lang w:eastAsia="ar-SA"/>
        </w:rPr>
        <w:lastRenderedPageBreak/>
        <w:t>laimėtojas</w:t>
      </w:r>
      <w:r w:rsidRPr="000D6E36">
        <w:rPr>
          <w:sz w:val="22"/>
          <w:szCs w:val="22"/>
          <w:lang w:eastAsia="ar-SA"/>
        </w:rPr>
        <w:t xml:space="preserve">. Jei įvertinus tokį pasiūlymą paaiškėja, kad jis negali būti pripažintas laimėtoju, kaip tai numatyta šio pirkimo sąlygų 7.1 punkte, jo pasiūlymas atmetamas ir toliau tikrinamas pasiūlymas, kuris galėtų būti </w:t>
      </w:r>
      <w:r w:rsidR="008C12A3" w:rsidRPr="000D6E36">
        <w:rPr>
          <w:sz w:val="22"/>
          <w:szCs w:val="22"/>
          <w:lang w:eastAsia="ar-SA"/>
        </w:rPr>
        <w:t>kitas eilėje</w:t>
      </w:r>
      <w:r w:rsidRPr="000D6E36">
        <w:rPr>
          <w:sz w:val="22"/>
          <w:szCs w:val="22"/>
          <w:lang w:eastAsia="ar-SA"/>
        </w:rPr>
        <w:t>. Tokia seka kartojama, kol nustatomas laimėjęs pasiūlymas ar atmetami visi gauti pasiūlymai.</w:t>
      </w:r>
    </w:p>
    <w:p w14:paraId="265A9BE2" w14:textId="06CBE7ED" w:rsidR="00A24E77"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w:t>
      </w:r>
      <w:r w:rsidR="00982F78" w:rsidRPr="000D6E36">
        <w:rPr>
          <w:sz w:val="22"/>
          <w:szCs w:val="22"/>
          <w:lang w:eastAsia="ar-SA"/>
        </w:rPr>
        <w:t>3</w:t>
      </w:r>
      <w:r w:rsidRPr="000D6E36">
        <w:rPr>
          <w:sz w:val="22"/>
          <w:szCs w:val="22"/>
          <w:lang w:eastAsia="ar-SA"/>
        </w:rPr>
        <w:t>.</w:t>
      </w:r>
      <w:r w:rsidR="00B94BC0" w:rsidRPr="000D6E36">
        <w:rPr>
          <w:sz w:val="22"/>
          <w:szCs w:val="22"/>
          <w:lang w:eastAsia="ar-SA"/>
        </w:rPr>
        <w:t xml:space="preserve"> Ekonomiškai naudingiausias pasiūlymas </w:t>
      </w:r>
      <w:r w:rsidR="00A24E77" w:rsidRPr="000D6E36">
        <w:rPr>
          <w:sz w:val="22"/>
          <w:szCs w:val="22"/>
          <w:lang w:eastAsia="ar-SA"/>
        </w:rPr>
        <w:t>nagrinėjam</w:t>
      </w:r>
      <w:r w:rsidR="00B94BC0" w:rsidRPr="000D6E36">
        <w:rPr>
          <w:sz w:val="22"/>
          <w:szCs w:val="22"/>
          <w:lang w:eastAsia="ar-SA"/>
        </w:rPr>
        <w:t>as</w:t>
      </w:r>
      <w:r w:rsidR="00A24E77" w:rsidRPr="000D6E36">
        <w:rPr>
          <w:sz w:val="22"/>
          <w:szCs w:val="22"/>
          <w:lang w:eastAsia="ar-SA"/>
        </w:rPr>
        <w:t>, vertinam</w:t>
      </w:r>
      <w:r w:rsidR="00B94BC0" w:rsidRPr="000D6E36">
        <w:rPr>
          <w:sz w:val="22"/>
          <w:szCs w:val="22"/>
          <w:lang w:eastAsia="ar-SA"/>
        </w:rPr>
        <w:t>as</w:t>
      </w:r>
      <w:r w:rsidR="00A24E77" w:rsidRPr="000D6E36">
        <w:rPr>
          <w:sz w:val="22"/>
          <w:szCs w:val="22"/>
          <w:lang w:eastAsia="ar-SA"/>
        </w:rPr>
        <w:t xml:space="preserve"> šia tvarka:</w:t>
      </w:r>
    </w:p>
    <w:p w14:paraId="3FD55F02" w14:textId="79AAFE8C" w:rsidR="001E035B" w:rsidRPr="000D6E36" w:rsidRDefault="00DD7181"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w:t>
      </w:r>
      <w:r w:rsidR="00342431" w:rsidRPr="000D6E36">
        <w:rPr>
          <w:sz w:val="22"/>
          <w:szCs w:val="22"/>
          <w:lang w:eastAsia="ar-SA"/>
        </w:rPr>
        <w:t>3.</w:t>
      </w:r>
      <w:r w:rsidRPr="000D6E36">
        <w:rPr>
          <w:sz w:val="22"/>
          <w:szCs w:val="22"/>
          <w:lang w:eastAsia="ar-SA"/>
        </w:rPr>
        <w:t>1.</w:t>
      </w:r>
      <w:r w:rsidR="001E035B" w:rsidRPr="000D6E36">
        <w:rPr>
          <w:sz w:val="22"/>
          <w:szCs w:val="22"/>
          <w:lang w:eastAsia="ar-SA"/>
        </w:rPr>
        <w:t xml:space="preserve"> įvertinama, ar pasiūlyme nurodyta kaina nėra per didelė ir Perkančiajam subjektui nepriimtina;</w:t>
      </w:r>
    </w:p>
    <w:p w14:paraId="77AAAB10" w14:textId="4DAF8CCB" w:rsidR="001E035B" w:rsidRPr="000D6E36" w:rsidRDefault="00796391"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6.3</w:t>
      </w:r>
      <w:r w:rsidR="001E035B" w:rsidRPr="000D6E36">
        <w:rPr>
          <w:sz w:val="22"/>
          <w:szCs w:val="22"/>
          <w:lang w:eastAsia="ar-SA"/>
        </w:rPr>
        <w:t xml:space="preserve">.2. nagrinėjama ir vertinama dalyvio atitiktis pirkimo sąlygų </w:t>
      </w:r>
      <w:r w:rsidR="00593661" w:rsidRPr="000D6E36">
        <w:rPr>
          <w:sz w:val="22"/>
          <w:szCs w:val="22"/>
          <w:lang w:eastAsia="ar-SA"/>
        </w:rPr>
        <w:t>3</w:t>
      </w:r>
      <w:r w:rsidR="002A1E8B" w:rsidRPr="000D6E36">
        <w:rPr>
          <w:sz w:val="22"/>
          <w:szCs w:val="22"/>
          <w:lang w:eastAsia="ar-SA"/>
        </w:rPr>
        <w:t>.2</w:t>
      </w:r>
      <w:r w:rsidR="001E035B" w:rsidRPr="000D6E36">
        <w:rPr>
          <w:sz w:val="22"/>
          <w:szCs w:val="22"/>
          <w:lang w:eastAsia="ar-SA"/>
        </w:rPr>
        <w:t xml:space="preserve"> punkte nurodytiems kvalifikacijos reikalavimams</w:t>
      </w:r>
      <w:r w:rsidR="00B01512" w:rsidRPr="000D6E36">
        <w:rPr>
          <w:sz w:val="22"/>
          <w:szCs w:val="22"/>
          <w:lang w:eastAsia="ar-SA"/>
        </w:rPr>
        <w:t xml:space="preserve"> bei kokybės vadybos sistemos ir (ar) aplinkos apsaugos vadybos sistemos standartams (jei pirkime tokie reikalavimai keliami)</w:t>
      </w:r>
      <w:r w:rsidR="001E035B" w:rsidRPr="000D6E36">
        <w:rPr>
          <w:sz w:val="22"/>
          <w:szCs w:val="22"/>
          <w:lang w:eastAsia="ar-SA"/>
        </w:rPr>
        <w:t>, dalyvio pateikto pasiūlymo atitikimas pirkimo dokumentuose, Pirkimų įstatyme, Viešųjų pirkimų įstatyme ir Apraše nustatytiems reikalavimams;</w:t>
      </w:r>
    </w:p>
    <w:p w14:paraId="1C23C190" w14:textId="32FF5F28" w:rsidR="00CB11AB" w:rsidRPr="000D6E36" w:rsidRDefault="002B143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6.3</w:t>
      </w:r>
      <w:r w:rsidR="001E035B" w:rsidRPr="000D6E36">
        <w:rPr>
          <w:sz w:val="22"/>
          <w:szCs w:val="22"/>
          <w:lang w:eastAsia="ar-SA"/>
        </w:rPr>
        <w:t xml:space="preserve">.3. jei ekonomiškai naudingiausią pasiūlymą pateikusio dalyvio pasiūlyme nurodoma </w:t>
      </w:r>
      <w:r w:rsidR="003C29FE" w:rsidRPr="000D6E36">
        <w:rPr>
          <w:sz w:val="22"/>
          <w:szCs w:val="22"/>
          <w:lang w:eastAsia="ar-SA"/>
        </w:rPr>
        <w:t>Prekių</w:t>
      </w:r>
      <w:r w:rsidR="001E035B" w:rsidRPr="000D6E36">
        <w:rPr>
          <w:sz w:val="22"/>
          <w:szCs w:val="22"/>
          <w:lang w:eastAsia="ar-SA"/>
        </w:rPr>
        <w:t>, ar jų sudedamųjų dalių kaina ar sąnaudos atrodo neįprastai mažos, šio dalyvio prašoma pagrįsti neįprastai mažą kainą ar sąnaudas Pirkimų įstatymo 66 straipsnio 2 ir 3 dalyse nustatyta tvarka;</w:t>
      </w:r>
    </w:p>
    <w:p w14:paraId="507D44D7" w14:textId="4919B2F2" w:rsidR="006172A3" w:rsidRPr="000D6E36" w:rsidRDefault="00A872CF"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6.3.</w:t>
      </w:r>
      <w:r w:rsidR="002B143F" w:rsidRPr="000D6E36">
        <w:rPr>
          <w:sz w:val="22"/>
          <w:szCs w:val="22"/>
          <w:lang w:eastAsia="ar-SA"/>
        </w:rPr>
        <w:t>4</w:t>
      </w:r>
      <w:r w:rsidRPr="000D6E36">
        <w:rPr>
          <w:sz w:val="22"/>
          <w:szCs w:val="22"/>
          <w:lang w:eastAsia="ar-SA"/>
        </w:rPr>
        <w:t xml:space="preserve">. </w:t>
      </w:r>
      <w:r w:rsidR="009A211C" w:rsidRPr="000D6E36">
        <w:rPr>
          <w:sz w:val="22"/>
          <w:szCs w:val="22"/>
          <w:lang w:eastAsia="ar-SA"/>
        </w:rPr>
        <w:t xml:space="preserve">sudaroma pasiūlymų eilė. Į pasiūlymų eilę traukiami visi, išskyrus atmesti, pasiūlymai, pažymint, kurie pasiūlymai nebuvo įvertinti. </w:t>
      </w:r>
      <w:r w:rsidR="006172A3" w:rsidRPr="000D6E36">
        <w:rPr>
          <w:sz w:val="22"/>
          <w:szCs w:val="22"/>
          <w:lang w:eastAsia="ar-SA"/>
        </w:rPr>
        <w:t xml:space="preserve">Pirmasis pasiūlymų eilėje esantis </w:t>
      </w:r>
      <w:r w:rsidR="0030020F" w:rsidRPr="000D6E36">
        <w:rPr>
          <w:sz w:val="22"/>
          <w:szCs w:val="22"/>
          <w:lang w:eastAsia="ar-SA"/>
        </w:rPr>
        <w:t>t</w:t>
      </w:r>
      <w:r w:rsidR="00445C96" w:rsidRPr="000D6E36">
        <w:rPr>
          <w:sz w:val="22"/>
          <w:szCs w:val="22"/>
          <w:lang w:eastAsia="ar-SA"/>
        </w:rPr>
        <w:t>iekėj</w:t>
      </w:r>
      <w:r w:rsidR="006172A3" w:rsidRPr="000D6E36">
        <w:rPr>
          <w:sz w:val="22"/>
          <w:szCs w:val="22"/>
          <w:lang w:eastAsia="ar-SA"/>
        </w:rPr>
        <w:t xml:space="preserve">as skelbiamas laimėjęs pirkimą. Jeigu bus nuspręsta derėtis tai pasiūlymų eilė bus nustatoma ekonominio naudingumo mažėjimo tvarka. Kai kelių </w:t>
      </w:r>
      <w:r w:rsidR="003B21EA" w:rsidRPr="000D6E36">
        <w:rPr>
          <w:sz w:val="22"/>
          <w:szCs w:val="22"/>
          <w:lang w:eastAsia="ar-SA"/>
        </w:rPr>
        <w:t>t</w:t>
      </w:r>
      <w:r w:rsidR="00445C96" w:rsidRPr="000D6E36">
        <w:rPr>
          <w:sz w:val="22"/>
          <w:szCs w:val="22"/>
          <w:lang w:eastAsia="ar-SA"/>
        </w:rPr>
        <w:t>iekėj</w:t>
      </w:r>
      <w:r w:rsidR="006172A3" w:rsidRPr="000D6E36">
        <w:rPr>
          <w:sz w:val="22"/>
          <w:szCs w:val="22"/>
          <w:lang w:eastAsia="ar-SA"/>
        </w:rPr>
        <w:t xml:space="preserve">ų pasiūlymų ekonominis naudingumas yra vienodas, sudarant pasiūlymų eilę, pirmesnis į pasiūlymų eilę įrašomas </w:t>
      </w:r>
      <w:r w:rsidR="003B21EA" w:rsidRPr="000D6E36">
        <w:rPr>
          <w:sz w:val="22"/>
          <w:szCs w:val="22"/>
          <w:lang w:eastAsia="ar-SA"/>
        </w:rPr>
        <w:t>t</w:t>
      </w:r>
      <w:r w:rsidR="00445C96" w:rsidRPr="000D6E36">
        <w:rPr>
          <w:sz w:val="22"/>
          <w:szCs w:val="22"/>
          <w:lang w:eastAsia="ar-SA"/>
        </w:rPr>
        <w:t>iekėj</w:t>
      </w:r>
      <w:r w:rsidR="006172A3" w:rsidRPr="000D6E36">
        <w:rPr>
          <w:sz w:val="22"/>
          <w:szCs w:val="22"/>
          <w:lang w:eastAsia="ar-SA"/>
        </w:rPr>
        <w:t xml:space="preserve">as, kurio pasiūlymas pateiktas anksčiausiai. Į pasiūlymų eilę surašomi tie </w:t>
      </w:r>
      <w:r w:rsidR="0030020F" w:rsidRPr="000D6E36">
        <w:rPr>
          <w:sz w:val="22"/>
          <w:szCs w:val="22"/>
          <w:lang w:eastAsia="ar-SA"/>
        </w:rPr>
        <w:t>t</w:t>
      </w:r>
      <w:r w:rsidR="00445C96" w:rsidRPr="000D6E36">
        <w:rPr>
          <w:sz w:val="22"/>
          <w:szCs w:val="22"/>
          <w:lang w:eastAsia="ar-SA"/>
        </w:rPr>
        <w:t>iekėj</w:t>
      </w:r>
      <w:r w:rsidR="006172A3" w:rsidRPr="000D6E36">
        <w:rPr>
          <w:sz w:val="22"/>
          <w:szCs w:val="22"/>
          <w:lang w:eastAsia="ar-SA"/>
        </w:rPr>
        <w:t>ai, kurių pasiūlymai atitiko pirkimo dokumentų reikalavimus. Eilė nesudaroma, kai pasiūlymą pa</w:t>
      </w:r>
      <w:r w:rsidR="005C3DA0" w:rsidRPr="000D6E36">
        <w:rPr>
          <w:sz w:val="22"/>
          <w:szCs w:val="22"/>
          <w:lang w:eastAsia="ar-SA"/>
        </w:rPr>
        <w:t>t</w:t>
      </w:r>
      <w:r w:rsidR="00F84F7E" w:rsidRPr="000D6E36">
        <w:rPr>
          <w:sz w:val="22"/>
          <w:szCs w:val="22"/>
          <w:lang w:eastAsia="ar-SA"/>
        </w:rPr>
        <w:t>eikė</w:t>
      </w:r>
      <w:r w:rsidR="006172A3" w:rsidRPr="000D6E36">
        <w:rPr>
          <w:sz w:val="22"/>
          <w:szCs w:val="22"/>
          <w:lang w:eastAsia="ar-SA"/>
        </w:rPr>
        <w:t xml:space="preserve"> tik vienas </w:t>
      </w:r>
      <w:r w:rsidR="00D526A9" w:rsidRPr="000D6E36">
        <w:rPr>
          <w:sz w:val="22"/>
          <w:szCs w:val="22"/>
          <w:lang w:eastAsia="ar-SA"/>
        </w:rPr>
        <w:t>t</w:t>
      </w:r>
      <w:r w:rsidR="00445C96" w:rsidRPr="000D6E36">
        <w:rPr>
          <w:sz w:val="22"/>
          <w:szCs w:val="22"/>
          <w:lang w:eastAsia="ar-SA"/>
        </w:rPr>
        <w:t>iekėj</w:t>
      </w:r>
      <w:r w:rsidR="006172A3" w:rsidRPr="000D6E36">
        <w:rPr>
          <w:sz w:val="22"/>
          <w:szCs w:val="22"/>
          <w:lang w:eastAsia="ar-SA"/>
        </w:rPr>
        <w:t xml:space="preserve">as, arba kai pirkimo procedūrų metu, atmetus kitų </w:t>
      </w:r>
      <w:r w:rsidR="00D526A9" w:rsidRPr="000D6E36">
        <w:rPr>
          <w:sz w:val="22"/>
          <w:szCs w:val="22"/>
          <w:lang w:eastAsia="ar-SA"/>
        </w:rPr>
        <w:t>t</w:t>
      </w:r>
      <w:r w:rsidR="00445C96" w:rsidRPr="000D6E36">
        <w:rPr>
          <w:sz w:val="22"/>
          <w:szCs w:val="22"/>
          <w:lang w:eastAsia="ar-SA"/>
        </w:rPr>
        <w:t>iekėj</w:t>
      </w:r>
      <w:r w:rsidR="006172A3" w:rsidRPr="000D6E36">
        <w:rPr>
          <w:sz w:val="22"/>
          <w:szCs w:val="22"/>
          <w:lang w:eastAsia="ar-SA"/>
        </w:rPr>
        <w:t xml:space="preserve">ų pasiūlymus, liko vienas </w:t>
      </w:r>
      <w:r w:rsidR="00D526A9" w:rsidRPr="000D6E36">
        <w:rPr>
          <w:sz w:val="22"/>
          <w:szCs w:val="22"/>
          <w:lang w:eastAsia="ar-SA"/>
        </w:rPr>
        <w:t>t</w:t>
      </w:r>
      <w:r w:rsidR="00445C96" w:rsidRPr="000D6E36">
        <w:rPr>
          <w:sz w:val="22"/>
          <w:szCs w:val="22"/>
          <w:lang w:eastAsia="ar-SA"/>
        </w:rPr>
        <w:t>iekėj</w:t>
      </w:r>
      <w:r w:rsidR="006172A3" w:rsidRPr="000D6E36">
        <w:rPr>
          <w:sz w:val="22"/>
          <w:szCs w:val="22"/>
          <w:lang w:eastAsia="ar-SA"/>
        </w:rPr>
        <w:t>as.</w:t>
      </w:r>
    </w:p>
    <w:p w14:paraId="2E9A235E" w14:textId="16F5AD33" w:rsidR="00BE1823" w:rsidRPr="000D6E36" w:rsidRDefault="0053163E"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6.4. </w:t>
      </w:r>
      <w:r w:rsidR="00BE1823" w:rsidRPr="000D6E36">
        <w:rPr>
          <w:sz w:val="22"/>
          <w:szCs w:val="22"/>
          <w:lang w:eastAsia="ar-SA"/>
        </w:rPr>
        <w:t>Jeigu dalyvis pa</w:t>
      </w:r>
      <w:r w:rsidR="005C3DA0" w:rsidRPr="000D6E36">
        <w:rPr>
          <w:sz w:val="22"/>
          <w:szCs w:val="22"/>
          <w:lang w:eastAsia="ar-SA"/>
        </w:rPr>
        <w:t>t</w:t>
      </w:r>
      <w:r w:rsidR="00F84F7E" w:rsidRPr="000D6E36">
        <w:rPr>
          <w:sz w:val="22"/>
          <w:szCs w:val="22"/>
          <w:lang w:eastAsia="ar-SA"/>
        </w:rPr>
        <w:t>eikė</w:t>
      </w:r>
      <w:r w:rsidR="00BE1823" w:rsidRPr="000D6E36">
        <w:rPr>
          <w:sz w:val="22"/>
          <w:szCs w:val="22"/>
          <w:lang w:eastAsia="ar-SA"/>
        </w:rPr>
        <w:t xml:space="preserve"> netikslius, neišsamius ar klaidingus dokumentus ar duomenis apie atitiktį pirkimo sąlygų reikalavimams ar šių dokumentų ar duomenų trūksta, P</w:t>
      </w:r>
      <w:r w:rsidR="005A6F13" w:rsidRPr="000D6E36">
        <w:rPr>
          <w:sz w:val="22"/>
          <w:szCs w:val="22"/>
          <w:lang w:eastAsia="ar-SA"/>
        </w:rPr>
        <w:t xml:space="preserve">erkantysis </w:t>
      </w:r>
      <w:r w:rsidR="004E71DA" w:rsidRPr="000D6E36">
        <w:rPr>
          <w:sz w:val="22"/>
          <w:szCs w:val="22"/>
          <w:lang w:eastAsia="ar-SA"/>
        </w:rPr>
        <w:t>subjektas</w:t>
      </w:r>
      <w:r w:rsidR="00BE1823" w:rsidRPr="000D6E36">
        <w:rPr>
          <w:sz w:val="22"/>
          <w:szCs w:val="22"/>
          <w:lang w:eastAsia="ar-SA"/>
        </w:rPr>
        <w:t xml:space="preserve"> prašo (kai jis tai gali daryti nepažeisdamas lygiateisiškumo ir skaidrumo principų) dalyvį šiuos dokumentus ar duomenis patikslinti, papildyti arba paaiškinti per jo nustatytą protingą terminą. Duomenys ir (arba) dokumentai tikslinami, aiškinami ar papildomi vadovaujantis Viešųjų pirkimų tarnybos nustatytomis taisyklėmis (Viešųjų pirkimų tarnybos direktoriaus 2022-12-30 įsakymas Nr. 1S-240 „Dėl pasiūlymų patikslinimo, papildymo ar paaiškinimo taisyklių patvirtinimo“ su vėlesniais pakeitimais) (toliau – Viešųjų pirkimų tarnybos taisyklės). Dalyvis iki P</w:t>
      </w:r>
      <w:r w:rsidR="004E71DA" w:rsidRPr="000D6E36">
        <w:rPr>
          <w:sz w:val="22"/>
          <w:szCs w:val="22"/>
          <w:lang w:eastAsia="ar-SA"/>
        </w:rPr>
        <w:t>erkančiojo subjekto</w:t>
      </w:r>
      <w:r w:rsidR="00BE1823" w:rsidRPr="000D6E36">
        <w:rPr>
          <w:sz w:val="22"/>
          <w:szCs w:val="22"/>
          <w:lang w:eastAsia="ar-SA"/>
        </w:rPr>
        <w:t xml:space="preserve"> nustatyto termino pabaigos raštu privalo atsakyti į prašymą ir patikslinti, papildyti arba paaiškinti pasiūlymą, kaip reikalauja P</w:t>
      </w:r>
      <w:r w:rsidR="004E71DA" w:rsidRPr="000D6E36">
        <w:rPr>
          <w:sz w:val="22"/>
          <w:szCs w:val="22"/>
          <w:lang w:eastAsia="ar-SA"/>
        </w:rPr>
        <w:t>erkantysis subjektas</w:t>
      </w:r>
      <w:r w:rsidR="00BE1823" w:rsidRPr="000D6E36">
        <w:rPr>
          <w:sz w:val="22"/>
          <w:szCs w:val="22"/>
          <w:lang w:eastAsia="ar-SA"/>
        </w:rPr>
        <w:t>.</w:t>
      </w:r>
    </w:p>
    <w:p w14:paraId="19D66354" w14:textId="38C395C9" w:rsidR="00287282" w:rsidRPr="000D6E36" w:rsidRDefault="00E744FB"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6.5. P</w:t>
      </w:r>
      <w:r w:rsidR="004E71DA" w:rsidRPr="000D6E36">
        <w:rPr>
          <w:sz w:val="22"/>
          <w:szCs w:val="22"/>
          <w:lang w:eastAsia="ar-SA"/>
        </w:rPr>
        <w:t>erkantysis subjektas</w:t>
      </w:r>
      <w:r w:rsidRPr="000D6E36">
        <w:rPr>
          <w:sz w:val="22"/>
          <w:szCs w:val="22"/>
          <w:lang w:eastAsia="ar-SA"/>
        </w:rPr>
        <w:t xml:space="preserve"> gali nevertinti viso </w:t>
      </w:r>
      <w:r w:rsidR="00153DB0" w:rsidRPr="000D6E36">
        <w:rPr>
          <w:sz w:val="22"/>
          <w:szCs w:val="22"/>
          <w:lang w:eastAsia="ar-SA"/>
        </w:rPr>
        <w:t>t</w:t>
      </w:r>
      <w:r w:rsidR="00445C96" w:rsidRPr="000D6E36">
        <w:rPr>
          <w:sz w:val="22"/>
          <w:szCs w:val="22"/>
          <w:lang w:eastAsia="ar-SA"/>
        </w:rPr>
        <w:t>iekėj</w:t>
      </w:r>
      <w:r w:rsidRPr="000D6E36">
        <w:rPr>
          <w:sz w:val="22"/>
          <w:szCs w:val="22"/>
          <w:lang w:eastAsia="ar-SA"/>
        </w:rPr>
        <w:t>o pasiūlymo, jeigu patikrin</w:t>
      </w:r>
      <w:r w:rsidR="00797BE6" w:rsidRPr="000D6E36">
        <w:rPr>
          <w:sz w:val="22"/>
          <w:szCs w:val="22"/>
          <w:lang w:eastAsia="ar-SA"/>
        </w:rPr>
        <w:t>ęs</w:t>
      </w:r>
      <w:r w:rsidRPr="000D6E36">
        <w:rPr>
          <w:sz w:val="22"/>
          <w:szCs w:val="22"/>
          <w:lang w:eastAsia="ar-SA"/>
        </w:rPr>
        <w:t xml:space="preserve"> jo dalį nustato, kad pasiūlymas, vadovaujantis jam nustatytais reikalavimais, turi būti atmetamas</w:t>
      </w:r>
      <w:r w:rsidR="00797BE6" w:rsidRPr="000D6E36">
        <w:rPr>
          <w:sz w:val="22"/>
          <w:szCs w:val="22"/>
          <w:lang w:eastAsia="ar-SA"/>
        </w:rPr>
        <w:t>.</w:t>
      </w:r>
    </w:p>
    <w:p w14:paraId="06E62F0D" w14:textId="519EFB81" w:rsidR="00287282" w:rsidRPr="000D6E36" w:rsidRDefault="007D5854" w:rsidP="003D42ED">
      <w:pPr>
        <w:tabs>
          <w:tab w:val="left" w:pos="426"/>
          <w:tab w:val="left" w:pos="567"/>
        </w:tabs>
        <w:autoSpaceDE w:val="0"/>
        <w:autoSpaceDN w:val="0"/>
        <w:adjustRightInd w:val="0"/>
        <w:jc w:val="both"/>
        <w:rPr>
          <w:b/>
          <w:sz w:val="22"/>
          <w:szCs w:val="22"/>
        </w:rPr>
      </w:pPr>
      <w:r w:rsidRPr="000D6E36">
        <w:rPr>
          <w:sz w:val="22"/>
          <w:szCs w:val="22"/>
          <w:lang w:eastAsia="ar-SA"/>
        </w:rPr>
        <w:t>6.</w:t>
      </w:r>
      <w:r w:rsidR="00797BE6" w:rsidRPr="000D6E36">
        <w:rPr>
          <w:sz w:val="22"/>
          <w:szCs w:val="22"/>
          <w:lang w:eastAsia="ar-SA"/>
        </w:rPr>
        <w:t>6</w:t>
      </w:r>
      <w:r w:rsidRPr="000D6E36">
        <w:rPr>
          <w:sz w:val="22"/>
          <w:szCs w:val="22"/>
          <w:lang w:eastAsia="ar-SA"/>
        </w:rPr>
        <w:t>.</w:t>
      </w:r>
      <w:r w:rsidR="00287282" w:rsidRPr="000D6E36">
        <w:rPr>
          <w:sz w:val="22"/>
          <w:szCs w:val="22"/>
        </w:rPr>
        <w:t xml:space="preserve"> </w:t>
      </w:r>
      <w:r w:rsidR="008F0411" w:rsidRPr="000D6E36">
        <w:rPr>
          <w:b/>
          <w:sz w:val="22"/>
          <w:szCs w:val="22"/>
        </w:rPr>
        <w:t>Ekonomiškai naudingiausiu pasiūlymu laikomas mažiausios kainos pasiūlymas</w:t>
      </w:r>
      <w:r w:rsidR="008F0411" w:rsidRPr="000D6E36">
        <w:rPr>
          <w:sz w:val="22"/>
          <w:szCs w:val="22"/>
        </w:rPr>
        <w:t>.</w:t>
      </w:r>
    </w:p>
    <w:p w14:paraId="368374CF" w14:textId="69FADBB2" w:rsidR="007D5854"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w:t>
      </w:r>
      <w:r w:rsidR="00AF6ECD" w:rsidRPr="000D6E36">
        <w:rPr>
          <w:sz w:val="22"/>
          <w:szCs w:val="22"/>
          <w:lang w:eastAsia="ar-SA"/>
        </w:rPr>
        <w:t>7</w:t>
      </w:r>
      <w:r w:rsidRPr="000D6E36">
        <w:rPr>
          <w:sz w:val="22"/>
          <w:szCs w:val="22"/>
          <w:lang w:eastAsia="ar-SA"/>
        </w:rPr>
        <w:t>. Pasiūlymuose nurodytos kainos</w:t>
      </w:r>
      <w:r w:rsidR="00FC7CC8" w:rsidRPr="000D6E36">
        <w:rPr>
          <w:sz w:val="22"/>
          <w:szCs w:val="22"/>
          <w:lang w:eastAsia="ar-SA"/>
        </w:rPr>
        <w:t xml:space="preserve"> bus vertinamos</w:t>
      </w:r>
      <w:r w:rsidRPr="000D6E36">
        <w:rPr>
          <w:sz w:val="22"/>
          <w:szCs w:val="22"/>
          <w:lang w:eastAsia="ar-SA"/>
        </w:rPr>
        <w:t xml:space="preserve"> eurais. Jeigu pasiūlymuose kainos</w:t>
      </w:r>
      <w:r w:rsidR="00FC7CC8" w:rsidRPr="000D6E36">
        <w:rPr>
          <w:sz w:val="22"/>
          <w:szCs w:val="22"/>
          <w:lang w:eastAsia="ar-SA"/>
        </w:rPr>
        <w:t xml:space="preserve"> nurodytos</w:t>
      </w:r>
      <w:r w:rsidRPr="000D6E36">
        <w:rPr>
          <w:sz w:val="22"/>
          <w:szCs w:val="22"/>
          <w:lang w:eastAsia="ar-SA"/>
        </w:rPr>
        <w:t xml:space="preserve"> užsienio valiuta, j</w:t>
      </w:r>
      <w:r w:rsidR="00FC7CC8" w:rsidRPr="000D6E36">
        <w:rPr>
          <w:sz w:val="22"/>
          <w:szCs w:val="22"/>
          <w:lang w:eastAsia="ar-SA"/>
        </w:rPr>
        <w:t>os</w:t>
      </w:r>
      <w:r w:rsidRPr="000D6E36">
        <w:rPr>
          <w:sz w:val="22"/>
          <w:szCs w:val="22"/>
          <w:lang w:eastAsia="ar-SA"/>
        </w:rPr>
        <w:t xml:space="preserve"> bus perskaičiuojam</w:t>
      </w:r>
      <w:r w:rsidR="00FC7CC8" w:rsidRPr="000D6E36">
        <w:rPr>
          <w:sz w:val="22"/>
          <w:szCs w:val="22"/>
          <w:lang w:eastAsia="ar-SA"/>
        </w:rPr>
        <w:t>os</w:t>
      </w:r>
      <w:r w:rsidRPr="000D6E36">
        <w:rPr>
          <w:sz w:val="22"/>
          <w:szCs w:val="22"/>
          <w:lang w:eastAsia="ar-SA"/>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C24FE51" w14:textId="0D590BE8" w:rsidR="00924B4D" w:rsidRPr="000D6E36" w:rsidRDefault="00924B4D"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w:t>
      </w:r>
      <w:r w:rsidR="00AF6ECD" w:rsidRPr="000D6E36">
        <w:rPr>
          <w:sz w:val="22"/>
          <w:szCs w:val="22"/>
          <w:lang w:eastAsia="ar-SA"/>
        </w:rPr>
        <w:t>8</w:t>
      </w:r>
      <w:r w:rsidRPr="000D6E36">
        <w:rPr>
          <w:sz w:val="22"/>
          <w:szCs w:val="22"/>
          <w:lang w:eastAsia="ar-SA"/>
        </w:rPr>
        <w:t>. Vertinamos bus žodžiais nurodytos galutinės pasiūlymų kainos. Jeigu galutinė pasiūlymo kaina nebus nurodyta žodžiais, vertinama bus skaičiais nur</w:t>
      </w:r>
      <w:r w:rsidR="00031D9C" w:rsidRPr="000D6E36">
        <w:rPr>
          <w:sz w:val="22"/>
          <w:szCs w:val="22"/>
          <w:lang w:eastAsia="ar-SA"/>
        </w:rPr>
        <w:t>odyta galutinė pasiūlymo kaina.</w:t>
      </w:r>
    </w:p>
    <w:p w14:paraId="623D5073" w14:textId="5E2E7119" w:rsidR="007D5854" w:rsidRPr="000D6E36" w:rsidRDefault="00A114F3"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6.</w:t>
      </w:r>
      <w:r w:rsidR="00AF6ECD" w:rsidRPr="000D6E36">
        <w:rPr>
          <w:sz w:val="22"/>
          <w:szCs w:val="22"/>
          <w:lang w:eastAsia="ar-SA"/>
        </w:rPr>
        <w:t>9</w:t>
      </w:r>
      <w:r w:rsidR="007D5854" w:rsidRPr="000D6E36">
        <w:rPr>
          <w:sz w:val="22"/>
          <w:szCs w:val="22"/>
          <w:lang w:eastAsia="ar-SA"/>
        </w:rPr>
        <w:t>. P</w:t>
      </w:r>
      <w:r w:rsidR="004E71DA" w:rsidRPr="000D6E36">
        <w:rPr>
          <w:sz w:val="22"/>
          <w:szCs w:val="22"/>
          <w:lang w:eastAsia="ar-SA"/>
        </w:rPr>
        <w:t>erkantysis subjektas</w:t>
      </w:r>
      <w:r w:rsidR="007D5854" w:rsidRPr="000D6E36">
        <w:rPr>
          <w:sz w:val="22"/>
          <w:szCs w:val="22"/>
          <w:lang w:eastAsia="ar-SA"/>
        </w:rPr>
        <w:t xml:space="preserve"> turi teisę priimti sprendimą derėtis su dalyviais, kurių pateikti</w:t>
      </w:r>
      <w:r w:rsidR="00BD630B" w:rsidRPr="000D6E36">
        <w:rPr>
          <w:sz w:val="22"/>
          <w:szCs w:val="22"/>
          <w:lang w:eastAsia="ar-SA"/>
        </w:rPr>
        <w:t xml:space="preserve"> </w:t>
      </w:r>
      <w:r w:rsidR="007D5854" w:rsidRPr="000D6E36">
        <w:rPr>
          <w:sz w:val="22"/>
          <w:szCs w:val="22"/>
          <w:lang w:eastAsia="ar-SA"/>
        </w:rPr>
        <w:t>pasiūlymai atitiks pirkimo sąlygų reikalavimus, jei visų dalyvių, kurių</w:t>
      </w:r>
      <w:r w:rsidR="00BD630B" w:rsidRPr="000D6E36">
        <w:rPr>
          <w:sz w:val="22"/>
          <w:szCs w:val="22"/>
          <w:lang w:eastAsia="ar-SA"/>
        </w:rPr>
        <w:t xml:space="preserve"> </w:t>
      </w:r>
      <w:r w:rsidR="007D5854" w:rsidRPr="000D6E36">
        <w:rPr>
          <w:sz w:val="22"/>
          <w:szCs w:val="22"/>
          <w:lang w:eastAsia="ar-SA"/>
        </w:rPr>
        <w:t>pasiūlymai neatmesti dėl kitų priežasčių, buvo pasiūlytos per didelės, Perkančiajam subjektui nepriimtinos, kainos. Būtų deramasi dėl siūlomų kainų</w:t>
      </w:r>
      <w:r w:rsidR="00E129F9" w:rsidRPr="000D6E36">
        <w:rPr>
          <w:sz w:val="22"/>
          <w:szCs w:val="22"/>
          <w:lang w:eastAsia="ar-SA"/>
        </w:rPr>
        <w:t>, Specifikacijos ir sutarties vykdymo sąlygų</w:t>
      </w:r>
      <w:r w:rsidR="007D5854" w:rsidRPr="000D6E36">
        <w:rPr>
          <w:sz w:val="22"/>
          <w:szCs w:val="22"/>
          <w:lang w:eastAsia="ar-SA"/>
        </w:rPr>
        <w:t>. Jeigu bus deramasi, visiems dalyviams bus taikomi vienodi reikalavimai, suteikiamos vienodos galimybės ir pateikiama vienoda informacija. Teikiant informaciją, dalyviai nebus diskriminuojami kitų naudai. P</w:t>
      </w:r>
      <w:r w:rsidR="004E71DA" w:rsidRPr="000D6E36">
        <w:rPr>
          <w:sz w:val="22"/>
          <w:szCs w:val="22"/>
          <w:lang w:eastAsia="ar-SA"/>
        </w:rPr>
        <w:t>erkantysis subjektas</w:t>
      </w:r>
      <w:r w:rsidR="007D5854" w:rsidRPr="000D6E36">
        <w:rPr>
          <w:sz w:val="22"/>
          <w:szCs w:val="22"/>
          <w:lang w:eastAsia="ar-SA"/>
        </w:rPr>
        <w:t xml:space="preserve"> apie derybas visiems dalyviams praneš CVP IS susirašinėjimo priemonėmis. Gavęs pasiūlymą derėtis, dalyvis iki nurodyto termino CVP IS susirašinėjimo priemonėmis galės raštu pateikti galutinį pasiūlymą.</w:t>
      </w:r>
    </w:p>
    <w:p w14:paraId="7F0BE377" w14:textId="25F461AE" w:rsidR="00D871C4" w:rsidRPr="000D6E36" w:rsidRDefault="00D871C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6.10. </w:t>
      </w:r>
      <w:r w:rsidR="00867330" w:rsidRPr="000D6E36">
        <w:rPr>
          <w:b/>
          <w:bCs/>
          <w:sz w:val="22"/>
          <w:szCs w:val="22"/>
          <w:lang w:eastAsia="ar-SA"/>
        </w:rPr>
        <w:t xml:space="preserve">Jei bus nuspręsta </w:t>
      </w:r>
      <w:r w:rsidR="009A7367" w:rsidRPr="000D6E36">
        <w:rPr>
          <w:b/>
          <w:bCs/>
          <w:sz w:val="22"/>
          <w:szCs w:val="22"/>
          <w:lang w:eastAsia="ar-SA"/>
        </w:rPr>
        <w:t xml:space="preserve">derėtis su dalyviais, </w:t>
      </w:r>
      <w:r w:rsidR="00F268A0" w:rsidRPr="000D6E36">
        <w:rPr>
          <w:b/>
          <w:bCs/>
          <w:sz w:val="22"/>
          <w:szCs w:val="22"/>
          <w:lang w:eastAsia="ar-SA"/>
        </w:rPr>
        <w:t>P</w:t>
      </w:r>
      <w:r w:rsidR="004E71DA" w:rsidRPr="000D6E36">
        <w:rPr>
          <w:b/>
          <w:bCs/>
          <w:sz w:val="22"/>
          <w:szCs w:val="22"/>
          <w:lang w:eastAsia="ar-SA"/>
        </w:rPr>
        <w:t>erkantysis subjektas</w:t>
      </w:r>
      <w:r w:rsidR="004A1EE6" w:rsidRPr="000D6E36">
        <w:rPr>
          <w:b/>
          <w:bCs/>
          <w:sz w:val="22"/>
          <w:szCs w:val="22"/>
          <w:lang w:eastAsia="ar-SA"/>
        </w:rPr>
        <w:t xml:space="preserve"> </w:t>
      </w:r>
      <w:r w:rsidR="001C2728" w:rsidRPr="000D6E36">
        <w:rPr>
          <w:b/>
          <w:bCs/>
          <w:sz w:val="22"/>
          <w:szCs w:val="22"/>
          <w:lang w:eastAsia="ar-SA"/>
        </w:rPr>
        <w:t>negalės pasinaudoti 6.2 punkte numatyta galimybe</w:t>
      </w:r>
      <w:r w:rsidR="001C2728" w:rsidRPr="000D6E36">
        <w:rPr>
          <w:sz w:val="22"/>
          <w:szCs w:val="22"/>
          <w:lang w:eastAsia="ar-SA"/>
        </w:rPr>
        <w:t xml:space="preserve"> pasiūlymų vertinimo metu vertinti tik tą pasiūlymą, kuris būtų nustatytas kaip galimas laimėtojas.</w:t>
      </w:r>
      <w:r w:rsidR="004F05E4" w:rsidRPr="000D6E36">
        <w:rPr>
          <w:sz w:val="22"/>
          <w:szCs w:val="22"/>
          <w:lang w:eastAsia="ar-SA"/>
        </w:rPr>
        <w:t xml:space="preserve"> </w:t>
      </w:r>
      <w:r w:rsidR="0060199D" w:rsidRPr="000D6E36">
        <w:rPr>
          <w:sz w:val="22"/>
          <w:szCs w:val="22"/>
          <w:lang w:eastAsia="ar-SA"/>
        </w:rPr>
        <w:t>To</w:t>
      </w:r>
      <w:r w:rsidR="007034DB" w:rsidRPr="000D6E36">
        <w:rPr>
          <w:sz w:val="22"/>
          <w:szCs w:val="22"/>
          <w:lang w:eastAsia="ar-SA"/>
        </w:rPr>
        <w:t xml:space="preserve">kiu atveju </w:t>
      </w:r>
      <w:r w:rsidR="00F268A0" w:rsidRPr="000D6E36">
        <w:rPr>
          <w:sz w:val="22"/>
          <w:szCs w:val="22"/>
          <w:lang w:eastAsia="ar-SA"/>
        </w:rPr>
        <w:t>P</w:t>
      </w:r>
      <w:r w:rsidR="004E71DA" w:rsidRPr="000D6E36">
        <w:rPr>
          <w:sz w:val="22"/>
          <w:szCs w:val="22"/>
          <w:lang w:eastAsia="ar-SA"/>
        </w:rPr>
        <w:t>erkantysis subjektas</w:t>
      </w:r>
      <w:r w:rsidR="007034DB" w:rsidRPr="000D6E36">
        <w:rPr>
          <w:sz w:val="22"/>
          <w:szCs w:val="22"/>
          <w:lang w:eastAsia="ar-SA"/>
        </w:rPr>
        <w:t xml:space="preserve"> </w:t>
      </w:r>
      <w:r w:rsidR="008F1FDE" w:rsidRPr="000D6E36">
        <w:rPr>
          <w:sz w:val="22"/>
          <w:szCs w:val="22"/>
          <w:lang w:eastAsia="ar-SA"/>
        </w:rPr>
        <w:t>visų dalyvių pasiūlymus privalo nagrinėti kaip numatyta 6.3.1 – 6.3.</w:t>
      </w:r>
      <w:r w:rsidR="004F6E7E" w:rsidRPr="000D6E36">
        <w:rPr>
          <w:sz w:val="22"/>
          <w:szCs w:val="22"/>
          <w:lang w:eastAsia="ar-SA"/>
        </w:rPr>
        <w:t>3</w:t>
      </w:r>
      <w:r w:rsidR="006B436A" w:rsidRPr="000D6E36">
        <w:rPr>
          <w:sz w:val="22"/>
          <w:szCs w:val="22"/>
          <w:lang w:eastAsia="ar-SA"/>
        </w:rPr>
        <w:t xml:space="preserve"> punktuose</w:t>
      </w:r>
      <w:r w:rsidR="008F1FDE" w:rsidRPr="000D6E36">
        <w:rPr>
          <w:sz w:val="22"/>
          <w:szCs w:val="22"/>
          <w:lang w:eastAsia="ar-SA"/>
        </w:rPr>
        <w:t>.</w:t>
      </w:r>
    </w:p>
    <w:p w14:paraId="654442B0" w14:textId="77777777" w:rsidR="007D5854" w:rsidRPr="000D6E36" w:rsidRDefault="007D5854" w:rsidP="003D42ED">
      <w:pPr>
        <w:widowControl w:val="0"/>
        <w:spacing w:before="120" w:after="60"/>
        <w:jc w:val="center"/>
        <w:rPr>
          <w:rFonts w:eastAsia="Calibri"/>
          <w:b/>
          <w:sz w:val="22"/>
          <w:szCs w:val="22"/>
          <w:lang w:eastAsia="lt-LT"/>
        </w:rPr>
      </w:pPr>
      <w:bookmarkStart w:id="21" w:name="_Toc320095110"/>
      <w:bookmarkEnd w:id="19"/>
      <w:bookmarkEnd w:id="20"/>
      <w:r w:rsidRPr="000D6E36">
        <w:rPr>
          <w:rFonts w:eastAsia="Calibri"/>
          <w:b/>
          <w:sz w:val="22"/>
          <w:szCs w:val="22"/>
          <w:lang w:eastAsia="lt-LT"/>
        </w:rPr>
        <w:t>7. PASIŪLYMŲ ATMETIMO PRIEŽASTYS</w:t>
      </w:r>
    </w:p>
    <w:p w14:paraId="06BF3DE5" w14:textId="2DEE48A5" w:rsidR="007D5854" w:rsidRPr="000D6E36" w:rsidRDefault="007D5854" w:rsidP="003D42ED">
      <w:pPr>
        <w:widowControl w:val="0"/>
        <w:jc w:val="both"/>
        <w:rPr>
          <w:rFonts w:eastAsia="Calibri"/>
          <w:sz w:val="22"/>
          <w:szCs w:val="22"/>
          <w:lang w:eastAsia="lt-LT"/>
        </w:rPr>
      </w:pPr>
      <w:r w:rsidRPr="000D6E36">
        <w:rPr>
          <w:rFonts w:eastAsia="Calibri"/>
          <w:sz w:val="22"/>
          <w:szCs w:val="22"/>
          <w:lang w:eastAsia="lt-LT"/>
        </w:rPr>
        <w:t>7.1. P</w:t>
      </w:r>
      <w:r w:rsidR="0085673D" w:rsidRPr="000D6E36">
        <w:rPr>
          <w:rFonts w:eastAsia="Calibri"/>
          <w:sz w:val="22"/>
          <w:szCs w:val="22"/>
          <w:lang w:eastAsia="lt-LT"/>
        </w:rPr>
        <w:t>erkantysis subjektas</w:t>
      </w:r>
      <w:r w:rsidRPr="000D6E36">
        <w:rPr>
          <w:rFonts w:eastAsia="Calibri"/>
          <w:sz w:val="22"/>
          <w:szCs w:val="22"/>
          <w:lang w:eastAsia="lt-LT"/>
        </w:rPr>
        <w:t xml:space="preserve"> ekonomiškai naudingiausią</w:t>
      </w:r>
      <w:r w:rsidR="00031D9C" w:rsidRPr="000D6E36">
        <w:rPr>
          <w:rFonts w:eastAsia="Calibri"/>
          <w:sz w:val="22"/>
          <w:szCs w:val="22"/>
          <w:lang w:eastAsia="lt-LT"/>
        </w:rPr>
        <w:t xml:space="preserve"> </w:t>
      </w:r>
      <w:r w:rsidRPr="000D6E36">
        <w:rPr>
          <w:rFonts w:eastAsia="Calibri"/>
          <w:sz w:val="22"/>
          <w:szCs w:val="22"/>
          <w:lang w:eastAsia="lt-LT"/>
        </w:rPr>
        <w:t>pasiūlymą nustato laimėjusiu, jeigu jis tenkina visas šias sąlygas:</w:t>
      </w:r>
    </w:p>
    <w:p w14:paraId="71B63981" w14:textId="25EA0F89" w:rsidR="007D5854" w:rsidRPr="000D6E36" w:rsidRDefault="007D5854" w:rsidP="003D42ED">
      <w:pPr>
        <w:widowControl w:val="0"/>
        <w:jc w:val="both"/>
        <w:rPr>
          <w:rFonts w:eastAsia="Calibri"/>
          <w:sz w:val="22"/>
          <w:szCs w:val="22"/>
          <w:lang w:eastAsia="lt-LT"/>
        </w:rPr>
      </w:pPr>
      <w:r w:rsidRPr="000D6E36">
        <w:rPr>
          <w:rFonts w:eastAsia="Calibri"/>
          <w:sz w:val="22"/>
          <w:szCs w:val="22"/>
          <w:lang w:eastAsia="lt-LT"/>
        </w:rPr>
        <w:t xml:space="preserve">7.1.1. </w:t>
      </w:r>
      <w:r w:rsidR="00371AEE" w:rsidRPr="000D6E36">
        <w:rPr>
          <w:rFonts w:eastAsia="Calibri"/>
          <w:sz w:val="22"/>
          <w:szCs w:val="22"/>
          <w:lang w:eastAsia="lt-LT"/>
        </w:rPr>
        <w:t xml:space="preserve">dalyvio </w:t>
      </w:r>
      <w:r w:rsidRPr="000D6E36">
        <w:rPr>
          <w:rFonts w:eastAsia="Calibri"/>
          <w:sz w:val="22"/>
          <w:szCs w:val="22"/>
          <w:lang w:eastAsia="lt-LT"/>
        </w:rPr>
        <w:t xml:space="preserve">pasiūlymas </w:t>
      </w:r>
      <w:r w:rsidR="00CD1588" w:rsidRPr="000D6E36">
        <w:rPr>
          <w:rFonts w:eastAsia="Calibri"/>
          <w:sz w:val="22"/>
          <w:szCs w:val="22"/>
          <w:lang w:eastAsia="lt-LT"/>
        </w:rPr>
        <w:t xml:space="preserve">ir kvalifikacija </w:t>
      </w:r>
      <w:r w:rsidR="00962596" w:rsidRPr="000D6E36">
        <w:rPr>
          <w:rFonts w:eastAsia="Calibri"/>
          <w:sz w:val="22"/>
          <w:szCs w:val="22"/>
          <w:lang w:eastAsia="lt-LT"/>
        </w:rPr>
        <w:t>(jei vertinama)</w:t>
      </w:r>
      <w:r w:rsidR="000D7158" w:rsidRPr="000D6E36">
        <w:t xml:space="preserve"> </w:t>
      </w:r>
      <w:r w:rsidR="000D7158" w:rsidRPr="000D6E36">
        <w:rPr>
          <w:rFonts w:eastAsia="Calibri"/>
          <w:sz w:val="22"/>
          <w:szCs w:val="22"/>
          <w:lang w:eastAsia="lt-LT"/>
        </w:rPr>
        <w:t>ir</w:t>
      </w:r>
      <w:r w:rsidR="007A7FD6" w:rsidRPr="000D6E36">
        <w:rPr>
          <w:rFonts w:eastAsia="Calibri"/>
          <w:sz w:val="22"/>
          <w:szCs w:val="22"/>
          <w:lang w:eastAsia="lt-LT"/>
        </w:rPr>
        <w:t xml:space="preserve"> </w:t>
      </w:r>
      <w:r w:rsidR="000D7158" w:rsidRPr="000D6E36">
        <w:rPr>
          <w:rFonts w:eastAsia="Calibri"/>
          <w:sz w:val="22"/>
          <w:szCs w:val="22"/>
          <w:lang w:eastAsia="lt-LT"/>
        </w:rPr>
        <w:t>kokybės vadybos sistemos</w:t>
      </w:r>
      <w:r w:rsidR="007A7FD6" w:rsidRPr="000D6E36">
        <w:rPr>
          <w:rFonts w:eastAsia="Calibri"/>
          <w:sz w:val="22"/>
          <w:szCs w:val="22"/>
          <w:lang w:eastAsia="lt-LT"/>
        </w:rPr>
        <w:t xml:space="preserve"> (jei vertinama)</w:t>
      </w:r>
      <w:r w:rsidR="000D7158" w:rsidRPr="000D6E36">
        <w:rPr>
          <w:rFonts w:eastAsia="Calibri"/>
          <w:sz w:val="22"/>
          <w:szCs w:val="22"/>
          <w:lang w:eastAsia="lt-LT"/>
        </w:rPr>
        <w:t xml:space="preserve"> ir aplinkos apsaugos vadybos sistemos standartų laikym</w:t>
      </w:r>
      <w:r w:rsidR="007A7FD6" w:rsidRPr="000D6E36">
        <w:rPr>
          <w:rFonts w:eastAsia="Calibri"/>
          <w:sz w:val="22"/>
          <w:szCs w:val="22"/>
          <w:lang w:eastAsia="lt-LT"/>
        </w:rPr>
        <w:t>asis (jei vertinama)</w:t>
      </w:r>
      <w:r w:rsidR="00962596" w:rsidRPr="000D6E36">
        <w:rPr>
          <w:rFonts w:eastAsia="Calibri"/>
          <w:sz w:val="22"/>
          <w:szCs w:val="22"/>
          <w:lang w:eastAsia="lt-LT"/>
        </w:rPr>
        <w:t xml:space="preserve"> </w:t>
      </w:r>
      <w:r w:rsidRPr="000D6E36">
        <w:rPr>
          <w:rFonts w:eastAsia="Calibri"/>
          <w:sz w:val="22"/>
          <w:szCs w:val="22"/>
          <w:lang w:eastAsia="lt-LT"/>
        </w:rPr>
        <w:t>atitinka pirkimo dokumentuose nustatytus reikalavimus ir sąlygas;</w:t>
      </w:r>
    </w:p>
    <w:p w14:paraId="16A001DD" w14:textId="2965BC3B" w:rsidR="007D5854" w:rsidRPr="000D6E36" w:rsidRDefault="00031D9C" w:rsidP="003D42ED">
      <w:pPr>
        <w:widowControl w:val="0"/>
        <w:jc w:val="both"/>
        <w:rPr>
          <w:rFonts w:eastAsia="Calibri"/>
          <w:sz w:val="22"/>
          <w:szCs w:val="22"/>
          <w:lang w:eastAsia="lt-LT"/>
        </w:rPr>
      </w:pPr>
      <w:r w:rsidRPr="000D6E36">
        <w:rPr>
          <w:rFonts w:eastAsia="Calibri"/>
          <w:sz w:val="22"/>
          <w:szCs w:val="22"/>
          <w:lang w:eastAsia="lt-LT"/>
        </w:rPr>
        <w:t xml:space="preserve">7.1.2. </w:t>
      </w:r>
      <w:r w:rsidR="007D5854" w:rsidRPr="000D6E36">
        <w:rPr>
          <w:rFonts w:eastAsia="Calibri"/>
          <w:sz w:val="22"/>
          <w:szCs w:val="22"/>
          <w:lang w:eastAsia="lt-LT"/>
        </w:rPr>
        <w:t>dalyvis per P</w:t>
      </w:r>
      <w:r w:rsidR="00E65BF4" w:rsidRPr="000D6E36">
        <w:rPr>
          <w:rFonts w:eastAsia="Calibri"/>
          <w:sz w:val="22"/>
          <w:szCs w:val="22"/>
          <w:lang w:eastAsia="lt-LT"/>
        </w:rPr>
        <w:t>erkančiojo subjekto</w:t>
      </w:r>
      <w:r w:rsidR="007D5854" w:rsidRPr="000D6E36">
        <w:rPr>
          <w:rFonts w:eastAsia="Calibri"/>
          <w:sz w:val="22"/>
          <w:szCs w:val="22"/>
          <w:lang w:eastAsia="lt-LT"/>
        </w:rPr>
        <w:t xml:space="preserve"> nustatytą terminą patikslino, papildė, paaiškino informaciją, kaip nurodyta pirkimo sąlygų 6</w:t>
      </w:r>
      <w:r w:rsidR="00257BB3" w:rsidRPr="000D6E36">
        <w:rPr>
          <w:rFonts w:eastAsia="Calibri"/>
          <w:sz w:val="22"/>
          <w:szCs w:val="22"/>
          <w:lang w:eastAsia="lt-LT"/>
        </w:rPr>
        <w:t xml:space="preserve"> skyriuje</w:t>
      </w:r>
      <w:r w:rsidR="007D5854" w:rsidRPr="000D6E36">
        <w:rPr>
          <w:rFonts w:eastAsia="Calibri"/>
          <w:sz w:val="22"/>
          <w:szCs w:val="22"/>
          <w:lang w:eastAsia="lt-LT"/>
        </w:rPr>
        <w:t>;</w:t>
      </w:r>
    </w:p>
    <w:p w14:paraId="1374380E" w14:textId="17633589" w:rsidR="007D5854" w:rsidRPr="000D6E36" w:rsidRDefault="00031D9C" w:rsidP="003D42ED">
      <w:pPr>
        <w:widowControl w:val="0"/>
        <w:jc w:val="both"/>
        <w:rPr>
          <w:rFonts w:eastAsia="Calibri"/>
          <w:sz w:val="22"/>
          <w:szCs w:val="22"/>
          <w:lang w:eastAsia="lt-LT"/>
        </w:rPr>
      </w:pPr>
      <w:r w:rsidRPr="000D6E36">
        <w:rPr>
          <w:rFonts w:eastAsia="Calibri"/>
          <w:sz w:val="22"/>
          <w:szCs w:val="22"/>
          <w:lang w:eastAsia="lt-LT"/>
        </w:rPr>
        <w:t>7.1.</w:t>
      </w:r>
      <w:r w:rsidR="00A04749" w:rsidRPr="000D6E36">
        <w:rPr>
          <w:rFonts w:eastAsia="Calibri"/>
          <w:sz w:val="22"/>
          <w:szCs w:val="22"/>
          <w:lang w:eastAsia="lt-LT"/>
        </w:rPr>
        <w:t>3</w:t>
      </w:r>
      <w:r w:rsidR="007D5854" w:rsidRPr="000D6E36">
        <w:rPr>
          <w:rFonts w:eastAsia="Calibri"/>
          <w:sz w:val="22"/>
          <w:szCs w:val="22"/>
          <w:lang w:eastAsia="lt-LT"/>
        </w:rPr>
        <w:t xml:space="preserve">. pasiūlyme nurodyta kaina nėra per didelė ir Perkančiajam subjektui nepriimtina. Laikoma, kad pasiūlyta kaina yra per didelė ir nepriimtina, </w:t>
      </w:r>
      <w:r w:rsidR="007D5854" w:rsidRPr="000D6E36">
        <w:rPr>
          <w:rFonts w:eastAsia="Calibri"/>
          <w:sz w:val="22"/>
          <w:szCs w:val="22"/>
          <w:u w:val="single"/>
          <w:lang w:eastAsia="lt-LT"/>
        </w:rPr>
        <w:t>jeigu ji viršija Perkančiojo subjekto pasiūlymų įvertinimui numatytas lėšas, nustatytas ir užfiksuotas Perkančiojo subjekto rengiamuose</w:t>
      </w:r>
      <w:r w:rsidR="000627D0" w:rsidRPr="000D6E36">
        <w:rPr>
          <w:rFonts w:eastAsia="Calibri"/>
          <w:sz w:val="22"/>
          <w:szCs w:val="22"/>
          <w:u w:val="single"/>
          <w:lang w:eastAsia="lt-LT"/>
        </w:rPr>
        <w:t xml:space="preserve"> vidiniuose</w:t>
      </w:r>
      <w:r w:rsidR="007D5854" w:rsidRPr="000D6E36">
        <w:rPr>
          <w:rFonts w:eastAsia="Calibri"/>
          <w:sz w:val="22"/>
          <w:szCs w:val="22"/>
          <w:u w:val="single"/>
          <w:lang w:eastAsia="lt-LT"/>
        </w:rPr>
        <w:t xml:space="preserve"> dokumentuose prieš pradedant pirkimo procedūrą</w:t>
      </w:r>
      <w:r w:rsidR="00430857" w:rsidRPr="000D6E36">
        <w:rPr>
          <w:rFonts w:eastAsia="Calibri"/>
          <w:sz w:val="22"/>
          <w:szCs w:val="22"/>
          <w:u w:val="single"/>
          <w:lang w:eastAsia="lt-LT"/>
        </w:rPr>
        <w:t>.</w:t>
      </w:r>
      <w:r w:rsidR="00430857" w:rsidRPr="000D6E36">
        <w:t xml:space="preserve"> </w:t>
      </w:r>
      <w:r w:rsidR="00430857" w:rsidRPr="000D6E36">
        <w:rPr>
          <w:rFonts w:eastAsia="Calibri"/>
          <w:sz w:val="22"/>
          <w:szCs w:val="22"/>
          <w:lang w:eastAsia="lt-LT"/>
        </w:rPr>
        <w:t>Jeigu šiuo pagrindu atmetamas ekonomiškai naudingiausias pasiūlymas, kiti pasiūlymai negali būti nustatyti laimėjusiais</w:t>
      </w:r>
      <w:r w:rsidR="007D5854" w:rsidRPr="000D6E36">
        <w:rPr>
          <w:rFonts w:eastAsia="Calibri"/>
          <w:sz w:val="22"/>
          <w:szCs w:val="22"/>
          <w:lang w:eastAsia="lt-LT"/>
        </w:rPr>
        <w:t>;</w:t>
      </w:r>
    </w:p>
    <w:p w14:paraId="6C973079" w14:textId="54098430" w:rsidR="007D5854" w:rsidRPr="000D6E36" w:rsidRDefault="00493FC6" w:rsidP="003D42ED">
      <w:pPr>
        <w:widowControl w:val="0"/>
        <w:jc w:val="both"/>
        <w:rPr>
          <w:rFonts w:eastAsia="Calibri"/>
          <w:sz w:val="22"/>
          <w:szCs w:val="22"/>
          <w:lang w:eastAsia="lt-LT"/>
        </w:rPr>
      </w:pPr>
      <w:r w:rsidRPr="000D6E36">
        <w:rPr>
          <w:rFonts w:eastAsia="Calibri"/>
          <w:sz w:val="22"/>
          <w:szCs w:val="22"/>
          <w:lang w:eastAsia="lt-LT"/>
        </w:rPr>
        <w:t>7.1.</w:t>
      </w:r>
      <w:r w:rsidR="00A04749" w:rsidRPr="000D6E36">
        <w:rPr>
          <w:rFonts w:eastAsia="Calibri"/>
          <w:sz w:val="22"/>
          <w:szCs w:val="22"/>
          <w:lang w:eastAsia="lt-LT"/>
        </w:rPr>
        <w:t>4</w:t>
      </w:r>
      <w:r w:rsidR="007D5854" w:rsidRPr="000D6E36">
        <w:rPr>
          <w:rFonts w:eastAsia="Calibri"/>
          <w:sz w:val="22"/>
          <w:szCs w:val="22"/>
          <w:lang w:eastAsia="lt-LT"/>
        </w:rPr>
        <w:t>. P</w:t>
      </w:r>
      <w:r w:rsidR="00E65BF4" w:rsidRPr="000D6E36">
        <w:rPr>
          <w:rFonts w:eastAsia="Calibri"/>
          <w:sz w:val="22"/>
          <w:szCs w:val="22"/>
          <w:lang w:eastAsia="lt-LT"/>
        </w:rPr>
        <w:t>erkantysis subjektas</w:t>
      </w:r>
      <w:r w:rsidR="007D5854" w:rsidRPr="000D6E36">
        <w:rPr>
          <w:rFonts w:eastAsia="Calibri"/>
          <w:sz w:val="22"/>
          <w:szCs w:val="22"/>
          <w:lang w:eastAsia="lt-LT"/>
        </w:rPr>
        <w:t>, išnagrinėjęs dalyvio pateiktus dokumentus nustato, kad dalyvis pa</w:t>
      </w:r>
      <w:r w:rsidR="00EC4A71" w:rsidRPr="000D6E36">
        <w:rPr>
          <w:rFonts w:eastAsia="Calibri"/>
          <w:sz w:val="22"/>
          <w:szCs w:val="22"/>
          <w:lang w:eastAsia="lt-LT"/>
        </w:rPr>
        <w:t>t</w:t>
      </w:r>
      <w:r w:rsidR="00F84F7E" w:rsidRPr="000D6E36">
        <w:rPr>
          <w:rFonts w:eastAsia="Calibri"/>
          <w:sz w:val="22"/>
          <w:szCs w:val="22"/>
          <w:lang w:eastAsia="lt-LT"/>
        </w:rPr>
        <w:t>eikė</w:t>
      </w:r>
      <w:r w:rsidR="007D5854" w:rsidRPr="000D6E36">
        <w:rPr>
          <w:rFonts w:eastAsia="Calibri"/>
          <w:sz w:val="22"/>
          <w:szCs w:val="22"/>
          <w:lang w:eastAsia="lt-LT"/>
        </w:rPr>
        <w:t xml:space="preserve"> tinkamus pasiūlyto neįprastai mažos kainos pagrįstumo įrodymus.</w:t>
      </w:r>
    </w:p>
    <w:p w14:paraId="7F2B856B" w14:textId="0C2100DA" w:rsidR="007D5854" w:rsidRPr="000D6E36" w:rsidRDefault="007D5854" w:rsidP="003D42ED">
      <w:pPr>
        <w:widowControl w:val="0"/>
        <w:jc w:val="both"/>
        <w:rPr>
          <w:rFonts w:eastAsia="Calibri"/>
          <w:sz w:val="22"/>
          <w:szCs w:val="22"/>
          <w:lang w:eastAsia="lt-LT"/>
        </w:rPr>
      </w:pPr>
      <w:r w:rsidRPr="000D6E36">
        <w:rPr>
          <w:rFonts w:eastAsia="Calibri"/>
          <w:sz w:val="22"/>
          <w:szCs w:val="22"/>
          <w:lang w:eastAsia="lt-LT"/>
        </w:rPr>
        <w:t>7.2. P</w:t>
      </w:r>
      <w:r w:rsidR="00E65BF4" w:rsidRPr="000D6E36">
        <w:rPr>
          <w:rFonts w:eastAsia="Calibri"/>
          <w:sz w:val="22"/>
          <w:szCs w:val="22"/>
          <w:lang w:eastAsia="lt-LT"/>
        </w:rPr>
        <w:t>erkantysis subjektas</w:t>
      </w:r>
      <w:r w:rsidRPr="000D6E36">
        <w:rPr>
          <w:rFonts w:eastAsia="Calibri"/>
          <w:sz w:val="22"/>
          <w:szCs w:val="22"/>
          <w:lang w:eastAsia="lt-LT"/>
        </w:rPr>
        <w:t xml:space="preserve"> gali nuspręsti nesudaryti </w:t>
      </w:r>
      <w:r w:rsidR="00493FC6" w:rsidRPr="000D6E36">
        <w:rPr>
          <w:rFonts w:eastAsia="Calibri"/>
          <w:sz w:val="22"/>
          <w:szCs w:val="22"/>
          <w:lang w:eastAsia="lt-LT"/>
        </w:rPr>
        <w:t>p</w:t>
      </w:r>
      <w:r w:rsidR="003F45C3" w:rsidRPr="000D6E36">
        <w:rPr>
          <w:rFonts w:eastAsia="Calibri"/>
          <w:sz w:val="22"/>
          <w:szCs w:val="22"/>
          <w:lang w:eastAsia="lt-LT"/>
        </w:rPr>
        <w:t>irkimo</w:t>
      </w:r>
      <w:r w:rsidRPr="000D6E36">
        <w:rPr>
          <w:rFonts w:eastAsia="Calibri"/>
          <w:sz w:val="22"/>
          <w:szCs w:val="22"/>
          <w:lang w:eastAsia="lt-LT"/>
        </w:rPr>
        <w:t xml:space="preserve"> sutarties su ekonomiškai naudingiausią pasiūlymą pateikusiu dalyviu, jeigu paaiškėja, kad pasiūlymas neatitinka Pirkimų įstatymo 29 straipsnio 2 dalies 2 punkte nurodytų aplinkos apsaugos, socialinės ir darbo teisės įpareigojimų.</w:t>
      </w:r>
    </w:p>
    <w:p w14:paraId="43AA56A0" w14:textId="77777777" w:rsidR="007D5854" w:rsidRPr="000D6E36" w:rsidRDefault="007D5854" w:rsidP="003D42ED">
      <w:pPr>
        <w:widowControl w:val="0"/>
        <w:jc w:val="both"/>
        <w:rPr>
          <w:rFonts w:eastAsia="Calibri"/>
          <w:sz w:val="22"/>
          <w:szCs w:val="22"/>
          <w:lang w:eastAsia="lt-LT"/>
        </w:rPr>
      </w:pPr>
      <w:r w:rsidRPr="000D6E36">
        <w:rPr>
          <w:rFonts w:eastAsia="Calibri"/>
          <w:sz w:val="22"/>
          <w:szCs w:val="22"/>
          <w:lang w:eastAsia="lt-LT"/>
        </w:rPr>
        <w:lastRenderedPageBreak/>
        <w:t>7.3. Dalyvio, kuris negalėtų būti nustatytas laimėtoju pagal pirkimo sąlygų 7.1 punkto nuostatas, pasiūlymas</w:t>
      </w:r>
      <w:r w:rsidR="00BD630B" w:rsidRPr="000D6E36">
        <w:rPr>
          <w:rFonts w:eastAsia="Calibri"/>
          <w:sz w:val="22"/>
          <w:szCs w:val="22"/>
          <w:lang w:eastAsia="lt-LT"/>
        </w:rPr>
        <w:t xml:space="preserve"> </w:t>
      </w:r>
      <w:r w:rsidRPr="000D6E36">
        <w:rPr>
          <w:rFonts w:eastAsia="Calibri"/>
          <w:sz w:val="22"/>
          <w:szCs w:val="22"/>
          <w:lang w:eastAsia="lt-LT"/>
        </w:rPr>
        <w:t>atmetamas.</w:t>
      </w:r>
    </w:p>
    <w:p w14:paraId="78CA2298" w14:textId="670F4AE5" w:rsidR="007D5854" w:rsidRPr="000D6E36" w:rsidRDefault="007D5854" w:rsidP="00F30371">
      <w:pPr>
        <w:widowControl w:val="0"/>
        <w:spacing w:before="120" w:after="60"/>
        <w:jc w:val="center"/>
        <w:rPr>
          <w:rFonts w:eastAsia="Calibri"/>
          <w:b/>
          <w:sz w:val="22"/>
          <w:szCs w:val="22"/>
          <w:lang w:eastAsia="lt-LT"/>
        </w:rPr>
      </w:pPr>
      <w:r w:rsidRPr="000D6E36">
        <w:rPr>
          <w:rFonts w:eastAsia="Calibri"/>
          <w:b/>
          <w:sz w:val="22"/>
          <w:szCs w:val="22"/>
          <w:lang w:eastAsia="lt-LT"/>
        </w:rPr>
        <w:t>8. INFORMAVIMAS APIE PIRKIMO PROCEDŪRŲ REZULTATUS</w:t>
      </w:r>
    </w:p>
    <w:p w14:paraId="7D9E25B0" w14:textId="62F577F1" w:rsidR="007D5854"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8.1. P</w:t>
      </w:r>
      <w:r w:rsidR="00E65BF4" w:rsidRPr="000D6E36">
        <w:rPr>
          <w:sz w:val="22"/>
          <w:szCs w:val="22"/>
          <w:lang w:eastAsia="ar-SA"/>
        </w:rPr>
        <w:t>erkantysis subjektas</w:t>
      </w:r>
      <w:r w:rsidRPr="000D6E36">
        <w:rPr>
          <w:sz w:val="22"/>
          <w:szCs w:val="22"/>
          <w:lang w:eastAsia="ar-SA"/>
        </w:rPr>
        <w:t xml:space="preserve"> </w:t>
      </w:r>
      <w:r w:rsidR="00BD630B" w:rsidRPr="000D6E36">
        <w:rPr>
          <w:sz w:val="22"/>
          <w:szCs w:val="22"/>
          <w:lang w:eastAsia="ar-SA"/>
        </w:rPr>
        <w:t xml:space="preserve">ne vėliau nei per </w:t>
      </w:r>
      <w:r w:rsidR="007F0DE8" w:rsidRPr="000D6E36">
        <w:rPr>
          <w:sz w:val="22"/>
          <w:szCs w:val="22"/>
          <w:lang w:eastAsia="ar-SA"/>
        </w:rPr>
        <w:t>3</w:t>
      </w:r>
      <w:r w:rsidR="00BD630B" w:rsidRPr="000D6E36">
        <w:rPr>
          <w:sz w:val="22"/>
          <w:szCs w:val="22"/>
          <w:lang w:eastAsia="ar-SA"/>
        </w:rPr>
        <w:t xml:space="preserve"> (</w:t>
      </w:r>
      <w:r w:rsidR="007F0DE8" w:rsidRPr="000D6E36">
        <w:rPr>
          <w:sz w:val="22"/>
          <w:szCs w:val="22"/>
          <w:lang w:eastAsia="ar-SA"/>
        </w:rPr>
        <w:t>tris</w:t>
      </w:r>
      <w:r w:rsidR="00BD630B" w:rsidRPr="000D6E36">
        <w:rPr>
          <w:sz w:val="22"/>
          <w:szCs w:val="22"/>
          <w:lang w:eastAsia="ar-SA"/>
        </w:rPr>
        <w:t xml:space="preserve">) darbo dienas </w:t>
      </w:r>
      <w:r w:rsidR="008D467D" w:rsidRPr="000D6E36">
        <w:rPr>
          <w:sz w:val="22"/>
          <w:szCs w:val="22"/>
          <w:lang w:eastAsia="ar-SA"/>
        </w:rPr>
        <w:t>nuo</w:t>
      </w:r>
      <w:r w:rsidR="00D974A7" w:rsidRPr="000D6E36">
        <w:rPr>
          <w:sz w:val="22"/>
          <w:szCs w:val="22"/>
          <w:lang w:eastAsia="ar-SA"/>
        </w:rPr>
        <w:t xml:space="preserve"> sprendimo</w:t>
      </w:r>
      <w:r w:rsidR="00620350" w:rsidRPr="000D6E36">
        <w:rPr>
          <w:sz w:val="22"/>
          <w:szCs w:val="22"/>
          <w:lang w:eastAsia="ar-SA"/>
        </w:rPr>
        <w:t xml:space="preserve"> nustatyt</w:t>
      </w:r>
      <w:r w:rsidR="00CF743F" w:rsidRPr="000D6E36">
        <w:rPr>
          <w:sz w:val="22"/>
          <w:szCs w:val="22"/>
          <w:lang w:eastAsia="ar-SA"/>
        </w:rPr>
        <w:t>i</w:t>
      </w:r>
      <w:r w:rsidR="00620350" w:rsidRPr="000D6E36">
        <w:rPr>
          <w:sz w:val="22"/>
          <w:szCs w:val="22"/>
          <w:lang w:eastAsia="ar-SA"/>
        </w:rPr>
        <w:t xml:space="preserve"> laimėjusį </w:t>
      </w:r>
      <w:r w:rsidR="004D2F1F" w:rsidRPr="000D6E36">
        <w:rPr>
          <w:sz w:val="22"/>
          <w:szCs w:val="22"/>
          <w:lang w:eastAsia="ar-SA"/>
        </w:rPr>
        <w:t xml:space="preserve">pirkimo </w:t>
      </w:r>
      <w:r w:rsidR="00620350" w:rsidRPr="000D6E36">
        <w:rPr>
          <w:sz w:val="22"/>
          <w:szCs w:val="22"/>
          <w:lang w:eastAsia="ar-SA"/>
        </w:rPr>
        <w:t>daly</w:t>
      </w:r>
      <w:r w:rsidR="00CF743F" w:rsidRPr="000D6E36">
        <w:rPr>
          <w:sz w:val="22"/>
          <w:szCs w:val="22"/>
          <w:lang w:eastAsia="ar-SA"/>
        </w:rPr>
        <w:t>v</w:t>
      </w:r>
      <w:r w:rsidR="00620350" w:rsidRPr="000D6E36">
        <w:rPr>
          <w:sz w:val="22"/>
          <w:szCs w:val="22"/>
          <w:lang w:eastAsia="ar-SA"/>
        </w:rPr>
        <w:t>į</w:t>
      </w:r>
      <w:r w:rsidR="00BD630B" w:rsidRPr="000D6E36">
        <w:rPr>
          <w:sz w:val="22"/>
          <w:szCs w:val="22"/>
          <w:lang w:eastAsia="ar-SA"/>
        </w:rPr>
        <w:t xml:space="preserve"> </w:t>
      </w:r>
      <w:r w:rsidR="00FB492C" w:rsidRPr="000D6E36">
        <w:rPr>
          <w:sz w:val="22"/>
          <w:szCs w:val="22"/>
          <w:lang w:eastAsia="ar-SA"/>
        </w:rPr>
        <w:t xml:space="preserve">priėmimo </w:t>
      </w:r>
      <w:r w:rsidR="00BD630B" w:rsidRPr="000D6E36" w:rsidDel="005F68CF">
        <w:rPr>
          <w:sz w:val="22"/>
          <w:szCs w:val="22"/>
          <w:lang w:eastAsia="ar-SA"/>
        </w:rPr>
        <w:t>raštu</w:t>
      </w:r>
      <w:r w:rsidR="00BD630B" w:rsidRPr="000D6E36">
        <w:rPr>
          <w:sz w:val="22"/>
          <w:szCs w:val="22"/>
          <w:lang w:eastAsia="ar-SA"/>
        </w:rPr>
        <w:t xml:space="preserve"> </w:t>
      </w:r>
      <w:r w:rsidR="00CF743F" w:rsidRPr="000D6E36">
        <w:rPr>
          <w:sz w:val="22"/>
          <w:szCs w:val="22"/>
          <w:lang w:eastAsia="ar-SA"/>
        </w:rPr>
        <w:t>informuoja visus pirkimo dalyvius</w:t>
      </w:r>
      <w:r w:rsidR="00493FC6" w:rsidRPr="000D6E36">
        <w:rPr>
          <w:sz w:val="22"/>
          <w:szCs w:val="22"/>
          <w:lang w:eastAsia="ar-SA"/>
        </w:rPr>
        <w:t xml:space="preserve"> </w:t>
      </w:r>
      <w:r w:rsidR="00493A7F" w:rsidRPr="000D6E36">
        <w:rPr>
          <w:sz w:val="22"/>
          <w:szCs w:val="22"/>
          <w:lang w:eastAsia="ar-SA"/>
        </w:rPr>
        <w:t>apie šį sprendimą</w:t>
      </w:r>
      <w:r w:rsidR="00493FC6" w:rsidRPr="000D6E36">
        <w:rPr>
          <w:sz w:val="22"/>
          <w:szCs w:val="22"/>
          <w:lang w:eastAsia="ar-SA"/>
        </w:rPr>
        <w:t xml:space="preserve"> ir pateikia</w:t>
      </w:r>
      <w:r w:rsidRPr="000D6E36">
        <w:rPr>
          <w:sz w:val="22"/>
          <w:szCs w:val="22"/>
          <w:lang w:eastAsia="ar-SA"/>
        </w:rPr>
        <w:t xml:space="preserve"> informaciją kaip nurodyta Pirkimų įstatymo 68 straipsnio 1 dalyje.</w:t>
      </w:r>
    </w:p>
    <w:p w14:paraId="3718D689" w14:textId="728384F6" w:rsidR="007D5854"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8.2. Jei reikia, P</w:t>
      </w:r>
      <w:r w:rsidR="00E65BF4" w:rsidRPr="000D6E36">
        <w:rPr>
          <w:sz w:val="22"/>
          <w:szCs w:val="22"/>
          <w:lang w:eastAsia="ar-SA"/>
        </w:rPr>
        <w:t>erkantysis subjektas</w:t>
      </w:r>
      <w:r w:rsidRPr="000D6E36">
        <w:rPr>
          <w:sz w:val="22"/>
          <w:szCs w:val="22"/>
          <w:lang w:eastAsia="ar-SA"/>
        </w:rPr>
        <w:t xml:space="preserve"> taip pat nurodo priežastis, dėl kurių buvo priimtas sprendimas nesudaryti</w:t>
      </w:r>
      <w:r w:rsidR="00493FC6" w:rsidRPr="000D6E36">
        <w:rPr>
          <w:sz w:val="22"/>
          <w:szCs w:val="22"/>
          <w:lang w:eastAsia="ar-SA"/>
        </w:rPr>
        <w:t xml:space="preserve"> p</w:t>
      </w:r>
      <w:r w:rsidR="00851236" w:rsidRPr="000D6E36">
        <w:rPr>
          <w:sz w:val="22"/>
          <w:szCs w:val="22"/>
          <w:lang w:eastAsia="ar-SA"/>
        </w:rPr>
        <w:t xml:space="preserve">irkimo </w:t>
      </w:r>
      <w:r w:rsidRPr="000D6E36">
        <w:rPr>
          <w:sz w:val="22"/>
          <w:szCs w:val="22"/>
          <w:lang w:eastAsia="ar-SA"/>
        </w:rPr>
        <w:t>sutarties.</w:t>
      </w:r>
    </w:p>
    <w:p w14:paraId="4EEB1A83" w14:textId="3A90C116" w:rsidR="007D5854" w:rsidRPr="000D6E36" w:rsidRDefault="007D5854"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8.3. P</w:t>
      </w:r>
      <w:r w:rsidR="00E65BF4" w:rsidRPr="000D6E36">
        <w:rPr>
          <w:sz w:val="22"/>
          <w:szCs w:val="22"/>
          <w:lang w:eastAsia="ar-SA"/>
        </w:rPr>
        <w:t>erkantysis</w:t>
      </w:r>
      <w:r w:rsidR="004B4EC2" w:rsidRPr="000D6E36">
        <w:rPr>
          <w:sz w:val="22"/>
          <w:szCs w:val="22"/>
          <w:lang w:eastAsia="ar-SA"/>
        </w:rPr>
        <w:t xml:space="preserve"> subjektas</w:t>
      </w:r>
      <w:r w:rsidRPr="000D6E36">
        <w:rPr>
          <w:sz w:val="22"/>
          <w:szCs w:val="22"/>
          <w:lang w:eastAsia="ar-SA"/>
        </w:rPr>
        <w:t>, gavęs dalyvio raštu pateiktą prašymą, ne vėliau nei per 15 dienų nuo jo gavimo dienos išsamiai pateikia informaciją kaip nurodyta Pirkimų įstatymo 68 straipsnio 2 dalyje.</w:t>
      </w:r>
    </w:p>
    <w:p w14:paraId="0B2CEF27" w14:textId="2CFE1BF9" w:rsidR="009516CD" w:rsidRPr="000D6E36" w:rsidRDefault="009516CD" w:rsidP="00A45B3B">
      <w:pPr>
        <w:pStyle w:val="SKYRIUS1"/>
        <w:numPr>
          <w:ilvl w:val="0"/>
          <w:numId w:val="17"/>
        </w:numPr>
        <w:spacing w:before="120" w:after="60"/>
        <w:ind w:left="0"/>
        <w:rPr>
          <w:lang w:val="lt-LT"/>
        </w:rPr>
      </w:pPr>
      <w:bookmarkStart w:id="22" w:name="_Toc320095141"/>
      <w:bookmarkStart w:id="23" w:name="_Toc320095470"/>
      <w:bookmarkEnd w:id="21"/>
      <w:r w:rsidRPr="000D6E36">
        <w:rPr>
          <w:lang w:val="lt-LT"/>
        </w:rPr>
        <w:t>PASIŪLYMŲ GALIOJIMO UŽTIKRINIMO IR PIRKIMO SUTARTIES ĮVYKDYMO UŽTIKRINIMO REIKALAVIMAI</w:t>
      </w:r>
    </w:p>
    <w:p w14:paraId="55DF5846" w14:textId="523358CF" w:rsidR="009516CD" w:rsidRPr="000D6E36" w:rsidRDefault="008F69E6" w:rsidP="003D42ED">
      <w:pPr>
        <w:pStyle w:val="TEKSTAS"/>
        <w:numPr>
          <w:ilvl w:val="0"/>
          <w:numId w:val="0"/>
        </w:numPr>
        <w:spacing w:line="240" w:lineRule="auto"/>
        <w:contextualSpacing/>
        <w:rPr>
          <w:lang w:val="lt-LT"/>
        </w:rPr>
      </w:pPr>
      <w:r w:rsidRPr="000D6E36">
        <w:rPr>
          <w:lang w:val="lt-LT"/>
        </w:rPr>
        <w:t>9</w:t>
      </w:r>
      <w:r w:rsidR="009516CD" w:rsidRPr="000D6E36">
        <w:rPr>
          <w:lang w:val="lt-LT"/>
        </w:rPr>
        <w:t xml:space="preserve">.1. Nereikalaujama, kad </w:t>
      </w:r>
      <w:r w:rsidR="00DC49EE" w:rsidRPr="000D6E36">
        <w:rPr>
          <w:lang w:val="lt-LT"/>
        </w:rPr>
        <w:t>t</w:t>
      </w:r>
      <w:r w:rsidR="009516CD" w:rsidRPr="000D6E36">
        <w:rPr>
          <w:lang w:val="lt-LT"/>
        </w:rPr>
        <w:t>iekėjo pateikiamo pasiūlymo galiojimas būtų užtikrintas.</w:t>
      </w:r>
      <w:r w:rsidR="00415563" w:rsidRPr="000D6E36">
        <w:rPr>
          <w:lang w:val="lt-LT"/>
        </w:rPr>
        <w:t xml:space="preserve"> Jei dalyvis, kuris bus pakviestas sudaryti pirkimo sutartį, atsisakys ją sudaryti, jis, Perkančiajam subjektui pareikalavus, turės sumokėti</w:t>
      </w:r>
      <w:r w:rsidR="00813D3E" w:rsidRPr="000D6E36">
        <w:rPr>
          <w:lang w:val="lt-LT"/>
        </w:rPr>
        <w:t xml:space="preserve"> </w:t>
      </w:r>
      <w:r w:rsidR="0072438A" w:rsidRPr="000D6E36">
        <w:rPr>
          <w:lang w:val="lt-LT"/>
        </w:rPr>
        <w:t xml:space="preserve">500, 00 </w:t>
      </w:r>
      <w:r w:rsidR="00415563" w:rsidRPr="000D6E36">
        <w:rPr>
          <w:lang w:val="lt-LT"/>
        </w:rPr>
        <w:t>Eur be PVM kainos dydžio baudą.</w:t>
      </w:r>
    </w:p>
    <w:p w14:paraId="63CF84B7" w14:textId="03744F89" w:rsidR="009516CD" w:rsidRPr="000D6E36" w:rsidRDefault="008F69E6" w:rsidP="003D42ED">
      <w:pPr>
        <w:pStyle w:val="TEKSTAS"/>
        <w:widowControl/>
        <w:numPr>
          <w:ilvl w:val="0"/>
          <w:numId w:val="0"/>
        </w:numPr>
        <w:spacing w:line="240" w:lineRule="auto"/>
        <w:contextualSpacing/>
        <w:outlineLvl w:val="9"/>
        <w:rPr>
          <w:color w:val="000000"/>
          <w:lang w:val="lt-LT"/>
        </w:rPr>
      </w:pPr>
      <w:r w:rsidRPr="000D6E36">
        <w:rPr>
          <w:color w:val="000000"/>
          <w:lang w:val="lt-LT"/>
        </w:rPr>
        <w:t>9</w:t>
      </w:r>
      <w:r w:rsidR="009516CD" w:rsidRPr="000D6E36">
        <w:rPr>
          <w:color w:val="000000"/>
          <w:lang w:val="lt-LT"/>
        </w:rPr>
        <w:t>.</w:t>
      </w:r>
      <w:r w:rsidRPr="000D6E36">
        <w:rPr>
          <w:color w:val="000000"/>
          <w:lang w:val="lt-LT"/>
        </w:rPr>
        <w:t>2</w:t>
      </w:r>
      <w:r w:rsidR="009516CD" w:rsidRPr="000D6E36">
        <w:rPr>
          <w:color w:val="000000"/>
          <w:lang w:val="lt-LT"/>
        </w:rPr>
        <w:t>. Reikalaujama, kad sutarties įvykdymas būtų užtikrintas netesybomis.</w:t>
      </w:r>
    </w:p>
    <w:p w14:paraId="2C64FE24" w14:textId="69439A66" w:rsidR="007D5854" w:rsidRPr="000D6E36" w:rsidRDefault="008F69E6" w:rsidP="0072438A">
      <w:pPr>
        <w:widowControl w:val="0"/>
        <w:spacing w:before="120" w:after="60"/>
        <w:jc w:val="center"/>
        <w:rPr>
          <w:rFonts w:eastAsia="Calibri"/>
          <w:b/>
          <w:sz w:val="22"/>
          <w:szCs w:val="22"/>
          <w:lang w:eastAsia="lt-LT"/>
        </w:rPr>
      </w:pPr>
      <w:r w:rsidRPr="000D6E36">
        <w:rPr>
          <w:rFonts w:eastAsia="Calibri"/>
          <w:b/>
          <w:sz w:val="22"/>
          <w:szCs w:val="22"/>
          <w:lang w:eastAsia="lt-LT"/>
        </w:rPr>
        <w:t>10</w:t>
      </w:r>
      <w:r w:rsidR="007D5854" w:rsidRPr="000D6E36">
        <w:rPr>
          <w:rFonts w:eastAsia="Calibri"/>
          <w:b/>
          <w:sz w:val="22"/>
          <w:szCs w:val="22"/>
          <w:lang w:eastAsia="lt-LT"/>
        </w:rPr>
        <w:t xml:space="preserve">. </w:t>
      </w:r>
      <w:bookmarkEnd w:id="22"/>
      <w:bookmarkEnd w:id="23"/>
      <w:r w:rsidR="00DB3A23" w:rsidRPr="000D6E36">
        <w:rPr>
          <w:rFonts w:eastAsia="Calibri"/>
          <w:b/>
          <w:sz w:val="22"/>
          <w:szCs w:val="22"/>
          <w:lang w:eastAsia="lt-LT"/>
        </w:rPr>
        <w:t>PIRKIMO SUTARTIES</w:t>
      </w:r>
      <w:r w:rsidR="00493FC6" w:rsidRPr="000D6E36">
        <w:rPr>
          <w:rFonts w:eastAsia="Calibri"/>
          <w:b/>
          <w:sz w:val="22"/>
          <w:szCs w:val="22"/>
          <w:lang w:eastAsia="lt-LT"/>
        </w:rPr>
        <w:t xml:space="preserve"> SUDARYMAS</w:t>
      </w:r>
    </w:p>
    <w:p w14:paraId="1396A0F6" w14:textId="5CA463FC" w:rsidR="005339FE" w:rsidRPr="000D6E36" w:rsidRDefault="008F69E6" w:rsidP="003D42ED">
      <w:pPr>
        <w:widowControl w:val="0"/>
        <w:jc w:val="both"/>
        <w:rPr>
          <w:rFonts w:eastAsia="Calibri"/>
          <w:color w:val="00B050"/>
          <w:sz w:val="22"/>
          <w:szCs w:val="22"/>
          <w:lang w:eastAsia="lt-LT"/>
        </w:rPr>
      </w:pPr>
      <w:r w:rsidRPr="000D6E36">
        <w:rPr>
          <w:rFonts w:eastAsia="Calibri"/>
          <w:sz w:val="22"/>
          <w:szCs w:val="22"/>
          <w:lang w:eastAsia="lt-LT"/>
        </w:rPr>
        <w:t>10</w:t>
      </w:r>
      <w:r w:rsidR="00031D9C" w:rsidRPr="000D6E36">
        <w:rPr>
          <w:rFonts w:eastAsia="Calibri"/>
          <w:sz w:val="22"/>
          <w:szCs w:val="22"/>
          <w:lang w:eastAsia="lt-LT"/>
        </w:rPr>
        <w:t>.</w:t>
      </w:r>
      <w:r w:rsidR="00FC1B2A" w:rsidRPr="000D6E36">
        <w:rPr>
          <w:rFonts w:eastAsia="Calibri"/>
          <w:sz w:val="22"/>
          <w:szCs w:val="22"/>
          <w:lang w:eastAsia="lt-LT"/>
        </w:rPr>
        <w:t>1</w:t>
      </w:r>
      <w:r w:rsidR="00031D9C" w:rsidRPr="000D6E36">
        <w:rPr>
          <w:rFonts w:eastAsia="Calibri"/>
          <w:sz w:val="22"/>
          <w:szCs w:val="22"/>
          <w:lang w:eastAsia="lt-LT"/>
        </w:rPr>
        <w:t>.</w:t>
      </w:r>
      <w:r w:rsidR="000F7398" w:rsidRPr="000D6E36">
        <w:rPr>
          <w:rFonts w:eastAsia="Calibri"/>
          <w:sz w:val="22"/>
          <w:szCs w:val="22"/>
          <w:lang w:eastAsia="lt-LT"/>
        </w:rPr>
        <w:t xml:space="preserve"> Dalyvis, kurio pasiūlymas nustatytas laimėjęs, kviečiamas sudaryti pirkimo sutartį raštu, nurodant terminą, iki kada sutartis turi būti sudaryta. Jei pirkimas skaidomas į dalis, pirkimo sutartys sudaromos su tiekėjais, kurių pasiūlymai atitinkamoms pirkimo objekto dalims pripažinti laimėjusiais.</w:t>
      </w:r>
      <w:bookmarkStart w:id="24" w:name="_Hlk230678079"/>
    </w:p>
    <w:bookmarkEnd w:id="24"/>
    <w:p w14:paraId="42695D97" w14:textId="5E63A21A" w:rsidR="00A92E93" w:rsidRPr="000D6E36" w:rsidRDefault="008F69E6" w:rsidP="003D42ED">
      <w:pPr>
        <w:widowControl w:val="0"/>
        <w:jc w:val="both"/>
        <w:rPr>
          <w:rFonts w:eastAsia="Calibri"/>
          <w:sz w:val="22"/>
          <w:szCs w:val="22"/>
          <w:lang w:eastAsia="lt-LT"/>
        </w:rPr>
      </w:pPr>
      <w:r w:rsidRPr="000D6E36">
        <w:rPr>
          <w:rFonts w:eastAsia="Calibri"/>
          <w:sz w:val="22"/>
          <w:szCs w:val="22"/>
          <w:lang w:eastAsia="lt-LT"/>
        </w:rPr>
        <w:t>10</w:t>
      </w:r>
      <w:r w:rsidR="005339FE" w:rsidRPr="000D6E36">
        <w:rPr>
          <w:rFonts w:eastAsia="Calibri"/>
          <w:sz w:val="22"/>
          <w:szCs w:val="22"/>
          <w:lang w:eastAsia="lt-LT"/>
        </w:rPr>
        <w:t xml:space="preserve">.2. </w:t>
      </w:r>
      <w:r w:rsidR="00DC49EE" w:rsidRPr="000D6E36">
        <w:rPr>
          <w:rFonts w:eastAsia="Calibri"/>
          <w:sz w:val="22"/>
          <w:szCs w:val="22"/>
          <w:lang w:eastAsia="lt-LT"/>
        </w:rPr>
        <w:t>Jeigu dalyvis, kuriam buvo pasiūlyta sudaryti sutartį, raštu atsisako ją sudaryti arba iki P</w:t>
      </w:r>
      <w:r w:rsidR="00F3440A" w:rsidRPr="000D6E36">
        <w:rPr>
          <w:rFonts w:eastAsia="Calibri"/>
          <w:sz w:val="22"/>
          <w:szCs w:val="22"/>
          <w:lang w:eastAsia="lt-LT"/>
        </w:rPr>
        <w:t>erkančiojo subjekto</w:t>
      </w:r>
      <w:r w:rsidR="00DC49EE" w:rsidRPr="000D6E36">
        <w:rPr>
          <w:rFonts w:eastAsia="Calibri"/>
          <w:sz w:val="22"/>
          <w:szCs w:val="22"/>
          <w:lang w:eastAsia="lt-LT"/>
        </w:rPr>
        <w:t xml:space="preserve"> nurodyto laiko nepasirašo pirkimo sutarties, laikoma, kad jis atsisakė sudaryti pirkimo sutartį. Tuo atveju P</w:t>
      </w:r>
      <w:r w:rsidR="00F3440A" w:rsidRPr="000D6E36">
        <w:rPr>
          <w:rFonts w:eastAsia="Calibri"/>
          <w:sz w:val="22"/>
          <w:szCs w:val="22"/>
          <w:lang w:eastAsia="lt-LT"/>
        </w:rPr>
        <w:t>erkantysis subjektas</w:t>
      </w:r>
      <w:r w:rsidR="00DC49EE" w:rsidRPr="000D6E36">
        <w:rPr>
          <w:rFonts w:eastAsia="Calibri"/>
          <w:sz w:val="22"/>
          <w:szCs w:val="22"/>
          <w:lang w:eastAsia="lt-LT"/>
        </w:rPr>
        <w:t xml:space="preserve"> siūlo sudaryti sutartį dalyviui, kurio pasiūlymas pagal nustatytą pasiūlymų eilę yra pirmas po dalyvio, atsisakiusio sudaryti pirkimo sutartį, jeigu tenkinamos pirkimo sąlygų 7.1 punkte išdėstytos sąlygos.</w:t>
      </w:r>
    </w:p>
    <w:p w14:paraId="46C7ABF7" w14:textId="20487C35" w:rsidR="007D5854" w:rsidRPr="000D6E36" w:rsidRDefault="008F69E6" w:rsidP="003D42ED">
      <w:pPr>
        <w:widowControl w:val="0"/>
        <w:jc w:val="both"/>
        <w:rPr>
          <w:rFonts w:eastAsia="Calibri"/>
          <w:sz w:val="22"/>
          <w:szCs w:val="22"/>
          <w:lang w:eastAsia="lt-LT"/>
        </w:rPr>
      </w:pPr>
      <w:r w:rsidRPr="000D6E36">
        <w:rPr>
          <w:rFonts w:eastAsia="Calibri"/>
          <w:sz w:val="22"/>
          <w:szCs w:val="22"/>
          <w:lang w:eastAsia="lt-LT"/>
        </w:rPr>
        <w:t>10</w:t>
      </w:r>
      <w:r w:rsidR="00FC1B2A" w:rsidRPr="000D6E36">
        <w:rPr>
          <w:rFonts w:eastAsia="Calibri"/>
          <w:sz w:val="22"/>
          <w:szCs w:val="22"/>
          <w:lang w:eastAsia="lt-LT"/>
        </w:rPr>
        <w:t>.3</w:t>
      </w:r>
      <w:r w:rsidR="007D5854" w:rsidRPr="000D6E36">
        <w:rPr>
          <w:rFonts w:eastAsia="Calibri"/>
          <w:sz w:val="22"/>
          <w:szCs w:val="22"/>
          <w:lang w:eastAsia="lt-LT"/>
        </w:rPr>
        <w:t xml:space="preserve">. </w:t>
      </w:r>
      <w:r w:rsidR="00DB3A23" w:rsidRPr="000D6E36">
        <w:rPr>
          <w:rFonts w:eastAsia="Calibri"/>
          <w:sz w:val="22"/>
          <w:szCs w:val="22"/>
          <w:lang w:eastAsia="lt-LT"/>
        </w:rPr>
        <w:t>Sudaroma sutartis turi atitikti laimėjusio dalyvio pasiūlymą ir šias pirkimo sąlygas</w:t>
      </w:r>
      <w:r w:rsidR="007D5854" w:rsidRPr="000D6E36">
        <w:rPr>
          <w:rFonts w:eastAsia="Calibri"/>
          <w:sz w:val="22"/>
          <w:szCs w:val="22"/>
          <w:lang w:eastAsia="lt-LT"/>
        </w:rPr>
        <w:t>.</w:t>
      </w:r>
    </w:p>
    <w:p w14:paraId="751D02C9" w14:textId="1E7E2775" w:rsidR="00F01286" w:rsidRPr="000D6E36" w:rsidRDefault="008F69E6" w:rsidP="003D42ED">
      <w:pPr>
        <w:widowControl w:val="0"/>
        <w:jc w:val="both"/>
        <w:rPr>
          <w:rFonts w:eastAsia="Calibri"/>
          <w:sz w:val="22"/>
          <w:szCs w:val="22"/>
          <w:lang w:eastAsia="lt-LT"/>
        </w:rPr>
      </w:pPr>
      <w:r w:rsidRPr="000D6E36">
        <w:rPr>
          <w:rFonts w:eastAsia="Calibri"/>
          <w:sz w:val="22"/>
          <w:szCs w:val="22"/>
          <w:lang w:eastAsia="lt-LT"/>
        </w:rPr>
        <w:t>10</w:t>
      </w:r>
      <w:r w:rsidR="00F01286" w:rsidRPr="000D6E36">
        <w:rPr>
          <w:rFonts w:eastAsia="Calibri"/>
          <w:sz w:val="22"/>
          <w:szCs w:val="22"/>
          <w:lang w:eastAsia="lt-LT"/>
        </w:rPr>
        <w:t>.</w:t>
      </w:r>
      <w:r w:rsidR="00DB3A23" w:rsidRPr="000D6E36">
        <w:rPr>
          <w:rFonts w:eastAsia="Calibri"/>
          <w:sz w:val="22"/>
          <w:szCs w:val="22"/>
          <w:lang w:eastAsia="lt-LT"/>
        </w:rPr>
        <w:t>4</w:t>
      </w:r>
      <w:r w:rsidR="00F01286" w:rsidRPr="000D6E36">
        <w:rPr>
          <w:rFonts w:eastAsia="Calibri"/>
          <w:sz w:val="22"/>
          <w:szCs w:val="22"/>
          <w:lang w:eastAsia="lt-LT"/>
        </w:rPr>
        <w:t xml:space="preserve">. </w:t>
      </w:r>
      <w:r w:rsidR="00031D9C" w:rsidRPr="000D6E36">
        <w:rPr>
          <w:rFonts w:eastAsia="Calibri"/>
          <w:sz w:val="22"/>
          <w:szCs w:val="22"/>
          <w:lang w:eastAsia="lt-LT"/>
        </w:rPr>
        <w:t>Sutar</w:t>
      </w:r>
      <w:r w:rsidR="00FC1B2A" w:rsidRPr="000D6E36">
        <w:rPr>
          <w:rFonts w:eastAsia="Calibri"/>
          <w:sz w:val="22"/>
          <w:szCs w:val="22"/>
          <w:lang w:eastAsia="lt-LT"/>
        </w:rPr>
        <w:t>ties</w:t>
      </w:r>
      <w:r w:rsidR="00031D9C" w:rsidRPr="000D6E36">
        <w:rPr>
          <w:rFonts w:eastAsia="Calibri"/>
          <w:sz w:val="22"/>
          <w:szCs w:val="22"/>
          <w:lang w:eastAsia="lt-LT"/>
        </w:rPr>
        <w:t xml:space="preserve"> projekta</w:t>
      </w:r>
      <w:r w:rsidR="00FC1B2A" w:rsidRPr="000D6E36">
        <w:rPr>
          <w:rFonts w:eastAsia="Calibri"/>
          <w:sz w:val="22"/>
          <w:szCs w:val="22"/>
          <w:lang w:eastAsia="lt-LT"/>
        </w:rPr>
        <w:t>s</w:t>
      </w:r>
      <w:r w:rsidR="00031D9C" w:rsidRPr="000D6E36">
        <w:rPr>
          <w:rFonts w:eastAsia="Calibri"/>
          <w:sz w:val="22"/>
          <w:szCs w:val="22"/>
          <w:lang w:eastAsia="lt-LT"/>
        </w:rPr>
        <w:t xml:space="preserve"> pateikt</w:t>
      </w:r>
      <w:r w:rsidR="00FC1B2A" w:rsidRPr="000D6E36">
        <w:rPr>
          <w:rFonts w:eastAsia="Calibri"/>
          <w:sz w:val="22"/>
          <w:szCs w:val="22"/>
          <w:lang w:eastAsia="lt-LT"/>
        </w:rPr>
        <w:t>as</w:t>
      </w:r>
      <w:r w:rsidR="00031D9C" w:rsidRPr="000D6E36">
        <w:rPr>
          <w:rFonts w:eastAsia="Calibri"/>
          <w:sz w:val="22"/>
          <w:szCs w:val="22"/>
          <w:lang w:eastAsia="lt-LT"/>
        </w:rPr>
        <w:t xml:space="preserve"> </w:t>
      </w:r>
      <w:r w:rsidR="00BE509F" w:rsidRPr="000D6E36">
        <w:rPr>
          <w:rFonts w:eastAsia="Calibri"/>
          <w:sz w:val="22"/>
          <w:szCs w:val="22"/>
          <w:lang w:eastAsia="lt-LT"/>
        </w:rPr>
        <w:t>5</w:t>
      </w:r>
      <w:r w:rsidR="00883271" w:rsidRPr="000D6E36">
        <w:rPr>
          <w:rFonts w:eastAsia="Calibri"/>
          <w:sz w:val="22"/>
          <w:szCs w:val="22"/>
          <w:lang w:eastAsia="lt-LT"/>
        </w:rPr>
        <w:t xml:space="preserve"> </w:t>
      </w:r>
      <w:r w:rsidR="00031D9C" w:rsidRPr="000D6E36">
        <w:rPr>
          <w:rFonts w:eastAsia="Calibri"/>
          <w:sz w:val="22"/>
          <w:szCs w:val="22"/>
          <w:lang w:eastAsia="lt-LT"/>
        </w:rPr>
        <w:t>priede. Sutar</w:t>
      </w:r>
      <w:r w:rsidR="00FC1B2A" w:rsidRPr="000D6E36">
        <w:rPr>
          <w:rFonts w:eastAsia="Calibri"/>
          <w:sz w:val="22"/>
          <w:szCs w:val="22"/>
          <w:lang w:eastAsia="lt-LT"/>
        </w:rPr>
        <w:t>ties projekto</w:t>
      </w:r>
      <w:r w:rsidR="00031D9C" w:rsidRPr="000D6E36">
        <w:rPr>
          <w:rFonts w:eastAsia="Calibri"/>
          <w:sz w:val="22"/>
          <w:szCs w:val="22"/>
          <w:lang w:eastAsia="lt-LT"/>
        </w:rPr>
        <w:t xml:space="preserve"> sąlygos yra privalomos </w:t>
      </w:r>
      <w:r w:rsidR="009243B6" w:rsidRPr="000D6E36">
        <w:rPr>
          <w:rFonts w:eastAsia="Calibri"/>
          <w:sz w:val="22"/>
          <w:szCs w:val="22"/>
          <w:lang w:eastAsia="lt-LT"/>
        </w:rPr>
        <w:t>t</w:t>
      </w:r>
      <w:r w:rsidR="00445C96" w:rsidRPr="000D6E36">
        <w:rPr>
          <w:rFonts w:eastAsia="Calibri"/>
          <w:sz w:val="22"/>
          <w:szCs w:val="22"/>
          <w:lang w:eastAsia="lt-LT"/>
        </w:rPr>
        <w:t>iekėj</w:t>
      </w:r>
      <w:r w:rsidR="00031D9C" w:rsidRPr="000D6E36">
        <w:rPr>
          <w:rFonts w:eastAsia="Calibri"/>
          <w:sz w:val="22"/>
          <w:szCs w:val="22"/>
          <w:lang w:eastAsia="lt-LT"/>
        </w:rPr>
        <w:t>ams ir sudarant sutart</w:t>
      </w:r>
      <w:r w:rsidR="00FC1B2A" w:rsidRPr="000D6E36">
        <w:rPr>
          <w:rFonts w:eastAsia="Calibri"/>
          <w:sz w:val="22"/>
          <w:szCs w:val="22"/>
          <w:lang w:eastAsia="lt-LT"/>
        </w:rPr>
        <w:t>į</w:t>
      </w:r>
      <w:r w:rsidR="00031D9C" w:rsidRPr="000D6E36">
        <w:rPr>
          <w:rFonts w:eastAsia="Calibri"/>
          <w:sz w:val="22"/>
          <w:szCs w:val="22"/>
          <w:lang w:eastAsia="lt-LT"/>
        </w:rPr>
        <w:t xml:space="preserve"> su laimėtoj</w:t>
      </w:r>
      <w:r w:rsidR="00FC1B2A" w:rsidRPr="000D6E36">
        <w:rPr>
          <w:rFonts w:eastAsia="Calibri"/>
          <w:sz w:val="22"/>
          <w:szCs w:val="22"/>
          <w:lang w:eastAsia="lt-LT"/>
        </w:rPr>
        <w:t>u</w:t>
      </w:r>
      <w:r w:rsidR="00031D9C" w:rsidRPr="000D6E36">
        <w:rPr>
          <w:rFonts w:eastAsia="Calibri"/>
          <w:sz w:val="22"/>
          <w:szCs w:val="22"/>
          <w:lang w:eastAsia="lt-LT"/>
        </w:rPr>
        <w:t xml:space="preserve"> nebus keičiamos</w:t>
      </w:r>
      <w:r w:rsidR="00F01286" w:rsidRPr="000D6E36">
        <w:rPr>
          <w:rFonts w:eastAsia="Calibri"/>
          <w:sz w:val="22"/>
          <w:szCs w:val="22"/>
          <w:lang w:eastAsia="lt-LT"/>
        </w:rPr>
        <w:t>.</w:t>
      </w:r>
    </w:p>
    <w:p w14:paraId="3FCBEEA1" w14:textId="5F22B776" w:rsidR="00AA0ABC" w:rsidRPr="000D6E36" w:rsidRDefault="008F69E6" w:rsidP="003D42ED">
      <w:pPr>
        <w:widowControl w:val="0"/>
        <w:jc w:val="both"/>
        <w:rPr>
          <w:rFonts w:eastAsia="Calibri"/>
          <w:sz w:val="22"/>
          <w:szCs w:val="22"/>
          <w:lang w:eastAsia="lt-LT"/>
        </w:rPr>
      </w:pPr>
      <w:r w:rsidRPr="000D6E36">
        <w:rPr>
          <w:rFonts w:eastAsia="Calibri"/>
          <w:sz w:val="22"/>
          <w:szCs w:val="22"/>
          <w:lang w:eastAsia="lt-LT"/>
        </w:rPr>
        <w:t>10</w:t>
      </w:r>
      <w:r w:rsidR="00DB3A23" w:rsidRPr="000D6E36">
        <w:rPr>
          <w:rFonts w:eastAsia="Calibri"/>
          <w:sz w:val="22"/>
          <w:szCs w:val="22"/>
          <w:lang w:eastAsia="lt-LT"/>
        </w:rPr>
        <w:t>.5</w:t>
      </w:r>
      <w:r w:rsidR="00F01286" w:rsidRPr="000D6E36">
        <w:rPr>
          <w:rFonts w:eastAsia="Calibri"/>
          <w:sz w:val="22"/>
          <w:szCs w:val="22"/>
          <w:lang w:eastAsia="lt-LT"/>
        </w:rPr>
        <w:t>. Sutar</w:t>
      </w:r>
      <w:r w:rsidR="00DB3A23" w:rsidRPr="000D6E36">
        <w:rPr>
          <w:rFonts w:eastAsia="Calibri"/>
          <w:sz w:val="22"/>
          <w:szCs w:val="22"/>
          <w:lang w:eastAsia="lt-LT"/>
        </w:rPr>
        <w:t>ties</w:t>
      </w:r>
      <w:r w:rsidR="00F01286" w:rsidRPr="000D6E36">
        <w:rPr>
          <w:rFonts w:eastAsia="Calibri"/>
          <w:sz w:val="22"/>
          <w:szCs w:val="22"/>
          <w:lang w:eastAsia="lt-LT"/>
        </w:rPr>
        <w:t xml:space="preserve"> valiuta – eurai.</w:t>
      </w:r>
    </w:p>
    <w:p w14:paraId="3BD0FA82" w14:textId="342C0196" w:rsidR="007D5854" w:rsidRPr="000D6E36" w:rsidRDefault="00F01286" w:rsidP="0072438A">
      <w:pPr>
        <w:widowControl w:val="0"/>
        <w:spacing w:before="120" w:after="60"/>
        <w:jc w:val="center"/>
        <w:rPr>
          <w:rFonts w:eastAsia="Calibri"/>
          <w:b/>
          <w:sz w:val="22"/>
          <w:szCs w:val="22"/>
          <w:lang w:eastAsia="lt-LT"/>
        </w:rPr>
      </w:pPr>
      <w:r w:rsidRPr="000D6E36">
        <w:rPr>
          <w:rFonts w:eastAsia="Calibri"/>
          <w:b/>
          <w:sz w:val="22"/>
          <w:szCs w:val="22"/>
          <w:lang w:eastAsia="lt-LT"/>
        </w:rPr>
        <w:t>1</w:t>
      </w:r>
      <w:r w:rsidR="008F69E6" w:rsidRPr="000D6E36">
        <w:rPr>
          <w:rFonts w:eastAsia="Calibri"/>
          <w:b/>
          <w:sz w:val="22"/>
          <w:szCs w:val="22"/>
          <w:lang w:eastAsia="lt-LT"/>
        </w:rPr>
        <w:t>1</w:t>
      </w:r>
      <w:r w:rsidR="007D5854" w:rsidRPr="000D6E36">
        <w:rPr>
          <w:rFonts w:eastAsia="Calibri"/>
          <w:b/>
          <w:sz w:val="22"/>
          <w:szCs w:val="22"/>
          <w:lang w:eastAsia="lt-LT"/>
        </w:rPr>
        <w:t>. PRETENZIJŲ IR GINČŲ NAGRINĖJIMO TVARKA</w:t>
      </w:r>
    </w:p>
    <w:p w14:paraId="5B271B3A" w14:textId="5EDC6E19" w:rsidR="007D5854" w:rsidRPr="000D6E36" w:rsidRDefault="00963F14" w:rsidP="003D42ED">
      <w:pPr>
        <w:widowControl w:val="0"/>
        <w:jc w:val="both"/>
        <w:rPr>
          <w:rFonts w:eastAsia="Calibri"/>
          <w:sz w:val="22"/>
          <w:szCs w:val="22"/>
          <w:lang w:eastAsia="lt-LT"/>
        </w:rPr>
      </w:pPr>
      <w:r w:rsidRPr="000D6E36">
        <w:rPr>
          <w:rFonts w:eastAsia="Calibri"/>
          <w:sz w:val="22"/>
          <w:szCs w:val="22"/>
          <w:lang w:eastAsia="lt-LT"/>
        </w:rPr>
        <w:t>1</w:t>
      </w:r>
      <w:r w:rsidR="008F69E6" w:rsidRPr="000D6E36">
        <w:rPr>
          <w:rFonts w:eastAsia="Calibri"/>
          <w:sz w:val="22"/>
          <w:szCs w:val="22"/>
          <w:lang w:eastAsia="lt-LT"/>
        </w:rPr>
        <w:t>1</w:t>
      </w:r>
      <w:r w:rsidR="007D5854" w:rsidRPr="000D6E36">
        <w:rPr>
          <w:rFonts w:eastAsia="Calibri"/>
          <w:sz w:val="22"/>
          <w:szCs w:val="22"/>
          <w:lang w:eastAsia="lt-LT"/>
        </w:rPr>
        <w:t xml:space="preserve">.1. Pretenzijos pateikiamos ir ginčai nagrinėjami Pirkimų įstatymo nustatyta tvarka. </w:t>
      </w:r>
      <w:r w:rsidR="00445C96" w:rsidRPr="000D6E36">
        <w:rPr>
          <w:rFonts w:eastAsia="Calibri"/>
          <w:sz w:val="22"/>
          <w:szCs w:val="22"/>
          <w:lang w:eastAsia="lt-LT"/>
        </w:rPr>
        <w:t>Tiekėj</w:t>
      </w:r>
      <w:r w:rsidR="007D5854" w:rsidRPr="000D6E36">
        <w:rPr>
          <w:rFonts w:eastAsia="Calibri"/>
          <w:sz w:val="22"/>
          <w:szCs w:val="22"/>
          <w:lang w:eastAsia="lt-LT"/>
        </w:rPr>
        <w:t>o teisės ginčyti Perkančiojo subjekto veiksmus ar priimtus sprendimus reglamentuotos Pirkimų įstatymo VII skyriuje.</w:t>
      </w:r>
    </w:p>
    <w:p w14:paraId="064C5D49" w14:textId="51FBFA93" w:rsidR="007D5854" w:rsidRPr="000D6E36" w:rsidRDefault="007D5854" w:rsidP="0072438A">
      <w:pPr>
        <w:widowControl w:val="0"/>
        <w:spacing w:before="120" w:after="60"/>
        <w:jc w:val="center"/>
        <w:rPr>
          <w:rFonts w:eastAsia="Calibri"/>
          <w:b/>
          <w:sz w:val="22"/>
          <w:szCs w:val="22"/>
          <w:lang w:eastAsia="lt-LT"/>
        </w:rPr>
      </w:pPr>
      <w:r w:rsidRPr="000D6E36">
        <w:rPr>
          <w:rFonts w:eastAsia="Calibri"/>
          <w:b/>
          <w:sz w:val="22"/>
          <w:szCs w:val="22"/>
          <w:lang w:eastAsia="lt-LT"/>
        </w:rPr>
        <w:t>1</w:t>
      </w:r>
      <w:r w:rsidR="008F69E6" w:rsidRPr="000D6E36">
        <w:rPr>
          <w:rFonts w:eastAsia="Calibri"/>
          <w:b/>
          <w:sz w:val="22"/>
          <w:szCs w:val="22"/>
          <w:lang w:eastAsia="lt-LT"/>
        </w:rPr>
        <w:t>2</w:t>
      </w:r>
      <w:r w:rsidRPr="000D6E36">
        <w:rPr>
          <w:rFonts w:eastAsia="Calibri"/>
          <w:b/>
          <w:sz w:val="22"/>
          <w:szCs w:val="22"/>
          <w:lang w:eastAsia="lt-LT"/>
        </w:rPr>
        <w:t>. BAIGIAMOSIOS NUOSTATOS</w:t>
      </w:r>
    </w:p>
    <w:p w14:paraId="3AA36B7F" w14:textId="63472E60" w:rsidR="00FC7CC8" w:rsidRPr="000D6E36" w:rsidRDefault="00963F14" w:rsidP="003D42ED">
      <w:pPr>
        <w:tabs>
          <w:tab w:val="left" w:pos="426"/>
          <w:tab w:val="left" w:pos="567"/>
        </w:tabs>
        <w:autoSpaceDE w:val="0"/>
        <w:autoSpaceDN w:val="0"/>
        <w:adjustRightInd w:val="0"/>
        <w:jc w:val="both"/>
        <w:rPr>
          <w:sz w:val="22"/>
          <w:szCs w:val="22"/>
          <w:lang w:eastAsia="ar-SA"/>
        </w:rPr>
      </w:pPr>
      <w:bookmarkStart w:id="25" w:name="_Toc317764956"/>
      <w:bookmarkStart w:id="26" w:name="_Toc317770518"/>
      <w:bookmarkStart w:id="27" w:name="_Toc317770641"/>
      <w:bookmarkStart w:id="28" w:name="_Toc317772453"/>
      <w:bookmarkStart w:id="29" w:name="_Toc317773722"/>
      <w:r w:rsidRPr="000D6E36">
        <w:rPr>
          <w:sz w:val="22"/>
          <w:szCs w:val="22"/>
          <w:lang w:eastAsia="ar-SA"/>
        </w:rPr>
        <w:t>1</w:t>
      </w:r>
      <w:r w:rsidR="008F69E6" w:rsidRPr="000D6E36">
        <w:rPr>
          <w:sz w:val="22"/>
          <w:szCs w:val="22"/>
          <w:lang w:eastAsia="ar-SA"/>
        </w:rPr>
        <w:t>2</w:t>
      </w:r>
      <w:r w:rsidR="007D5854" w:rsidRPr="000D6E36">
        <w:rPr>
          <w:sz w:val="22"/>
          <w:szCs w:val="22"/>
          <w:lang w:eastAsia="ar-SA"/>
        </w:rPr>
        <w:t>.1. Pirkimo procedūros, kurios neapibrėžtos šiose pirkimo sąlygose, vykdomos vadovaujantis Pirkimų įstatymo, Viešųjų pirkimų įstatymo, Aprašo bei poįstatyminių teisės aktų nuostatomis.</w:t>
      </w:r>
      <w:bookmarkEnd w:id="25"/>
      <w:bookmarkEnd w:id="26"/>
      <w:bookmarkEnd w:id="27"/>
      <w:bookmarkEnd w:id="28"/>
      <w:bookmarkEnd w:id="29"/>
    </w:p>
    <w:p w14:paraId="42F82FEB" w14:textId="704A89B9" w:rsidR="008D7735" w:rsidRPr="000D6E36" w:rsidRDefault="008D7735" w:rsidP="003D42ED">
      <w:pPr>
        <w:tabs>
          <w:tab w:val="left" w:pos="426"/>
          <w:tab w:val="left" w:pos="567"/>
        </w:tabs>
        <w:autoSpaceDE w:val="0"/>
        <w:autoSpaceDN w:val="0"/>
        <w:adjustRightInd w:val="0"/>
        <w:jc w:val="both"/>
        <w:rPr>
          <w:sz w:val="22"/>
          <w:szCs w:val="22"/>
          <w:lang w:eastAsia="ar-SA"/>
        </w:rPr>
      </w:pPr>
      <w:r w:rsidRPr="000D6E36">
        <w:rPr>
          <w:sz w:val="22"/>
          <w:szCs w:val="22"/>
          <w:lang w:eastAsia="ar-SA"/>
        </w:rPr>
        <w:t xml:space="preserve">12.2. </w:t>
      </w:r>
      <w:r w:rsidR="00F62B66" w:rsidRPr="000D6E36">
        <w:rPr>
          <w:sz w:val="22"/>
          <w:szCs w:val="22"/>
          <w:lang w:eastAsia="ar-SA"/>
        </w:rPr>
        <w:t>Jei pirkimo objektas skaidomas į pirkimo objekto dalis</w:t>
      </w:r>
      <w:r w:rsidR="00690059" w:rsidRPr="000D6E36">
        <w:rPr>
          <w:sz w:val="22"/>
          <w:szCs w:val="22"/>
          <w:lang w:eastAsia="ar-SA"/>
        </w:rPr>
        <w:t xml:space="preserve"> tai p</w:t>
      </w:r>
      <w:r w:rsidRPr="000D6E36">
        <w:rPr>
          <w:sz w:val="22"/>
          <w:szCs w:val="22"/>
          <w:lang w:eastAsia="ar-SA"/>
        </w:rPr>
        <w:t>irkimo sąlygose ir jų prieduose nustatyti kvalifikacijos, techniniai, pasiūlymų rengimo bei kiti reikalavimai taikomi kiekvienai pirkimo objekto daliai atskirai, išskyrus atvejus, kai aiškiai nurodyta kitaip.</w:t>
      </w:r>
    </w:p>
    <w:p w14:paraId="5707E6F3" w14:textId="77777777" w:rsidR="00B83712" w:rsidRPr="000D6E36" w:rsidRDefault="00B83712" w:rsidP="00FC7CC8">
      <w:pPr>
        <w:tabs>
          <w:tab w:val="left" w:pos="426"/>
          <w:tab w:val="left" w:pos="567"/>
        </w:tabs>
        <w:autoSpaceDE w:val="0"/>
        <w:autoSpaceDN w:val="0"/>
        <w:adjustRightInd w:val="0"/>
        <w:spacing w:line="264" w:lineRule="auto"/>
        <w:ind w:left="-567"/>
        <w:jc w:val="both"/>
        <w:rPr>
          <w:sz w:val="22"/>
          <w:szCs w:val="22"/>
          <w:lang w:eastAsia="lt-LT"/>
        </w:rPr>
      </w:pPr>
    </w:p>
    <w:p w14:paraId="6533DA0F" w14:textId="79C8B6A7" w:rsidR="00FF1F08" w:rsidRPr="00664F59" w:rsidRDefault="007D5854" w:rsidP="00E042B8">
      <w:pPr>
        <w:tabs>
          <w:tab w:val="left" w:pos="426"/>
          <w:tab w:val="left" w:pos="567"/>
        </w:tabs>
        <w:autoSpaceDE w:val="0"/>
        <w:autoSpaceDN w:val="0"/>
        <w:adjustRightInd w:val="0"/>
        <w:spacing w:line="264" w:lineRule="auto"/>
        <w:ind w:left="-284"/>
        <w:jc w:val="both"/>
        <w:rPr>
          <w:sz w:val="22"/>
          <w:szCs w:val="22"/>
          <w:lang w:eastAsia="lt-LT"/>
        </w:rPr>
      </w:pPr>
      <w:r w:rsidRPr="000D6E36">
        <w:rPr>
          <w:sz w:val="22"/>
          <w:szCs w:val="22"/>
          <w:lang w:eastAsia="lt-LT"/>
        </w:rPr>
        <w:t>Pirkimo organizatorius</w:t>
      </w:r>
      <w:r w:rsidRPr="000D6E36">
        <w:rPr>
          <w:sz w:val="22"/>
          <w:szCs w:val="22"/>
          <w:lang w:eastAsia="lt-LT"/>
        </w:rPr>
        <w:tab/>
      </w:r>
      <w:r w:rsidRPr="000D6E36">
        <w:rPr>
          <w:sz w:val="22"/>
          <w:szCs w:val="22"/>
          <w:lang w:eastAsia="lt-LT"/>
        </w:rPr>
        <w:tab/>
        <w:t xml:space="preserve">              </w:t>
      </w:r>
      <w:r w:rsidRPr="000D6E36">
        <w:rPr>
          <w:sz w:val="22"/>
          <w:szCs w:val="22"/>
          <w:lang w:eastAsia="lt-LT"/>
        </w:rPr>
        <w:tab/>
      </w:r>
      <w:r w:rsidRPr="000D6E36">
        <w:rPr>
          <w:sz w:val="22"/>
          <w:szCs w:val="22"/>
          <w:lang w:eastAsia="lt-LT"/>
        </w:rPr>
        <w:tab/>
        <w:t xml:space="preserve">                              </w:t>
      </w:r>
      <w:r w:rsidR="00FC7CC8" w:rsidRPr="000D6E36">
        <w:rPr>
          <w:sz w:val="22"/>
          <w:szCs w:val="22"/>
          <w:lang w:eastAsia="lt-LT"/>
        </w:rPr>
        <w:t xml:space="preserve">                                                        </w:t>
      </w:r>
      <w:r w:rsidR="006C0B69" w:rsidRPr="000D6E36">
        <w:rPr>
          <w:sz w:val="22"/>
          <w:szCs w:val="22"/>
          <w:lang w:eastAsia="lt-LT"/>
        </w:rPr>
        <w:t xml:space="preserve">     </w:t>
      </w:r>
      <w:r w:rsidR="00E042B8" w:rsidRPr="000D6E36">
        <w:rPr>
          <w:sz w:val="22"/>
          <w:szCs w:val="22"/>
          <w:lang w:eastAsia="lt-LT"/>
        </w:rPr>
        <w:tab/>
      </w:r>
      <w:r w:rsidR="00664F59">
        <w:rPr>
          <w:sz w:val="22"/>
          <w:szCs w:val="22"/>
          <w:lang w:eastAsia="lt-LT"/>
        </w:rPr>
        <w:t>Jurgita Barkovskienė</w:t>
      </w:r>
    </w:p>
    <w:p w14:paraId="7E39D6FE" w14:textId="1A743262" w:rsidR="00775851" w:rsidRPr="000D6E36" w:rsidRDefault="00834D00" w:rsidP="00836BF7">
      <w:pPr>
        <w:jc w:val="right"/>
        <w:rPr>
          <w:b/>
          <w:sz w:val="18"/>
          <w:szCs w:val="18"/>
        </w:rPr>
      </w:pPr>
      <w:r w:rsidRPr="000D6E36">
        <w:rPr>
          <w:sz w:val="22"/>
          <w:szCs w:val="22"/>
          <w:lang w:eastAsia="lt-LT"/>
        </w:rPr>
        <w:br w:type="page"/>
      </w:r>
      <w:r w:rsidR="00102FB5" w:rsidRPr="000D6E36">
        <w:rPr>
          <w:rFonts w:cstheme="minorHAnsi"/>
          <w:b/>
          <w:bCs/>
          <w:sz w:val="18"/>
          <w:szCs w:val="18"/>
        </w:rPr>
        <w:lastRenderedPageBreak/>
        <w:t>P</w:t>
      </w:r>
      <w:r w:rsidR="000523ED" w:rsidRPr="000D6E36">
        <w:rPr>
          <w:rFonts w:cstheme="minorHAnsi"/>
          <w:b/>
          <w:bCs/>
          <w:sz w:val="18"/>
          <w:szCs w:val="18"/>
        </w:rPr>
        <w:t>irkimo</w:t>
      </w:r>
      <w:r w:rsidR="00E21768" w:rsidRPr="000D6E36">
        <w:rPr>
          <w:rFonts w:cstheme="minorHAnsi"/>
          <w:b/>
          <w:bCs/>
          <w:sz w:val="18"/>
          <w:szCs w:val="18"/>
        </w:rPr>
        <w:t xml:space="preserve"> sąlyg</w:t>
      </w:r>
      <w:r w:rsidR="005C55F0" w:rsidRPr="000D6E36">
        <w:rPr>
          <w:rFonts w:cstheme="minorHAnsi"/>
          <w:b/>
          <w:bCs/>
          <w:sz w:val="18"/>
          <w:szCs w:val="18"/>
        </w:rPr>
        <w:t>ų</w:t>
      </w:r>
      <w:r w:rsidR="000523ED" w:rsidRPr="000D6E36">
        <w:rPr>
          <w:rFonts w:cstheme="minorHAnsi"/>
          <w:b/>
          <w:bCs/>
          <w:sz w:val="18"/>
          <w:szCs w:val="18"/>
        </w:rPr>
        <w:t xml:space="preserve"> </w:t>
      </w:r>
    </w:p>
    <w:p w14:paraId="34ADC4A5" w14:textId="64ECC663" w:rsidR="00775851" w:rsidRPr="000D6E36" w:rsidRDefault="00775851" w:rsidP="00775851">
      <w:pPr>
        <w:widowControl w:val="0"/>
        <w:jc w:val="right"/>
        <w:rPr>
          <w:b/>
          <w:bCs/>
          <w:sz w:val="18"/>
          <w:szCs w:val="18"/>
        </w:rPr>
      </w:pPr>
      <w:r w:rsidRPr="000D6E36">
        <w:rPr>
          <w:b/>
          <w:bCs/>
          <w:sz w:val="18"/>
          <w:szCs w:val="18"/>
        </w:rPr>
        <w:t>1 priedas</w:t>
      </w:r>
    </w:p>
    <w:p w14:paraId="30A9D549" w14:textId="77777777" w:rsidR="00664F59" w:rsidRDefault="00664F59" w:rsidP="00775851">
      <w:pPr>
        <w:widowControl w:val="0"/>
        <w:ind w:left="-567"/>
        <w:jc w:val="center"/>
        <w:rPr>
          <w:b/>
          <w:sz w:val="22"/>
          <w:szCs w:val="22"/>
        </w:rPr>
      </w:pPr>
    </w:p>
    <w:p w14:paraId="6D6459B9" w14:textId="24140FAB" w:rsidR="00775851" w:rsidRPr="000D6E36" w:rsidRDefault="00775851" w:rsidP="00775851">
      <w:pPr>
        <w:widowControl w:val="0"/>
        <w:ind w:left="-567"/>
        <w:jc w:val="center"/>
        <w:rPr>
          <w:b/>
          <w:sz w:val="22"/>
          <w:szCs w:val="22"/>
        </w:rPr>
      </w:pPr>
      <w:r w:rsidRPr="000D6E36">
        <w:rPr>
          <w:b/>
          <w:sz w:val="22"/>
          <w:szCs w:val="22"/>
        </w:rPr>
        <w:t>TECHNINĖ SPECIFIKACIJA</w:t>
      </w:r>
    </w:p>
    <w:p w14:paraId="423949F5" w14:textId="77777777" w:rsidR="00EF0798" w:rsidRDefault="00EF0798" w:rsidP="00EF0798">
      <w:pPr>
        <w:rPr>
          <w:sz w:val="12"/>
          <w:szCs w:val="12"/>
        </w:rPr>
      </w:pPr>
    </w:p>
    <w:p w14:paraId="79D08292" w14:textId="77777777" w:rsidR="00664F59" w:rsidRPr="000D6E36" w:rsidRDefault="00664F59" w:rsidP="00EF0798">
      <w:pPr>
        <w:rPr>
          <w:sz w:val="12"/>
          <w:szCs w:val="12"/>
        </w:rPr>
      </w:pPr>
    </w:p>
    <w:tbl>
      <w:tblPr>
        <w:tblStyle w:val="TableGrid"/>
        <w:tblW w:w="10916" w:type="dxa"/>
        <w:tblInd w:w="-431" w:type="dxa"/>
        <w:tblLook w:val="04A0" w:firstRow="1" w:lastRow="0" w:firstColumn="1" w:lastColumn="0" w:noHBand="0" w:noVBand="1"/>
      </w:tblPr>
      <w:tblGrid>
        <w:gridCol w:w="568"/>
        <w:gridCol w:w="1843"/>
        <w:gridCol w:w="8505"/>
      </w:tblGrid>
      <w:tr w:rsidR="00EF0798" w:rsidRPr="000D6E36" w14:paraId="72ECCAD5" w14:textId="77777777" w:rsidTr="00EF0798">
        <w:tc>
          <w:tcPr>
            <w:tcW w:w="568" w:type="dxa"/>
            <w:shd w:val="clear" w:color="auto" w:fill="E7E6E6" w:themeFill="background2"/>
          </w:tcPr>
          <w:p w14:paraId="2AD7255B" w14:textId="77777777" w:rsidR="00EF0798" w:rsidRPr="000D6E36" w:rsidRDefault="00EF0798" w:rsidP="00EF0798">
            <w:pPr>
              <w:pStyle w:val="prastasis1"/>
              <w:ind w:firstLine="0"/>
              <w:jc w:val="center"/>
              <w:rPr>
                <w:b/>
                <w:sz w:val="20"/>
                <w:szCs w:val="20"/>
              </w:rPr>
            </w:pPr>
            <w:r w:rsidRPr="000D6E36">
              <w:rPr>
                <w:b/>
                <w:bCs/>
                <w:sz w:val="20"/>
                <w:szCs w:val="20"/>
              </w:rPr>
              <w:t>1.</w:t>
            </w:r>
          </w:p>
        </w:tc>
        <w:tc>
          <w:tcPr>
            <w:tcW w:w="10348" w:type="dxa"/>
            <w:gridSpan w:val="2"/>
            <w:shd w:val="clear" w:color="auto" w:fill="E7E6E6" w:themeFill="background2"/>
          </w:tcPr>
          <w:p w14:paraId="1AC0D65F" w14:textId="77777777" w:rsidR="00EF0798" w:rsidRPr="000D6E36" w:rsidRDefault="00EF0798" w:rsidP="00EF0798">
            <w:pPr>
              <w:pStyle w:val="prastasis1"/>
              <w:ind w:firstLine="0"/>
              <w:jc w:val="center"/>
              <w:rPr>
                <w:b/>
                <w:sz w:val="20"/>
                <w:szCs w:val="20"/>
              </w:rPr>
            </w:pPr>
            <w:r w:rsidRPr="000D6E36">
              <w:rPr>
                <w:b/>
                <w:sz w:val="20"/>
                <w:szCs w:val="20"/>
              </w:rPr>
              <w:t>SĄVOKOS IR SUTRUMPINIMAI</w:t>
            </w:r>
          </w:p>
        </w:tc>
      </w:tr>
      <w:tr w:rsidR="00EF0798" w:rsidRPr="000D6E36" w14:paraId="09D97FAC" w14:textId="77777777" w:rsidTr="00EF0798">
        <w:tc>
          <w:tcPr>
            <w:tcW w:w="568" w:type="dxa"/>
          </w:tcPr>
          <w:p w14:paraId="012E42CC" w14:textId="77777777" w:rsidR="00EF0798" w:rsidRPr="000D6E36" w:rsidRDefault="00EF0798" w:rsidP="00EF0798">
            <w:pPr>
              <w:pStyle w:val="prastasis1"/>
              <w:ind w:firstLine="0"/>
              <w:rPr>
                <w:b/>
                <w:bCs/>
                <w:sz w:val="20"/>
                <w:szCs w:val="20"/>
              </w:rPr>
            </w:pPr>
            <w:r w:rsidRPr="000D6E36">
              <w:rPr>
                <w:b/>
                <w:bCs/>
                <w:sz w:val="20"/>
                <w:szCs w:val="20"/>
              </w:rPr>
              <w:t>1.1.</w:t>
            </w:r>
          </w:p>
        </w:tc>
        <w:tc>
          <w:tcPr>
            <w:tcW w:w="1843" w:type="dxa"/>
          </w:tcPr>
          <w:p w14:paraId="66C5317F" w14:textId="77777777" w:rsidR="00EF0798" w:rsidRPr="000D6E36" w:rsidRDefault="00EF0798" w:rsidP="00EF0798">
            <w:pPr>
              <w:pStyle w:val="prastasis1"/>
              <w:ind w:firstLine="0"/>
              <w:jc w:val="center"/>
              <w:rPr>
                <w:b/>
                <w:bCs/>
                <w:sz w:val="20"/>
                <w:szCs w:val="20"/>
              </w:rPr>
            </w:pPr>
            <w:r w:rsidRPr="000D6E36">
              <w:rPr>
                <w:b/>
                <w:bCs/>
                <w:sz w:val="20"/>
                <w:szCs w:val="20"/>
              </w:rPr>
              <w:t>Pirkėjas</w:t>
            </w:r>
          </w:p>
        </w:tc>
        <w:tc>
          <w:tcPr>
            <w:tcW w:w="8505" w:type="dxa"/>
          </w:tcPr>
          <w:p w14:paraId="3608C77B" w14:textId="77777777" w:rsidR="00EF0798" w:rsidRPr="000D6E36" w:rsidRDefault="00EF0798" w:rsidP="00EF0798">
            <w:pPr>
              <w:pStyle w:val="prastasis1"/>
              <w:ind w:firstLine="0"/>
              <w:rPr>
                <w:bCs/>
                <w:sz w:val="20"/>
                <w:szCs w:val="20"/>
              </w:rPr>
            </w:pPr>
            <w:r w:rsidRPr="000D6E36">
              <w:rPr>
                <w:bCs/>
                <w:sz w:val="20"/>
                <w:szCs w:val="20"/>
              </w:rPr>
              <w:t>UAB „Vilniaus viešasis transportas“</w:t>
            </w:r>
          </w:p>
        </w:tc>
      </w:tr>
      <w:tr w:rsidR="00EF0798" w:rsidRPr="000D6E36" w14:paraId="1C91B851" w14:textId="77777777" w:rsidTr="00EF0798">
        <w:trPr>
          <w:trHeight w:val="152"/>
        </w:trPr>
        <w:tc>
          <w:tcPr>
            <w:tcW w:w="568" w:type="dxa"/>
          </w:tcPr>
          <w:p w14:paraId="78038F9F" w14:textId="77777777" w:rsidR="00EF0798" w:rsidRPr="000D6E36" w:rsidRDefault="00EF0798" w:rsidP="00EF0798">
            <w:pPr>
              <w:pStyle w:val="prastasis1"/>
              <w:ind w:firstLine="0"/>
              <w:rPr>
                <w:b/>
                <w:bCs/>
                <w:sz w:val="20"/>
                <w:szCs w:val="20"/>
              </w:rPr>
            </w:pPr>
            <w:r w:rsidRPr="000D6E36">
              <w:rPr>
                <w:b/>
                <w:bCs/>
                <w:sz w:val="20"/>
                <w:szCs w:val="20"/>
              </w:rPr>
              <w:t>1.2.</w:t>
            </w:r>
          </w:p>
        </w:tc>
        <w:tc>
          <w:tcPr>
            <w:tcW w:w="1843" w:type="dxa"/>
          </w:tcPr>
          <w:p w14:paraId="3BA9B20F" w14:textId="77777777" w:rsidR="00EF0798" w:rsidRPr="000D6E36" w:rsidRDefault="00EF0798" w:rsidP="00EF0798">
            <w:pPr>
              <w:pStyle w:val="prastasis1"/>
              <w:ind w:firstLine="0"/>
              <w:jc w:val="center"/>
              <w:rPr>
                <w:b/>
                <w:bCs/>
                <w:sz w:val="20"/>
                <w:szCs w:val="20"/>
              </w:rPr>
            </w:pPr>
            <w:r w:rsidRPr="000D6E36">
              <w:rPr>
                <w:b/>
                <w:bCs/>
                <w:sz w:val="20"/>
                <w:szCs w:val="20"/>
              </w:rPr>
              <w:t>Tiekėjas</w:t>
            </w:r>
          </w:p>
        </w:tc>
        <w:tc>
          <w:tcPr>
            <w:tcW w:w="8505" w:type="dxa"/>
          </w:tcPr>
          <w:p w14:paraId="7820C77B" w14:textId="77777777" w:rsidR="00EF0798" w:rsidRPr="000D6E36" w:rsidRDefault="00EF0798" w:rsidP="00EF0798">
            <w:pPr>
              <w:pStyle w:val="prastasis1"/>
              <w:ind w:firstLine="0"/>
              <w:rPr>
                <w:bCs/>
                <w:sz w:val="20"/>
                <w:szCs w:val="20"/>
              </w:rPr>
            </w:pPr>
            <w:r w:rsidRPr="000D6E36">
              <w:rPr>
                <w:bCs/>
                <w:sz w:val="20"/>
                <w:szCs w:val="20"/>
              </w:rPr>
              <w:t>Ūkio subjektas – fizinis asmuo, privatusis juridinis asmuo, viešasis juridinis asmuo, kitos organizacijos ir jų padaliniai ar tokių asmenų grupė, su kuriuo Pirkėjas sudaro Sutartį</w:t>
            </w:r>
          </w:p>
        </w:tc>
      </w:tr>
      <w:tr w:rsidR="00EF0798" w:rsidRPr="000D6E36" w14:paraId="065E5BC2" w14:textId="77777777" w:rsidTr="00EF0798">
        <w:tc>
          <w:tcPr>
            <w:tcW w:w="568" w:type="dxa"/>
          </w:tcPr>
          <w:p w14:paraId="1D58AE01" w14:textId="77777777" w:rsidR="00EF0798" w:rsidRPr="000D6E36" w:rsidRDefault="00EF0798" w:rsidP="00EF0798">
            <w:pPr>
              <w:pStyle w:val="prastasis1"/>
              <w:ind w:firstLine="0"/>
              <w:rPr>
                <w:b/>
                <w:bCs/>
                <w:sz w:val="20"/>
                <w:szCs w:val="20"/>
              </w:rPr>
            </w:pPr>
            <w:r w:rsidRPr="000D6E36">
              <w:rPr>
                <w:b/>
                <w:bCs/>
                <w:sz w:val="20"/>
                <w:szCs w:val="20"/>
              </w:rPr>
              <w:t>1.3.</w:t>
            </w:r>
          </w:p>
        </w:tc>
        <w:tc>
          <w:tcPr>
            <w:tcW w:w="1843" w:type="dxa"/>
          </w:tcPr>
          <w:p w14:paraId="6E182724" w14:textId="77777777" w:rsidR="00EF0798" w:rsidRPr="000D6E36" w:rsidRDefault="00EF0798" w:rsidP="00EF0798">
            <w:pPr>
              <w:pStyle w:val="prastasis1"/>
              <w:ind w:firstLine="0"/>
              <w:jc w:val="center"/>
              <w:rPr>
                <w:b/>
                <w:bCs/>
                <w:sz w:val="20"/>
                <w:szCs w:val="20"/>
              </w:rPr>
            </w:pPr>
            <w:r w:rsidRPr="000D6E36">
              <w:rPr>
                <w:b/>
                <w:bCs/>
                <w:sz w:val="20"/>
                <w:szCs w:val="20"/>
              </w:rPr>
              <w:t>Sutartis</w:t>
            </w:r>
          </w:p>
        </w:tc>
        <w:tc>
          <w:tcPr>
            <w:tcW w:w="8505" w:type="dxa"/>
          </w:tcPr>
          <w:p w14:paraId="2FA2748F" w14:textId="77777777" w:rsidR="00EF0798" w:rsidRPr="000D6E36" w:rsidRDefault="00EF0798" w:rsidP="00EF0798">
            <w:pPr>
              <w:pStyle w:val="prastasis1"/>
              <w:ind w:firstLine="0"/>
              <w:rPr>
                <w:bCs/>
                <w:sz w:val="20"/>
                <w:szCs w:val="20"/>
              </w:rPr>
            </w:pPr>
            <w:r w:rsidRPr="000D6E36">
              <w:rPr>
                <w:bCs/>
                <w:sz w:val="20"/>
                <w:szCs w:val="20"/>
              </w:rPr>
              <w:t>Sutartis, sudaroma tarp Tiekėjo ir Pirkėjo dėl Pirkimo objekto</w:t>
            </w:r>
          </w:p>
        </w:tc>
      </w:tr>
      <w:tr w:rsidR="00EF0798" w:rsidRPr="000D6E36" w14:paraId="14976B85" w14:textId="77777777" w:rsidTr="00EF0798">
        <w:tc>
          <w:tcPr>
            <w:tcW w:w="568" w:type="dxa"/>
          </w:tcPr>
          <w:p w14:paraId="6CF2D1BA" w14:textId="77777777" w:rsidR="00EF0798" w:rsidRPr="000D6E36" w:rsidRDefault="00EF0798" w:rsidP="00EF0798">
            <w:pPr>
              <w:pStyle w:val="prastasis1"/>
              <w:ind w:firstLine="0"/>
              <w:rPr>
                <w:b/>
                <w:bCs/>
                <w:sz w:val="20"/>
                <w:szCs w:val="20"/>
              </w:rPr>
            </w:pPr>
            <w:r w:rsidRPr="000D6E36">
              <w:rPr>
                <w:b/>
                <w:bCs/>
                <w:sz w:val="20"/>
                <w:szCs w:val="20"/>
              </w:rPr>
              <w:t>1.4.</w:t>
            </w:r>
          </w:p>
        </w:tc>
        <w:tc>
          <w:tcPr>
            <w:tcW w:w="1843" w:type="dxa"/>
          </w:tcPr>
          <w:p w14:paraId="3A64CBE0" w14:textId="77777777" w:rsidR="00EF0798" w:rsidRPr="000D6E36" w:rsidRDefault="00EF0798" w:rsidP="00EF0798">
            <w:pPr>
              <w:pStyle w:val="prastasis1"/>
              <w:ind w:firstLine="0"/>
              <w:jc w:val="center"/>
              <w:rPr>
                <w:b/>
                <w:bCs/>
                <w:sz w:val="20"/>
                <w:szCs w:val="20"/>
              </w:rPr>
            </w:pPr>
            <w:r w:rsidRPr="000D6E36">
              <w:rPr>
                <w:b/>
                <w:bCs/>
                <w:sz w:val="20"/>
                <w:szCs w:val="20"/>
              </w:rPr>
              <w:t>Pirkimo objektas</w:t>
            </w:r>
          </w:p>
        </w:tc>
        <w:tc>
          <w:tcPr>
            <w:tcW w:w="8505" w:type="dxa"/>
          </w:tcPr>
          <w:p w14:paraId="47EE1B3A" w14:textId="77777777" w:rsidR="00EF0798" w:rsidRPr="000D6E36" w:rsidRDefault="00EF0798" w:rsidP="00EF0798">
            <w:pPr>
              <w:pStyle w:val="prastasis1"/>
              <w:ind w:firstLine="0"/>
              <w:rPr>
                <w:bCs/>
                <w:sz w:val="20"/>
                <w:szCs w:val="20"/>
              </w:rPr>
            </w:pPr>
            <w:r w:rsidRPr="000D6E36">
              <w:rPr>
                <w:bCs/>
                <w:sz w:val="20"/>
                <w:szCs w:val="20"/>
              </w:rPr>
              <w:t>Prekės</w:t>
            </w:r>
          </w:p>
        </w:tc>
      </w:tr>
      <w:tr w:rsidR="00EF0798" w:rsidRPr="000D6E36" w14:paraId="745728A2" w14:textId="77777777" w:rsidTr="00EF0798">
        <w:trPr>
          <w:trHeight w:val="300"/>
        </w:trPr>
        <w:tc>
          <w:tcPr>
            <w:tcW w:w="568" w:type="dxa"/>
          </w:tcPr>
          <w:p w14:paraId="100492EE" w14:textId="77777777" w:rsidR="00EF0798" w:rsidRPr="000D6E36" w:rsidRDefault="00EF0798" w:rsidP="00EF0798">
            <w:pPr>
              <w:pStyle w:val="prastasis1"/>
              <w:ind w:firstLine="0"/>
              <w:rPr>
                <w:b/>
                <w:bCs/>
                <w:sz w:val="20"/>
                <w:szCs w:val="20"/>
              </w:rPr>
            </w:pPr>
            <w:r w:rsidRPr="000D6E36">
              <w:rPr>
                <w:b/>
                <w:bCs/>
                <w:sz w:val="20"/>
                <w:szCs w:val="20"/>
              </w:rPr>
              <w:t>1.5.</w:t>
            </w:r>
          </w:p>
        </w:tc>
        <w:tc>
          <w:tcPr>
            <w:tcW w:w="1843" w:type="dxa"/>
          </w:tcPr>
          <w:p w14:paraId="1A855E20" w14:textId="77777777" w:rsidR="00EF0798" w:rsidRPr="000D6E36" w:rsidRDefault="00EF0798" w:rsidP="00EF0798">
            <w:pPr>
              <w:pStyle w:val="prastasis1"/>
              <w:ind w:firstLine="0"/>
              <w:jc w:val="center"/>
              <w:rPr>
                <w:b/>
                <w:bCs/>
                <w:sz w:val="20"/>
                <w:szCs w:val="20"/>
              </w:rPr>
            </w:pPr>
            <w:r w:rsidRPr="000D6E36">
              <w:rPr>
                <w:b/>
                <w:bCs/>
                <w:sz w:val="20"/>
                <w:szCs w:val="20"/>
              </w:rPr>
              <w:t>Techninė specifikacija arba TS</w:t>
            </w:r>
          </w:p>
        </w:tc>
        <w:tc>
          <w:tcPr>
            <w:tcW w:w="8505" w:type="dxa"/>
          </w:tcPr>
          <w:p w14:paraId="0978A4CE" w14:textId="77777777" w:rsidR="00EF0798" w:rsidRPr="000D6E36" w:rsidRDefault="00EF0798" w:rsidP="00EF0798">
            <w:pPr>
              <w:pStyle w:val="prastasis1"/>
              <w:ind w:firstLine="0"/>
              <w:rPr>
                <w:sz w:val="20"/>
                <w:szCs w:val="20"/>
              </w:rPr>
            </w:pPr>
            <w:r w:rsidRPr="000D6E36">
              <w:rPr>
                <w:sz w:val="20"/>
                <w:szCs w:val="20"/>
              </w:rPr>
              <w:t>Dokumentas, kuriame apibūdintas pirkimo objektas</w:t>
            </w:r>
          </w:p>
        </w:tc>
      </w:tr>
      <w:tr w:rsidR="00EF0798" w:rsidRPr="000D6E36" w14:paraId="59A54457" w14:textId="77777777" w:rsidTr="00EF0798">
        <w:trPr>
          <w:trHeight w:val="300"/>
        </w:trPr>
        <w:tc>
          <w:tcPr>
            <w:tcW w:w="568" w:type="dxa"/>
          </w:tcPr>
          <w:p w14:paraId="4EBEB8BA" w14:textId="77777777" w:rsidR="00EF0798" w:rsidRPr="000D6E36" w:rsidRDefault="00EF0798" w:rsidP="00EF0798">
            <w:pPr>
              <w:pStyle w:val="prastasis1"/>
              <w:ind w:firstLine="0"/>
              <w:rPr>
                <w:b/>
                <w:bCs/>
                <w:sz w:val="20"/>
                <w:szCs w:val="20"/>
              </w:rPr>
            </w:pPr>
            <w:r w:rsidRPr="000D6E36">
              <w:rPr>
                <w:b/>
                <w:bCs/>
                <w:sz w:val="20"/>
                <w:szCs w:val="20"/>
              </w:rPr>
              <w:t>1.6.</w:t>
            </w:r>
          </w:p>
        </w:tc>
        <w:tc>
          <w:tcPr>
            <w:tcW w:w="1843" w:type="dxa"/>
          </w:tcPr>
          <w:p w14:paraId="05C18460" w14:textId="77777777" w:rsidR="00EF0798" w:rsidRPr="000D6E36" w:rsidRDefault="00EF0798" w:rsidP="00EF0798">
            <w:pPr>
              <w:pStyle w:val="prastasis1"/>
              <w:ind w:firstLine="0"/>
              <w:jc w:val="center"/>
              <w:rPr>
                <w:b/>
                <w:bCs/>
                <w:sz w:val="20"/>
                <w:szCs w:val="20"/>
              </w:rPr>
            </w:pPr>
            <w:r w:rsidRPr="000D6E36">
              <w:rPr>
                <w:b/>
                <w:bCs/>
                <w:sz w:val="20"/>
                <w:szCs w:val="20"/>
              </w:rPr>
              <w:t>Užsakymas</w:t>
            </w:r>
          </w:p>
        </w:tc>
        <w:tc>
          <w:tcPr>
            <w:tcW w:w="8505" w:type="dxa"/>
          </w:tcPr>
          <w:p w14:paraId="6C001151" w14:textId="77777777" w:rsidR="00EF0798" w:rsidRPr="000D6E36" w:rsidRDefault="00EF0798" w:rsidP="00EF0798">
            <w:pPr>
              <w:pStyle w:val="prastasis1"/>
              <w:ind w:firstLine="0"/>
              <w:rPr>
                <w:sz w:val="20"/>
                <w:szCs w:val="20"/>
              </w:rPr>
            </w:pPr>
            <w:r w:rsidRPr="000D6E36">
              <w:rPr>
                <w:sz w:val="20"/>
                <w:szCs w:val="20"/>
              </w:rPr>
              <w:t>Pirkėjo Tiekėjui pagal Sutartį teikiamas dokumentas (jei sudaromas) ar el. laiškas ar kita Sutarties nustatyta forma Tiekėjui teikiamas Prekių užsakymas, kuriame nustatytas Prekių poreikis ir pagal kurį Tiekėjas turi perduoti ir parduoti Prekes Pirkėjui</w:t>
            </w:r>
          </w:p>
        </w:tc>
      </w:tr>
      <w:tr w:rsidR="00EF0798" w:rsidRPr="000D6E36" w14:paraId="149E40E8" w14:textId="77777777" w:rsidTr="00EF0798">
        <w:trPr>
          <w:trHeight w:val="300"/>
        </w:trPr>
        <w:tc>
          <w:tcPr>
            <w:tcW w:w="568" w:type="dxa"/>
          </w:tcPr>
          <w:p w14:paraId="343B9772" w14:textId="77777777" w:rsidR="00EF0798" w:rsidRPr="000D6E36" w:rsidRDefault="00EF0798" w:rsidP="00EF0798">
            <w:pPr>
              <w:pStyle w:val="prastasis1"/>
              <w:ind w:firstLine="0"/>
              <w:rPr>
                <w:b/>
                <w:bCs/>
                <w:sz w:val="20"/>
                <w:szCs w:val="20"/>
              </w:rPr>
            </w:pPr>
            <w:r w:rsidRPr="000D6E36">
              <w:rPr>
                <w:b/>
                <w:bCs/>
                <w:sz w:val="20"/>
                <w:szCs w:val="20"/>
              </w:rPr>
              <w:t>1.7.</w:t>
            </w:r>
          </w:p>
        </w:tc>
        <w:tc>
          <w:tcPr>
            <w:tcW w:w="1843" w:type="dxa"/>
          </w:tcPr>
          <w:p w14:paraId="6D2DC215" w14:textId="77777777" w:rsidR="00EF0798" w:rsidRPr="000D6E36" w:rsidRDefault="00EF0798" w:rsidP="00EF0798">
            <w:pPr>
              <w:pStyle w:val="prastasis1"/>
              <w:ind w:firstLine="0"/>
              <w:jc w:val="center"/>
              <w:rPr>
                <w:b/>
                <w:bCs/>
                <w:sz w:val="20"/>
                <w:szCs w:val="20"/>
              </w:rPr>
            </w:pPr>
            <w:r w:rsidRPr="000D6E36">
              <w:rPr>
                <w:b/>
                <w:bCs/>
                <w:sz w:val="20"/>
                <w:szCs w:val="20"/>
              </w:rPr>
              <w:t>Priėmimo-perdavimo aktas arba Aktas</w:t>
            </w:r>
          </w:p>
        </w:tc>
        <w:tc>
          <w:tcPr>
            <w:tcW w:w="8505" w:type="dxa"/>
          </w:tcPr>
          <w:p w14:paraId="0F7B9F63" w14:textId="77777777" w:rsidR="00EF0798" w:rsidRPr="000D6E36" w:rsidRDefault="00EF0798" w:rsidP="00EF0798">
            <w:pPr>
              <w:pStyle w:val="prastasis1"/>
              <w:ind w:firstLine="0"/>
              <w:rPr>
                <w:sz w:val="20"/>
                <w:szCs w:val="20"/>
              </w:rPr>
            </w:pPr>
            <w:r w:rsidRPr="000D6E36">
              <w:rPr>
                <w:sz w:val="20"/>
                <w:szCs w:val="20"/>
              </w:rPr>
              <w:t>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 Aktas pasirašomas tais atvejais, kai Tiekėjo patiektos Prekės turi būti sumontuotos ar kitokiu būdu paruoštos tinkamam jų naudojimui.</w:t>
            </w:r>
          </w:p>
        </w:tc>
      </w:tr>
      <w:tr w:rsidR="00EF0798" w:rsidRPr="000D6E36" w14:paraId="08309F21" w14:textId="77777777" w:rsidTr="00EF0798">
        <w:trPr>
          <w:trHeight w:val="300"/>
        </w:trPr>
        <w:tc>
          <w:tcPr>
            <w:tcW w:w="568" w:type="dxa"/>
          </w:tcPr>
          <w:p w14:paraId="162CB0A4" w14:textId="77777777" w:rsidR="00EF0798" w:rsidRPr="000D6E36" w:rsidRDefault="00EF0798" w:rsidP="00EF0798">
            <w:pPr>
              <w:pStyle w:val="prastasis1"/>
              <w:ind w:firstLine="0"/>
              <w:rPr>
                <w:b/>
                <w:bCs/>
                <w:sz w:val="20"/>
                <w:szCs w:val="20"/>
              </w:rPr>
            </w:pPr>
            <w:r w:rsidRPr="000D6E36">
              <w:rPr>
                <w:b/>
                <w:bCs/>
                <w:sz w:val="20"/>
                <w:szCs w:val="20"/>
              </w:rPr>
              <w:t>1.8.</w:t>
            </w:r>
          </w:p>
        </w:tc>
        <w:tc>
          <w:tcPr>
            <w:tcW w:w="1843" w:type="dxa"/>
          </w:tcPr>
          <w:p w14:paraId="4B814B6F" w14:textId="77777777" w:rsidR="00EF0798" w:rsidRPr="000D6E36" w:rsidRDefault="00EF0798" w:rsidP="00EF0798">
            <w:pPr>
              <w:pStyle w:val="prastasis1"/>
              <w:ind w:firstLine="0"/>
              <w:jc w:val="center"/>
              <w:rPr>
                <w:b/>
                <w:bCs/>
                <w:sz w:val="20"/>
                <w:szCs w:val="20"/>
              </w:rPr>
            </w:pPr>
            <w:r w:rsidRPr="000D6E36">
              <w:rPr>
                <w:b/>
                <w:bCs/>
                <w:sz w:val="20"/>
                <w:szCs w:val="20"/>
              </w:rPr>
              <w:t>Prekių trūkumai</w:t>
            </w:r>
          </w:p>
        </w:tc>
        <w:tc>
          <w:tcPr>
            <w:tcW w:w="8505" w:type="dxa"/>
          </w:tcPr>
          <w:p w14:paraId="3A37C295" w14:textId="77777777" w:rsidR="00EF0798" w:rsidRPr="000D6E36" w:rsidRDefault="00EF0798" w:rsidP="00EF0798">
            <w:pPr>
              <w:pStyle w:val="prastasis1"/>
              <w:ind w:firstLine="0"/>
              <w:rPr>
                <w:sz w:val="20"/>
                <w:szCs w:val="20"/>
              </w:rPr>
            </w:pPr>
            <w:r w:rsidRPr="000D6E36">
              <w:rPr>
                <w:sz w:val="20"/>
                <w:szCs w:val="20"/>
              </w:rPr>
              <w:t>Prekių perdavimo-priėmimo metu ar Prekės (-</w:t>
            </w:r>
            <w:proofErr w:type="spellStart"/>
            <w:r w:rsidRPr="000D6E36">
              <w:rPr>
                <w:sz w:val="20"/>
                <w:szCs w:val="20"/>
              </w:rPr>
              <w:t>ių</w:t>
            </w:r>
            <w:proofErr w:type="spellEnd"/>
            <w:r w:rsidRPr="000D6E36">
              <w:rPr>
                <w:sz w:val="20"/>
                <w:szCs w:val="20"/>
              </w:rPr>
              <w:t>) garantinio termino galiojimo metu Pirkėjo ar (ir) trečiųjų asmenų nustatyti Prekių kokybės neatitikimai Sutarties ar (ir) įstatymų bei kitų teisės aktų reikalavimams, Prekių gedimai, paslėpti defektai, veiklos sutrikimai ar pan., dėl kurių Prekės (-</w:t>
            </w:r>
            <w:proofErr w:type="spellStart"/>
            <w:r w:rsidRPr="000D6E36">
              <w:rPr>
                <w:sz w:val="20"/>
                <w:szCs w:val="20"/>
              </w:rPr>
              <w:t>ių</w:t>
            </w:r>
            <w:proofErr w:type="spellEnd"/>
            <w:r w:rsidRPr="000D6E36">
              <w:rPr>
                <w:sz w:val="20"/>
                <w:szCs w:val="20"/>
              </w:rPr>
              <w:t>) nebūtų galima naudoti tam tikslui, kuriam Pirkėjas ją (jas) ketino naudoti, arba dėl kurių Prekės (-</w:t>
            </w:r>
            <w:proofErr w:type="spellStart"/>
            <w:r w:rsidRPr="000D6E36">
              <w:rPr>
                <w:sz w:val="20"/>
                <w:szCs w:val="20"/>
              </w:rPr>
              <w:t>ių</w:t>
            </w:r>
            <w:proofErr w:type="spellEnd"/>
            <w:r w:rsidRPr="000D6E36">
              <w:rPr>
                <w:sz w:val="20"/>
                <w:szCs w:val="20"/>
              </w:rPr>
              <w:t>) naudingumas sumažėtų taip, kad Pirkėjas, apie tuos trūkumus žinodamas, arba apskritai nebūtų tos (-ų) Prekės (-</w:t>
            </w:r>
            <w:proofErr w:type="spellStart"/>
            <w:r w:rsidRPr="000D6E36">
              <w:rPr>
                <w:sz w:val="20"/>
                <w:szCs w:val="20"/>
              </w:rPr>
              <w:t>ių</w:t>
            </w:r>
            <w:proofErr w:type="spellEnd"/>
            <w:r w:rsidRPr="000D6E36">
              <w:rPr>
                <w:sz w:val="20"/>
                <w:szCs w:val="20"/>
              </w:rPr>
              <w:t>) pirkęs, arba nebūtų už Prekę (-</w:t>
            </w:r>
            <w:proofErr w:type="spellStart"/>
            <w:r w:rsidRPr="000D6E36">
              <w:rPr>
                <w:sz w:val="20"/>
                <w:szCs w:val="20"/>
              </w:rPr>
              <w:t>es</w:t>
            </w:r>
            <w:proofErr w:type="spellEnd"/>
            <w:r w:rsidRPr="000D6E36">
              <w:rPr>
                <w:sz w:val="20"/>
                <w:szCs w:val="20"/>
              </w:rPr>
              <w:t>) mokėjęs tokio dydžio kainą</w:t>
            </w:r>
          </w:p>
        </w:tc>
      </w:tr>
    </w:tbl>
    <w:p w14:paraId="4C557607" w14:textId="77777777" w:rsidR="00EF0798" w:rsidRPr="000D6E36" w:rsidRDefault="00EF0798" w:rsidP="00EF0798">
      <w:pPr>
        <w:pStyle w:val="prastasis1"/>
        <w:jc w:val="both"/>
        <w:rPr>
          <w:bCs/>
          <w:caps/>
          <w:sz w:val="12"/>
          <w:szCs w:val="12"/>
        </w:rPr>
      </w:pPr>
    </w:p>
    <w:tbl>
      <w:tblPr>
        <w:tblStyle w:val="TableGrid"/>
        <w:tblW w:w="10916" w:type="dxa"/>
        <w:tblInd w:w="-431" w:type="dxa"/>
        <w:tblLook w:val="04A0" w:firstRow="1" w:lastRow="0" w:firstColumn="1" w:lastColumn="0" w:noHBand="0" w:noVBand="1"/>
      </w:tblPr>
      <w:tblGrid>
        <w:gridCol w:w="568"/>
        <w:gridCol w:w="1843"/>
        <w:gridCol w:w="8505"/>
      </w:tblGrid>
      <w:tr w:rsidR="00EF0798" w:rsidRPr="000D6E36" w14:paraId="107EF2A1" w14:textId="77777777" w:rsidTr="2A889F18">
        <w:tc>
          <w:tcPr>
            <w:tcW w:w="568" w:type="dxa"/>
            <w:shd w:val="clear" w:color="auto" w:fill="E7E6E6" w:themeFill="background2"/>
          </w:tcPr>
          <w:p w14:paraId="059DB780" w14:textId="77777777" w:rsidR="00EF0798" w:rsidRPr="000D6E36" w:rsidRDefault="00EF0798" w:rsidP="00EF0798">
            <w:pPr>
              <w:pStyle w:val="prastasis1"/>
              <w:ind w:firstLine="0"/>
              <w:rPr>
                <w:b/>
                <w:caps/>
                <w:sz w:val="20"/>
                <w:szCs w:val="20"/>
              </w:rPr>
            </w:pPr>
            <w:r w:rsidRPr="000D6E36">
              <w:rPr>
                <w:b/>
                <w:caps/>
                <w:sz w:val="20"/>
                <w:szCs w:val="20"/>
              </w:rPr>
              <w:t>2.</w:t>
            </w:r>
          </w:p>
        </w:tc>
        <w:tc>
          <w:tcPr>
            <w:tcW w:w="10348" w:type="dxa"/>
            <w:gridSpan w:val="2"/>
            <w:shd w:val="clear" w:color="auto" w:fill="E7E6E6" w:themeFill="background2"/>
          </w:tcPr>
          <w:p w14:paraId="0E954B85" w14:textId="77777777" w:rsidR="00EF0798" w:rsidRPr="000D6E36" w:rsidRDefault="00EF0798" w:rsidP="00EF0798">
            <w:pPr>
              <w:pStyle w:val="prastasis1"/>
              <w:ind w:firstLine="0"/>
              <w:jc w:val="center"/>
              <w:rPr>
                <w:b/>
                <w:caps/>
                <w:sz w:val="20"/>
                <w:szCs w:val="20"/>
              </w:rPr>
            </w:pPr>
            <w:r w:rsidRPr="000D6E36">
              <w:rPr>
                <w:b/>
                <w:caps/>
                <w:sz w:val="20"/>
                <w:szCs w:val="20"/>
              </w:rPr>
              <w:t>PIRKIMO OBJEKTAS</w:t>
            </w:r>
          </w:p>
        </w:tc>
      </w:tr>
      <w:tr w:rsidR="00EF0798" w:rsidRPr="000D6E36" w14:paraId="54C69B1E" w14:textId="77777777" w:rsidTr="2A889F18">
        <w:tc>
          <w:tcPr>
            <w:tcW w:w="568" w:type="dxa"/>
          </w:tcPr>
          <w:p w14:paraId="712EBEA3" w14:textId="77777777" w:rsidR="00EF0798" w:rsidRPr="000D6E36" w:rsidRDefault="00EF0798" w:rsidP="00EF0798">
            <w:pPr>
              <w:pStyle w:val="prastasis1"/>
              <w:ind w:firstLine="0"/>
              <w:rPr>
                <w:b/>
                <w:bCs/>
                <w:caps/>
                <w:sz w:val="20"/>
                <w:szCs w:val="20"/>
              </w:rPr>
            </w:pPr>
            <w:r w:rsidRPr="000D6E36">
              <w:rPr>
                <w:b/>
                <w:bCs/>
                <w:caps/>
                <w:sz w:val="20"/>
                <w:szCs w:val="20"/>
              </w:rPr>
              <w:t>2.1.</w:t>
            </w:r>
          </w:p>
        </w:tc>
        <w:tc>
          <w:tcPr>
            <w:tcW w:w="1843" w:type="dxa"/>
          </w:tcPr>
          <w:p w14:paraId="29545D3D" w14:textId="77777777" w:rsidR="00EF0798" w:rsidRPr="000D6E36" w:rsidRDefault="00EF0798" w:rsidP="00EF0798">
            <w:pPr>
              <w:pStyle w:val="prastasis1"/>
              <w:ind w:firstLine="0"/>
              <w:jc w:val="center"/>
              <w:rPr>
                <w:b/>
                <w:bCs/>
                <w:caps/>
                <w:sz w:val="20"/>
                <w:szCs w:val="20"/>
              </w:rPr>
            </w:pPr>
            <w:r w:rsidRPr="000D6E36">
              <w:rPr>
                <w:b/>
                <w:bCs/>
                <w:sz w:val="20"/>
                <w:szCs w:val="20"/>
              </w:rPr>
              <w:t>Pirkimo objekto pavadinimas</w:t>
            </w:r>
          </w:p>
        </w:tc>
        <w:tc>
          <w:tcPr>
            <w:tcW w:w="8505" w:type="dxa"/>
          </w:tcPr>
          <w:p w14:paraId="2489C7E6" w14:textId="7E4E71DB" w:rsidR="00EF0798" w:rsidRPr="000D6E36" w:rsidRDefault="00EF0798" w:rsidP="00EF0798">
            <w:pPr>
              <w:pStyle w:val="prastasis1"/>
              <w:ind w:firstLine="0"/>
              <w:rPr>
                <w:color w:val="000000" w:themeColor="text1"/>
                <w:sz w:val="20"/>
                <w:szCs w:val="20"/>
              </w:rPr>
            </w:pPr>
            <w:bookmarkStart w:id="30" w:name="_Hlk241595399"/>
            <w:r w:rsidRPr="000D6E36">
              <w:rPr>
                <w:rStyle w:val="eop"/>
                <w:color w:val="000000" w:themeColor="text1"/>
                <w:sz w:val="20"/>
                <w:szCs w:val="20"/>
              </w:rPr>
              <w:t xml:space="preserve">Dujiniai šildytuvai </w:t>
            </w:r>
            <w:r w:rsidR="000E1BB9">
              <w:rPr>
                <w:rStyle w:val="eop"/>
                <w:color w:val="000000" w:themeColor="text1"/>
                <w:sz w:val="20"/>
                <w:szCs w:val="20"/>
              </w:rPr>
              <w:t xml:space="preserve">bei </w:t>
            </w:r>
            <w:r w:rsidR="00F25084">
              <w:rPr>
                <w:rStyle w:val="eop"/>
                <w:color w:val="000000" w:themeColor="text1"/>
                <w:sz w:val="20"/>
                <w:szCs w:val="20"/>
              </w:rPr>
              <w:t>senų (esamų) šildytuvų išmontavim</w:t>
            </w:r>
            <w:r w:rsidR="002B6244">
              <w:rPr>
                <w:rStyle w:val="eop"/>
                <w:color w:val="000000" w:themeColor="text1"/>
                <w:sz w:val="20"/>
                <w:szCs w:val="20"/>
              </w:rPr>
              <w:t>o</w:t>
            </w:r>
            <w:r w:rsidR="00F25084">
              <w:rPr>
                <w:rStyle w:val="eop"/>
                <w:color w:val="000000" w:themeColor="text1"/>
                <w:sz w:val="20"/>
                <w:szCs w:val="20"/>
              </w:rPr>
              <w:t xml:space="preserve">, </w:t>
            </w:r>
            <w:r w:rsidR="000B7BE0">
              <w:rPr>
                <w:rStyle w:val="eop"/>
                <w:color w:val="000000" w:themeColor="text1"/>
                <w:sz w:val="20"/>
                <w:szCs w:val="20"/>
              </w:rPr>
              <w:t>naujų šildytuvų</w:t>
            </w:r>
            <w:r w:rsidR="00C53E28">
              <w:rPr>
                <w:rStyle w:val="eop"/>
                <w:color w:val="000000" w:themeColor="text1"/>
                <w:sz w:val="20"/>
                <w:szCs w:val="20"/>
              </w:rPr>
              <w:t xml:space="preserve"> </w:t>
            </w:r>
            <w:r w:rsidR="005A1B6F" w:rsidRPr="005A1B6F">
              <w:rPr>
                <w:rStyle w:val="eop"/>
                <w:color w:val="000000" w:themeColor="text1"/>
                <w:sz w:val="20"/>
                <w:szCs w:val="20"/>
              </w:rPr>
              <w:t>sumontavimo, prijungimo, paleidimo ir derinimo darbai</w:t>
            </w:r>
            <w:r w:rsidR="002B6244">
              <w:rPr>
                <w:rStyle w:val="eop"/>
                <w:color w:val="000000" w:themeColor="text1"/>
                <w:sz w:val="20"/>
                <w:szCs w:val="20"/>
              </w:rPr>
              <w:t xml:space="preserve"> </w:t>
            </w:r>
            <w:r w:rsidR="002B6244" w:rsidRPr="002B6244">
              <w:rPr>
                <w:rStyle w:val="eop"/>
                <w:color w:val="000000" w:themeColor="text1"/>
                <w:sz w:val="20"/>
                <w:szCs w:val="20"/>
              </w:rPr>
              <w:t>(toliau – Prekės)</w:t>
            </w:r>
            <w:bookmarkEnd w:id="30"/>
          </w:p>
        </w:tc>
      </w:tr>
      <w:tr w:rsidR="00EF0798" w:rsidRPr="000D6E36" w14:paraId="05D852E3" w14:textId="77777777" w:rsidTr="2A889F18">
        <w:tc>
          <w:tcPr>
            <w:tcW w:w="568" w:type="dxa"/>
          </w:tcPr>
          <w:p w14:paraId="6239C28F" w14:textId="77777777" w:rsidR="00EF0798" w:rsidRPr="000D6E36" w:rsidRDefault="00EF0798" w:rsidP="00EF0798">
            <w:pPr>
              <w:pStyle w:val="prastasis1"/>
              <w:ind w:firstLine="0"/>
              <w:rPr>
                <w:b/>
                <w:bCs/>
                <w:caps/>
                <w:sz w:val="20"/>
                <w:szCs w:val="20"/>
              </w:rPr>
            </w:pPr>
            <w:r w:rsidRPr="000D6E36">
              <w:rPr>
                <w:b/>
                <w:bCs/>
                <w:caps/>
                <w:sz w:val="20"/>
                <w:szCs w:val="20"/>
              </w:rPr>
              <w:t>2.2.</w:t>
            </w:r>
          </w:p>
        </w:tc>
        <w:tc>
          <w:tcPr>
            <w:tcW w:w="1843" w:type="dxa"/>
          </w:tcPr>
          <w:p w14:paraId="5CE9E108" w14:textId="77777777" w:rsidR="00EF0798" w:rsidRPr="000D6E36" w:rsidRDefault="00EF0798" w:rsidP="00EF0798">
            <w:pPr>
              <w:pStyle w:val="prastasis1"/>
              <w:ind w:firstLine="0"/>
              <w:jc w:val="center"/>
              <w:rPr>
                <w:b/>
                <w:bCs/>
                <w:caps/>
                <w:sz w:val="20"/>
                <w:szCs w:val="20"/>
              </w:rPr>
            </w:pPr>
            <w:r w:rsidRPr="000D6E36">
              <w:rPr>
                <w:b/>
                <w:bCs/>
                <w:sz w:val="20"/>
                <w:szCs w:val="20"/>
              </w:rPr>
              <w:t>Esama situacija</w:t>
            </w:r>
          </w:p>
        </w:tc>
        <w:tc>
          <w:tcPr>
            <w:tcW w:w="8505" w:type="dxa"/>
          </w:tcPr>
          <w:p w14:paraId="7AB186AB" w14:textId="1695B54A" w:rsidR="00423D59" w:rsidRDefault="005D7DBE" w:rsidP="00EF0798">
            <w:pPr>
              <w:pStyle w:val="prastasis1"/>
              <w:ind w:firstLine="0"/>
              <w:rPr>
                <w:sz w:val="20"/>
                <w:szCs w:val="20"/>
              </w:rPr>
            </w:pPr>
            <w:r>
              <w:rPr>
                <w:sz w:val="20"/>
                <w:szCs w:val="20"/>
              </w:rPr>
              <w:t>Esam</w:t>
            </w:r>
            <w:r w:rsidR="00DB3D8B">
              <w:rPr>
                <w:sz w:val="20"/>
                <w:szCs w:val="20"/>
              </w:rPr>
              <w:t>i šildytuvai</w:t>
            </w:r>
            <w:r w:rsidR="00D40EC8">
              <w:rPr>
                <w:sz w:val="20"/>
                <w:szCs w:val="20"/>
              </w:rPr>
              <w:t xml:space="preserve"> nusidėvėj</w:t>
            </w:r>
            <w:r w:rsidR="00DB3D8B">
              <w:rPr>
                <w:sz w:val="20"/>
                <w:szCs w:val="20"/>
              </w:rPr>
              <w:t>o</w:t>
            </w:r>
            <w:r w:rsidR="009B5B9B">
              <w:rPr>
                <w:sz w:val="20"/>
                <w:szCs w:val="20"/>
              </w:rPr>
              <w:t>, todėl būtinas</w:t>
            </w:r>
            <w:r>
              <w:rPr>
                <w:sz w:val="20"/>
                <w:szCs w:val="20"/>
              </w:rPr>
              <w:t xml:space="preserve"> </w:t>
            </w:r>
            <w:r w:rsidR="00B232D2">
              <w:rPr>
                <w:sz w:val="20"/>
                <w:szCs w:val="20"/>
              </w:rPr>
              <w:t xml:space="preserve">jų </w:t>
            </w:r>
            <w:r w:rsidR="008E6D9C">
              <w:rPr>
                <w:sz w:val="20"/>
                <w:szCs w:val="20"/>
              </w:rPr>
              <w:t>p</w:t>
            </w:r>
            <w:r>
              <w:rPr>
                <w:sz w:val="20"/>
                <w:szCs w:val="20"/>
              </w:rPr>
              <w:t>a</w:t>
            </w:r>
            <w:r w:rsidR="008E6D9C">
              <w:rPr>
                <w:sz w:val="20"/>
                <w:szCs w:val="20"/>
              </w:rPr>
              <w:t>k</w:t>
            </w:r>
            <w:r>
              <w:rPr>
                <w:sz w:val="20"/>
                <w:szCs w:val="20"/>
              </w:rPr>
              <w:t>e</w:t>
            </w:r>
            <w:r w:rsidR="00DC7EBD">
              <w:rPr>
                <w:sz w:val="20"/>
                <w:szCs w:val="20"/>
              </w:rPr>
              <w:t>i</w:t>
            </w:r>
            <w:r>
              <w:rPr>
                <w:sz w:val="20"/>
                <w:szCs w:val="20"/>
              </w:rPr>
              <w:t>timas</w:t>
            </w:r>
            <w:r w:rsidR="00B232D2">
              <w:rPr>
                <w:sz w:val="20"/>
                <w:szCs w:val="20"/>
              </w:rPr>
              <w:t>.</w:t>
            </w:r>
          </w:p>
          <w:p w14:paraId="136ADE21" w14:textId="08589614" w:rsidR="00EF0798" w:rsidRPr="000D6E36" w:rsidRDefault="0006365A" w:rsidP="00EF0798">
            <w:pPr>
              <w:pStyle w:val="prastasis1"/>
              <w:ind w:firstLine="0"/>
              <w:rPr>
                <w:caps/>
                <w:color w:val="70AD47" w:themeColor="accent6"/>
                <w:sz w:val="20"/>
                <w:szCs w:val="20"/>
              </w:rPr>
            </w:pPr>
            <w:r>
              <w:rPr>
                <w:sz w:val="20"/>
                <w:szCs w:val="20"/>
              </w:rPr>
              <w:t>P</w:t>
            </w:r>
            <w:r w:rsidRPr="0006365A">
              <w:rPr>
                <w:sz w:val="20"/>
                <w:szCs w:val="20"/>
              </w:rPr>
              <w:t xml:space="preserve">irkėjas pagal poreikį organizuos susitikimus su </w:t>
            </w:r>
            <w:r w:rsidR="00160F11">
              <w:rPr>
                <w:sz w:val="20"/>
                <w:szCs w:val="20"/>
              </w:rPr>
              <w:t>T</w:t>
            </w:r>
            <w:r w:rsidRPr="0006365A">
              <w:rPr>
                <w:sz w:val="20"/>
                <w:szCs w:val="20"/>
              </w:rPr>
              <w:t>iekėjais dėl objekto</w:t>
            </w:r>
            <w:r w:rsidR="00160F11">
              <w:rPr>
                <w:sz w:val="20"/>
                <w:szCs w:val="20"/>
              </w:rPr>
              <w:t>, kuriame tu</w:t>
            </w:r>
            <w:r w:rsidR="00996921">
              <w:rPr>
                <w:sz w:val="20"/>
                <w:szCs w:val="20"/>
              </w:rPr>
              <w:t>rės būti išmontuoti esami ir sumontuoti</w:t>
            </w:r>
            <w:r w:rsidR="00F6013B">
              <w:rPr>
                <w:sz w:val="20"/>
                <w:szCs w:val="20"/>
              </w:rPr>
              <w:t xml:space="preserve"> perkami šildytuvai,</w:t>
            </w:r>
            <w:r w:rsidRPr="0006365A">
              <w:rPr>
                <w:sz w:val="20"/>
                <w:szCs w:val="20"/>
              </w:rPr>
              <w:t xml:space="preserve"> apžiūros. </w:t>
            </w:r>
            <w:r w:rsidR="00160F11">
              <w:rPr>
                <w:sz w:val="20"/>
                <w:szCs w:val="20"/>
              </w:rPr>
              <w:t>O</w:t>
            </w:r>
            <w:r w:rsidRPr="0006365A">
              <w:rPr>
                <w:sz w:val="20"/>
                <w:szCs w:val="20"/>
              </w:rPr>
              <w:t xml:space="preserve">bjekto apžiūra bus vykdoma dalyvaujant </w:t>
            </w:r>
            <w:r w:rsidR="00160F11">
              <w:rPr>
                <w:sz w:val="20"/>
                <w:szCs w:val="20"/>
              </w:rPr>
              <w:t>P</w:t>
            </w:r>
            <w:r w:rsidRPr="0006365A">
              <w:rPr>
                <w:sz w:val="20"/>
                <w:szCs w:val="20"/>
              </w:rPr>
              <w:t xml:space="preserve">irkėjo atstovui. </w:t>
            </w:r>
            <w:r w:rsidR="00160F11">
              <w:rPr>
                <w:sz w:val="20"/>
                <w:szCs w:val="20"/>
              </w:rPr>
              <w:t>T</w:t>
            </w:r>
            <w:r w:rsidRPr="0006365A">
              <w:rPr>
                <w:sz w:val="20"/>
                <w:szCs w:val="20"/>
              </w:rPr>
              <w:t xml:space="preserve">okie susitikimai su </w:t>
            </w:r>
            <w:r w:rsidR="00160F11">
              <w:rPr>
                <w:sz w:val="20"/>
                <w:szCs w:val="20"/>
              </w:rPr>
              <w:t>T</w:t>
            </w:r>
            <w:r w:rsidRPr="0006365A">
              <w:rPr>
                <w:sz w:val="20"/>
                <w:szCs w:val="20"/>
              </w:rPr>
              <w:t xml:space="preserve">iekėjais bus vykdomi iki pasiūlymų pateikimo termino pabaigos. </w:t>
            </w:r>
            <w:r w:rsidR="00160F11">
              <w:rPr>
                <w:sz w:val="20"/>
                <w:szCs w:val="20"/>
              </w:rPr>
              <w:t>O</w:t>
            </w:r>
            <w:r w:rsidRPr="0006365A">
              <w:rPr>
                <w:sz w:val="20"/>
                <w:szCs w:val="20"/>
              </w:rPr>
              <w:t xml:space="preserve">bjekto apžiūros metu nebus atsakoma į klausimus. </w:t>
            </w:r>
            <w:r w:rsidR="00160F11">
              <w:rPr>
                <w:sz w:val="20"/>
                <w:szCs w:val="20"/>
              </w:rPr>
              <w:t>V</w:t>
            </w:r>
            <w:r w:rsidRPr="0006365A">
              <w:rPr>
                <w:sz w:val="20"/>
                <w:szCs w:val="20"/>
              </w:rPr>
              <w:t xml:space="preserve">isi klausimai </w:t>
            </w:r>
            <w:r w:rsidR="00160F11">
              <w:rPr>
                <w:sz w:val="20"/>
                <w:szCs w:val="20"/>
              </w:rPr>
              <w:t>P</w:t>
            </w:r>
            <w:r w:rsidRPr="0006365A">
              <w:rPr>
                <w:sz w:val="20"/>
                <w:szCs w:val="20"/>
              </w:rPr>
              <w:t xml:space="preserve">irkėjui turi būti pateikiami pirkimo sąlygose numatyta tvarka. </w:t>
            </w:r>
            <w:r w:rsidR="00160F11" w:rsidRPr="00234816">
              <w:rPr>
                <w:b/>
                <w:bCs/>
                <w:sz w:val="20"/>
                <w:szCs w:val="20"/>
              </w:rPr>
              <w:t>T</w:t>
            </w:r>
            <w:r w:rsidRPr="00234816">
              <w:rPr>
                <w:b/>
                <w:bCs/>
                <w:sz w:val="20"/>
                <w:szCs w:val="20"/>
              </w:rPr>
              <w:t xml:space="preserve">iekėjai, norintys susipažinti su objektu privalo iš anksto susitarti dėl apžiūros su </w:t>
            </w:r>
            <w:r w:rsidR="00E674DD" w:rsidRPr="00234816">
              <w:rPr>
                <w:b/>
                <w:bCs/>
                <w:sz w:val="20"/>
                <w:szCs w:val="20"/>
              </w:rPr>
              <w:t>P</w:t>
            </w:r>
            <w:r w:rsidRPr="00234816">
              <w:rPr>
                <w:b/>
                <w:bCs/>
                <w:sz w:val="20"/>
                <w:szCs w:val="20"/>
              </w:rPr>
              <w:t xml:space="preserve">irkėjo </w:t>
            </w:r>
            <w:r w:rsidR="007C507A" w:rsidRPr="00234816">
              <w:rPr>
                <w:b/>
                <w:bCs/>
                <w:sz w:val="20"/>
                <w:szCs w:val="20"/>
              </w:rPr>
              <w:t xml:space="preserve">atstovu: </w:t>
            </w:r>
            <w:r w:rsidR="002E2268" w:rsidRPr="00234816">
              <w:rPr>
                <w:b/>
                <w:bCs/>
                <w:sz w:val="20"/>
                <w:szCs w:val="20"/>
              </w:rPr>
              <w:t xml:space="preserve"> Viktorija </w:t>
            </w:r>
            <w:proofErr w:type="spellStart"/>
            <w:r w:rsidR="002E2268" w:rsidRPr="00234816">
              <w:rPr>
                <w:b/>
                <w:bCs/>
                <w:sz w:val="20"/>
                <w:szCs w:val="20"/>
              </w:rPr>
              <w:t>Gasiul</w:t>
            </w:r>
            <w:proofErr w:type="spellEnd"/>
            <w:r w:rsidR="002E2268" w:rsidRPr="00234816">
              <w:rPr>
                <w:b/>
                <w:bCs/>
                <w:sz w:val="20"/>
                <w:szCs w:val="20"/>
              </w:rPr>
              <w:t xml:space="preserve"> tel. Nr. </w:t>
            </w:r>
            <w:r w:rsidR="00234816" w:rsidRPr="00234816">
              <w:rPr>
                <w:b/>
                <w:bCs/>
                <w:sz w:val="20"/>
                <w:szCs w:val="20"/>
              </w:rPr>
              <w:t>+370 605 33115</w:t>
            </w:r>
          </w:p>
        </w:tc>
      </w:tr>
      <w:tr w:rsidR="00EF0798" w:rsidRPr="000D6E36" w14:paraId="32A320A8" w14:textId="77777777" w:rsidTr="2A889F18">
        <w:trPr>
          <w:trHeight w:val="281"/>
        </w:trPr>
        <w:tc>
          <w:tcPr>
            <w:tcW w:w="568" w:type="dxa"/>
          </w:tcPr>
          <w:p w14:paraId="56F07919" w14:textId="77777777" w:rsidR="00EF0798" w:rsidRPr="000D6E36" w:rsidRDefault="00EF0798" w:rsidP="00EF0798">
            <w:pPr>
              <w:pStyle w:val="prastasis1"/>
              <w:ind w:firstLine="0"/>
              <w:rPr>
                <w:b/>
                <w:bCs/>
                <w:caps/>
                <w:sz w:val="20"/>
                <w:szCs w:val="20"/>
              </w:rPr>
            </w:pPr>
            <w:r w:rsidRPr="000D6E36">
              <w:rPr>
                <w:b/>
                <w:bCs/>
                <w:caps/>
                <w:sz w:val="20"/>
                <w:szCs w:val="20"/>
              </w:rPr>
              <w:t>2.3.</w:t>
            </w:r>
          </w:p>
        </w:tc>
        <w:tc>
          <w:tcPr>
            <w:tcW w:w="1843" w:type="dxa"/>
          </w:tcPr>
          <w:p w14:paraId="62629B7B" w14:textId="77777777" w:rsidR="00EF0798" w:rsidRPr="000D6E36" w:rsidRDefault="00EF0798" w:rsidP="00EF0798">
            <w:pPr>
              <w:pStyle w:val="prastasis1"/>
              <w:ind w:firstLine="0"/>
              <w:jc w:val="center"/>
              <w:rPr>
                <w:b/>
                <w:bCs/>
                <w:caps/>
                <w:sz w:val="20"/>
                <w:szCs w:val="20"/>
              </w:rPr>
            </w:pPr>
            <w:r w:rsidRPr="000D6E36">
              <w:rPr>
                <w:b/>
                <w:bCs/>
                <w:sz w:val="20"/>
                <w:szCs w:val="20"/>
              </w:rPr>
              <w:t>Pirkimo objekto apimtis</w:t>
            </w:r>
          </w:p>
        </w:tc>
        <w:tc>
          <w:tcPr>
            <w:tcW w:w="8505" w:type="dxa"/>
          </w:tcPr>
          <w:p w14:paraId="7BF3B0FF" w14:textId="77777777" w:rsidR="00EF0798" w:rsidRPr="000D6E36" w:rsidRDefault="00EF0798" w:rsidP="00EF0798">
            <w:pPr>
              <w:tabs>
                <w:tab w:val="left" w:pos="360"/>
              </w:tabs>
              <w:ind w:firstLine="0"/>
            </w:pPr>
            <w:r w:rsidRPr="000D6E36">
              <w:t xml:space="preserve">2.3.1.  </w:t>
            </w:r>
            <w:sdt>
              <w:sdtPr>
                <w:id w:val="-942615994"/>
                <w:placeholder>
                  <w:docPart w:val="F5602C3F6B3D43ECAD19DC4AD57810E7"/>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EndPr>
                <w:rPr>
                  <w:color w:val="00B050"/>
                </w:rPr>
              </w:sdtEndPr>
              <w:sdtContent>
                <w:r w:rsidRPr="000D6E36">
                  <w:t>Pirkimo objektas nėra skaidomas į pirkimo objekto dalis.</w:t>
                </w:r>
              </w:sdtContent>
            </w:sdt>
          </w:p>
          <w:p w14:paraId="4EDA1561" w14:textId="25D58443" w:rsidR="00EF0798" w:rsidRPr="000D6E36" w:rsidRDefault="00EF0798" w:rsidP="00EF0798">
            <w:pPr>
              <w:tabs>
                <w:tab w:val="left" w:pos="540"/>
              </w:tabs>
              <w:ind w:firstLine="0"/>
              <w:rPr>
                <w:b/>
                <w:bCs/>
                <w:color w:val="538135" w:themeColor="accent6" w:themeShade="BF"/>
              </w:rPr>
            </w:pPr>
            <w:r w:rsidRPr="000D6E36">
              <w:t xml:space="preserve">2.3.2. </w:t>
            </w:r>
            <w:r w:rsidRPr="000D6E36">
              <w:rPr>
                <w:b/>
                <w:bCs/>
              </w:rPr>
              <w:t>Kiekiai/Apimtys:</w:t>
            </w:r>
            <w:r w:rsidRPr="000D6E36">
              <w:t xml:space="preserve"> Perkamas </w:t>
            </w:r>
            <w:sdt>
              <w:sdtPr>
                <w:id w:val="1193350814"/>
                <w:placeholder>
                  <w:docPart w:val="72866949A09B4302BD741C7FDD830BA1"/>
                </w:placeholder>
                <w:dropDownList>
                  <w:listItem w:displayText="Pasirinkti" w:value="Pasirinkti"/>
                  <w:listItem w:displayText="Prekių" w:value="Prekių"/>
                  <w:listItem w:displayText="Prekių ir (ar) paslaugų" w:value="Prekių ir (ar) paslaugų"/>
                  <w:listItem w:displayText="Prekių ir (ar) darbų" w:value="Prekių ir (ar) darbų"/>
                </w:dropDownList>
              </w:sdtPr>
              <w:sdtContent>
                <w:r w:rsidRPr="000D6E36">
                  <w:t>Prekių</w:t>
                </w:r>
              </w:sdtContent>
            </w:sdt>
            <w:r w:rsidRPr="000D6E36">
              <w:t xml:space="preserve"> kiekis nurodytas TS 1</w:t>
            </w:r>
            <w:r w:rsidR="0063168F" w:rsidRPr="000D6E36">
              <w:t xml:space="preserve"> lentelėje</w:t>
            </w:r>
            <w:r w:rsidRPr="000D6E36">
              <w:t xml:space="preserve"> </w:t>
            </w:r>
            <w:r w:rsidRPr="000D6E36">
              <w:rPr>
                <w:b/>
                <w:bCs/>
              </w:rPr>
              <w:t xml:space="preserve">yra </w:t>
            </w:r>
            <w:sdt>
              <w:sdtPr>
                <w:rPr>
                  <w:b/>
                  <w:bCs/>
                </w:rPr>
                <w:id w:val="-1613514569"/>
                <w:placeholder>
                  <w:docPart w:val="72866949A09B4302BD741C7FDD830BA1"/>
                </w:placeholder>
                <w:dropDownList>
                  <w:listItem w:displayText="Pasirinkti" w:value="Pasirinkti"/>
                  <w:listItem w:displayText="konkretus" w:value="konkretus"/>
                  <w:listItem w:displayText="maksimalus" w:value="maksimalus"/>
                  <w:listItem w:displayText="preliminarus" w:value="preliminarus"/>
                </w:dropDownList>
              </w:sdtPr>
              <w:sdtContent>
                <w:r w:rsidRPr="000D6E36">
                  <w:rPr>
                    <w:b/>
                    <w:bCs/>
                  </w:rPr>
                  <w:t>konkretus</w:t>
                </w:r>
              </w:sdtContent>
            </w:sdt>
            <w:r w:rsidRPr="000D6E36">
              <w:rPr>
                <w:b/>
                <w:bCs/>
              </w:rPr>
              <w:t xml:space="preserve"> </w:t>
            </w:r>
            <w:r w:rsidRPr="000D6E36">
              <w:t>.</w:t>
            </w:r>
          </w:p>
          <w:p w14:paraId="1F731610" w14:textId="6E59B660" w:rsidR="00EF0798" w:rsidRPr="000D6E36" w:rsidRDefault="00EF0798" w:rsidP="00EF0798">
            <w:pPr>
              <w:tabs>
                <w:tab w:val="left" w:pos="540"/>
              </w:tabs>
              <w:ind w:firstLine="0"/>
            </w:pPr>
            <w:r w:rsidRPr="000D6E36">
              <w:t>2.3.3.</w:t>
            </w:r>
            <w:r w:rsidRPr="000D6E36">
              <w:rPr>
                <w:b/>
                <w:bCs/>
              </w:rPr>
              <w:t xml:space="preserve"> </w:t>
            </w:r>
            <w:r w:rsidRPr="000D6E36">
              <w:t>Tiekėjas visas galimas išlaidas įskaičiuoja į Prekių įkainį ir (ar) kainą. Siūlomame įkainyje ir (ar) kainoje turi būti įskaičiuotos visos Tiekėjo išlaidos ir mokėtini mokesčiai, būtini tinkamam Sutarties įvykdymui.</w:t>
            </w:r>
          </w:p>
          <w:p w14:paraId="091E23B1" w14:textId="55E644C5" w:rsidR="00D716E5" w:rsidRPr="000D6E36" w:rsidRDefault="00D716E5" w:rsidP="005C71C3">
            <w:pPr>
              <w:tabs>
                <w:tab w:val="left" w:pos="540"/>
              </w:tabs>
              <w:ind w:firstLine="0"/>
              <w:rPr>
                <w:b/>
                <w:bCs/>
                <w:u w:val="single"/>
              </w:rPr>
            </w:pPr>
            <w:r w:rsidRPr="000D6E36">
              <w:t xml:space="preserve">2.3.4. </w:t>
            </w:r>
            <w:r w:rsidRPr="000D6E36">
              <w:rPr>
                <w:b/>
                <w:bCs/>
                <w:u w:val="single"/>
              </w:rPr>
              <w:t>Į Prekių kainos apimtį turi būti įskaičiuota:</w:t>
            </w:r>
          </w:p>
          <w:p w14:paraId="644BFCC3" w14:textId="77777777" w:rsidR="00D716E5" w:rsidRPr="000D6E36" w:rsidRDefault="00D716E5" w:rsidP="005C71C3">
            <w:pPr>
              <w:tabs>
                <w:tab w:val="left" w:pos="540"/>
              </w:tabs>
              <w:ind w:firstLine="0"/>
            </w:pPr>
            <w:r w:rsidRPr="000D6E36">
              <w:t>• senų šildytuvų išmontavimas;</w:t>
            </w:r>
          </w:p>
          <w:p w14:paraId="522CBF46" w14:textId="77777777" w:rsidR="00D716E5" w:rsidRPr="000D6E36" w:rsidRDefault="00D716E5" w:rsidP="005C71C3">
            <w:pPr>
              <w:tabs>
                <w:tab w:val="left" w:pos="540"/>
              </w:tabs>
              <w:ind w:firstLine="0"/>
            </w:pPr>
            <w:r w:rsidRPr="000D6E36">
              <w:t>• įrangos pristatymas į objektą, iškrovimas, užkėlimas į montavimo vietą ir laikinas saugojimas;</w:t>
            </w:r>
          </w:p>
          <w:p w14:paraId="19B2B2A1" w14:textId="77777777" w:rsidR="00D716E5" w:rsidRPr="000D6E36" w:rsidRDefault="00D716E5" w:rsidP="005C71C3">
            <w:pPr>
              <w:tabs>
                <w:tab w:val="left" w:pos="540"/>
              </w:tabs>
              <w:ind w:firstLine="0"/>
            </w:pPr>
            <w:r w:rsidRPr="000D6E36">
              <w:t>• tvirtinimo konstrukcijos, kronšteinai, pakabos, apsaugos, sandarinimo ir izoliavimo priemonės bei kitos būtinos montavimo ir pajungimo medžiagos;</w:t>
            </w:r>
          </w:p>
          <w:p w14:paraId="777B87ED" w14:textId="77777777" w:rsidR="00D716E5" w:rsidRPr="000D6E36" w:rsidRDefault="00D716E5" w:rsidP="005C71C3">
            <w:pPr>
              <w:tabs>
                <w:tab w:val="left" w:pos="540"/>
              </w:tabs>
              <w:ind w:firstLine="0"/>
            </w:pPr>
            <w:r w:rsidRPr="000D6E36">
              <w:t>• šildytuvų, valdiklių, temperatūros jutiklių, oro paėmimo ir dūmų šalinimo elementų sumontavimas;</w:t>
            </w:r>
          </w:p>
          <w:p w14:paraId="591A8D33" w14:textId="77777777" w:rsidR="00D716E5" w:rsidRPr="000D6E36" w:rsidRDefault="00D716E5" w:rsidP="005C71C3">
            <w:pPr>
              <w:tabs>
                <w:tab w:val="left" w:pos="540"/>
              </w:tabs>
              <w:ind w:firstLine="0"/>
            </w:pPr>
            <w:r w:rsidRPr="000D6E36">
              <w:t>• prijungimas prie objekte esančių dujų ir elektros tinklų iki visiškai veikiančios būklės; visi prijungimo elementai ir kabeliai;</w:t>
            </w:r>
          </w:p>
          <w:p w14:paraId="6AA7D257" w14:textId="77777777" w:rsidR="00D716E5" w:rsidRPr="000D6E36" w:rsidRDefault="00D716E5" w:rsidP="005C71C3">
            <w:pPr>
              <w:tabs>
                <w:tab w:val="left" w:pos="540"/>
              </w:tabs>
              <w:ind w:firstLine="0"/>
            </w:pPr>
            <w:r w:rsidRPr="000D6E36">
              <w:t>• reikalingų angų įrengimas ir sandarus, gaisrinės saugos reikalavimus atitinkantis jų užtaisymas;</w:t>
            </w:r>
          </w:p>
          <w:p w14:paraId="433D3443" w14:textId="77777777" w:rsidR="00D716E5" w:rsidRPr="000D6E36" w:rsidRDefault="00D716E5" w:rsidP="005C71C3">
            <w:pPr>
              <w:tabs>
                <w:tab w:val="left" w:pos="540"/>
              </w:tabs>
              <w:ind w:firstLine="0"/>
            </w:pPr>
            <w:r w:rsidRPr="000D6E36">
              <w:t>• darbo zonos atitvėrimas, darbų saugos priemonės, pastoliai, keltuvai ir kita darbams reikalinga technika;</w:t>
            </w:r>
          </w:p>
          <w:p w14:paraId="1E0AD452" w14:textId="14223C92" w:rsidR="00D716E5" w:rsidRPr="000D6E36" w:rsidRDefault="00D716E5" w:rsidP="005C71C3">
            <w:pPr>
              <w:tabs>
                <w:tab w:val="left" w:pos="540"/>
              </w:tabs>
              <w:ind w:firstLine="0"/>
            </w:pPr>
            <w:r w:rsidRPr="000D6E36">
              <w:t xml:space="preserve">• bandymai, </w:t>
            </w:r>
            <w:r w:rsidR="00442F45" w:rsidRPr="000D6E36">
              <w:t xml:space="preserve">derinimai, paleidimas, </w:t>
            </w:r>
            <w:r w:rsidRPr="000D6E36">
              <w:t>matavimai, ženklinimas, atliekų išvežimas ir darbo vietos sutvarkymas;</w:t>
            </w:r>
          </w:p>
          <w:p w14:paraId="2080096F" w14:textId="2734B8A6" w:rsidR="00D716E5" w:rsidRPr="000D6E36" w:rsidRDefault="00D716E5" w:rsidP="00D716E5">
            <w:pPr>
              <w:tabs>
                <w:tab w:val="left" w:pos="540"/>
              </w:tabs>
              <w:ind w:firstLine="0"/>
              <w:jc w:val="left"/>
            </w:pPr>
            <w:r w:rsidRPr="000D6E36">
              <w:t>• visa teisės aktuose ar gamintojo instrukcijose nustatyta vykdomoji ir pridavimo dokumentacija</w:t>
            </w:r>
            <w:r w:rsidR="006B4C16" w:rsidRPr="000D6E36">
              <w:t>;</w:t>
            </w:r>
          </w:p>
          <w:p w14:paraId="1EDC8EBE" w14:textId="67DD184D" w:rsidR="006B41F0" w:rsidRPr="000D6E36" w:rsidRDefault="006B4C16" w:rsidP="006B41F0">
            <w:pPr>
              <w:tabs>
                <w:tab w:val="left" w:pos="540"/>
              </w:tabs>
              <w:ind w:firstLine="0"/>
            </w:pPr>
            <w:r w:rsidRPr="000D6E36">
              <w:t xml:space="preserve">• </w:t>
            </w:r>
            <w:r w:rsidR="002246B2" w:rsidRPr="000D6E36">
              <w:t>transporto, darbo jėgos, įrankių, mechanizmų, mokym</w:t>
            </w:r>
            <w:r w:rsidR="00D81947" w:rsidRPr="000D6E36">
              <w:t>ų</w:t>
            </w:r>
            <w:r w:rsidR="00D716E5" w:rsidRPr="000D6E36">
              <w:t xml:space="preserve">, mokesčių ir kitos tinkamam sutarties įvykdymui būtinos išlaidos, kurios pagal gamintojo instrukcijas, suderintą montavimo schemą ir profesinę praktiką būtinos pasiūlytai sistemai sumontuoti, paleisti ir valdyti. </w:t>
            </w:r>
          </w:p>
          <w:p w14:paraId="321913A4" w14:textId="51ED7CE0" w:rsidR="003E5A16" w:rsidRPr="000D6E36" w:rsidRDefault="00D716E5" w:rsidP="006B41F0">
            <w:pPr>
              <w:tabs>
                <w:tab w:val="left" w:pos="540"/>
              </w:tabs>
              <w:ind w:firstLine="0"/>
            </w:pPr>
            <w:r w:rsidRPr="000D6E36">
              <w:t>Jokios papildomos išlaidos, įskaitant ir už nuvažiuotus kilometrus ar dėl objekto vietos nebus apmokamos.</w:t>
            </w:r>
          </w:p>
          <w:p w14:paraId="4214CA56" w14:textId="580D04E5" w:rsidR="00EF0798" w:rsidRPr="000D6E36" w:rsidRDefault="00EF0798" w:rsidP="00EF0798">
            <w:pPr>
              <w:ind w:firstLine="0"/>
            </w:pPr>
            <w:r w:rsidRPr="000D6E36">
              <w:t>2.3.</w:t>
            </w:r>
            <w:r w:rsidR="00C530B5" w:rsidRPr="000D6E36">
              <w:t>5</w:t>
            </w:r>
            <w:r w:rsidRPr="000D6E36">
              <w:t>. Tiekėjas prisiima visą riziką dėl ne nuo Pirkėjo priklausančių aplinkybių, dėl kurių padidės su Sutarties vykdymu susijusios Tiekėjo išlaidos ir Sutarties vykdymas taps sudėtingesnis (Tiekėjui padidės įsipareigojimų vykdymo kaina). Prekių kaina ir (ar) įkainiai jokiais atvejais nebus didinami, išskyrus Pirkimo sąlygose nustatytus kainos ir (ar) įkainių peržiūros procedūros atvejus.</w:t>
            </w:r>
          </w:p>
        </w:tc>
      </w:tr>
      <w:tr w:rsidR="00EF0798" w:rsidRPr="000D6E36" w14:paraId="219EE48B" w14:textId="77777777" w:rsidTr="2A889F18">
        <w:trPr>
          <w:trHeight w:val="300"/>
        </w:trPr>
        <w:tc>
          <w:tcPr>
            <w:tcW w:w="568" w:type="dxa"/>
          </w:tcPr>
          <w:p w14:paraId="37289796" w14:textId="77777777" w:rsidR="00EF0798" w:rsidRPr="000D6E36" w:rsidRDefault="00EF0798" w:rsidP="00EF0798">
            <w:pPr>
              <w:pStyle w:val="prastasis1"/>
              <w:ind w:firstLine="0"/>
              <w:jc w:val="center"/>
              <w:rPr>
                <w:b/>
                <w:bCs/>
                <w:caps/>
                <w:sz w:val="20"/>
                <w:szCs w:val="20"/>
              </w:rPr>
            </w:pPr>
            <w:r w:rsidRPr="000D6E36">
              <w:rPr>
                <w:b/>
                <w:bCs/>
                <w:caps/>
                <w:sz w:val="20"/>
                <w:szCs w:val="20"/>
              </w:rPr>
              <w:t>2.4.</w:t>
            </w:r>
          </w:p>
        </w:tc>
        <w:tc>
          <w:tcPr>
            <w:tcW w:w="1843" w:type="dxa"/>
          </w:tcPr>
          <w:p w14:paraId="2B4C2511" w14:textId="77777777" w:rsidR="00EF0798" w:rsidRPr="000D6E36" w:rsidRDefault="00EF0798" w:rsidP="00EF0798">
            <w:pPr>
              <w:pStyle w:val="prastasis1"/>
              <w:ind w:firstLine="0"/>
              <w:jc w:val="center"/>
              <w:rPr>
                <w:b/>
                <w:bCs/>
                <w:sz w:val="20"/>
                <w:szCs w:val="20"/>
              </w:rPr>
            </w:pPr>
            <w:r w:rsidRPr="000D6E36">
              <w:rPr>
                <w:b/>
                <w:bCs/>
                <w:sz w:val="20"/>
                <w:szCs w:val="20"/>
              </w:rPr>
              <w:t>Prekių kokybė</w:t>
            </w:r>
          </w:p>
        </w:tc>
        <w:tc>
          <w:tcPr>
            <w:tcW w:w="8505" w:type="dxa"/>
          </w:tcPr>
          <w:p w14:paraId="2336D345" w14:textId="77777777" w:rsidR="00EF0798" w:rsidRPr="000D6E36" w:rsidRDefault="00EF0798" w:rsidP="00EF0798">
            <w:pPr>
              <w:ind w:firstLine="0"/>
            </w:pPr>
            <w:r w:rsidRPr="000D6E36">
              <w:rPr>
                <w:b/>
                <w:bCs/>
              </w:rPr>
              <w:t>2.4.1. Prekės turi būti naujos, kokybiškos ir turi visiškai atitikti Techninės specifikacijos nurodytus reikalavimus.</w:t>
            </w:r>
            <w:r w:rsidRPr="000D6E36">
              <w:t xml:space="preserve"> </w:t>
            </w:r>
          </w:p>
          <w:p w14:paraId="0953CC98" w14:textId="77777777" w:rsidR="00EF0798" w:rsidRPr="000D6E36" w:rsidRDefault="00EF0798" w:rsidP="00EF0798">
            <w:pPr>
              <w:ind w:firstLine="0"/>
            </w:pPr>
            <w:r w:rsidRPr="000D6E36">
              <w:t xml:space="preserve">2.4.2. Jei Techninėje specifikacijoje nurodyti konkretūs modeliai, tipai, sistemos, sertifikatai ir kt. gali būti pakeisti lygiaverčiais. Jei Tiekėjas siūlo lygiavertes medžiagas, standartus, metodus, tipus ar pan. – kartu </w:t>
            </w:r>
            <w:r w:rsidRPr="000D6E36">
              <w:lastRenderedPageBreak/>
              <w:t>su Pasiūlymu turi būti pateikiama ir pagrįsta informacija - pagrindimas – iš kurios Pirkėjas galėtų nustatyti, kad siūlomos medžiagos, standartai, metodai, tipai ar pan. yra lygiaverčiai reikalaujamoms.</w:t>
            </w:r>
          </w:p>
          <w:p w14:paraId="6EDCA47B" w14:textId="77777777" w:rsidR="00EF0798" w:rsidRPr="000D6E36" w:rsidRDefault="00EF0798" w:rsidP="00EF0798">
            <w:pPr>
              <w:ind w:firstLine="0"/>
            </w:pPr>
            <w:r w:rsidRPr="000D6E36">
              <w:t xml:space="preserve">2.4.3. Nurodytos Prekės (medžiagos, produktai, įranga), nekeičiant kainos, Pirkėjo sutikimu gali būti pakeistos kitomis, jeigu Prekės nebegaminamos ir Tiekėjas Pirkėjui pateikia tai pagrindžiančius dokumentus (pavyzdžiui, gamintojo raštą / patvirtinimą, kad Prekė nebegaminama). Tiekėjas taip pat privalo pateikti dokumentus, pagrindžiančius, jog naujos Prekės visiškai atitinka pirkimo dokumentuose nustatytą techninę specifikaciją ir (ar) Tiekėjo pasiūlyme nurodytas techninių rodiklių </w:t>
            </w:r>
            <w:r w:rsidRPr="000D6E36">
              <w:rPr>
                <w:color w:val="000000" w:themeColor="text1"/>
              </w:rPr>
              <w:t>reikšmes, yra ne prastesnės, o lygiavertės ar geresnės kokybės. Toks Prekės (-</w:t>
            </w:r>
            <w:proofErr w:type="spellStart"/>
            <w:r w:rsidRPr="000D6E36">
              <w:rPr>
                <w:color w:val="000000" w:themeColor="text1"/>
              </w:rPr>
              <w:t>ių</w:t>
            </w:r>
            <w:proofErr w:type="spellEnd"/>
            <w:r w:rsidRPr="000D6E36">
              <w:rPr>
                <w:color w:val="000000" w:themeColor="text1"/>
              </w:rPr>
              <w:t>) keitimas įforminamas raštu sudarant papildomą susitarimą prie Sutarties.</w:t>
            </w:r>
          </w:p>
        </w:tc>
      </w:tr>
      <w:tr w:rsidR="00EF0798" w:rsidRPr="000D6E36" w14:paraId="639A47AB" w14:textId="77777777" w:rsidTr="2A889F18">
        <w:trPr>
          <w:trHeight w:val="281"/>
        </w:trPr>
        <w:tc>
          <w:tcPr>
            <w:tcW w:w="568" w:type="dxa"/>
          </w:tcPr>
          <w:p w14:paraId="67B264A9" w14:textId="77777777" w:rsidR="00EF0798" w:rsidRPr="000D6E36" w:rsidRDefault="00EF0798" w:rsidP="00EF0798">
            <w:pPr>
              <w:pStyle w:val="prastasis1"/>
              <w:ind w:firstLine="0"/>
              <w:jc w:val="center"/>
              <w:rPr>
                <w:b/>
                <w:bCs/>
                <w:caps/>
                <w:sz w:val="20"/>
                <w:szCs w:val="20"/>
              </w:rPr>
            </w:pPr>
            <w:r w:rsidRPr="000D6E36">
              <w:rPr>
                <w:b/>
                <w:bCs/>
                <w:caps/>
                <w:sz w:val="20"/>
                <w:szCs w:val="20"/>
              </w:rPr>
              <w:lastRenderedPageBreak/>
              <w:t>2.5.</w:t>
            </w:r>
          </w:p>
        </w:tc>
        <w:tc>
          <w:tcPr>
            <w:tcW w:w="1843" w:type="dxa"/>
          </w:tcPr>
          <w:p w14:paraId="41CCA221" w14:textId="77777777" w:rsidR="00EF0798" w:rsidRPr="000D6E36" w:rsidRDefault="00EF0798" w:rsidP="00EF0798">
            <w:pPr>
              <w:pStyle w:val="prastasis1"/>
              <w:ind w:firstLine="0"/>
              <w:jc w:val="center"/>
              <w:rPr>
                <w:b/>
                <w:bCs/>
                <w:caps/>
                <w:sz w:val="20"/>
                <w:szCs w:val="20"/>
              </w:rPr>
            </w:pPr>
            <w:r w:rsidRPr="000D6E36">
              <w:rPr>
                <w:b/>
                <w:bCs/>
                <w:sz w:val="20"/>
                <w:szCs w:val="20"/>
              </w:rPr>
              <w:t>Įsipareigojimas nupirkti pirkimo objekto apimtį (ne mažiau)</w:t>
            </w:r>
          </w:p>
        </w:tc>
        <w:tc>
          <w:tcPr>
            <w:tcW w:w="8505" w:type="dxa"/>
          </w:tcPr>
          <w:p w14:paraId="627493B1" w14:textId="45EFBA83" w:rsidR="00EF0798" w:rsidRPr="000D6E36" w:rsidRDefault="00000000" w:rsidP="00EF0798">
            <w:pPr>
              <w:pStyle w:val="prastasis1"/>
              <w:ind w:firstLine="0"/>
              <w:rPr>
                <w:b/>
                <w:bCs/>
                <w:sz w:val="20"/>
                <w:szCs w:val="20"/>
              </w:rPr>
            </w:pPr>
            <w:sdt>
              <w:sdtPr>
                <w:rPr>
                  <w:b/>
                  <w:bCs/>
                  <w:sz w:val="20"/>
                  <w:szCs w:val="20"/>
                </w:rPr>
                <w:id w:val="-680577234"/>
                <w:placeholder>
                  <w:docPart w:val="72866949A09B4302BD741C7FDD830BA1"/>
                </w:placeholder>
                <w:comboBox>
                  <w:listItem w:displayText="Pasirinkti" w:value="Pasirinkti"/>
                  <w:listItem w:displayText="Netaikoma" w:value="Netaikoma"/>
                  <w:listItem w:displayText="Visas kiekis" w:value="Visas kiekis"/>
                  <w:listItem w:displayText="X proc." w:value="X proc."/>
                  <w:listItem w:displayText="X proc. per X mėn." w:value="X proc. per X mėn."/>
                  <w:listItem w:displayText="Kita" w:value="Kita"/>
                </w:comboBox>
              </w:sdtPr>
              <w:sdtContent>
                <w:r w:rsidR="00EF0798" w:rsidRPr="000D6E36">
                  <w:rPr>
                    <w:b/>
                    <w:bCs/>
                    <w:sz w:val="20"/>
                    <w:szCs w:val="20"/>
                  </w:rPr>
                  <w:t>Visas kiekis</w:t>
                </w:r>
              </w:sdtContent>
            </w:sdt>
            <w:r w:rsidR="00EF0798" w:rsidRPr="000D6E36">
              <w:rPr>
                <w:b/>
                <w:bCs/>
                <w:sz w:val="20"/>
                <w:szCs w:val="20"/>
              </w:rPr>
              <w:t xml:space="preserve"> </w:t>
            </w:r>
          </w:p>
          <w:p w14:paraId="2D52E6FC" w14:textId="77777777" w:rsidR="00EF0798" w:rsidRPr="000D6E36" w:rsidRDefault="00EF0798" w:rsidP="00EF0798">
            <w:pPr>
              <w:pStyle w:val="prastasis1"/>
              <w:ind w:firstLine="0"/>
              <w:rPr>
                <w:color w:val="70AD47" w:themeColor="accent6"/>
                <w:sz w:val="20"/>
                <w:szCs w:val="20"/>
              </w:rPr>
            </w:pPr>
          </w:p>
          <w:p w14:paraId="60742AC9" w14:textId="77777777" w:rsidR="00EF0798" w:rsidRPr="000D6E36" w:rsidRDefault="00EF0798" w:rsidP="00EF0798">
            <w:pPr>
              <w:pStyle w:val="prastasis1"/>
              <w:ind w:firstLine="0"/>
              <w:jc w:val="center"/>
              <w:rPr>
                <w:i/>
                <w:iCs/>
                <w:color w:val="70AD47" w:themeColor="accent6"/>
                <w:sz w:val="20"/>
                <w:szCs w:val="20"/>
              </w:rPr>
            </w:pPr>
          </w:p>
        </w:tc>
      </w:tr>
    </w:tbl>
    <w:p w14:paraId="2870ECA7" w14:textId="77777777" w:rsidR="00CD02A1" w:rsidRDefault="00CD02A1" w:rsidP="00EF0798">
      <w:pPr>
        <w:pStyle w:val="prastasis1"/>
        <w:jc w:val="center"/>
        <w:rPr>
          <w:bCs/>
          <w:caps/>
          <w:sz w:val="12"/>
          <w:szCs w:val="12"/>
        </w:rPr>
      </w:pPr>
    </w:p>
    <w:p w14:paraId="349EC4E1" w14:textId="77777777" w:rsidR="00664F59" w:rsidRPr="000D6E36" w:rsidRDefault="00664F59" w:rsidP="00EF0798">
      <w:pPr>
        <w:pStyle w:val="prastasis1"/>
        <w:jc w:val="center"/>
        <w:rPr>
          <w:bCs/>
          <w:caps/>
          <w:sz w:val="12"/>
          <w:szCs w:val="12"/>
        </w:rPr>
      </w:pPr>
    </w:p>
    <w:p w14:paraId="468DEAE9" w14:textId="77777777" w:rsidR="00EF0798" w:rsidRPr="000D6E36" w:rsidRDefault="00EF0798" w:rsidP="00EF0798">
      <w:pPr>
        <w:pStyle w:val="prastasis1"/>
        <w:jc w:val="right"/>
        <w:rPr>
          <w:b/>
          <w:bCs/>
          <w:caps/>
          <w:sz w:val="22"/>
          <w:szCs w:val="22"/>
        </w:rPr>
      </w:pPr>
      <w:r w:rsidRPr="000D6E36">
        <w:rPr>
          <w:b/>
          <w:bCs/>
          <w:caps/>
          <w:sz w:val="22"/>
          <w:szCs w:val="22"/>
        </w:rPr>
        <w:t>1 lentelė</w:t>
      </w:r>
    </w:p>
    <w:tbl>
      <w:tblPr>
        <w:tblStyle w:val="TableGrid"/>
        <w:tblW w:w="10916" w:type="dxa"/>
        <w:tblInd w:w="-431" w:type="dxa"/>
        <w:tblLayout w:type="fixed"/>
        <w:tblLook w:val="04A0" w:firstRow="1" w:lastRow="0" w:firstColumn="1" w:lastColumn="0" w:noHBand="0" w:noVBand="1"/>
      </w:tblPr>
      <w:tblGrid>
        <w:gridCol w:w="993"/>
        <w:gridCol w:w="5670"/>
        <w:gridCol w:w="3119"/>
        <w:gridCol w:w="1134"/>
      </w:tblGrid>
      <w:tr w:rsidR="00EF0798" w:rsidRPr="000D6E36" w14:paraId="143CE837" w14:textId="77777777" w:rsidTr="00ED2023">
        <w:trPr>
          <w:trHeight w:val="300"/>
        </w:trPr>
        <w:tc>
          <w:tcPr>
            <w:tcW w:w="993" w:type="dxa"/>
            <w:shd w:val="clear" w:color="auto" w:fill="E1EBF7"/>
            <w:vAlign w:val="center"/>
          </w:tcPr>
          <w:p w14:paraId="4D79D492" w14:textId="77777777" w:rsidR="00EF0798" w:rsidRPr="000D6E36" w:rsidRDefault="00EF0798" w:rsidP="00CD02A1">
            <w:pPr>
              <w:pStyle w:val="prastasis1"/>
              <w:ind w:firstLine="0"/>
              <w:jc w:val="center"/>
              <w:rPr>
                <w:b/>
                <w:caps/>
                <w:sz w:val="19"/>
                <w:szCs w:val="19"/>
              </w:rPr>
            </w:pPr>
            <w:r w:rsidRPr="000D6E36">
              <w:rPr>
                <w:b/>
                <w:caps/>
                <w:sz w:val="19"/>
                <w:szCs w:val="19"/>
              </w:rPr>
              <w:t>Eil. nr.</w:t>
            </w:r>
          </w:p>
        </w:tc>
        <w:tc>
          <w:tcPr>
            <w:tcW w:w="5670" w:type="dxa"/>
            <w:shd w:val="clear" w:color="auto" w:fill="E1EBF7"/>
          </w:tcPr>
          <w:p w14:paraId="55DCBC68" w14:textId="77777777" w:rsidR="00EF0798" w:rsidRPr="000D6E36" w:rsidRDefault="00EF0798" w:rsidP="00CD02A1">
            <w:pPr>
              <w:pStyle w:val="prastasis1"/>
              <w:ind w:firstLine="0"/>
              <w:jc w:val="center"/>
              <w:rPr>
                <w:b/>
                <w:bCs/>
                <w:caps/>
                <w:sz w:val="19"/>
                <w:szCs w:val="19"/>
              </w:rPr>
            </w:pPr>
            <w:r w:rsidRPr="000D6E36">
              <w:rPr>
                <w:rStyle w:val="eop"/>
                <w:b/>
                <w:bCs/>
                <w:color w:val="000000" w:themeColor="text1"/>
                <w:sz w:val="19"/>
                <w:szCs w:val="19"/>
              </w:rPr>
              <w:t>PAVADINIMAS</w:t>
            </w:r>
          </w:p>
        </w:tc>
        <w:tc>
          <w:tcPr>
            <w:tcW w:w="3119" w:type="dxa"/>
            <w:shd w:val="clear" w:color="auto" w:fill="E1EBF7"/>
            <w:vAlign w:val="center"/>
          </w:tcPr>
          <w:p w14:paraId="1034B3AE" w14:textId="676D2683" w:rsidR="00EF0798" w:rsidRPr="000D6E36" w:rsidRDefault="00F17144" w:rsidP="00CD02A1">
            <w:pPr>
              <w:pStyle w:val="prastasis1"/>
              <w:ind w:firstLine="0"/>
              <w:jc w:val="center"/>
              <w:rPr>
                <w:b/>
                <w:bCs/>
                <w:caps/>
                <w:sz w:val="19"/>
                <w:szCs w:val="19"/>
              </w:rPr>
            </w:pPr>
            <w:r w:rsidRPr="000D6E36">
              <w:rPr>
                <w:b/>
                <w:bCs/>
                <w:sz w:val="19"/>
                <w:szCs w:val="19"/>
              </w:rPr>
              <w:t xml:space="preserve">KONKRETUS </w:t>
            </w:r>
            <w:r w:rsidR="00EF0798" w:rsidRPr="000D6E36">
              <w:rPr>
                <w:b/>
                <w:bCs/>
                <w:sz w:val="19"/>
                <w:szCs w:val="19"/>
              </w:rPr>
              <w:t xml:space="preserve">PERKAMAS KIEKIS </w:t>
            </w:r>
          </w:p>
        </w:tc>
        <w:tc>
          <w:tcPr>
            <w:tcW w:w="1134" w:type="dxa"/>
            <w:shd w:val="clear" w:color="auto" w:fill="E1EBF7"/>
          </w:tcPr>
          <w:p w14:paraId="6B39674D" w14:textId="4EFD27F2" w:rsidR="00EF0798" w:rsidRPr="00ED2023" w:rsidRDefault="00EF0798" w:rsidP="00ED2023">
            <w:pPr>
              <w:pStyle w:val="prastasis1"/>
              <w:ind w:firstLine="0"/>
              <w:jc w:val="center"/>
              <w:rPr>
                <w:b/>
                <w:caps/>
                <w:sz w:val="19"/>
                <w:szCs w:val="19"/>
              </w:rPr>
            </w:pPr>
            <w:r w:rsidRPr="000D6E36">
              <w:rPr>
                <w:b/>
                <w:caps/>
                <w:sz w:val="19"/>
                <w:szCs w:val="19"/>
              </w:rPr>
              <w:t>MATO VNT.</w:t>
            </w:r>
          </w:p>
        </w:tc>
      </w:tr>
      <w:tr w:rsidR="00EF0798" w:rsidRPr="000D6E36" w14:paraId="6C215E5F" w14:textId="77777777" w:rsidTr="00ED2023">
        <w:tc>
          <w:tcPr>
            <w:tcW w:w="993" w:type="dxa"/>
            <w:vAlign w:val="center"/>
          </w:tcPr>
          <w:p w14:paraId="7FA5478A" w14:textId="77777777" w:rsidR="00EF0798" w:rsidRPr="000D6E36" w:rsidRDefault="00EF0798" w:rsidP="00CD02A1">
            <w:pPr>
              <w:pStyle w:val="prastasis1"/>
              <w:ind w:firstLine="0"/>
              <w:jc w:val="center"/>
              <w:rPr>
                <w:b/>
                <w:caps/>
                <w:sz w:val="20"/>
                <w:szCs w:val="20"/>
              </w:rPr>
            </w:pPr>
            <w:r w:rsidRPr="000D6E36">
              <w:rPr>
                <w:b/>
                <w:caps/>
                <w:sz w:val="20"/>
                <w:szCs w:val="20"/>
              </w:rPr>
              <w:t>1.</w:t>
            </w:r>
          </w:p>
        </w:tc>
        <w:tc>
          <w:tcPr>
            <w:tcW w:w="5670" w:type="dxa"/>
            <w:vAlign w:val="center"/>
          </w:tcPr>
          <w:p w14:paraId="02B676DE" w14:textId="77777777" w:rsidR="00EF0798" w:rsidRPr="000D6E36" w:rsidRDefault="00EF0798" w:rsidP="001A2A97">
            <w:pPr>
              <w:pStyle w:val="prastasis1"/>
              <w:ind w:firstLine="0"/>
              <w:jc w:val="left"/>
              <w:rPr>
                <w:caps/>
                <w:color w:val="000000" w:themeColor="text1"/>
                <w:sz w:val="20"/>
                <w:szCs w:val="20"/>
              </w:rPr>
            </w:pPr>
            <w:r w:rsidRPr="000D6E36">
              <w:rPr>
                <w:rFonts w:eastAsia="FreeSerif"/>
                <w:color w:val="000000" w:themeColor="text1"/>
                <w:sz w:val="20"/>
                <w:szCs w:val="20"/>
                <w:lang w:eastAsia="en-US"/>
              </w:rPr>
              <w:t xml:space="preserve"> </w:t>
            </w:r>
            <w:r w:rsidRPr="000D6E36">
              <w:rPr>
                <w:rFonts w:eastAsia="FreeSerif"/>
                <w:b/>
                <w:bCs/>
                <w:color w:val="000000" w:themeColor="text1"/>
                <w:sz w:val="20"/>
                <w:szCs w:val="20"/>
                <w:lang w:eastAsia="en-US"/>
              </w:rPr>
              <w:t>Dujinis spindulinis šildytuvas</w:t>
            </w:r>
            <w:r w:rsidRPr="000D6E36">
              <w:rPr>
                <w:rFonts w:eastAsia="FreeSerif"/>
                <w:color w:val="000000" w:themeColor="text1"/>
                <w:sz w:val="20"/>
                <w:szCs w:val="20"/>
                <w:lang w:eastAsia="en-US"/>
              </w:rPr>
              <w:t>, U-Formos, 45 kW</w:t>
            </w:r>
          </w:p>
        </w:tc>
        <w:tc>
          <w:tcPr>
            <w:tcW w:w="3119" w:type="dxa"/>
            <w:vAlign w:val="center"/>
          </w:tcPr>
          <w:p w14:paraId="2CFACE55" w14:textId="77777777" w:rsidR="00EF0798" w:rsidRPr="000D6E36" w:rsidRDefault="00EF0798" w:rsidP="00CD02A1">
            <w:pPr>
              <w:pStyle w:val="prastasis1"/>
              <w:ind w:firstLine="0"/>
              <w:jc w:val="center"/>
              <w:rPr>
                <w:bCs/>
                <w:caps/>
                <w:color w:val="000000" w:themeColor="text1"/>
                <w:sz w:val="20"/>
                <w:szCs w:val="20"/>
              </w:rPr>
            </w:pPr>
            <w:r w:rsidRPr="000D6E36">
              <w:rPr>
                <w:bCs/>
                <w:color w:val="000000" w:themeColor="text1"/>
                <w:sz w:val="20"/>
                <w:szCs w:val="20"/>
              </w:rPr>
              <w:t>4</w:t>
            </w:r>
          </w:p>
        </w:tc>
        <w:tc>
          <w:tcPr>
            <w:tcW w:w="1134" w:type="dxa"/>
          </w:tcPr>
          <w:p w14:paraId="2CCA68C0" w14:textId="77777777" w:rsidR="00EF0798" w:rsidRPr="000D6E36" w:rsidRDefault="00EF0798" w:rsidP="00CD02A1">
            <w:pPr>
              <w:pStyle w:val="prastasis1"/>
              <w:ind w:firstLine="0"/>
              <w:jc w:val="center"/>
              <w:rPr>
                <w:bCs/>
                <w:color w:val="000000" w:themeColor="text1"/>
                <w:sz w:val="20"/>
                <w:szCs w:val="20"/>
              </w:rPr>
            </w:pPr>
            <w:r w:rsidRPr="000D6E36">
              <w:rPr>
                <w:bCs/>
                <w:color w:val="000000" w:themeColor="text1"/>
                <w:sz w:val="20"/>
                <w:szCs w:val="20"/>
              </w:rPr>
              <w:t>Vnt.</w:t>
            </w:r>
          </w:p>
        </w:tc>
      </w:tr>
      <w:tr w:rsidR="00EF0798" w:rsidRPr="000D6E36" w14:paraId="7A27EA94" w14:textId="77777777" w:rsidTr="00ED2023">
        <w:tc>
          <w:tcPr>
            <w:tcW w:w="993" w:type="dxa"/>
            <w:vAlign w:val="center"/>
          </w:tcPr>
          <w:p w14:paraId="572E4D6F" w14:textId="77777777" w:rsidR="00EF0798" w:rsidRPr="000D6E36" w:rsidRDefault="00EF0798" w:rsidP="00CD02A1">
            <w:pPr>
              <w:pStyle w:val="prastasis1"/>
              <w:ind w:firstLine="0"/>
              <w:jc w:val="center"/>
              <w:rPr>
                <w:b/>
                <w:caps/>
                <w:sz w:val="20"/>
                <w:szCs w:val="20"/>
              </w:rPr>
            </w:pPr>
            <w:r w:rsidRPr="000D6E36">
              <w:rPr>
                <w:b/>
                <w:caps/>
                <w:sz w:val="20"/>
                <w:szCs w:val="20"/>
              </w:rPr>
              <w:t>2</w:t>
            </w:r>
          </w:p>
        </w:tc>
        <w:tc>
          <w:tcPr>
            <w:tcW w:w="5670" w:type="dxa"/>
            <w:vAlign w:val="center"/>
          </w:tcPr>
          <w:p w14:paraId="265D7CF5" w14:textId="77777777" w:rsidR="00EF0798" w:rsidRPr="000D6E36" w:rsidRDefault="00EF0798" w:rsidP="001A2A97">
            <w:pPr>
              <w:pStyle w:val="prastasis1"/>
              <w:ind w:firstLine="0"/>
              <w:jc w:val="left"/>
              <w:rPr>
                <w:i/>
                <w:iCs/>
                <w:caps/>
                <w:color w:val="000000" w:themeColor="text1"/>
                <w:sz w:val="20"/>
                <w:szCs w:val="20"/>
              </w:rPr>
            </w:pPr>
            <w:r w:rsidRPr="000D6E36">
              <w:rPr>
                <w:rFonts w:eastAsia="FreeSerif"/>
                <w:b/>
                <w:bCs/>
                <w:color w:val="000000" w:themeColor="text1"/>
                <w:sz w:val="20"/>
                <w:szCs w:val="20"/>
                <w:lang w:eastAsia="en-US"/>
              </w:rPr>
              <w:t xml:space="preserve">Dujinis spindulinis šildytuvas, </w:t>
            </w:r>
            <w:r w:rsidRPr="000D6E36">
              <w:rPr>
                <w:rFonts w:eastAsia="FreeSerif"/>
                <w:color w:val="000000" w:themeColor="text1"/>
                <w:sz w:val="20"/>
                <w:szCs w:val="20"/>
                <w:lang w:eastAsia="en-US"/>
              </w:rPr>
              <w:t>linijinis, 45 kW</w:t>
            </w:r>
          </w:p>
        </w:tc>
        <w:tc>
          <w:tcPr>
            <w:tcW w:w="3119" w:type="dxa"/>
            <w:vAlign w:val="center"/>
          </w:tcPr>
          <w:p w14:paraId="6B8F907A" w14:textId="77777777" w:rsidR="00EF0798" w:rsidRPr="000D6E36" w:rsidRDefault="00EF0798" w:rsidP="00CD02A1">
            <w:pPr>
              <w:pStyle w:val="prastasis1"/>
              <w:ind w:firstLine="0"/>
              <w:jc w:val="center"/>
              <w:rPr>
                <w:bCs/>
                <w:caps/>
                <w:color w:val="000000" w:themeColor="text1"/>
                <w:sz w:val="20"/>
                <w:szCs w:val="20"/>
              </w:rPr>
            </w:pPr>
            <w:r w:rsidRPr="000D6E36">
              <w:rPr>
                <w:bCs/>
                <w:caps/>
                <w:color w:val="000000" w:themeColor="text1"/>
                <w:sz w:val="20"/>
                <w:szCs w:val="20"/>
              </w:rPr>
              <w:t>2</w:t>
            </w:r>
          </w:p>
        </w:tc>
        <w:tc>
          <w:tcPr>
            <w:tcW w:w="1134" w:type="dxa"/>
          </w:tcPr>
          <w:p w14:paraId="7DA6917A" w14:textId="77777777" w:rsidR="00EF0798" w:rsidRPr="000D6E36" w:rsidRDefault="00EF0798" w:rsidP="00CD02A1">
            <w:pPr>
              <w:pStyle w:val="prastasis1"/>
              <w:ind w:firstLine="0"/>
              <w:jc w:val="center"/>
              <w:rPr>
                <w:bCs/>
                <w:i/>
                <w:iCs/>
                <w:caps/>
                <w:color w:val="000000" w:themeColor="text1"/>
                <w:sz w:val="20"/>
                <w:szCs w:val="20"/>
              </w:rPr>
            </w:pPr>
            <w:r w:rsidRPr="000D6E36">
              <w:rPr>
                <w:bCs/>
                <w:color w:val="000000" w:themeColor="text1"/>
                <w:sz w:val="20"/>
                <w:szCs w:val="20"/>
              </w:rPr>
              <w:t>Vnt.</w:t>
            </w:r>
          </w:p>
        </w:tc>
      </w:tr>
      <w:tr w:rsidR="00EF0798" w:rsidRPr="000D6E36" w14:paraId="7357A94A" w14:textId="77777777" w:rsidTr="00ED2023">
        <w:tc>
          <w:tcPr>
            <w:tcW w:w="993" w:type="dxa"/>
            <w:vAlign w:val="center"/>
          </w:tcPr>
          <w:p w14:paraId="685F3A4E" w14:textId="77777777" w:rsidR="00EF0798" w:rsidRPr="000D6E36" w:rsidRDefault="00EF0798" w:rsidP="00CD02A1">
            <w:pPr>
              <w:pStyle w:val="prastasis1"/>
              <w:ind w:firstLine="0"/>
              <w:jc w:val="center"/>
              <w:rPr>
                <w:b/>
                <w:caps/>
                <w:sz w:val="20"/>
                <w:szCs w:val="20"/>
              </w:rPr>
            </w:pPr>
            <w:r w:rsidRPr="000D6E36">
              <w:rPr>
                <w:b/>
                <w:caps/>
                <w:sz w:val="20"/>
                <w:szCs w:val="20"/>
              </w:rPr>
              <w:t>3</w:t>
            </w:r>
          </w:p>
        </w:tc>
        <w:tc>
          <w:tcPr>
            <w:tcW w:w="5670" w:type="dxa"/>
            <w:vAlign w:val="center"/>
          </w:tcPr>
          <w:p w14:paraId="284CBCFF" w14:textId="77777777" w:rsidR="00EF0798" w:rsidRPr="000D6E36" w:rsidRDefault="00EF0798" w:rsidP="001A2A97">
            <w:pPr>
              <w:pStyle w:val="prastasis1"/>
              <w:ind w:firstLine="0"/>
              <w:jc w:val="left"/>
              <w:rPr>
                <w:i/>
                <w:iCs/>
                <w:caps/>
                <w:color w:val="000000" w:themeColor="text1"/>
                <w:sz w:val="20"/>
                <w:szCs w:val="20"/>
              </w:rPr>
            </w:pPr>
            <w:r w:rsidRPr="000D6E36">
              <w:rPr>
                <w:rFonts w:eastAsia="FreeSerif"/>
                <w:b/>
                <w:bCs/>
                <w:color w:val="000000" w:themeColor="text1"/>
                <w:sz w:val="20"/>
                <w:szCs w:val="20"/>
                <w:lang w:eastAsia="en-US"/>
              </w:rPr>
              <w:t xml:space="preserve">Dujinis spindulinis šildytuvas, </w:t>
            </w:r>
            <w:r w:rsidRPr="000D6E36">
              <w:rPr>
                <w:rFonts w:eastAsia="FreeSerif"/>
                <w:color w:val="000000" w:themeColor="text1"/>
                <w:sz w:val="20"/>
                <w:szCs w:val="20"/>
                <w:lang w:eastAsia="en-US"/>
              </w:rPr>
              <w:t>linijinis, 18 kW</w:t>
            </w:r>
          </w:p>
        </w:tc>
        <w:tc>
          <w:tcPr>
            <w:tcW w:w="3119" w:type="dxa"/>
            <w:vAlign w:val="center"/>
          </w:tcPr>
          <w:p w14:paraId="22FB4360" w14:textId="77777777" w:rsidR="00EF0798" w:rsidRPr="000D6E36" w:rsidRDefault="00EF0798" w:rsidP="00CD02A1">
            <w:pPr>
              <w:pStyle w:val="prastasis1"/>
              <w:ind w:firstLine="0"/>
              <w:jc w:val="center"/>
              <w:rPr>
                <w:bCs/>
                <w:caps/>
                <w:color w:val="000000" w:themeColor="text1"/>
                <w:sz w:val="20"/>
                <w:szCs w:val="20"/>
              </w:rPr>
            </w:pPr>
            <w:r w:rsidRPr="000D6E36">
              <w:rPr>
                <w:bCs/>
                <w:caps/>
                <w:color w:val="000000" w:themeColor="text1"/>
                <w:sz w:val="20"/>
                <w:szCs w:val="20"/>
              </w:rPr>
              <w:t>4</w:t>
            </w:r>
          </w:p>
        </w:tc>
        <w:tc>
          <w:tcPr>
            <w:tcW w:w="1134" w:type="dxa"/>
          </w:tcPr>
          <w:p w14:paraId="1C549152" w14:textId="77777777" w:rsidR="00EF0798" w:rsidRPr="000D6E36" w:rsidRDefault="00EF0798" w:rsidP="00CD02A1">
            <w:pPr>
              <w:pStyle w:val="prastasis1"/>
              <w:ind w:firstLine="0"/>
              <w:jc w:val="center"/>
              <w:rPr>
                <w:bCs/>
                <w:i/>
                <w:iCs/>
                <w:caps/>
                <w:color w:val="000000" w:themeColor="text1"/>
                <w:sz w:val="20"/>
                <w:szCs w:val="20"/>
              </w:rPr>
            </w:pPr>
            <w:r w:rsidRPr="000D6E36">
              <w:rPr>
                <w:bCs/>
                <w:color w:val="000000" w:themeColor="text1"/>
                <w:sz w:val="20"/>
                <w:szCs w:val="20"/>
              </w:rPr>
              <w:t>Vnt.</w:t>
            </w:r>
          </w:p>
        </w:tc>
      </w:tr>
    </w:tbl>
    <w:p w14:paraId="79CB999F" w14:textId="77777777" w:rsidR="00EF0798" w:rsidRDefault="00EF0798" w:rsidP="00EF0798">
      <w:pPr>
        <w:pStyle w:val="prastasis1"/>
        <w:jc w:val="right"/>
        <w:rPr>
          <w:bCs/>
          <w:caps/>
          <w:sz w:val="18"/>
          <w:szCs w:val="18"/>
        </w:rPr>
      </w:pPr>
    </w:p>
    <w:p w14:paraId="269384A9" w14:textId="77777777" w:rsidR="00664F59" w:rsidRPr="000D6E36" w:rsidRDefault="00664F59" w:rsidP="00EF0798">
      <w:pPr>
        <w:pStyle w:val="prastasis1"/>
        <w:jc w:val="right"/>
        <w:rPr>
          <w:bCs/>
          <w:caps/>
          <w:sz w:val="18"/>
          <w:szCs w:val="18"/>
        </w:rPr>
      </w:pPr>
    </w:p>
    <w:tbl>
      <w:tblPr>
        <w:tblStyle w:val="TableGrid"/>
        <w:tblW w:w="10916" w:type="dxa"/>
        <w:tblInd w:w="-431" w:type="dxa"/>
        <w:tblLayout w:type="fixed"/>
        <w:tblLook w:val="04A0" w:firstRow="1" w:lastRow="0" w:firstColumn="1" w:lastColumn="0" w:noHBand="0" w:noVBand="1"/>
      </w:tblPr>
      <w:tblGrid>
        <w:gridCol w:w="568"/>
        <w:gridCol w:w="5420"/>
        <w:gridCol w:w="4928"/>
      </w:tblGrid>
      <w:tr w:rsidR="00EF0798" w:rsidRPr="000D6E36" w14:paraId="3E70CFEE" w14:textId="77777777" w:rsidTr="007C5571">
        <w:tc>
          <w:tcPr>
            <w:tcW w:w="568" w:type="dxa"/>
            <w:shd w:val="clear" w:color="auto" w:fill="E7E6E6" w:themeFill="background2"/>
          </w:tcPr>
          <w:p w14:paraId="12D16A2A" w14:textId="77777777" w:rsidR="00EF0798" w:rsidRPr="000D6E36" w:rsidRDefault="00EF0798" w:rsidP="007C5571">
            <w:pPr>
              <w:pStyle w:val="prastasis1"/>
              <w:ind w:firstLine="0"/>
              <w:rPr>
                <w:b/>
                <w:caps/>
                <w:sz w:val="20"/>
                <w:szCs w:val="20"/>
              </w:rPr>
            </w:pPr>
            <w:r w:rsidRPr="000D6E36">
              <w:rPr>
                <w:b/>
                <w:caps/>
                <w:sz w:val="20"/>
                <w:szCs w:val="20"/>
              </w:rPr>
              <w:t>3.</w:t>
            </w:r>
          </w:p>
        </w:tc>
        <w:tc>
          <w:tcPr>
            <w:tcW w:w="10348" w:type="dxa"/>
            <w:gridSpan w:val="2"/>
            <w:shd w:val="clear" w:color="auto" w:fill="E7E6E6" w:themeFill="background2"/>
          </w:tcPr>
          <w:p w14:paraId="06E29B69" w14:textId="77777777" w:rsidR="00EF0798" w:rsidRPr="000D6E36" w:rsidRDefault="00EF0798" w:rsidP="007C5571">
            <w:pPr>
              <w:pStyle w:val="prastasis1"/>
              <w:ind w:firstLine="0"/>
              <w:jc w:val="center"/>
              <w:rPr>
                <w:b/>
                <w:caps/>
                <w:sz w:val="20"/>
                <w:szCs w:val="20"/>
              </w:rPr>
            </w:pPr>
            <w:r w:rsidRPr="000D6E36">
              <w:rPr>
                <w:b/>
                <w:caps/>
                <w:sz w:val="20"/>
                <w:szCs w:val="20"/>
              </w:rPr>
              <w:t>REIKALAVIMAI PIRKIMO OBJEKTUI</w:t>
            </w:r>
          </w:p>
        </w:tc>
      </w:tr>
      <w:tr w:rsidR="00EF0798" w:rsidRPr="000D6E36" w14:paraId="7D943DD1" w14:textId="77777777" w:rsidTr="007C5571">
        <w:tc>
          <w:tcPr>
            <w:tcW w:w="568" w:type="dxa"/>
          </w:tcPr>
          <w:p w14:paraId="08E5AD90" w14:textId="77777777" w:rsidR="00EF0798" w:rsidRPr="000D6E36" w:rsidRDefault="00EF0798" w:rsidP="007C5571">
            <w:pPr>
              <w:pStyle w:val="prastasis1"/>
              <w:ind w:firstLine="0"/>
              <w:rPr>
                <w:b/>
                <w:bCs/>
                <w:caps/>
                <w:sz w:val="20"/>
                <w:szCs w:val="20"/>
              </w:rPr>
            </w:pPr>
            <w:r w:rsidRPr="000D6E36">
              <w:rPr>
                <w:b/>
                <w:bCs/>
                <w:caps/>
                <w:sz w:val="20"/>
                <w:szCs w:val="20"/>
              </w:rPr>
              <w:t>3.1.</w:t>
            </w:r>
          </w:p>
        </w:tc>
        <w:tc>
          <w:tcPr>
            <w:tcW w:w="5420" w:type="dxa"/>
          </w:tcPr>
          <w:p w14:paraId="6E402774" w14:textId="77777777" w:rsidR="00EF0798" w:rsidRPr="000D6E36" w:rsidRDefault="00EF0798" w:rsidP="007C5571">
            <w:pPr>
              <w:pStyle w:val="prastasis1"/>
              <w:ind w:firstLine="0"/>
              <w:jc w:val="center"/>
              <w:rPr>
                <w:b/>
                <w:bCs/>
                <w:caps/>
                <w:sz w:val="20"/>
                <w:szCs w:val="20"/>
              </w:rPr>
            </w:pPr>
            <w:r w:rsidRPr="000D6E36">
              <w:rPr>
                <w:b/>
                <w:bCs/>
                <w:sz w:val="20"/>
                <w:szCs w:val="20"/>
              </w:rPr>
              <w:t>Techniniai reikalavimai pirkimo objektui</w:t>
            </w:r>
          </w:p>
        </w:tc>
        <w:tc>
          <w:tcPr>
            <w:tcW w:w="4928" w:type="dxa"/>
          </w:tcPr>
          <w:p w14:paraId="2E368B8C" w14:textId="77777777" w:rsidR="00EF0798" w:rsidRPr="000D6E36" w:rsidRDefault="00EF0798" w:rsidP="007C5571">
            <w:pPr>
              <w:pStyle w:val="prastasis1"/>
              <w:ind w:firstLine="0"/>
              <w:rPr>
                <w:color w:val="70AD47" w:themeColor="accent6"/>
                <w:sz w:val="20"/>
                <w:szCs w:val="20"/>
              </w:rPr>
            </w:pPr>
            <w:r w:rsidRPr="000D6E36">
              <w:rPr>
                <w:sz w:val="20"/>
                <w:szCs w:val="20"/>
              </w:rPr>
              <w:t>Nurodyti Techninės specifikacijos 1 priede.</w:t>
            </w:r>
          </w:p>
        </w:tc>
      </w:tr>
    </w:tbl>
    <w:p w14:paraId="3B147177" w14:textId="77777777" w:rsidR="00EF0798" w:rsidRDefault="00EF0798" w:rsidP="00EF0798">
      <w:pPr>
        <w:pStyle w:val="prastasis1"/>
        <w:jc w:val="center"/>
        <w:rPr>
          <w:bCs/>
          <w:caps/>
          <w:sz w:val="12"/>
          <w:szCs w:val="12"/>
        </w:rPr>
      </w:pPr>
    </w:p>
    <w:p w14:paraId="5019D5C8" w14:textId="77777777" w:rsidR="00664F59" w:rsidRPr="000D6E36" w:rsidRDefault="00664F59" w:rsidP="00EF0798">
      <w:pPr>
        <w:pStyle w:val="prastasis1"/>
        <w:jc w:val="center"/>
        <w:rPr>
          <w:bCs/>
          <w:caps/>
          <w:sz w:val="12"/>
          <w:szCs w:val="12"/>
        </w:rPr>
      </w:pPr>
    </w:p>
    <w:tbl>
      <w:tblPr>
        <w:tblStyle w:val="TableGrid"/>
        <w:tblW w:w="10916" w:type="dxa"/>
        <w:tblInd w:w="-431" w:type="dxa"/>
        <w:tblLook w:val="04A0" w:firstRow="1" w:lastRow="0" w:firstColumn="1" w:lastColumn="0" w:noHBand="0" w:noVBand="1"/>
      </w:tblPr>
      <w:tblGrid>
        <w:gridCol w:w="568"/>
        <w:gridCol w:w="2126"/>
        <w:gridCol w:w="8222"/>
      </w:tblGrid>
      <w:tr w:rsidR="00EF0798" w:rsidRPr="000D6E36" w14:paraId="3910D4DF" w14:textId="77777777" w:rsidTr="2A889F18">
        <w:tc>
          <w:tcPr>
            <w:tcW w:w="568" w:type="dxa"/>
            <w:shd w:val="clear" w:color="auto" w:fill="E7E6E6" w:themeFill="background2"/>
          </w:tcPr>
          <w:p w14:paraId="1A51A37F" w14:textId="77777777" w:rsidR="00EF0798" w:rsidRPr="000D6E36" w:rsidRDefault="00EF0798" w:rsidP="007C5571">
            <w:pPr>
              <w:pStyle w:val="prastasis1"/>
              <w:ind w:firstLine="0"/>
              <w:jc w:val="center"/>
              <w:rPr>
                <w:b/>
                <w:caps/>
                <w:sz w:val="20"/>
                <w:szCs w:val="20"/>
              </w:rPr>
            </w:pPr>
            <w:r w:rsidRPr="000D6E36">
              <w:rPr>
                <w:b/>
                <w:caps/>
                <w:sz w:val="20"/>
                <w:szCs w:val="20"/>
              </w:rPr>
              <w:t>4.</w:t>
            </w:r>
          </w:p>
        </w:tc>
        <w:tc>
          <w:tcPr>
            <w:tcW w:w="10348" w:type="dxa"/>
            <w:gridSpan w:val="2"/>
            <w:shd w:val="clear" w:color="auto" w:fill="E7E6E6" w:themeFill="background2"/>
          </w:tcPr>
          <w:p w14:paraId="48F9FAA1" w14:textId="77777777" w:rsidR="00EF0798" w:rsidRPr="000D6E36" w:rsidRDefault="00EF0798" w:rsidP="007C5571">
            <w:pPr>
              <w:pStyle w:val="prastasis1"/>
              <w:ind w:firstLine="0"/>
              <w:jc w:val="center"/>
              <w:rPr>
                <w:b/>
                <w:caps/>
                <w:sz w:val="20"/>
                <w:szCs w:val="20"/>
              </w:rPr>
            </w:pPr>
            <w:r w:rsidRPr="000D6E36">
              <w:rPr>
                <w:b/>
                <w:caps/>
                <w:sz w:val="20"/>
                <w:szCs w:val="20"/>
              </w:rPr>
              <w:t>terminai ir sąlygos</w:t>
            </w:r>
          </w:p>
        </w:tc>
      </w:tr>
      <w:tr w:rsidR="00EF0798" w:rsidRPr="000D6E36" w14:paraId="0160D358" w14:textId="77777777" w:rsidTr="2A889F18">
        <w:tc>
          <w:tcPr>
            <w:tcW w:w="568" w:type="dxa"/>
          </w:tcPr>
          <w:p w14:paraId="55C33571" w14:textId="77777777" w:rsidR="00EF0798" w:rsidRPr="000D6E36" w:rsidRDefault="00EF0798" w:rsidP="007C5571">
            <w:pPr>
              <w:pStyle w:val="prastasis1"/>
              <w:ind w:firstLine="0"/>
              <w:jc w:val="center"/>
              <w:rPr>
                <w:b/>
                <w:bCs/>
                <w:caps/>
                <w:sz w:val="20"/>
                <w:szCs w:val="20"/>
              </w:rPr>
            </w:pPr>
            <w:r w:rsidRPr="000D6E36">
              <w:rPr>
                <w:b/>
                <w:bCs/>
                <w:caps/>
                <w:sz w:val="20"/>
                <w:szCs w:val="20"/>
              </w:rPr>
              <w:t>4.1.</w:t>
            </w:r>
          </w:p>
        </w:tc>
        <w:tc>
          <w:tcPr>
            <w:tcW w:w="2126" w:type="dxa"/>
          </w:tcPr>
          <w:p w14:paraId="3CE6265D" w14:textId="77777777" w:rsidR="00EF0798" w:rsidRPr="000D6E36" w:rsidRDefault="00EF0798" w:rsidP="007C5571">
            <w:pPr>
              <w:pStyle w:val="prastasis1"/>
              <w:ind w:firstLine="0"/>
              <w:jc w:val="center"/>
              <w:rPr>
                <w:b/>
                <w:bCs/>
                <w:caps/>
                <w:sz w:val="20"/>
                <w:szCs w:val="20"/>
              </w:rPr>
            </w:pPr>
            <w:r w:rsidRPr="000D6E36">
              <w:rPr>
                <w:b/>
                <w:bCs/>
                <w:sz w:val="20"/>
                <w:szCs w:val="20"/>
              </w:rPr>
              <w:t>Prekių pristatymo vieta</w:t>
            </w:r>
          </w:p>
        </w:tc>
        <w:tc>
          <w:tcPr>
            <w:tcW w:w="8222" w:type="dxa"/>
          </w:tcPr>
          <w:p w14:paraId="645A905B" w14:textId="77777777" w:rsidR="00EF0798" w:rsidRPr="000D6E36" w:rsidRDefault="00000000" w:rsidP="007C5571">
            <w:pPr>
              <w:pStyle w:val="prastasis1"/>
              <w:ind w:firstLine="0"/>
              <w:jc w:val="center"/>
              <w:rPr>
                <w:caps/>
                <w:sz w:val="20"/>
                <w:szCs w:val="20"/>
              </w:rPr>
            </w:pPr>
            <w:sdt>
              <w:sdtPr>
                <w:rPr>
                  <w:b/>
                  <w:bCs/>
                  <w:sz w:val="20"/>
                  <w:szCs w:val="20"/>
                </w:rPr>
                <w:id w:val="1847584501"/>
                <w:placeholder>
                  <w:docPart w:val="72866949A09B4302BD741C7FDD830BA1"/>
                </w:placeholder>
                <w:comboBox>
                  <w:listItem w:displayText="Pasirinkti" w:value="Pasirinkti"/>
                  <w:listItem w:displayText="Netaikoma" w:value="Netaikoma"/>
                  <w:listItem w:displayText="Žolyno g. 15, Vilnius" w:value="Žolyno g. 15, Vilnius"/>
                  <w:listItem w:displayText="Verkių g. 52, Vilnius" w:value="Verkių g. 52, Vilnius"/>
                  <w:listItem w:displayText="Justiniškių g. 14, Vilnius" w:value="Justiniškių g. 14, Vilnius"/>
                  <w:listItem w:displayText="Žolyno g. 15, Verkių g. 52, Justiniškių g. 14, Vilnius" w:value="Žolyno g. 15, Verkių g. 52, Justiniškių g. 14, Vilnius"/>
                  <w:listItem w:displayText="Kita" w:value="Kita"/>
                </w:comboBox>
              </w:sdtPr>
              <w:sdtContent>
                <w:r w:rsidR="00EF0798" w:rsidRPr="000D6E36">
                  <w:rPr>
                    <w:b/>
                    <w:bCs/>
                    <w:sz w:val="20"/>
                    <w:szCs w:val="20"/>
                  </w:rPr>
                  <w:t>Verkių g. 52, Vilnius</w:t>
                </w:r>
              </w:sdtContent>
            </w:sdt>
          </w:p>
        </w:tc>
      </w:tr>
      <w:tr w:rsidR="00EF0798" w:rsidRPr="000D6E36" w14:paraId="0E52062A" w14:textId="77777777" w:rsidTr="2A889F18">
        <w:trPr>
          <w:trHeight w:val="957"/>
        </w:trPr>
        <w:tc>
          <w:tcPr>
            <w:tcW w:w="568" w:type="dxa"/>
          </w:tcPr>
          <w:p w14:paraId="7A989A1A" w14:textId="77777777" w:rsidR="00EF0798" w:rsidRPr="000D6E36" w:rsidRDefault="00EF0798" w:rsidP="007C5571">
            <w:pPr>
              <w:pStyle w:val="prastasis1"/>
              <w:ind w:firstLine="0"/>
              <w:jc w:val="center"/>
              <w:rPr>
                <w:b/>
                <w:bCs/>
                <w:caps/>
                <w:sz w:val="20"/>
                <w:szCs w:val="20"/>
              </w:rPr>
            </w:pPr>
            <w:r w:rsidRPr="000D6E36">
              <w:rPr>
                <w:b/>
                <w:bCs/>
                <w:caps/>
                <w:sz w:val="20"/>
                <w:szCs w:val="20"/>
              </w:rPr>
              <w:t>4.2.</w:t>
            </w:r>
          </w:p>
        </w:tc>
        <w:tc>
          <w:tcPr>
            <w:tcW w:w="2126" w:type="dxa"/>
          </w:tcPr>
          <w:p w14:paraId="4B5CCE0F" w14:textId="77777777" w:rsidR="00EF0798" w:rsidRPr="000D6E36" w:rsidRDefault="00EF0798" w:rsidP="007C5571">
            <w:pPr>
              <w:pStyle w:val="prastasis1"/>
              <w:ind w:firstLine="0"/>
              <w:jc w:val="center"/>
              <w:rPr>
                <w:b/>
                <w:bCs/>
                <w:caps/>
                <w:sz w:val="20"/>
                <w:szCs w:val="20"/>
              </w:rPr>
            </w:pPr>
            <w:r w:rsidRPr="000D6E36">
              <w:rPr>
                <w:b/>
                <w:bCs/>
                <w:sz w:val="20"/>
                <w:szCs w:val="20"/>
              </w:rPr>
              <w:t>Prekių pristatymo terminas</w:t>
            </w:r>
          </w:p>
        </w:tc>
        <w:tc>
          <w:tcPr>
            <w:tcW w:w="8222" w:type="dxa"/>
          </w:tcPr>
          <w:p w14:paraId="09EC69D4" w14:textId="2C9E9479" w:rsidR="00D30272" w:rsidRPr="000D6E36" w:rsidRDefault="00EF0798" w:rsidP="004D15EC">
            <w:pPr>
              <w:ind w:firstLine="0"/>
              <w:rPr>
                <w:rFonts w:eastAsia="MS Gothic"/>
              </w:rPr>
            </w:pPr>
            <w:r w:rsidRPr="000D6E36">
              <w:rPr>
                <w:rFonts w:eastAsia="MS Gothic"/>
                <w:b/>
                <w:bCs/>
              </w:rPr>
              <w:t xml:space="preserve">4.2.1. Prekių pristatymo terminas – 45 k. d. nuo Sutarties įsigaliojimo dienos. </w:t>
            </w:r>
            <w:r w:rsidRPr="000D6E36">
              <w:rPr>
                <w:rFonts w:eastAsia="MS Gothic"/>
              </w:rPr>
              <w:t>Per šį laikotarpį</w:t>
            </w:r>
          </w:p>
          <w:p w14:paraId="4259E925" w14:textId="16A72715" w:rsidR="00EF0798" w:rsidRPr="000D6E36" w:rsidRDefault="00EF0798" w:rsidP="007C5571">
            <w:pPr>
              <w:ind w:firstLine="0"/>
              <w:rPr>
                <w:rFonts w:eastAsia="MS Gothic"/>
                <w:b/>
                <w:bCs/>
              </w:rPr>
            </w:pPr>
            <w:r w:rsidRPr="000D6E36">
              <w:rPr>
                <w:rFonts w:eastAsia="MS Gothic"/>
              </w:rPr>
              <w:t xml:space="preserve"> </w:t>
            </w:r>
            <w:r w:rsidR="56900E56" w:rsidRPr="000D6E36">
              <w:rPr>
                <w:rFonts w:eastAsia="MS Gothic"/>
              </w:rPr>
              <w:t xml:space="preserve">Tiekėjas </w:t>
            </w:r>
            <w:r w:rsidR="56900E56" w:rsidRPr="000D6E36">
              <w:rPr>
                <w:rFonts w:eastAsia="MS Gothic"/>
                <w:b/>
                <w:bCs/>
              </w:rPr>
              <w:t>prival</w:t>
            </w:r>
            <w:r w:rsidR="00240134" w:rsidRPr="000D6E36">
              <w:rPr>
                <w:rFonts w:eastAsia="MS Gothic"/>
                <w:b/>
                <w:bCs/>
              </w:rPr>
              <w:t>ės</w:t>
            </w:r>
            <w:r w:rsidR="56900E56" w:rsidRPr="000D6E36">
              <w:rPr>
                <w:rFonts w:eastAsia="MS Gothic"/>
                <w:b/>
                <w:bCs/>
              </w:rPr>
              <w:t xml:space="preserve"> išmontuoti senus šildytuvus</w:t>
            </w:r>
            <w:r w:rsidR="00830F24" w:rsidRPr="000D6E36">
              <w:rPr>
                <w:rFonts w:eastAsia="MS Gothic"/>
              </w:rPr>
              <w:t xml:space="preserve">, </w:t>
            </w:r>
            <w:r w:rsidR="005A3EC4" w:rsidRPr="000D6E36">
              <w:rPr>
                <w:rFonts w:eastAsia="MS Gothic"/>
                <w:b/>
                <w:bCs/>
              </w:rPr>
              <w:t xml:space="preserve">savo </w:t>
            </w:r>
            <w:r w:rsidRPr="000D6E36">
              <w:rPr>
                <w:rFonts w:eastAsia="MS Gothic"/>
                <w:b/>
                <w:bCs/>
              </w:rPr>
              <w:t>transportu ir sąskaita</w:t>
            </w:r>
            <w:r w:rsidR="00830F24" w:rsidRPr="000D6E36">
              <w:rPr>
                <w:rFonts w:eastAsia="MS Gothic"/>
                <w:b/>
                <w:bCs/>
              </w:rPr>
              <w:t xml:space="preserve"> pristatyti </w:t>
            </w:r>
            <w:r w:rsidR="00A831F2" w:rsidRPr="000D6E36">
              <w:rPr>
                <w:rFonts w:eastAsia="MS Gothic"/>
                <w:b/>
                <w:bCs/>
              </w:rPr>
              <w:t>Prekes</w:t>
            </w:r>
            <w:r w:rsidRPr="000D6E36">
              <w:rPr>
                <w:rFonts w:eastAsia="MS Gothic"/>
                <w:b/>
                <w:bCs/>
              </w:rPr>
              <w:t xml:space="preserve">, </w:t>
            </w:r>
            <w:r w:rsidR="00A831F2" w:rsidRPr="000D6E36">
              <w:rPr>
                <w:rFonts w:eastAsia="MS Gothic"/>
                <w:b/>
                <w:bCs/>
              </w:rPr>
              <w:t xml:space="preserve">jas </w:t>
            </w:r>
            <w:r w:rsidRPr="000D6E36">
              <w:rPr>
                <w:rFonts w:eastAsia="MS Gothic"/>
                <w:b/>
                <w:bCs/>
              </w:rPr>
              <w:t>sumontuot</w:t>
            </w:r>
            <w:r w:rsidR="00A831F2" w:rsidRPr="000D6E36">
              <w:rPr>
                <w:rFonts w:eastAsia="MS Gothic"/>
                <w:b/>
                <w:bCs/>
              </w:rPr>
              <w:t>i</w:t>
            </w:r>
            <w:r w:rsidRPr="000D6E36">
              <w:rPr>
                <w:rFonts w:eastAsia="MS Gothic"/>
                <w:b/>
                <w:bCs/>
              </w:rPr>
              <w:t>, suderint</w:t>
            </w:r>
            <w:r w:rsidR="00A831F2" w:rsidRPr="000D6E36">
              <w:rPr>
                <w:rFonts w:eastAsia="MS Gothic"/>
                <w:b/>
                <w:bCs/>
              </w:rPr>
              <w:t>i</w:t>
            </w:r>
            <w:r w:rsidRPr="000D6E36">
              <w:rPr>
                <w:rFonts w:eastAsia="MS Gothic"/>
                <w:b/>
                <w:bCs/>
              </w:rPr>
              <w:t>, paleist</w:t>
            </w:r>
            <w:r w:rsidR="00A831F2" w:rsidRPr="000D6E36">
              <w:rPr>
                <w:rFonts w:eastAsia="MS Gothic"/>
                <w:b/>
                <w:bCs/>
              </w:rPr>
              <w:t>i</w:t>
            </w:r>
            <w:r w:rsidRPr="000D6E36">
              <w:rPr>
                <w:rFonts w:eastAsia="MS Gothic"/>
                <w:b/>
                <w:bCs/>
              </w:rPr>
              <w:t xml:space="preserve"> ir perduot</w:t>
            </w:r>
            <w:r w:rsidR="00A831F2" w:rsidRPr="000D6E36">
              <w:rPr>
                <w:rFonts w:eastAsia="MS Gothic"/>
                <w:b/>
                <w:bCs/>
              </w:rPr>
              <w:t>i</w:t>
            </w:r>
            <w:r w:rsidRPr="000D6E36">
              <w:rPr>
                <w:rFonts w:eastAsia="MS Gothic"/>
                <w:b/>
                <w:bCs/>
              </w:rPr>
              <w:t xml:space="preserve"> Pirkėjui</w:t>
            </w:r>
            <w:r w:rsidR="00D30272" w:rsidRPr="000D6E36">
              <w:rPr>
                <w:rFonts w:eastAsia="MS Gothic"/>
                <w:b/>
                <w:bCs/>
              </w:rPr>
              <w:t>,</w:t>
            </w:r>
            <w:r w:rsidRPr="000D6E36">
              <w:rPr>
                <w:rFonts w:eastAsia="MS Gothic"/>
                <w:b/>
                <w:bCs/>
              </w:rPr>
              <w:t xml:space="preserve"> o Pirkėjo nurodyt</w:t>
            </w:r>
            <w:r w:rsidR="002B1733" w:rsidRPr="000D6E36">
              <w:rPr>
                <w:rFonts w:eastAsia="MS Gothic"/>
                <w:b/>
                <w:bCs/>
              </w:rPr>
              <w:t>us</w:t>
            </w:r>
            <w:r w:rsidRPr="000D6E36">
              <w:rPr>
                <w:rFonts w:eastAsia="MS Gothic"/>
                <w:b/>
                <w:bCs/>
              </w:rPr>
              <w:t xml:space="preserve"> darbuotoj</w:t>
            </w:r>
            <w:r w:rsidR="002B1733" w:rsidRPr="000D6E36">
              <w:rPr>
                <w:rFonts w:eastAsia="MS Gothic"/>
                <w:b/>
                <w:bCs/>
              </w:rPr>
              <w:t>us</w:t>
            </w:r>
            <w:r w:rsidRPr="000D6E36">
              <w:rPr>
                <w:rFonts w:eastAsia="MS Gothic"/>
                <w:b/>
                <w:bCs/>
              </w:rPr>
              <w:t xml:space="preserve"> apmokyti jomis naudotis</w:t>
            </w:r>
            <w:r w:rsidRPr="000D6E36">
              <w:rPr>
                <w:rFonts w:eastAsia="MS Gothic"/>
              </w:rPr>
              <w:t xml:space="preserve"> (kaip nurodyta TS 4.6 punkte).</w:t>
            </w:r>
          </w:p>
        </w:tc>
      </w:tr>
      <w:tr w:rsidR="00EF0798" w:rsidRPr="000D6E36" w14:paraId="13E925EE" w14:textId="77777777" w:rsidTr="2A889F18">
        <w:tc>
          <w:tcPr>
            <w:tcW w:w="568" w:type="dxa"/>
          </w:tcPr>
          <w:p w14:paraId="7BC324F0" w14:textId="77777777" w:rsidR="00EF0798" w:rsidRPr="000D6E36" w:rsidRDefault="00EF0798" w:rsidP="007C5571">
            <w:pPr>
              <w:pStyle w:val="prastasis1"/>
              <w:ind w:firstLine="0"/>
              <w:jc w:val="center"/>
              <w:rPr>
                <w:b/>
                <w:bCs/>
                <w:caps/>
                <w:sz w:val="20"/>
                <w:szCs w:val="20"/>
              </w:rPr>
            </w:pPr>
            <w:r w:rsidRPr="000D6E36">
              <w:rPr>
                <w:b/>
                <w:bCs/>
                <w:caps/>
                <w:sz w:val="20"/>
                <w:szCs w:val="20"/>
              </w:rPr>
              <w:t>4.3.</w:t>
            </w:r>
          </w:p>
        </w:tc>
        <w:tc>
          <w:tcPr>
            <w:tcW w:w="2126" w:type="dxa"/>
          </w:tcPr>
          <w:p w14:paraId="086D076C" w14:textId="77777777" w:rsidR="00EF0798" w:rsidRPr="000D6E36" w:rsidRDefault="00EF0798" w:rsidP="007C5571">
            <w:pPr>
              <w:pStyle w:val="prastasis1"/>
              <w:ind w:firstLine="0"/>
              <w:jc w:val="center"/>
              <w:rPr>
                <w:b/>
                <w:bCs/>
                <w:caps/>
                <w:sz w:val="20"/>
                <w:szCs w:val="20"/>
              </w:rPr>
            </w:pPr>
            <w:r w:rsidRPr="000D6E36">
              <w:rPr>
                <w:b/>
                <w:bCs/>
                <w:sz w:val="20"/>
                <w:szCs w:val="20"/>
              </w:rPr>
              <w:t>Prekių pristatymo termino pratęsimas</w:t>
            </w:r>
          </w:p>
        </w:tc>
        <w:tc>
          <w:tcPr>
            <w:tcW w:w="8222" w:type="dxa"/>
          </w:tcPr>
          <w:p w14:paraId="59C27401" w14:textId="77777777" w:rsidR="00EF0798" w:rsidRPr="000D6E36" w:rsidRDefault="00EF0798" w:rsidP="007C5571">
            <w:pPr>
              <w:pStyle w:val="prastasis1"/>
              <w:ind w:firstLine="0"/>
              <w:jc w:val="center"/>
              <w:rPr>
                <w:caps/>
                <w:sz w:val="20"/>
                <w:szCs w:val="20"/>
              </w:rPr>
            </w:pPr>
            <w:r w:rsidRPr="000D6E36">
              <w:rPr>
                <w:sz w:val="20"/>
                <w:szCs w:val="20"/>
              </w:rPr>
              <w:t xml:space="preserve">Netaikoma </w:t>
            </w:r>
          </w:p>
        </w:tc>
      </w:tr>
      <w:tr w:rsidR="00EF0798" w:rsidRPr="000D6E36" w14:paraId="272EA9CD" w14:textId="77777777" w:rsidTr="2A889F18">
        <w:tc>
          <w:tcPr>
            <w:tcW w:w="568" w:type="dxa"/>
          </w:tcPr>
          <w:p w14:paraId="7260CD96" w14:textId="77777777" w:rsidR="00EF0798" w:rsidRPr="000D6E36" w:rsidRDefault="00EF0798" w:rsidP="007C5571">
            <w:pPr>
              <w:pStyle w:val="prastasis1"/>
              <w:ind w:firstLine="0"/>
              <w:jc w:val="center"/>
              <w:rPr>
                <w:b/>
                <w:bCs/>
                <w:caps/>
                <w:sz w:val="20"/>
                <w:szCs w:val="20"/>
              </w:rPr>
            </w:pPr>
            <w:r w:rsidRPr="000D6E36">
              <w:rPr>
                <w:b/>
                <w:bCs/>
                <w:caps/>
                <w:sz w:val="20"/>
                <w:szCs w:val="20"/>
              </w:rPr>
              <w:t>4.4.</w:t>
            </w:r>
          </w:p>
        </w:tc>
        <w:tc>
          <w:tcPr>
            <w:tcW w:w="2126" w:type="dxa"/>
          </w:tcPr>
          <w:p w14:paraId="06BBE131" w14:textId="77777777" w:rsidR="00EF0798" w:rsidRPr="000D6E36" w:rsidRDefault="00EF0798" w:rsidP="007C5571">
            <w:pPr>
              <w:pStyle w:val="prastasis1"/>
              <w:ind w:firstLine="0"/>
              <w:jc w:val="center"/>
              <w:rPr>
                <w:b/>
                <w:bCs/>
                <w:sz w:val="20"/>
                <w:szCs w:val="20"/>
              </w:rPr>
            </w:pPr>
            <w:r w:rsidRPr="000D6E36">
              <w:rPr>
                <w:b/>
                <w:bCs/>
                <w:sz w:val="20"/>
                <w:szCs w:val="20"/>
              </w:rPr>
              <w:t>Kitos Prekių pristatymo sąlygos</w:t>
            </w:r>
          </w:p>
        </w:tc>
        <w:tc>
          <w:tcPr>
            <w:tcW w:w="8222" w:type="dxa"/>
          </w:tcPr>
          <w:p w14:paraId="70BAC547" w14:textId="77777777" w:rsidR="00EF0798" w:rsidRPr="000D6E36" w:rsidRDefault="00EF0798" w:rsidP="007C5571">
            <w:pPr>
              <w:pStyle w:val="prastasis1"/>
              <w:ind w:firstLine="0"/>
              <w:rPr>
                <w:bCs/>
                <w:sz w:val="20"/>
                <w:szCs w:val="20"/>
              </w:rPr>
            </w:pPr>
            <w:r w:rsidRPr="000D6E36">
              <w:rPr>
                <w:bCs/>
                <w:sz w:val="20"/>
                <w:szCs w:val="20"/>
              </w:rPr>
              <w:t xml:space="preserve">4.4.1. Prekių pristatymo ir darbų atlikimo vieta nurodyta TS 4.1. punkte </w:t>
            </w:r>
          </w:p>
          <w:p w14:paraId="482F22A3" w14:textId="77777777" w:rsidR="00EF0798" w:rsidRPr="000D6E36" w:rsidRDefault="00EF0798" w:rsidP="007C5571">
            <w:pPr>
              <w:pStyle w:val="prastasis1"/>
              <w:ind w:firstLine="0"/>
              <w:rPr>
                <w:bCs/>
                <w:sz w:val="20"/>
                <w:szCs w:val="20"/>
              </w:rPr>
            </w:pPr>
            <w:r w:rsidRPr="000D6E36">
              <w:rPr>
                <w:bCs/>
                <w:sz w:val="20"/>
                <w:szCs w:val="20"/>
              </w:rPr>
              <w:t xml:space="preserve">4.4.2. Darbų laikas ir jų eiliškumas iš anksto derinami su Pirkėjo atsakingu asmeniu. </w:t>
            </w:r>
          </w:p>
          <w:p w14:paraId="5350AC24" w14:textId="77777777" w:rsidR="00EF0798" w:rsidRPr="000D6E36" w:rsidRDefault="00EF0798" w:rsidP="007C5571">
            <w:pPr>
              <w:pStyle w:val="prastasis1"/>
              <w:ind w:firstLine="0"/>
              <w:rPr>
                <w:bCs/>
                <w:sz w:val="20"/>
                <w:szCs w:val="20"/>
              </w:rPr>
            </w:pPr>
            <w:r w:rsidRPr="000D6E36">
              <w:rPr>
                <w:bCs/>
                <w:sz w:val="20"/>
                <w:szCs w:val="20"/>
              </w:rPr>
              <w:t>4.4.3. Tiekėjas prieš montavimą patikslina įrangos išdėstymą, faktinius atstumus, tvirtinimo vietas, esamų dujų, elektros, oro paėmimo ir dūmų šalinimo sistemų būklę bei pateikia Pirkėjui suderinti montavimo schemą ir darbų planą.</w:t>
            </w:r>
          </w:p>
          <w:p w14:paraId="58E8D49E" w14:textId="77777777" w:rsidR="00EF0798" w:rsidRPr="000D6E36" w:rsidRDefault="00EF0798" w:rsidP="007C5571">
            <w:pPr>
              <w:pStyle w:val="prastasis1"/>
              <w:ind w:firstLine="0"/>
              <w:rPr>
                <w:bCs/>
                <w:sz w:val="20"/>
                <w:szCs w:val="20"/>
              </w:rPr>
            </w:pPr>
            <w:r w:rsidRPr="000D6E36">
              <w:rPr>
                <w:bCs/>
                <w:sz w:val="20"/>
                <w:szCs w:val="20"/>
              </w:rPr>
              <w:t>4.4.4. Montavimo darbus gali atlikti tik atitinkamą teisę ir kvalifikaciją turintys asmenys. Darbai turi būti vykdomi pagal įrangos gamintojo instrukcijas, taikomus teisės aktus, darbuotojų saugos, gaisrinės saugos, dujų sistemų ir statybos techninius reikalavimus.</w:t>
            </w:r>
          </w:p>
          <w:p w14:paraId="77318EAE" w14:textId="77777777" w:rsidR="00EF0798" w:rsidRPr="000D6E36" w:rsidRDefault="00EF0798" w:rsidP="007C5571">
            <w:pPr>
              <w:pStyle w:val="prastasis1"/>
              <w:ind w:firstLine="0"/>
              <w:rPr>
                <w:bCs/>
                <w:sz w:val="20"/>
                <w:szCs w:val="20"/>
              </w:rPr>
            </w:pPr>
            <w:r w:rsidRPr="000D6E36">
              <w:rPr>
                <w:bCs/>
                <w:sz w:val="20"/>
                <w:szCs w:val="20"/>
              </w:rPr>
              <w:t>4.4.5. Paleidžiant kiekvieną šildytuvą turi būti atlikta bent: elektrinės dalies, dujinės dalies ir dūmų šalinimo sistemos patikra; dujų jungčių sandarumo patikra detektoriumi; faktinio dujų slėgio prieš reguliatorių ir po jo matavimas įrenginiui veikiant; degiklio galios sureguliavimas pagal gamintojo reikalavimus; saugos automatikos veikimo patikra; valdiklio ir temperatūros jutiklio patikra; bandomasis veikimas visais numatytais režimais bei kiti su šildytuvų paleidimu ir darbu būtini veiksmai.</w:t>
            </w:r>
          </w:p>
          <w:p w14:paraId="6CF8FDD4" w14:textId="768618AC" w:rsidR="00EF0798" w:rsidRPr="000D6E36" w:rsidRDefault="00EF0798" w:rsidP="2A889F18">
            <w:pPr>
              <w:pStyle w:val="prastasis1"/>
              <w:ind w:firstLine="0"/>
              <w:rPr>
                <w:bCs/>
                <w:sz w:val="20"/>
                <w:szCs w:val="20"/>
              </w:rPr>
            </w:pPr>
            <w:r w:rsidRPr="000D6E36">
              <w:rPr>
                <w:bCs/>
                <w:sz w:val="20"/>
                <w:szCs w:val="20"/>
              </w:rPr>
              <w:t>4.4.6. Bandymų ir matavimų rezultatai įforminami paleidimo ir derinimo protokolu. Sistema laikoma parengta priėmimui tik tada, kai visi 10 šildytuvų veikia stabiliai ir saugiai, nėra dujų ar degimo produktų nuotėkio, o valdymas atitinka šios specifikacijos reikalavimus.</w:t>
            </w:r>
          </w:p>
        </w:tc>
      </w:tr>
      <w:tr w:rsidR="00EF0798" w:rsidRPr="000D6E36" w14:paraId="01776FA6" w14:textId="77777777" w:rsidTr="2A889F18">
        <w:trPr>
          <w:trHeight w:val="185"/>
        </w:trPr>
        <w:tc>
          <w:tcPr>
            <w:tcW w:w="568" w:type="dxa"/>
          </w:tcPr>
          <w:p w14:paraId="4434D3A5" w14:textId="77777777" w:rsidR="00EF0798" w:rsidRPr="000D6E36" w:rsidRDefault="00EF0798" w:rsidP="007C5571">
            <w:pPr>
              <w:pStyle w:val="prastasis1"/>
              <w:ind w:firstLine="0"/>
              <w:jc w:val="center"/>
              <w:rPr>
                <w:b/>
                <w:bCs/>
                <w:caps/>
                <w:sz w:val="20"/>
                <w:szCs w:val="20"/>
              </w:rPr>
            </w:pPr>
            <w:r w:rsidRPr="000D6E36">
              <w:rPr>
                <w:b/>
                <w:bCs/>
                <w:caps/>
                <w:sz w:val="20"/>
                <w:szCs w:val="20"/>
              </w:rPr>
              <w:t>4.5.</w:t>
            </w:r>
          </w:p>
        </w:tc>
        <w:tc>
          <w:tcPr>
            <w:tcW w:w="2126" w:type="dxa"/>
          </w:tcPr>
          <w:p w14:paraId="39A8474B" w14:textId="77777777" w:rsidR="00EF0798" w:rsidRPr="000D6E36" w:rsidRDefault="00EF0798" w:rsidP="007C5571">
            <w:pPr>
              <w:pStyle w:val="prastasis1"/>
              <w:ind w:firstLine="0"/>
              <w:jc w:val="center"/>
              <w:rPr>
                <w:b/>
                <w:bCs/>
                <w:sz w:val="20"/>
                <w:szCs w:val="20"/>
              </w:rPr>
            </w:pPr>
            <w:r w:rsidRPr="000D6E36">
              <w:rPr>
                <w:b/>
                <w:bCs/>
                <w:sz w:val="20"/>
                <w:szCs w:val="20"/>
              </w:rPr>
              <w:t>Prekių priėmimo tvarka</w:t>
            </w:r>
          </w:p>
        </w:tc>
        <w:tc>
          <w:tcPr>
            <w:tcW w:w="8222" w:type="dxa"/>
          </w:tcPr>
          <w:p w14:paraId="07C3E6BC" w14:textId="77777777" w:rsidR="00EF0798" w:rsidRPr="000D6E36" w:rsidRDefault="00EF0798" w:rsidP="007C5571">
            <w:pPr>
              <w:pStyle w:val="prastasis1"/>
              <w:ind w:firstLine="0"/>
              <w:jc w:val="center"/>
              <w:rPr>
                <w:sz w:val="20"/>
                <w:szCs w:val="20"/>
              </w:rPr>
            </w:pPr>
            <w:r w:rsidRPr="000D6E36">
              <w:rPr>
                <w:sz w:val="20"/>
                <w:szCs w:val="20"/>
              </w:rPr>
              <w:t>Pasirašomas perdavimo-priėmimo aktas</w:t>
            </w:r>
          </w:p>
        </w:tc>
      </w:tr>
      <w:tr w:rsidR="00EF0798" w:rsidRPr="000D6E36" w14:paraId="332C6BC9" w14:textId="77777777" w:rsidTr="2A889F18">
        <w:tc>
          <w:tcPr>
            <w:tcW w:w="568" w:type="dxa"/>
          </w:tcPr>
          <w:p w14:paraId="5E02F35E" w14:textId="77777777" w:rsidR="00EF0798" w:rsidRPr="000D6E36" w:rsidRDefault="00EF0798" w:rsidP="007C5571">
            <w:pPr>
              <w:pStyle w:val="prastasis1"/>
              <w:ind w:firstLine="0"/>
              <w:jc w:val="center"/>
              <w:rPr>
                <w:b/>
                <w:bCs/>
                <w:caps/>
                <w:sz w:val="20"/>
                <w:szCs w:val="20"/>
              </w:rPr>
            </w:pPr>
            <w:r w:rsidRPr="000D6E36">
              <w:rPr>
                <w:b/>
                <w:bCs/>
                <w:caps/>
                <w:sz w:val="20"/>
                <w:szCs w:val="20"/>
              </w:rPr>
              <w:t>4.6.</w:t>
            </w:r>
          </w:p>
        </w:tc>
        <w:tc>
          <w:tcPr>
            <w:tcW w:w="2126" w:type="dxa"/>
          </w:tcPr>
          <w:p w14:paraId="323F429B" w14:textId="77777777" w:rsidR="00EF0798" w:rsidRPr="000D6E36" w:rsidRDefault="00EF0798" w:rsidP="007C5571">
            <w:pPr>
              <w:pStyle w:val="prastasis1"/>
              <w:ind w:firstLine="0"/>
              <w:jc w:val="center"/>
              <w:rPr>
                <w:b/>
                <w:bCs/>
                <w:sz w:val="20"/>
                <w:szCs w:val="20"/>
              </w:rPr>
            </w:pPr>
            <w:r w:rsidRPr="000D6E36">
              <w:rPr>
                <w:b/>
                <w:bCs/>
                <w:sz w:val="20"/>
                <w:szCs w:val="20"/>
              </w:rPr>
              <w:t xml:space="preserve">Darbuotojų mokymai </w:t>
            </w:r>
          </w:p>
        </w:tc>
        <w:tc>
          <w:tcPr>
            <w:tcW w:w="8222" w:type="dxa"/>
          </w:tcPr>
          <w:p w14:paraId="3FEAF100" w14:textId="32AF5706" w:rsidR="00EF0798" w:rsidRPr="000D6E36" w:rsidRDefault="00EF0798" w:rsidP="007C5571">
            <w:pPr>
              <w:pStyle w:val="prastasis1"/>
              <w:ind w:firstLine="0"/>
              <w:rPr>
                <w:sz w:val="20"/>
                <w:szCs w:val="20"/>
              </w:rPr>
            </w:pPr>
            <w:r w:rsidRPr="000D6E36">
              <w:rPr>
                <w:sz w:val="20"/>
                <w:szCs w:val="20"/>
              </w:rPr>
              <w:t xml:space="preserve">Tiekėjas įsipareigoja </w:t>
            </w:r>
            <w:sdt>
              <w:sdtPr>
                <w:rPr>
                  <w:sz w:val="20"/>
                  <w:szCs w:val="20"/>
                </w:rPr>
                <w:id w:val="-1937051532"/>
                <w:placeholder>
                  <w:docPart w:val="72866949A09B4302BD741C7FDD830BA1"/>
                </w:placeholder>
                <w:comboBox>
                  <w:listItem w:displayText="Pasirinkti" w:value="Pasirinkti"/>
                  <w:listItem w:displayText="instruktuoti" w:value="instruktuoti"/>
                  <w:listItem w:displayText="apmokyti" w:value="apmokyti"/>
                </w:comboBox>
              </w:sdtPr>
              <w:sdtContent>
                <w:r w:rsidRPr="000D6E36">
                  <w:rPr>
                    <w:sz w:val="20"/>
                    <w:szCs w:val="20"/>
                  </w:rPr>
                  <w:t>apmokyti</w:t>
                </w:r>
              </w:sdtContent>
            </w:sdt>
            <w:r w:rsidRPr="000D6E36">
              <w:rPr>
                <w:sz w:val="20"/>
                <w:szCs w:val="20"/>
              </w:rPr>
              <w:t xml:space="preserve"> bent 5 įmonės darbuotojus, saugiai ir tinkamai eksploatuoti Prekes</w:t>
            </w:r>
            <w:r w:rsidR="00F02297" w:rsidRPr="000D6E36">
              <w:rPr>
                <w:sz w:val="20"/>
                <w:szCs w:val="20"/>
              </w:rPr>
              <w:t xml:space="preserve">. </w:t>
            </w:r>
            <w:r w:rsidRPr="000D6E36">
              <w:rPr>
                <w:b/>
                <w:bCs/>
                <w:sz w:val="20"/>
                <w:szCs w:val="20"/>
              </w:rPr>
              <w:t>Instruktavimas turi apimti įjungimą ir išjungimą, temperatūros nustatymą, kasdienę saugią eksploataciją, avarinius veiksmus, pagrindinių sutrikimų atpažinimą ir techninės priežiūros reikalavimus.</w:t>
            </w:r>
            <w:r w:rsidRPr="000D6E36">
              <w:rPr>
                <w:sz w:val="20"/>
                <w:szCs w:val="20"/>
              </w:rPr>
              <w:t xml:space="preserve"> Baigus </w:t>
            </w:r>
            <w:sdt>
              <w:sdtPr>
                <w:rPr>
                  <w:sz w:val="20"/>
                  <w:szCs w:val="20"/>
                </w:rPr>
                <w:id w:val="551507027"/>
                <w:placeholder>
                  <w:docPart w:val="D7981BEFE62649E39E43A20C53BCEC33"/>
                </w:placeholder>
                <w:comboBox>
                  <w:listItem w:displayText="Pasirinkti" w:value="Pasirinkti"/>
                  <w:listItem w:displayText="instruktavimus" w:value="instruktavimus"/>
                  <w:listItem w:displayText="mokymus" w:value="mokymus"/>
                </w:comboBox>
              </w:sdtPr>
              <w:sdtContent>
                <w:r w:rsidRPr="000D6E36">
                  <w:rPr>
                    <w:sz w:val="20"/>
                    <w:szCs w:val="20"/>
                  </w:rPr>
                  <w:t>mokymus</w:t>
                </w:r>
              </w:sdtContent>
            </w:sdt>
            <w:r w:rsidRPr="000D6E36">
              <w:rPr>
                <w:sz w:val="20"/>
                <w:szCs w:val="20"/>
              </w:rPr>
              <w:t>, Tiekėjas Pirkėjo darbuotojams išduoda atitinkamus kvalifikacinius (</w:t>
            </w:r>
            <w:sdt>
              <w:sdtPr>
                <w:rPr>
                  <w:sz w:val="20"/>
                  <w:szCs w:val="20"/>
                </w:rPr>
                <w:id w:val="2031908332"/>
                <w:placeholder>
                  <w:docPart w:val="1742088BE94A4B9D8EAE1131E5D0E360"/>
                </w:placeholder>
                <w:comboBox>
                  <w:listItem w:displayText="Pasirinkti" w:value="Pasirinkti"/>
                  <w:listItem w:displayText="instruktavimo" w:value="instruktavimo"/>
                  <w:listItem w:displayText="mokymo" w:value="mokymo"/>
                </w:comboBox>
              </w:sdtPr>
              <w:sdtContent>
                <w:r w:rsidRPr="000D6E36">
                  <w:rPr>
                    <w:sz w:val="20"/>
                    <w:szCs w:val="20"/>
                  </w:rPr>
                  <w:t>mokymo</w:t>
                </w:r>
              </w:sdtContent>
            </w:sdt>
            <w:r w:rsidRPr="000D6E36">
              <w:rPr>
                <w:sz w:val="20"/>
                <w:szCs w:val="20"/>
              </w:rPr>
              <w:t>) pažymėjimus ar kitus lygiaverčius dokumentus.</w:t>
            </w:r>
            <w:r w:rsidR="00500A95">
              <w:rPr>
                <w:sz w:val="20"/>
                <w:szCs w:val="20"/>
              </w:rPr>
              <w:t xml:space="preserve"> </w:t>
            </w:r>
            <w:sdt>
              <w:sdtPr>
                <w:rPr>
                  <w:sz w:val="20"/>
                  <w:szCs w:val="20"/>
                </w:rPr>
                <w:id w:val="1415503458"/>
                <w:placeholder>
                  <w:docPart w:val="05ED5A3A43BB4299932172D53E392404"/>
                </w:placeholder>
                <w:comboBox>
                  <w:listItem w:displayText="Pasirinkti" w:value="Pasirinkti"/>
                  <w:listItem w:displayText="Instruktavimas" w:value="Instruktavimas"/>
                  <w:listItem w:displayText="Mokymai" w:value="Mokymai"/>
                </w:comboBox>
              </w:sdtPr>
              <w:sdtContent>
                <w:r w:rsidRPr="000D6E36">
                  <w:rPr>
                    <w:sz w:val="20"/>
                    <w:szCs w:val="20"/>
                  </w:rPr>
                  <w:t>Mokymai</w:t>
                </w:r>
              </w:sdtContent>
            </w:sdt>
            <w:r w:rsidRPr="000D6E36">
              <w:rPr>
                <w:b/>
                <w:bCs/>
                <w:sz w:val="20"/>
                <w:szCs w:val="20"/>
              </w:rPr>
              <w:t xml:space="preserve"> turi įvykti ne vėliau kaip per</w:t>
            </w:r>
            <w:r w:rsidRPr="000D6E36">
              <w:rPr>
                <w:sz w:val="20"/>
                <w:szCs w:val="20"/>
              </w:rPr>
              <w:t xml:space="preserve"> 10 kalendorinių dienų po Prekės pristatymo dienos ir (ar) sumontavimo dienos</w:t>
            </w:r>
            <w:r w:rsidR="00AD0AF6" w:rsidRPr="00AD0AF6">
              <w:rPr>
                <w:sz w:val="20"/>
                <w:szCs w:val="20"/>
              </w:rPr>
              <w:t xml:space="preserve"> iki galutinio Prekių perdavimo–priėmimo akto pasirašymo ir bet kuriuo atveju ne vėliau kaip per TS 4.2.1 punkte nustatytą 45 kalendorinių dienų terminą.</w:t>
            </w:r>
          </w:p>
        </w:tc>
      </w:tr>
    </w:tbl>
    <w:p w14:paraId="4A2FCF3E" w14:textId="77777777" w:rsidR="00EF0798" w:rsidRDefault="00EF0798" w:rsidP="00EF0798">
      <w:pPr>
        <w:pStyle w:val="prastasis1"/>
        <w:jc w:val="center"/>
        <w:rPr>
          <w:bCs/>
          <w:caps/>
          <w:sz w:val="12"/>
          <w:szCs w:val="12"/>
        </w:rPr>
      </w:pPr>
    </w:p>
    <w:p w14:paraId="34CB332D" w14:textId="77777777" w:rsidR="00664F59" w:rsidRPr="000D6E36" w:rsidRDefault="00664F59" w:rsidP="00EF0798">
      <w:pPr>
        <w:pStyle w:val="prastasis1"/>
        <w:jc w:val="center"/>
        <w:rPr>
          <w:bCs/>
          <w:caps/>
          <w:sz w:val="12"/>
          <w:szCs w:val="12"/>
        </w:rPr>
      </w:pPr>
    </w:p>
    <w:tbl>
      <w:tblPr>
        <w:tblStyle w:val="TableGrid"/>
        <w:tblW w:w="10916" w:type="dxa"/>
        <w:tblInd w:w="-431" w:type="dxa"/>
        <w:tblLook w:val="04A0" w:firstRow="1" w:lastRow="0" w:firstColumn="1" w:lastColumn="0" w:noHBand="0" w:noVBand="1"/>
      </w:tblPr>
      <w:tblGrid>
        <w:gridCol w:w="568"/>
        <w:gridCol w:w="2126"/>
        <w:gridCol w:w="8222"/>
      </w:tblGrid>
      <w:tr w:rsidR="00EF0798" w:rsidRPr="000D6E36" w14:paraId="68CC4B94" w14:textId="77777777" w:rsidTr="2A889F18">
        <w:tc>
          <w:tcPr>
            <w:tcW w:w="568" w:type="dxa"/>
            <w:shd w:val="clear" w:color="auto" w:fill="E7E6E6" w:themeFill="background2"/>
          </w:tcPr>
          <w:p w14:paraId="272E5378" w14:textId="77777777" w:rsidR="00EF0798" w:rsidRPr="000D6E36" w:rsidRDefault="00EF0798" w:rsidP="00D16916">
            <w:pPr>
              <w:pStyle w:val="prastasis1"/>
              <w:ind w:firstLine="0"/>
              <w:jc w:val="center"/>
              <w:rPr>
                <w:b/>
                <w:caps/>
                <w:sz w:val="20"/>
                <w:szCs w:val="20"/>
              </w:rPr>
            </w:pPr>
            <w:r w:rsidRPr="000D6E36">
              <w:rPr>
                <w:b/>
                <w:caps/>
                <w:sz w:val="20"/>
                <w:szCs w:val="20"/>
              </w:rPr>
              <w:t>5.</w:t>
            </w:r>
          </w:p>
        </w:tc>
        <w:tc>
          <w:tcPr>
            <w:tcW w:w="10348" w:type="dxa"/>
            <w:gridSpan w:val="2"/>
            <w:shd w:val="clear" w:color="auto" w:fill="E7E6E6" w:themeFill="background2"/>
          </w:tcPr>
          <w:p w14:paraId="3744E32F" w14:textId="77777777" w:rsidR="00EF0798" w:rsidRPr="000D6E36" w:rsidRDefault="00EF0798" w:rsidP="00D16916">
            <w:pPr>
              <w:pStyle w:val="prastasis1"/>
              <w:ind w:firstLine="0"/>
              <w:jc w:val="center"/>
              <w:rPr>
                <w:b/>
                <w:bCs/>
                <w:caps/>
                <w:sz w:val="20"/>
                <w:szCs w:val="20"/>
              </w:rPr>
            </w:pPr>
            <w:r w:rsidRPr="000D6E36">
              <w:rPr>
                <w:b/>
                <w:bCs/>
                <w:caps/>
                <w:sz w:val="20"/>
                <w:szCs w:val="20"/>
              </w:rPr>
              <w:t>kokybė ir / ar garantiniai įsipareigojimai</w:t>
            </w:r>
          </w:p>
        </w:tc>
      </w:tr>
      <w:tr w:rsidR="00EF0798" w:rsidRPr="000D6E36" w14:paraId="256F23C3" w14:textId="77777777" w:rsidTr="2A889F18">
        <w:tc>
          <w:tcPr>
            <w:tcW w:w="568" w:type="dxa"/>
          </w:tcPr>
          <w:p w14:paraId="007C4DE0" w14:textId="77777777" w:rsidR="00EF0798" w:rsidRPr="000D6E36" w:rsidRDefault="00EF0798" w:rsidP="00D16916">
            <w:pPr>
              <w:pStyle w:val="prastasis1"/>
              <w:ind w:firstLine="0"/>
              <w:jc w:val="center"/>
              <w:rPr>
                <w:b/>
                <w:bCs/>
                <w:caps/>
                <w:sz w:val="20"/>
                <w:szCs w:val="20"/>
              </w:rPr>
            </w:pPr>
            <w:r w:rsidRPr="000D6E36">
              <w:rPr>
                <w:b/>
                <w:bCs/>
                <w:caps/>
                <w:sz w:val="20"/>
                <w:szCs w:val="20"/>
              </w:rPr>
              <w:t>5.1.</w:t>
            </w:r>
          </w:p>
        </w:tc>
        <w:tc>
          <w:tcPr>
            <w:tcW w:w="2126" w:type="dxa"/>
          </w:tcPr>
          <w:p w14:paraId="3BC44D70" w14:textId="77777777" w:rsidR="00EF0798" w:rsidRPr="000D6E36" w:rsidRDefault="00EF0798" w:rsidP="00D16916">
            <w:pPr>
              <w:pStyle w:val="prastasis1"/>
              <w:ind w:firstLine="0"/>
              <w:jc w:val="center"/>
              <w:rPr>
                <w:b/>
                <w:bCs/>
                <w:caps/>
                <w:sz w:val="20"/>
                <w:szCs w:val="20"/>
              </w:rPr>
            </w:pPr>
            <w:r w:rsidRPr="000D6E36">
              <w:rPr>
                <w:b/>
                <w:bCs/>
                <w:sz w:val="20"/>
                <w:szCs w:val="20"/>
              </w:rPr>
              <w:t>Prekių garantijos reikalavimai</w:t>
            </w:r>
          </w:p>
        </w:tc>
        <w:tc>
          <w:tcPr>
            <w:tcW w:w="8222" w:type="dxa"/>
          </w:tcPr>
          <w:p w14:paraId="74DB8AF7" w14:textId="77777777" w:rsidR="00EF0798" w:rsidRPr="000D6E36" w:rsidRDefault="00EF0798" w:rsidP="00D16916">
            <w:pPr>
              <w:pStyle w:val="prastasis1"/>
              <w:ind w:firstLine="0"/>
              <w:jc w:val="center"/>
              <w:rPr>
                <w:bCs/>
                <w:caps/>
                <w:sz w:val="20"/>
                <w:szCs w:val="20"/>
              </w:rPr>
            </w:pPr>
            <w:r w:rsidRPr="000D6E36">
              <w:rPr>
                <w:bCs/>
                <w:sz w:val="20"/>
                <w:szCs w:val="20"/>
              </w:rPr>
              <w:t>Taikoma</w:t>
            </w:r>
          </w:p>
        </w:tc>
      </w:tr>
      <w:tr w:rsidR="00EF0798" w:rsidRPr="000D6E36" w14:paraId="6B1DADEB" w14:textId="77777777" w:rsidTr="2A889F18">
        <w:tc>
          <w:tcPr>
            <w:tcW w:w="568" w:type="dxa"/>
          </w:tcPr>
          <w:p w14:paraId="33BBB766" w14:textId="77777777" w:rsidR="00EF0798" w:rsidRPr="000D6E36" w:rsidRDefault="00EF0798" w:rsidP="00D16916">
            <w:pPr>
              <w:pStyle w:val="prastasis1"/>
              <w:ind w:firstLine="0"/>
              <w:jc w:val="center"/>
              <w:rPr>
                <w:b/>
                <w:bCs/>
                <w:caps/>
                <w:sz w:val="20"/>
                <w:szCs w:val="20"/>
              </w:rPr>
            </w:pPr>
            <w:r w:rsidRPr="000D6E36">
              <w:rPr>
                <w:b/>
                <w:bCs/>
                <w:caps/>
                <w:sz w:val="20"/>
                <w:szCs w:val="20"/>
              </w:rPr>
              <w:t>5.2.</w:t>
            </w:r>
          </w:p>
        </w:tc>
        <w:tc>
          <w:tcPr>
            <w:tcW w:w="2126" w:type="dxa"/>
          </w:tcPr>
          <w:p w14:paraId="43778970" w14:textId="77777777" w:rsidR="00EF0798" w:rsidRPr="000D6E36" w:rsidRDefault="00EF0798" w:rsidP="00D16916">
            <w:pPr>
              <w:pStyle w:val="prastasis1"/>
              <w:ind w:firstLine="0"/>
              <w:jc w:val="center"/>
              <w:rPr>
                <w:b/>
                <w:bCs/>
                <w:caps/>
                <w:sz w:val="20"/>
                <w:szCs w:val="20"/>
              </w:rPr>
            </w:pPr>
            <w:r w:rsidRPr="000D6E36">
              <w:rPr>
                <w:b/>
                <w:bCs/>
                <w:sz w:val="20"/>
                <w:szCs w:val="20"/>
              </w:rPr>
              <w:t>Prekių garantijos terminas</w:t>
            </w:r>
          </w:p>
        </w:tc>
        <w:tc>
          <w:tcPr>
            <w:tcW w:w="8222" w:type="dxa"/>
          </w:tcPr>
          <w:p w14:paraId="5BE06F2B" w14:textId="77777777" w:rsidR="00EF0798" w:rsidRPr="000D6E36" w:rsidRDefault="00EF0798" w:rsidP="00D16916">
            <w:pPr>
              <w:pStyle w:val="prastasis1"/>
              <w:ind w:firstLine="0"/>
              <w:rPr>
                <w:bCs/>
                <w:sz w:val="20"/>
                <w:szCs w:val="20"/>
              </w:rPr>
            </w:pPr>
            <w:r w:rsidRPr="000D6E36">
              <w:rPr>
                <w:bCs/>
                <w:caps/>
                <w:sz w:val="20"/>
                <w:szCs w:val="20"/>
              </w:rPr>
              <w:t>5.2.1. P</w:t>
            </w:r>
            <w:r w:rsidRPr="000D6E36">
              <w:rPr>
                <w:bCs/>
                <w:sz w:val="20"/>
                <w:szCs w:val="20"/>
              </w:rPr>
              <w:t>rekėms taikoma Lietuvos Respublikos įstatymuose numatyto termino nemokama kokybės garantija</w:t>
            </w:r>
            <w:r w:rsidRPr="000D6E36">
              <w:rPr>
                <w:bCs/>
                <w:caps/>
                <w:sz w:val="20"/>
                <w:szCs w:val="20"/>
              </w:rPr>
              <w:t xml:space="preserve">. </w:t>
            </w:r>
            <w:r w:rsidRPr="000D6E36">
              <w:rPr>
                <w:bCs/>
                <w:sz w:val="20"/>
                <w:szCs w:val="20"/>
              </w:rPr>
              <w:t>Garantinis laikotarpis prasideda nuo Prekių perdavimo–priėmimo momento. </w:t>
            </w:r>
          </w:p>
          <w:p w14:paraId="4C15AA86" w14:textId="77777777" w:rsidR="00EF0798" w:rsidRPr="000D6E36" w:rsidRDefault="00EF0798" w:rsidP="00D16916">
            <w:pPr>
              <w:pStyle w:val="prastasis1"/>
              <w:ind w:firstLine="0"/>
              <w:rPr>
                <w:bCs/>
                <w:sz w:val="20"/>
                <w:szCs w:val="20"/>
              </w:rPr>
            </w:pPr>
            <w:r w:rsidRPr="000D6E36">
              <w:rPr>
                <w:bCs/>
                <w:sz w:val="20"/>
                <w:szCs w:val="20"/>
              </w:rPr>
              <w:t>5.2.2. Tiekėjas garantuoja, kad Prekių garantiniu laikotarpiu gedimai, atsiradę dėl brokuotų medžiagų ar Prekių gamybos klaidų bus šalinami nemokamai arba pakeičiant nekokybiškas Prekes naujomis.</w:t>
            </w:r>
          </w:p>
          <w:p w14:paraId="763BB1B7" w14:textId="77777777" w:rsidR="00EF0798" w:rsidRPr="000D6E36" w:rsidRDefault="00EF0798" w:rsidP="00D16916">
            <w:pPr>
              <w:pStyle w:val="prastasis1"/>
              <w:ind w:firstLine="0"/>
              <w:rPr>
                <w:bCs/>
                <w:caps/>
                <w:sz w:val="20"/>
                <w:szCs w:val="20"/>
              </w:rPr>
            </w:pPr>
            <w:r w:rsidRPr="000D6E36">
              <w:rPr>
                <w:bCs/>
                <w:sz w:val="20"/>
                <w:szCs w:val="20"/>
              </w:rPr>
              <w:lastRenderedPageBreak/>
              <w:t xml:space="preserve">5.2.3. Visai pristatytai ir sumontuotai įrangai, jos dalims bei montavimo darbams taikoma ne trumpesnė kaip </w:t>
            </w:r>
            <w:r w:rsidRPr="000D6E36">
              <w:rPr>
                <w:b/>
                <w:sz w:val="20"/>
                <w:szCs w:val="20"/>
              </w:rPr>
              <w:t>24 mėnesių</w:t>
            </w:r>
            <w:r w:rsidRPr="000D6E36">
              <w:rPr>
                <w:bCs/>
                <w:sz w:val="20"/>
                <w:szCs w:val="20"/>
              </w:rPr>
              <w:t xml:space="preserve"> garantija nuo galutinio priėmimo–perdavimo akto pasirašymo dienos.</w:t>
            </w:r>
          </w:p>
        </w:tc>
      </w:tr>
      <w:tr w:rsidR="00EF0798" w:rsidRPr="000D6E36" w14:paraId="62EC24CD" w14:textId="77777777" w:rsidTr="2A889F18">
        <w:tc>
          <w:tcPr>
            <w:tcW w:w="568" w:type="dxa"/>
          </w:tcPr>
          <w:p w14:paraId="6CA5F4B3" w14:textId="77777777" w:rsidR="00EF0798" w:rsidRPr="000D6E36" w:rsidRDefault="00EF0798" w:rsidP="00D16916">
            <w:pPr>
              <w:pStyle w:val="prastasis1"/>
              <w:ind w:firstLine="0"/>
              <w:jc w:val="center"/>
              <w:rPr>
                <w:b/>
                <w:bCs/>
                <w:caps/>
                <w:sz w:val="20"/>
                <w:szCs w:val="20"/>
              </w:rPr>
            </w:pPr>
            <w:r w:rsidRPr="000D6E36">
              <w:rPr>
                <w:b/>
                <w:bCs/>
                <w:caps/>
                <w:sz w:val="20"/>
                <w:szCs w:val="20"/>
              </w:rPr>
              <w:lastRenderedPageBreak/>
              <w:t>5.3.</w:t>
            </w:r>
          </w:p>
        </w:tc>
        <w:tc>
          <w:tcPr>
            <w:tcW w:w="2126" w:type="dxa"/>
          </w:tcPr>
          <w:p w14:paraId="35A95942" w14:textId="77777777" w:rsidR="00EF0798" w:rsidRPr="000D6E36" w:rsidDel="0041000A" w:rsidRDefault="00EF0798" w:rsidP="00D16916">
            <w:pPr>
              <w:pStyle w:val="prastasis1"/>
              <w:ind w:firstLine="0"/>
              <w:jc w:val="center"/>
              <w:rPr>
                <w:b/>
                <w:bCs/>
                <w:sz w:val="20"/>
                <w:szCs w:val="20"/>
              </w:rPr>
            </w:pPr>
            <w:r w:rsidRPr="000D6E36">
              <w:rPr>
                <w:b/>
                <w:bCs/>
                <w:sz w:val="20"/>
                <w:szCs w:val="20"/>
              </w:rPr>
              <w:t>Trūkumai</w:t>
            </w:r>
          </w:p>
        </w:tc>
        <w:tc>
          <w:tcPr>
            <w:tcW w:w="8222" w:type="dxa"/>
          </w:tcPr>
          <w:p w14:paraId="53ED9E38" w14:textId="77777777" w:rsidR="00E10294" w:rsidRPr="000D6E36" w:rsidRDefault="00E10294" w:rsidP="00F51DC9">
            <w:pPr>
              <w:pStyle w:val="prastasis1"/>
              <w:ind w:firstLine="0"/>
              <w:rPr>
                <w:sz w:val="20"/>
                <w:szCs w:val="20"/>
              </w:rPr>
            </w:pPr>
            <w:r w:rsidRPr="000D6E36">
              <w:rPr>
                <w:sz w:val="20"/>
                <w:szCs w:val="20"/>
              </w:rPr>
              <w:t>5.3.1. Avariniu gedimu laikomas dujų nuotėkis, degimo produktų patekimas į patalpas, nekontroliuojamas įrangos ar paviršių perkaitimas, užsidegimo, sprogimo ar kita tiesioginė grėsmė žmonių saugai, turtui arba aplinkai.</w:t>
            </w:r>
          </w:p>
          <w:p w14:paraId="5DDBAFA6" w14:textId="77777777" w:rsidR="00E10294" w:rsidRPr="000D6E36" w:rsidRDefault="00E10294" w:rsidP="00F51DC9">
            <w:pPr>
              <w:pStyle w:val="prastasis1"/>
              <w:ind w:firstLine="0"/>
              <w:rPr>
                <w:sz w:val="20"/>
                <w:szCs w:val="20"/>
              </w:rPr>
            </w:pPr>
            <w:r w:rsidRPr="000D6E36">
              <w:rPr>
                <w:sz w:val="20"/>
                <w:szCs w:val="20"/>
              </w:rPr>
              <w:t>5.3.2. Kritiniu gedimu laikomas gedimas, dėl kurio visiškai neveikia bent vienas šildytuvas, jo valdymo įranga arba nebegalima saugiai naudoti atitinkamos šildymo sistemos dalies.</w:t>
            </w:r>
          </w:p>
          <w:p w14:paraId="3CD217E9" w14:textId="4FEE53F6" w:rsidR="00E10294" w:rsidRPr="000D6E36" w:rsidRDefault="00E10294" w:rsidP="00F51DC9">
            <w:pPr>
              <w:pStyle w:val="prastasis1"/>
              <w:ind w:firstLine="0"/>
              <w:rPr>
                <w:sz w:val="20"/>
                <w:szCs w:val="20"/>
              </w:rPr>
            </w:pPr>
            <w:r w:rsidRPr="000D6E36">
              <w:rPr>
                <w:sz w:val="20"/>
                <w:szCs w:val="20"/>
              </w:rPr>
              <w:t>5.3.3. Nekritiniu gedimu laikomas kitas įrangos veikimo sutrikimas, kuris nesukelia tiesioginės grėsmės ir dėl kurio įrangą ar jos dalį galima laikinai saugiai eksploatuoti.</w:t>
            </w:r>
          </w:p>
        </w:tc>
      </w:tr>
      <w:tr w:rsidR="00EF0798" w:rsidRPr="000D6E36" w14:paraId="405EFC1E" w14:textId="77777777" w:rsidTr="2A889F18">
        <w:tc>
          <w:tcPr>
            <w:tcW w:w="568" w:type="dxa"/>
          </w:tcPr>
          <w:p w14:paraId="184CC08A" w14:textId="77777777" w:rsidR="00EF0798" w:rsidRPr="000D6E36" w:rsidRDefault="00EF0798" w:rsidP="00D16916">
            <w:pPr>
              <w:pStyle w:val="prastasis1"/>
              <w:ind w:firstLine="0"/>
              <w:jc w:val="center"/>
              <w:rPr>
                <w:b/>
                <w:bCs/>
                <w:caps/>
                <w:sz w:val="20"/>
                <w:szCs w:val="20"/>
              </w:rPr>
            </w:pPr>
            <w:r w:rsidRPr="000D6E36">
              <w:rPr>
                <w:b/>
                <w:bCs/>
                <w:caps/>
                <w:sz w:val="20"/>
                <w:szCs w:val="20"/>
              </w:rPr>
              <w:t>5.4.</w:t>
            </w:r>
          </w:p>
        </w:tc>
        <w:tc>
          <w:tcPr>
            <w:tcW w:w="2126" w:type="dxa"/>
          </w:tcPr>
          <w:p w14:paraId="53832F78" w14:textId="77777777" w:rsidR="00EF0798" w:rsidRPr="000D6E36" w:rsidRDefault="00EF0798" w:rsidP="00D16916">
            <w:pPr>
              <w:pStyle w:val="prastasis1"/>
              <w:ind w:firstLine="0"/>
              <w:jc w:val="center"/>
              <w:rPr>
                <w:b/>
                <w:bCs/>
                <w:caps/>
                <w:sz w:val="20"/>
                <w:szCs w:val="20"/>
              </w:rPr>
            </w:pPr>
            <w:r w:rsidRPr="000D6E36">
              <w:rPr>
                <w:b/>
                <w:bCs/>
                <w:sz w:val="20"/>
                <w:szCs w:val="20"/>
              </w:rPr>
              <w:t>Trūkumų / defektų šalinimo terminas</w:t>
            </w:r>
          </w:p>
        </w:tc>
        <w:tc>
          <w:tcPr>
            <w:tcW w:w="8222" w:type="dxa"/>
          </w:tcPr>
          <w:p w14:paraId="1007DEC5" w14:textId="4E0C6EA4" w:rsidR="0024480E" w:rsidRPr="000D6E36" w:rsidRDefault="00EF0798" w:rsidP="00F51DC9">
            <w:pPr>
              <w:pStyle w:val="prastasis1"/>
              <w:ind w:firstLine="0"/>
              <w:rPr>
                <w:bCs/>
                <w:sz w:val="20"/>
                <w:szCs w:val="20"/>
              </w:rPr>
            </w:pPr>
            <w:r w:rsidRPr="000D6E36">
              <w:rPr>
                <w:bCs/>
                <w:sz w:val="20"/>
                <w:szCs w:val="20"/>
              </w:rPr>
              <w:t xml:space="preserve">5.4.1. </w:t>
            </w:r>
            <w:r w:rsidR="0024480E" w:rsidRPr="000D6E36">
              <w:rPr>
                <w:bCs/>
                <w:sz w:val="20"/>
                <w:szCs w:val="20"/>
              </w:rPr>
              <w:t>Garantinių trūkumų šalinimas</w:t>
            </w:r>
            <w:r w:rsidR="009923A6" w:rsidRPr="000D6E36">
              <w:rPr>
                <w:bCs/>
                <w:sz w:val="20"/>
                <w:szCs w:val="20"/>
              </w:rPr>
              <w:t>:</w:t>
            </w:r>
          </w:p>
          <w:p w14:paraId="18F9D681" w14:textId="77777777" w:rsidR="0024480E" w:rsidRPr="000D6E36" w:rsidRDefault="0024480E" w:rsidP="00F51DC9">
            <w:pPr>
              <w:pStyle w:val="prastasis1"/>
              <w:ind w:firstLine="0"/>
              <w:rPr>
                <w:bCs/>
                <w:sz w:val="20"/>
                <w:szCs w:val="20"/>
              </w:rPr>
            </w:pPr>
            <w:r w:rsidRPr="000D6E36">
              <w:rPr>
                <w:bCs/>
                <w:sz w:val="20"/>
                <w:szCs w:val="20"/>
              </w:rPr>
              <w:t>Tiekėjas garantiniu laikotarpiu savo sąskaita šalina visus gedimus ir trūkumus, už kuriuos pagal Sutartį arba teisės aktus atsako Tiekėjas.</w:t>
            </w:r>
          </w:p>
          <w:p w14:paraId="43A6C969" w14:textId="77777777" w:rsidR="0024480E" w:rsidRPr="000D6E36" w:rsidRDefault="0024480E" w:rsidP="00F51DC9">
            <w:pPr>
              <w:pStyle w:val="prastasis1"/>
              <w:ind w:firstLine="0"/>
              <w:rPr>
                <w:bCs/>
                <w:sz w:val="20"/>
                <w:szCs w:val="20"/>
              </w:rPr>
            </w:pPr>
            <w:r w:rsidRPr="000D6E36">
              <w:rPr>
                <w:bCs/>
                <w:sz w:val="20"/>
                <w:szCs w:val="20"/>
              </w:rPr>
              <w:t>Pirkėjo pranešimo apie gedimą gavimą Tiekėjas turi patvirtinti:</w:t>
            </w:r>
          </w:p>
          <w:p w14:paraId="7089A3F9" w14:textId="4833E1CF" w:rsidR="0024480E" w:rsidRPr="000D6E36" w:rsidRDefault="54D65758" w:rsidP="00F51DC9">
            <w:pPr>
              <w:pStyle w:val="prastasis1"/>
              <w:ind w:firstLine="0"/>
              <w:rPr>
                <w:sz w:val="20"/>
                <w:szCs w:val="20"/>
              </w:rPr>
            </w:pPr>
            <w:r w:rsidRPr="000D6E36">
              <w:rPr>
                <w:sz w:val="20"/>
                <w:szCs w:val="20"/>
              </w:rPr>
              <w:t xml:space="preserve">a) avarinio gedimo atveju – nedelsdamas, bet ne vėliau kaip </w:t>
            </w:r>
            <w:r w:rsidR="6E2830FA" w:rsidRPr="000D6E36">
              <w:rPr>
                <w:sz w:val="20"/>
                <w:szCs w:val="20"/>
              </w:rPr>
              <w:t xml:space="preserve">kitą darbo dieną </w:t>
            </w:r>
            <w:r w:rsidRPr="000D6E36">
              <w:rPr>
                <w:sz w:val="20"/>
                <w:szCs w:val="20"/>
              </w:rPr>
              <w:t xml:space="preserve"> nuo pranešimo gavimo;</w:t>
            </w:r>
          </w:p>
          <w:p w14:paraId="6B6477B3" w14:textId="77777777" w:rsidR="0024480E" w:rsidRPr="000D6E36" w:rsidRDefault="0024480E" w:rsidP="00F51DC9">
            <w:pPr>
              <w:pStyle w:val="prastasis1"/>
              <w:ind w:firstLine="0"/>
              <w:rPr>
                <w:bCs/>
                <w:sz w:val="20"/>
                <w:szCs w:val="20"/>
              </w:rPr>
            </w:pPr>
            <w:r w:rsidRPr="000D6E36">
              <w:rPr>
                <w:bCs/>
                <w:sz w:val="20"/>
                <w:szCs w:val="20"/>
              </w:rPr>
              <w:t>b) kritinio gedimo atveju – ne vėliau kaip per 1 darbo dieną;</w:t>
            </w:r>
          </w:p>
          <w:p w14:paraId="0850EBC4" w14:textId="77777777" w:rsidR="0024480E" w:rsidRPr="000D6E36" w:rsidRDefault="0024480E" w:rsidP="00F51DC9">
            <w:pPr>
              <w:pStyle w:val="prastasis1"/>
              <w:ind w:firstLine="0"/>
              <w:rPr>
                <w:bCs/>
                <w:sz w:val="20"/>
                <w:szCs w:val="20"/>
              </w:rPr>
            </w:pPr>
            <w:r w:rsidRPr="000D6E36">
              <w:rPr>
                <w:bCs/>
                <w:sz w:val="20"/>
                <w:szCs w:val="20"/>
              </w:rPr>
              <w:t>c) nekritinio gedimo atveju – ne vėliau kaip per 2 darbo dienas.</w:t>
            </w:r>
          </w:p>
          <w:p w14:paraId="23717AAC" w14:textId="77777777" w:rsidR="0024480E" w:rsidRPr="000D6E36" w:rsidRDefault="0024480E" w:rsidP="00F51DC9">
            <w:pPr>
              <w:pStyle w:val="prastasis1"/>
              <w:ind w:firstLine="0"/>
              <w:rPr>
                <w:bCs/>
                <w:sz w:val="20"/>
                <w:szCs w:val="20"/>
              </w:rPr>
            </w:pPr>
            <w:r w:rsidRPr="000D6E36">
              <w:rPr>
                <w:bCs/>
                <w:sz w:val="20"/>
                <w:szCs w:val="20"/>
              </w:rPr>
              <w:t>Patvirtindamas pranešimo gavimą Tiekėjas turi informuoti Pirkėją apie numatomus veiksmus, specialisto atvykimo laiką, jeigu atvykimas būtinas, ir preliminarų gedimo pašalinimo terminą.</w:t>
            </w:r>
          </w:p>
          <w:p w14:paraId="537BE25D" w14:textId="096A8CE8" w:rsidR="0024480E" w:rsidRPr="000D6E36" w:rsidRDefault="54D65758" w:rsidP="00F51DC9">
            <w:pPr>
              <w:pStyle w:val="prastasis1"/>
              <w:ind w:firstLine="0"/>
              <w:rPr>
                <w:sz w:val="20"/>
                <w:szCs w:val="20"/>
              </w:rPr>
            </w:pPr>
            <w:r w:rsidRPr="000D6E36">
              <w:rPr>
                <w:sz w:val="20"/>
                <w:szCs w:val="20"/>
              </w:rPr>
              <w:t xml:space="preserve">Avarinio gedimo atveju Tiekėjas turi nedelsdamas pradėti konsultuoti Pirkėją dėl saugaus įrangos išjungimo ir kitų būtinų saugos priemonių. Jei gedimo negalima saugiai įvertinti ar pašalinti nuotoliniu būdu, Tiekėjo specialistas turi atvykti į objektą kuo skubiau, bet ne vėliau kaip </w:t>
            </w:r>
            <w:r w:rsidR="65AF518C" w:rsidRPr="000D6E36">
              <w:rPr>
                <w:sz w:val="20"/>
                <w:szCs w:val="20"/>
              </w:rPr>
              <w:t>kitą darbo dieną</w:t>
            </w:r>
            <w:r w:rsidRPr="000D6E36">
              <w:rPr>
                <w:sz w:val="20"/>
                <w:szCs w:val="20"/>
              </w:rPr>
              <w:t xml:space="preserve"> nuo pranešimo gavimo.</w:t>
            </w:r>
          </w:p>
          <w:p w14:paraId="52A7E75F" w14:textId="77777777" w:rsidR="0024480E" w:rsidRPr="000D6E36" w:rsidRDefault="0024480E" w:rsidP="00F51DC9">
            <w:pPr>
              <w:pStyle w:val="prastasis1"/>
              <w:ind w:firstLine="0"/>
              <w:rPr>
                <w:bCs/>
                <w:sz w:val="20"/>
                <w:szCs w:val="20"/>
              </w:rPr>
            </w:pPr>
            <w:r w:rsidRPr="000D6E36">
              <w:rPr>
                <w:bCs/>
                <w:sz w:val="20"/>
                <w:szCs w:val="20"/>
              </w:rPr>
              <w:t>Kritinio gedimo atveju, jei gedimo negalima pašalinti nuotoliniu būdu, Tiekėjas turi pradėti jo šalinimą objekte ne vėliau kaip per 1 darbo dieną. Nekritinio gedimo šalinimas turi būti pradėtas ne vėliau kaip per 2 darbo dienas.</w:t>
            </w:r>
          </w:p>
          <w:p w14:paraId="0E63FC55" w14:textId="77777777" w:rsidR="0024480E" w:rsidRPr="000D6E36" w:rsidRDefault="0024480E" w:rsidP="00F51DC9">
            <w:pPr>
              <w:pStyle w:val="prastasis1"/>
              <w:ind w:firstLine="0"/>
              <w:rPr>
                <w:bCs/>
                <w:sz w:val="20"/>
                <w:szCs w:val="20"/>
              </w:rPr>
            </w:pPr>
            <w:r w:rsidRPr="000D6E36">
              <w:rPr>
                <w:bCs/>
                <w:sz w:val="20"/>
                <w:szCs w:val="20"/>
              </w:rPr>
              <w:t>Gedimas turi būti galutinai pašalintas ne vėliau kaip per 10 kalendorinių dienų nuo Pirkėjo pranešimo gavimo. Techninės specifikacijos neatitinkanti ar nepataisoma Prekė turi būti pakeista nauja ne vėliau kaip per 15 kalendorinių dienų.</w:t>
            </w:r>
          </w:p>
          <w:p w14:paraId="2CD41409" w14:textId="77777777" w:rsidR="0024480E" w:rsidRPr="000D6E36" w:rsidRDefault="0024480E" w:rsidP="00F51DC9">
            <w:pPr>
              <w:pStyle w:val="prastasis1"/>
              <w:ind w:firstLine="0"/>
              <w:rPr>
                <w:bCs/>
                <w:sz w:val="20"/>
                <w:szCs w:val="20"/>
              </w:rPr>
            </w:pPr>
            <w:r w:rsidRPr="000D6E36">
              <w:rPr>
                <w:bCs/>
                <w:sz w:val="20"/>
                <w:szCs w:val="20"/>
              </w:rPr>
              <w:t>Jeigu gedimui pašalinti objektyviai būtina iš gamintojo užsakoma atsarginė dalis ir jos neįmanoma gauti per šiame punkte nustatytą terminą, Tiekėjas iki 10 kalendorinių dienų termino pabaigos turi:</w:t>
            </w:r>
          </w:p>
          <w:p w14:paraId="5F1157DD" w14:textId="77777777" w:rsidR="0024480E" w:rsidRPr="000D6E36" w:rsidRDefault="0024480E" w:rsidP="00F51DC9">
            <w:pPr>
              <w:pStyle w:val="prastasis1"/>
              <w:ind w:firstLine="0"/>
              <w:rPr>
                <w:bCs/>
                <w:sz w:val="20"/>
                <w:szCs w:val="20"/>
              </w:rPr>
            </w:pPr>
            <w:r w:rsidRPr="000D6E36">
              <w:rPr>
                <w:bCs/>
                <w:sz w:val="20"/>
                <w:szCs w:val="20"/>
              </w:rPr>
              <w:t>1. raštu pagrįsti ilgesnio termino būtinybę;</w:t>
            </w:r>
          </w:p>
          <w:p w14:paraId="376494C6" w14:textId="77777777" w:rsidR="0024480E" w:rsidRPr="000D6E36" w:rsidRDefault="0024480E" w:rsidP="00F51DC9">
            <w:pPr>
              <w:pStyle w:val="prastasis1"/>
              <w:ind w:firstLine="0"/>
              <w:rPr>
                <w:bCs/>
                <w:sz w:val="20"/>
                <w:szCs w:val="20"/>
              </w:rPr>
            </w:pPr>
            <w:r w:rsidRPr="000D6E36">
              <w:rPr>
                <w:bCs/>
                <w:sz w:val="20"/>
                <w:szCs w:val="20"/>
              </w:rPr>
              <w:t>2. pateikti atsarginės dalies užsakymą arba kitą jos pristatymo terminą patvirtinantį dokumentą;</w:t>
            </w:r>
          </w:p>
          <w:p w14:paraId="28AC4174" w14:textId="77777777" w:rsidR="0024480E" w:rsidRPr="000D6E36" w:rsidRDefault="0024480E" w:rsidP="00F51DC9">
            <w:pPr>
              <w:pStyle w:val="prastasis1"/>
              <w:ind w:firstLine="0"/>
              <w:rPr>
                <w:bCs/>
                <w:sz w:val="20"/>
                <w:szCs w:val="20"/>
              </w:rPr>
            </w:pPr>
            <w:r w:rsidRPr="000D6E36">
              <w:rPr>
                <w:bCs/>
                <w:sz w:val="20"/>
                <w:szCs w:val="20"/>
              </w:rPr>
              <w:t>3. su Pirkėju raštu suderinti konkretų galutinį gedimo pašalinimo terminą;</w:t>
            </w:r>
          </w:p>
          <w:p w14:paraId="7357CA97" w14:textId="77777777" w:rsidR="0024480E" w:rsidRPr="000D6E36" w:rsidRDefault="0024480E" w:rsidP="00F51DC9">
            <w:pPr>
              <w:pStyle w:val="prastasis1"/>
              <w:ind w:firstLine="0"/>
              <w:rPr>
                <w:bCs/>
                <w:sz w:val="20"/>
                <w:szCs w:val="20"/>
              </w:rPr>
            </w:pPr>
            <w:r w:rsidRPr="000D6E36">
              <w:rPr>
                <w:bCs/>
                <w:sz w:val="20"/>
                <w:szCs w:val="20"/>
              </w:rPr>
              <w:t>4. jeigu techniškai įmanoma, iki gedimo pašalinimo pritaikyti saugų laikiną sprendimą.</w:t>
            </w:r>
          </w:p>
          <w:p w14:paraId="64C2A6C0" w14:textId="0A03FFB1" w:rsidR="0024480E" w:rsidRPr="000D6E36" w:rsidRDefault="0024480E" w:rsidP="00F51DC9">
            <w:pPr>
              <w:pStyle w:val="prastasis1"/>
              <w:ind w:firstLine="0"/>
              <w:rPr>
                <w:bCs/>
                <w:sz w:val="20"/>
                <w:szCs w:val="20"/>
              </w:rPr>
            </w:pPr>
            <w:r w:rsidRPr="000D6E36">
              <w:rPr>
                <w:bCs/>
                <w:sz w:val="20"/>
                <w:szCs w:val="20"/>
              </w:rPr>
              <w:t>Ilgesnis terminas netaikomas, jeigu atsarginės dalies poreikis atsirado dėl to, kad Tiekėjas neužtikrino įprastai tokios įrangos priežiūrai reikalingų atsarginių dalių prieinamumo.</w:t>
            </w:r>
          </w:p>
          <w:p w14:paraId="3B55B8FB" w14:textId="713E8122" w:rsidR="004956D7" w:rsidRPr="000D6E36" w:rsidRDefault="004956D7" w:rsidP="00F51DC9">
            <w:pPr>
              <w:pStyle w:val="prastasis1"/>
              <w:ind w:firstLine="0"/>
              <w:rPr>
                <w:bCs/>
                <w:sz w:val="20"/>
                <w:szCs w:val="20"/>
              </w:rPr>
            </w:pPr>
            <w:r w:rsidRPr="000D6E36">
              <w:rPr>
                <w:bCs/>
                <w:sz w:val="20"/>
                <w:szCs w:val="20"/>
              </w:rPr>
              <w:t>Jeigu tas pats gedimas garantiniu laikotarpiu pasikartoja, Pirkėjas turi teisę reikalauti, kad atitinkama Prekė būtų nemokamai pakeista nauja. Pakeistai Prekei ir pakeistoms ar suremontuotoms jos dalims garantinis terminas pradedamas skaičiuoti iš naujo nuo jų perdavimo Pirkėjui dienos. Visos Prekės garantinis terminas pratęsiamas laikotarpiu, kurį dėl garantinio gedimo Prekės nebuvo galima naudoti.</w:t>
            </w:r>
          </w:p>
          <w:p w14:paraId="3B83A781" w14:textId="284220CE" w:rsidR="00046BAB" w:rsidRPr="000D6E36" w:rsidRDefault="00EF0798" w:rsidP="00F51DC9">
            <w:pPr>
              <w:pStyle w:val="prastasis1"/>
              <w:ind w:firstLine="0"/>
              <w:rPr>
                <w:sz w:val="20"/>
                <w:szCs w:val="20"/>
              </w:rPr>
            </w:pPr>
            <w:r w:rsidRPr="000D6E36">
              <w:rPr>
                <w:sz w:val="20"/>
                <w:szCs w:val="20"/>
              </w:rPr>
              <w:t xml:space="preserve">5.4.2. </w:t>
            </w:r>
            <w:r w:rsidR="1F13DAE3" w:rsidRPr="000D6E36">
              <w:rPr>
                <w:sz w:val="20"/>
                <w:szCs w:val="20"/>
              </w:rPr>
              <w:t>Jeigu Tiekėjas per 5.4.1 punkte nustatytą terminą nepradeda šalinti gedimo, jo nepašalina arba raštu atsisako jį šalinti, Pirkėjas, raštu įspėjęs Tiekėją, turi teisę gedimą pašalinti pats arba pasitelkti trečiuosius asmenis Tiekėjo sąskaita. Avarinio gedimo atveju, kai būtina nedelsiant užtikrinti žmonių ar turto saugą, Pirkėjas turi teisę imtis būtinų veiksmų nelaukdamas papildomo termino.</w:t>
            </w:r>
          </w:p>
          <w:p w14:paraId="7CA42651" w14:textId="2E57898C" w:rsidR="00EF0798" w:rsidRPr="000D6E36" w:rsidRDefault="00EF0798" w:rsidP="2A889F18">
            <w:pPr>
              <w:pStyle w:val="prastasis1"/>
              <w:ind w:firstLine="0"/>
              <w:rPr>
                <w:caps/>
                <w:color w:val="70AD47" w:themeColor="accent6"/>
                <w:sz w:val="20"/>
                <w:szCs w:val="20"/>
              </w:rPr>
            </w:pPr>
            <w:r w:rsidRPr="000D6E36">
              <w:rPr>
                <w:sz w:val="20"/>
                <w:szCs w:val="20"/>
              </w:rPr>
              <w:t xml:space="preserve">5.4.3. Nustatęs Prekių kiekio neatitikimų ar kitų akivaizdžių Prekių kokybės trūkumų, Pirkėjas Prekių nepriima arba Prekes priima, tačiau abiem atvejais ne ilgiau nei per </w:t>
            </w:r>
            <w:r w:rsidR="00F94F0D" w:rsidRPr="000D6E36">
              <w:rPr>
                <w:sz w:val="20"/>
                <w:szCs w:val="20"/>
              </w:rPr>
              <w:t>5</w:t>
            </w:r>
            <w:r w:rsidRPr="000D6E36">
              <w:rPr>
                <w:sz w:val="20"/>
                <w:szCs w:val="20"/>
              </w:rPr>
              <w:t xml:space="preserve"> </w:t>
            </w:r>
            <w:r w:rsidRPr="000D6E36">
              <w:rPr>
                <w:b/>
                <w:bCs/>
                <w:sz w:val="20"/>
                <w:szCs w:val="20"/>
              </w:rPr>
              <w:t>k. d.</w:t>
            </w:r>
            <w:r w:rsidRPr="000D6E36">
              <w:rPr>
                <w:sz w:val="20"/>
                <w:szCs w:val="20"/>
              </w:rPr>
              <w:t xml:space="preserve"> nuo Prekių pristatymo dienos surašo Prekių </w:t>
            </w:r>
            <w:proofErr w:type="spellStart"/>
            <w:r w:rsidRPr="000D6E36">
              <w:rPr>
                <w:sz w:val="20"/>
                <w:szCs w:val="20"/>
              </w:rPr>
              <w:t>defektavimo</w:t>
            </w:r>
            <w:proofErr w:type="spellEnd"/>
            <w:r w:rsidRPr="000D6E36">
              <w:rPr>
                <w:sz w:val="20"/>
                <w:szCs w:val="20"/>
              </w:rPr>
              <w:t xml:space="preserve"> aktą ir jį išsiunčia Tiekėjo nurodytu elektroniniu paštu, nustatydamas Tiekėjui protingą terminą ištaisyti Prekių trūkumus. Tiekėjas per nustatytą terminą ištaisęs Prekių trūkumus, pakartotinai pateikia Prekes įvertinti Pirkėjui. Tiekėjas nustatytus Prekių trūkumus privalo ištaisyti ne ilgiau nei per 15 </w:t>
            </w:r>
            <w:r w:rsidRPr="000D6E36">
              <w:rPr>
                <w:b/>
                <w:bCs/>
                <w:sz w:val="20"/>
                <w:szCs w:val="20"/>
              </w:rPr>
              <w:t xml:space="preserve">k. d. </w:t>
            </w:r>
            <w:r w:rsidRPr="000D6E36">
              <w:rPr>
                <w:sz w:val="20"/>
                <w:szCs w:val="20"/>
              </w:rPr>
              <w:t>Šis trūkumas šalinimo terminas įskaičiuojamas į TS 4.2.1 punkte nurodytą terminą ir papildomai nepratęsiamas.</w:t>
            </w:r>
          </w:p>
        </w:tc>
      </w:tr>
    </w:tbl>
    <w:p w14:paraId="16FAED22" w14:textId="77777777" w:rsidR="00EF0798" w:rsidRDefault="00EF0798" w:rsidP="00EF0798">
      <w:pPr>
        <w:rPr>
          <w:sz w:val="12"/>
          <w:szCs w:val="12"/>
        </w:rPr>
      </w:pPr>
    </w:p>
    <w:p w14:paraId="5A98F849" w14:textId="77777777" w:rsidR="00664F59" w:rsidRDefault="00664F59" w:rsidP="00EF0798">
      <w:pPr>
        <w:rPr>
          <w:sz w:val="12"/>
          <w:szCs w:val="12"/>
        </w:rPr>
      </w:pPr>
    </w:p>
    <w:p w14:paraId="17CA889C" w14:textId="77777777" w:rsidR="00664F59" w:rsidRPr="000D6E36" w:rsidRDefault="00664F59" w:rsidP="00EF0798">
      <w:pPr>
        <w:rPr>
          <w:sz w:val="12"/>
          <w:szCs w:val="12"/>
        </w:rPr>
      </w:pPr>
    </w:p>
    <w:tbl>
      <w:tblPr>
        <w:tblStyle w:val="TableGrid"/>
        <w:tblW w:w="10916" w:type="dxa"/>
        <w:tblInd w:w="-431" w:type="dxa"/>
        <w:tblLook w:val="04A0" w:firstRow="1" w:lastRow="0" w:firstColumn="1" w:lastColumn="0" w:noHBand="0" w:noVBand="1"/>
      </w:tblPr>
      <w:tblGrid>
        <w:gridCol w:w="919"/>
        <w:gridCol w:w="9997"/>
      </w:tblGrid>
      <w:tr w:rsidR="00EF0798" w:rsidRPr="000D6E36" w14:paraId="20F17201" w14:textId="77777777" w:rsidTr="009579DF">
        <w:trPr>
          <w:trHeight w:val="47"/>
        </w:trPr>
        <w:tc>
          <w:tcPr>
            <w:tcW w:w="919" w:type="dxa"/>
            <w:shd w:val="clear" w:color="auto" w:fill="E7E6E6" w:themeFill="background2"/>
          </w:tcPr>
          <w:p w14:paraId="3367E9D9" w14:textId="77777777" w:rsidR="00EF0798" w:rsidRPr="000D6E36" w:rsidRDefault="00EF0798" w:rsidP="00D16916">
            <w:pPr>
              <w:suppressAutoHyphens/>
              <w:autoSpaceDN w:val="0"/>
              <w:ind w:firstLine="0"/>
              <w:jc w:val="center"/>
              <w:rPr>
                <w:b/>
                <w:caps/>
              </w:rPr>
            </w:pPr>
            <w:r w:rsidRPr="000D6E36">
              <w:rPr>
                <w:b/>
                <w:caps/>
              </w:rPr>
              <w:t>6.</w:t>
            </w:r>
          </w:p>
        </w:tc>
        <w:tc>
          <w:tcPr>
            <w:tcW w:w="9997" w:type="dxa"/>
            <w:shd w:val="clear" w:color="auto" w:fill="E7E6E6" w:themeFill="background2"/>
          </w:tcPr>
          <w:p w14:paraId="34830206" w14:textId="77777777" w:rsidR="00EF0798" w:rsidRPr="000D6E36" w:rsidRDefault="00EF0798" w:rsidP="00D16916">
            <w:pPr>
              <w:suppressAutoHyphens/>
              <w:autoSpaceDN w:val="0"/>
              <w:ind w:firstLine="0"/>
              <w:jc w:val="center"/>
              <w:rPr>
                <w:b/>
                <w:caps/>
              </w:rPr>
            </w:pPr>
            <w:r w:rsidRPr="000D6E36">
              <w:rPr>
                <w:b/>
                <w:caps/>
              </w:rPr>
              <w:t>sutarties vykdymo metu pateikiami dokumentai</w:t>
            </w:r>
          </w:p>
        </w:tc>
      </w:tr>
      <w:tr w:rsidR="00EF0798" w:rsidRPr="000D6E36" w14:paraId="0F720001" w14:textId="77777777" w:rsidTr="009579DF">
        <w:trPr>
          <w:trHeight w:val="46"/>
        </w:trPr>
        <w:tc>
          <w:tcPr>
            <w:tcW w:w="919" w:type="dxa"/>
          </w:tcPr>
          <w:p w14:paraId="69AF5153" w14:textId="77777777" w:rsidR="00EF0798" w:rsidRPr="000D6E36" w:rsidRDefault="00EF0798" w:rsidP="00D16916">
            <w:pPr>
              <w:suppressAutoHyphens/>
              <w:autoSpaceDN w:val="0"/>
              <w:ind w:firstLine="0"/>
              <w:jc w:val="center"/>
              <w:rPr>
                <w:caps/>
              </w:rPr>
            </w:pPr>
            <w:r w:rsidRPr="000D6E36">
              <w:rPr>
                <w:caps/>
              </w:rPr>
              <w:t>6.1.</w:t>
            </w:r>
          </w:p>
        </w:tc>
        <w:tc>
          <w:tcPr>
            <w:tcW w:w="9997" w:type="dxa"/>
          </w:tcPr>
          <w:p w14:paraId="05CFC981" w14:textId="468C26C2" w:rsidR="00EF0798" w:rsidRPr="000D6E36" w:rsidRDefault="00D16916" w:rsidP="00D16916">
            <w:pPr>
              <w:tabs>
                <w:tab w:val="left" w:pos="1134"/>
                <w:tab w:val="left" w:pos="6441"/>
              </w:tabs>
              <w:ind w:firstLine="0"/>
            </w:pPr>
            <w:r w:rsidRPr="000D6E36">
              <w:t>G</w:t>
            </w:r>
            <w:r w:rsidR="00EF0798" w:rsidRPr="000D6E36">
              <w:t>amintojo eksploatavimo, naudojimo ir techninės priežiūros instrukcijas lietuvių kalba</w:t>
            </w:r>
          </w:p>
        </w:tc>
      </w:tr>
      <w:tr w:rsidR="00EF0798" w:rsidRPr="000D6E36" w14:paraId="0578B236" w14:textId="77777777" w:rsidTr="009579DF">
        <w:trPr>
          <w:trHeight w:val="93"/>
        </w:trPr>
        <w:tc>
          <w:tcPr>
            <w:tcW w:w="919" w:type="dxa"/>
          </w:tcPr>
          <w:p w14:paraId="2376EB4D" w14:textId="77777777" w:rsidR="00EF0798" w:rsidRPr="000D6E36" w:rsidRDefault="00EF0798" w:rsidP="00D16916">
            <w:pPr>
              <w:ind w:firstLine="0"/>
              <w:jc w:val="center"/>
            </w:pPr>
            <w:r w:rsidRPr="000D6E36">
              <w:t>6.2.</w:t>
            </w:r>
          </w:p>
        </w:tc>
        <w:tc>
          <w:tcPr>
            <w:tcW w:w="9997" w:type="dxa"/>
          </w:tcPr>
          <w:p w14:paraId="242DA0A5" w14:textId="09B7BDD7" w:rsidR="00EF0798" w:rsidRPr="000D6E36" w:rsidRDefault="00EF0798" w:rsidP="00D16916">
            <w:pPr>
              <w:ind w:firstLine="0"/>
            </w:pPr>
            <w:r w:rsidRPr="000D6E36">
              <w:t>Įrangos techninė dokumentacija</w:t>
            </w:r>
          </w:p>
        </w:tc>
      </w:tr>
      <w:tr w:rsidR="00EF0798" w:rsidRPr="000D6E36" w14:paraId="06926A41" w14:textId="77777777" w:rsidTr="009579DF">
        <w:trPr>
          <w:trHeight w:val="148"/>
        </w:trPr>
        <w:tc>
          <w:tcPr>
            <w:tcW w:w="919" w:type="dxa"/>
          </w:tcPr>
          <w:p w14:paraId="0259740C" w14:textId="77777777" w:rsidR="00EF0798" w:rsidRPr="000D6E36" w:rsidRDefault="00EF0798" w:rsidP="00D16916">
            <w:pPr>
              <w:ind w:firstLine="0"/>
              <w:jc w:val="center"/>
            </w:pPr>
            <w:r w:rsidRPr="000D6E36">
              <w:t>6.3.</w:t>
            </w:r>
          </w:p>
        </w:tc>
        <w:tc>
          <w:tcPr>
            <w:tcW w:w="9997" w:type="dxa"/>
          </w:tcPr>
          <w:p w14:paraId="3CC5AD34" w14:textId="77777777" w:rsidR="00EF0798" w:rsidRPr="000D6E36" w:rsidRDefault="00EF0798" w:rsidP="00D16916">
            <w:pPr>
              <w:ind w:firstLine="0"/>
            </w:pPr>
            <w:r w:rsidRPr="000D6E36">
              <w:t>Įrangos atsarginių dalių katalogas/sąrašas su gamintojo kodais</w:t>
            </w:r>
          </w:p>
        </w:tc>
      </w:tr>
      <w:tr w:rsidR="00EF0798" w:rsidRPr="000D6E36" w14:paraId="33544FF8" w14:textId="77777777" w:rsidTr="009579DF">
        <w:trPr>
          <w:trHeight w:val="148"/>
        </w:trPr>
        <w:tc>
          <w:tcPr>
            <w:tcW w:w="919" w:type="dxa"/>
          </w:tcPr>
          <w:p w14:paraId="3A02F93C" w14:textId="77777777" w:rsidR="00EF0798" w:rsidRPr="000D6E36" w:rsidRDefault="00EF0798" w:rsidP="00D16916">
            <w:pPr>
              <w:ind w:firstLine="0"/>
              <w:jc w:val="center"/>
            </w:pPr>
            <w:r w:rsidRPr="000D6E36">
              <w:t>6.4.</w:t>
            </w:r>
          </w:p>
        </w:tc>
        <w:tc>
          <w:tcPr>
            <w:tcW w:w="9997" w:type="dxa"/>
          </w:tcPr>
          <w:p w14:paraId="1F20406D" w14:textId="77777777" w:rsidR="00EF0798" w:rsidRPr="000D6E36" w:rsidRDefault="00EF0798" w:rsidP="00D16916">
            <w:pPr>
              <w:ind w:firstLine="0"/>
            </w:pPr>
            <w:r w:rsidRPr="000D6E36">
              <w:t>Įrangos konstrukciniai, surinkimo brėžiniai bei įrangos elektrinių, elektroninių, sistemų schemos</w:t>
            </w:r>
          </w:p>
        </w:tc>
      </w:tr>
      <w:tr w:rsidR="00EF0798" w:rsidRPr="000D6E36" w14:paraId="7DFF539F" w14:textId="77777777" w:rsidTr="009579DF">
        <w:trPr>
          <w:trHeight w:val="148"/>
        </w:trPr>
        <w:tc>
          <w:tcPr>
            <w:tcW w:w="919" w:type="dxa"/>
          </w:tcPr>
          <w:p w14:paraId="448CA3AD" w14:textId="77777777" w:rsidR="00EF0798" w:rsidRPr="000D6E36" w:rsidRDefault="00EF0798" w:rsidP="00D16916">
            <w:pPr>
              <w:ind w:firstLine="0"/>
              <w:jc w:val="center"/>
            </w:pPr>
            <w:r w:rsidRPr="000D6E36">
              <w:t>6.5.</w:t>
            </w:r>
          </w:p>
        </w:tc>
        <w:tc>
          <w:tcPr>
            <w:tcW w:w="9997" w:type="dxa"/>
          </w:tcPr>
          <w:p w14:paraId="627001BB" w14:textId="77777777" w:rsidR="00EF0798" w:rsidRPr="000D6E36" w:rsidRDefault="00EF0798" w:rsidP="00D16916">
            <w:pPr>
              <w:ind w:firstLine="0"/>
            </w:pPr>
            <w:r w:rsidRPr="000D6E36">
              <w:t xml:space="preserve">Įrangos </w:t>
            </w:r>
            <w:proofErr w:type="spellStart"/>
            <w:r w:rsidRPr="000D6E36">
              <w:t>kalibracijos</w:t>
            </w:r>
            <w:proofErr w:type="spellEnd"/>
            <w:r w:rsidRPr="000D6E36">
              <w:t xml:space="preserve"> liudijimai</w:t>
            </w:r>
          </w:p>
        </w:tc>
      </w:tr>
      <w:tr w:rsidR="00EF0798" w:rsidRPr="000D6E36" w14:paraId="00C48930" w14:textId="77777777" w:rsidTr="009579DF">
        <w:trPr>
          <w:trHeight w:val="148"/>
        </w:trPr>
        <w:tc>
          <w:tcPr>
            <w:tcW w:w="919" w:type="dxa"/>
          </w:tcPr>
          <w:p w14:paraId="47380228" w14:textId="77777777" w:rsidR="00EF0798" w:rsidRPr="000D6E36" w:rsidRDefault="00EF0798" w:rsidP="00D16916">
            <w:pPr>
              <w:ind w:firstLine="0"/>
              <w:jc w:val="center"/>
            </w:pPr>
            <w:r w:rsidRPr="000D6E36">
              <w:t>6.6.</w:t>
            </w:r>
          </w:p>
        </w:tc>
        <w:tc>
          <w:tcPr>
            <w:tcW w:w="9997" w:type="dxa"/>
          </w:tcPr>
          <w:p w14:paraId="4AB79B10" w14:textId="77777777" w:rsidR="00EF0798" w:rsidRPr="000D6E36" w:rsidRDefault="00EF0798" w:rsidP="00D16916">
            <w:pPr>
              <w:ind w:firstLine="0"/>
            </w:pPr>
            <w:r w:rsidRPr="000D6E36">
              <w:t>Garantiją patvirtinantys dokumentai</w:t>
            </w:r>
          </w:p>
        </w:tc>
      </w:tr>
    </w:tbl>
    <w:p w14:paraId="7EC64D25" w14:textId="77777777" w:rsidR="00664F59" w:rsidRDefault="00664F59" w:rsidP="00D16916">
      <w:pPr>
        <w:tabs>
          <w:tab w:val="left" w:pos="426"/>
          <w:tab w:val="left" w:pos="567"/>
        </w:tabs>
        <w:autoSpaceDE w:val="0"/>
        <w:autoSpaceDN w:val="0"/>
        <w:adjustRightInd w:val="0"/>
        <w:ind w:left="-510"/>
        <w:jc w:val="both"/>
        <w:rPr>
          <w:lang w:eastAsia="ar-SA"/>
        </w:rPr>
      </w:pPr>
    </w:p>
    <w:p w14:paraId="0ECF97C9" w14:textId="188A86BF" w:rsidR="00EF0798" w:rsidRPr="000D6E36" w:rsidRDefault="00EF0798" w:rsidP="00D16916">
      <w:pPr>
        <w:tabs>
          <w:tab w:val="left" w:pos="426"/>
          <w:tab w:val="left" w:pos="567"/>
        </w:tabs>
        <w:autoSpaceDE w:val="0"/>
        <w:autoSpaceDN w:val="0"/>
        <w:adjustRightInd w:val="0"/>
        <w:ind w:left="-510"/>
        <w:jc w:val="both"/>
        <w:rPr>
          <w:lang w:eastAsia="ar-SA"/>
        </w:rPr>
      </w:pPr>
      <w:r w:rsidRPr="000D6E36">
        <w:rPr>
          <w:lang w:eastAsia="ar-SA"/>
        </w:rPr>
        <w:t>7. Žaliojo pirkimo reikalavimai, vadovaujantis Lietuvos Respublikos aplinkos ministro patvirtintu 2011 m. birželio 28 d. įsakymu Nr. D1-508 ,,Dėl aplinkos apsaugos kriterijų taikymo, vykdant žaliuosius pirkimus, tvarkos aprašo patvirtinimo” (toliau – Aprašas) 4.4.4 punktu (tiekėjas teikdamas pasiūlymą patvirtina, nustatytų reikalavimų laikymąsi, o Pirkėjas šių reikalavimų laikymąsi tikrina sutarties vykdymo metu):</w:t>
      </w:r>
    </w:p>
    <w:p w14:paraId="4CFEA6FA" w14:textId="77777777" w:rsidR="00EF0798" w:rsidRPr="000D6E36" w:rsidRDefault="00EF0798" w:rsidP="00D16916">
      <w:pPr>
        <w:tabs>
          <w:tab w:val="left" w:pos="426"/>
          <w:tab w:val="left" w:pos="567"/>
        </w:tabs>
        <w:autoSpaceDE w:val="0"/>
        <w:autoSpaceDN w:val="0"/>
        <w:adjustRightInd w:val="0"/>
        <w:ind w:left="-510"/>
        <w:jc w:val="both"/>
        <w:rPr>
          <w:lang w:eastAsia="ar-SA"/>
        </w:rPr>
      </w:pPr>
      <w:r w:rsidRPr="000D6E36">
        <w:rPr>
          <w:lang w:eastAsia="ar-SA"/>
        </w:rPr>
        <w:t>7.1. šalys, vykdydamos sutartį, įsipareigos laikytis šių aplinkosaugos reikalavimų:</w:t>
      </w:r>
    </w:p>
    <w:p w14:paraId="6058A98F" w14:textId="77777777" w:rsidR="00EF0798" w:rsidRPr="000D6E36" w:rsidRDefault="00EF0798" w:rsidP="00D16916">
      <w:pPr>
        <w:tabs>
          <w:tab w:val="left" w:pos="426"/>
          <w:tab w:val="left" w:pos="567"/>
        </w:tabs>
        <w:autoSpaceDE w:val="0"/>
        <w:autoSpaceDN w:val="0"/>
        <w:adjustRightInd w:val="0"/>
        <w:ind w:left="-510"/>
        <w:jc w:val="both"/>
        <w:rPr>
          <w:lang w:eastAsia="ar-SA"/>
        </w:rPr>
      </w:pPr>
      <w:r w:rsidRPr="000D6E36">
        <w:rPr>
          <w:lang w:eastAsia="ar-SA"/>
        </w:rPr>
        <w:t xml:space="preserve">7.1.1. mažinti popieriaus sunaudojimą, atsisakyti nebūtino dokumentų kopijavimo, spausdinimo. Su sutarties vykdymu susiję dokumentai Pirkėjui turės būti pateikti tik elektroniniu formatu (nebent sutartyje ir jos prieduose numatyta kitaip). Išimtiniais atvejais su sutarties </w:t>
      </w:r>
      <w:r w:rsidRPr="000D6E36">
        <w:rPr>
          <w:lang w:eastAsia="ar-SA"/>
        </w:rPr>
        <w:lastRenderedPageBreak/>
        <w:t>vykdymu susiję dokumentai, turi (gali) būti pateikiami popieriniu formatu, jeigu toks formatas privalomas pagal teisės aktus ar Pirkėjas nurodo tokį būtinumą – tokiu atveju turi būti naudojamas perdirbtas popierius, kuris atitinka minimaliuosius aplinkos apsaugos kriterijus, kaip numatyta Aprašo 2 priede;</w:t>
      </w:r>
    </w:p>
    <w:p w14:paraId="446DC849" w14:textId="77777777" w:rsidR="00EF0798" w:rsidRPr="000D6E36" w:rsidRDefault="00EF0798" w:rsidP="00D16916">
      <w:pPr>
        <w:tabs>
          <w:tab w:val="left" w:pos="426"/>
          <w:tab w:val="left" w:pos="567"/>
        </w:tabs>
        <w:autoSpaceDE w:val="0"/>
        <w:autoSpaceDN w:val="0"/>
        <w:adjustRightInd w:val="0"/>
        <w:ind w:left="-510"/>
        <w:jc w:val="both"/>
        <w:rPr>
          <w:lang w:eastAsia="ar-SA"/>
        </w:rPr>
      </w:pPr>
      <w:r w:rsidRPr="000D6E36">
        <w:rPr>
          <w:lang w:eastAsia="ar-SA"/>
        </w:rPr>
        <w:t>7.1.2. sutarties vykdymo metu, siekiant mažinti aplinkos taršą transporto priemonių išmetamosiomis dujomis, tiekėjas Prekes turės pristatyti darbo dienomis ne kelių eismo piko valandomis, t. y. darbo dienomis nuo 9:00 val. iki 15:00 val. pirmadieniais – ketvirtadieniais bei iki 14:00 val. penktadieniais ir trumpiausiais galimais maršrutais. Pirkėjo atstovas sutarties vykdymo metu priimdamas Prekes fiziškai įsitikina, ar tiekėjas Prekes pristatė ne piko valandomis. Pirkėjas turi teisę pareikalauti trumpiausio galimo maršruto pasirinkimą įrodančių dokumentų, pavyzdžiui transporto priemonės maršruto plano arba kitų objektyvių įrodymų;</w:t>
      </w:r>
    </w:p>
    <w:p w14:paraId="42A98398" w14:textId="59FDA407" w:rsidR="00EF0798" w:rsidRPr="000D6E36" w:rsidRDefault="00EF0798" w:rsidP="00D16916">
      <w:pPr>
        <w:tabs>
          <w:tab w:val="left" w:pos="426"/>
          <w:tab w:val="left" w:pos="567"/>
        </w:tabs>
        <w:autoSpaceDE w:val="0"/>
        <w:autoSpaceDN w:val="0"/>
        <w:adjustRightInd w:val="0"/>
        <w:ind w:left="-510"/>
        <w:jc w:val="both"/>
        <w:rPr>
          <w:lang w:eastAsia="ar-SA"/>
        </w:rPr>
      </w:pPr>
      <w:r w:rsidRPr="000D6E36">
        <w:rPr>
          <w:lang w:eastAsia="ar-SA"/>
        </w:rPr>
        <w:t>7.1.3. Prekių pakuotės (jei Prekės pakuojamos) turi būti laikytinos perdirbamosiomis pakuotėmis pagal Lietuvos Respublikos mokesčio už aplinkos teršimą įstatymo nuostatas ir (ar) turi būti vienalytės (homogeniškos) pakuotės, pagamintos iš vienos rūšies medžiagos (</w:t>
      </w:r>
      <w:proofErr w:type="spellStart"/>
      <w:r w:rsidRPr="000D6E36">
        <w:rPr>
          <w:lang w:eastAsia="ar-SA"/>
        </w:rPr>
        <w:t>t.y</w:t>
      </w:r>
      <w:proofErr w:type="spellEnd"/>
      <w:r w:rsidRPr="000D6E36">
        <w:rPr>
          <w:lang w:eastAsia="ar-SA"/>
        </w:rPr>
        <w:t>. atitinka minimaliuosius aplinkos apsaugos kriterijus, nurodytus Aprašo 2 priede). Sutarties vykdymo metu Pirkėjui paprašius, ne ilgiau nei per 3 darbo dienas nuo prašymo gavimo dienos, tiekėjas turės pateikti įrodymus dėl šio reikalavimo laikymosi</w:t>
      </w:r>
      <w:r w:rsidR="00447054" w:rsidRPr="000D6E36">
        <w:rPr>
          <w:lang w:eastAsia="ar-SA"/>
        </w:rPr>
        <w:t>;</w:t>
      </w:r>
    </w:p>
    <w:p w14:paraId="48DB8CDD" w14:textId="2A9459EA" w:rsidR="00447054" w:rsidRPr="000D6E36" w:rsidRDefault="007E5951" w:rsidP="00D16916">
      <w:pPr>
        <w:tabs>
          <w:tab w:val="left" w:pos="426"/>
          <w:tab w:val="left" w:pos="567"/>
        </w:tabs>
        <w:autoSpaceDE w:val="0"/>
        <w:autoSpaceDN w:val="0"/>
        <w:adjustRightInd w:val="0"/>
        <w:ind w:left="-510"/>
        <w:jc w:val="both"/>
        <w:rPr>
          <w:lang w:eastAsia="ar-SA"/>
        </w:rPr>
      </w:pPr>
      <w:r w:rsidRPr="000D6E36">
        <w:rPr>
          <w:lang w:eastAsia="ar-SA"/>
        </w:rPr>
        <w:t>7.1.4. tie</w:t>
      </w:r>
      <w:r w:rsidR="00ED2023">
        <w:rPr>
          <w:lang w:eastAsia="ar-SA"/>
        </w:rPr>
        <w:t>kė</w:t>
      </w:r>
      <w:r w:rsidRPr="000D6E36">
        <w:rPr>
          <w:lang w:eastAsia="ar-SA"/>
        </w:rPr>
        <w:t>jas turi garantuoti pakuočių ir montavimo atliekų</w:t>
      </w:r>
      <w:r w:rsidR="00F41D64" w:rsidRPr="000D6E36">
        <w:rPr>
          <w:lang w:eastAsia="ar-SA"/>
        </w:rPr>
        <w:t xml:space="preserve"> tinkamą</w:t>
      </w:r>
      <w:r w:rsidRPr="000D6E36">
        <w:rPr>
          <w:lang w:eastAsia="ar-SA"/>
        </w:rPr>
        <w:t xml:space="preserve"> sutvarkymą po</w:t>
      </w:r>
      <w:r w:rsidR="00F41D64" w:rsidRPr="000D6E36">
        <w:rPr>
          <w:lang w:eastAsia="ar-SA"/>
        </w:rPr>
        <w:t xml:space="preserve"> Prekių perdavimo. </w:t>
      </w:r>
    </w:p>
    <w:p w14:paraId="7C2A2758" w14:textId="77777777" w:rsidR="00EF0798" w:rsidRPr="000D6E36" w:rsidRDefault="00EF0798" w:rsidP="00EF0798">
      <w:pPr>
        <w:pStyle w:val="prastasis1"/>
        <w:jc w:val="center"/>
        <w:rPr>
          <w:bCs/>
          <w:caps/>
          <w:sz w:val="10"/>
          <w:szCs w:val="10"/>
        </w:rPr>
      </w:pPr>
    </w:p>
    <w:p w14:paraId="4D5CF954" w14:textId="77777777" w:rsidR="00B072BB" w:rsidRPr="000D6E36" w:rsidRDefault="000F06F4">
      <w:pPr>
        <w:rPr>
          <w:sz w:val="4"/>
          <w:szCs w:val="4"/>
          <w:lang w:eastAsia="ar-SA"/>
        </w:rPr>
      </w:pPr>
      <w:r w:rsidRPr="000D6E36">
        <w:rPr>
          <w:sz w:val="22"/>
          <w:szCs w:val="22"/>
          <w:lang w:eastAsia="ar-SA"/>
        </w:rPr>
        <w:br w:type="page"/>
      </w:r>
    </w:p>
    <w:p w14:paraId="35B784F1" w14:textId="77777777" w:rsidR="00687AE3" w:rsidRPr="000D6E36" w:rsidRDefault="00687AE3">
      <w:pPr>
        <w:rPr>
          <w:sz w:val="12"/>
          <w:szCs w:val="12"/>
          <w:lang w:eastAsia="ar-SA"/>
        </w:rPr>
        <w:sectPr w:rsidR="00687AE3" w:rsidRPr="000D6E36" w:rsidSect="00D470FE">
          <w:headerReference w:type="even" r:id="rId12"/>
          <w:headerReference w:type="default" r:id="rId13"/>
          <w:footerReference w:type="even" r:id="rId14"/>
          <w:footerReference w:type="default" r:id="rId15"/>
          <w:headerReference w:type="first" r:id="rId16"/>
          <w:footerReference w:type="first" r:id="rId17"/>
          <w:pgSz w:w="11906" w:h="16838" w:code="9"/>
          <w:pgMar w:top="510" w:right="454" w:bottom="454" w:left="1021" w:header="170" w:footer="227" w:gutter="0"/>
          <w:cols w:space="1296"/>
          <w:titlePg/>
          <w:docGrid w:linePitch="272"/>
        </w:sectPr>
      </w:pPr>
    </w:p>
    <w:p w14:paraId="613FF793" w14:textId="77777777" w:rsidR="00B072BB" w:rsidRPr="000D6E36" w:rsidRDefault="00B072BB">
      <w:pPr>
        <w:rPr>
          <w:sz w:val="22"/>
          <w:szCs w:val="22"/>
          <w:lang w:eastAsia="ar-SA"/>
        </w:rPr>
      </w:pPr>
    </w:p>
    <w:p w14:paraId="796A679D" w14:textId="395CD66F" w:rsidR="006B5166" w:rsidRPr="000D6E36" w:rsidRDefault="006B5166" w:rsidP="006B5166">
      <w:pPr>
        <w:pStyle w:val="prastasis1"/>
        <w:jc w:val="right"/>
        <w:rPr>
          <w:b/>
          <w:i/>
          <w:iCs/>
          <w:caps/>
          <w:sz w:val="22"/>
          <w:szCs w:val="22"/>
        </w:rPr>
      </w:pPr>
      <w:r w:rsidRPr="000D6E36">
        <w:rPr>
          <w:b/>
          <w:caps/>
          <w:sz w:val="22"/>
          <w:szCs w:val="22"/>
        </w:rPr>
        <w:t xml:space="preserve">  </w:t>
      </w:r>
      <w:r w:rsidR="001071A8" w:rsidRPr="000D6E36">
        <w:rPr>
          <w:b/>
          <w:i/>
          <w:iCs/>
          <w:caps/>
          <w:color w:val="00B0F0"/>
          <w:sz w:val="22"/>
          <w:szCs w:val="22"/>
        </w:rPr>
        <w:t>techninės specifikacijos</w:t>
      </w:r>
      <w:r w:rsidRPr="000D6E36">
        <w:rPr>
          <w:b/>
          <w:i/>
          <w:iCs/>
          <w:caps/>
          <w:color w:val="00B0F0"/>
          <w:sz w:val="22"/>
          <w:szCs w:val="22"/>
        </w:rPr>
        <w:t xml:space="preserve"> 1 priedas</w:t>
      </w:r>
    </w:p>
    <w:p w14:paraId="0215FC95" w14:textId="4F173173" w:rsidR="006B5166" w:rsidRPr="000D6E36" w:rsidRDefault="006B5166" w:rsidP="006B5166">
      <w:pPr>
        <w:pStyle w:val="prastasis1"/>
        <w:jc w:val="center"/>
        <w:rPr>
          <w:b/>
          <w:caps/>
          <w:sz w:val="22"/>
          <w:szCs w:val="22"/>
        </w:rPr>
      </w:pPr>
      <w:r w:rsidRPr="000D6E36">
        <w:rPr>
          <w:b/>
          <w:caps/>
          <w:sz w:val="22"/>
          <w:szCs w:val="22"/>
        </w:rPr>
        <w:t>Prekių atitikties lentelė nustatytiems reikalavimams</w:t>
      </w:r>
      <w:r w:rsidR="001071A8" w:rsidRPr="000D6E36">
        <w:rPr>
          <w:b/>
          <w:caps/>
          <w:sz w:val="22"/>
          <w:szCs w:val="22"/>
        </w:rPr>
        <w:t xml:space="preserve"> (</w:t>
      </w:r>
      <w:r w:rsidR="009141C0" w:rsidRPr="000D6E36">
        <w:rPr>
          <w:b/>
          <w:i/>
          <w:iCs/>
          <w:color w:val="FF0000"/>
          <w:sz w:val="22"/>
          <w:szCs w:val="22"/>
        </w:rPr>
        <w:t>Pateikiama kartu su pasiūlymu</w:t>
      </w:r>
      <w:r w:rsidR="009141C0" w:rsidRPr="000D6E36">
        <w:rPr>
          <w:b/>
          <w:caps/>
          <w:sz w:val="22"/>
          <w:szCs w:val="22"/>
        </w:rPr>
        <w:t>)</w:t>
      </w:r>
    </w:p>
    <w:tbl>
      <w:tblPr>
        <w:tblStyle w:val="TableGrid"/>
        <w:tblW w:w="15876" w:type="dxa"/>
        <w:tblInd w:w="-5" w:type="dxa"/>
        <w:tblLayout w:type="fixed"/>
        <w:tblLook w:val="04A0" w:firstRow="1" w:lastRow="0" w:firstColumn="1" w:lastColumn="0" w:noHBand="0" w:noVBand="1"/>
      </w:tblPr>
      <w:tblGrid>
        <w:gridCol w:w="567"/>
        <w:gridCol w:w="4536"/>
        <w:gridCol w:w="1701"/>
        <w:gridCol w:w="2127"/>
        <w:gridCol w:w="1559"/>
        <w:gridCol w:w="2126"/>
        <w:gridCol w:w="3260"/>
      </w:tblGrid>
      <w:tr w:rsidR="009141C0" w:rsidRPr="000D6E36" w14:paraId="38F2CFF7" w14:textId="77777777" w:rsidTr="55E5982A">
        <w:trPr>
          <w:trHeight w:val="343"/>
        </w:trPr>
        <w:tc>
          <w:tcPr>
            <w:tcW w:w="567" w:type="dxa"/>
            <w:shd w:val="clear" w:color="auto" w:fill="D0CECE" w:themeFill="background2" w:themeFillShade="E6"/>
            <w:vAlign w:val="center"/>
          </w:tcPr>
          <w:p w14:paraId="20878E10" w14:textId="77777777" w:rsidR="006B5166" w:rsidRPr="000D6E36" w:rsidRDefault="006B5166" w:rsidP="006B5166">
            <w:pPr>
              <w:pStyle w:val="prastasis1"/>
              <w:ind w:firstLine="0"/>
              <w:jc w:val="center"/>
              <w:rPr>
                <w:b/>
                <w:bCs/>
                <w:caps/>
                <w:sz w:val="18"/>
                <w:szCs w:val="18"/>
              </w:rPr>
            </w:pPr>
            <w:r w:rsidRPr="000D6E36">
              <w:rPr>
                <w:b/>
                <w:bCs/>
                <w:caps/>
                <w:sz w:val="18"/>
                <w:szCs w:val="18"/>
              </w:rPr>
              <w:t>Eil. nr.</w:t>
            </w:r>
          </w:p>
        </w:tc>
        <w:tc>
          <w:tcPr>
            <w:tcW w:w="4536" w:type="dxa"/>
            <w:shd w:val="clear" w:color="auto" w:fill="D0CECE" w:themeFill="background2" w:themeFillShade="E6"/>
            <w:vAlign w:val="center"/>
          </w:tcPr>
          <w:p w14:paraId="0B61BC8E" w14:textId="77777777" w:rsidR="006B5166" w:rsidRPr="000D6E36" w:rsidRDefault="006B5166" w:rsidP="006B5166">
            <w:pPr>
              <w:pStyle w:val="prastasis1"/>
              <w:ind w:firstLine="0"/>
              <w:jc w:val="center"/>
              <w:rPr>
                <w:b/>
                <w:bCs/>
                <w:caps/>
                <w:sz w:val="18"/>
                <w:szCs w:val="18"/>
              </w:rPr>
            </w:pPr>
            <w:r w:rsidRPr="000D6E36">
              <w:rPr>
                <w:b/>
                <w:bCs/>
                <w:sz w:val="18"/>
                <w:szCs w:val="18"/>
              </w:rPr>
              <w:t>REIKALAVIMAI</w:t>
            </w:r>
          </w:p>
        </w:tc>
        <w:tc>
          <w:tcPr>
            <w:tcW w:w="1701" w:type="dxa"/>
            <w:shd w:val="clear" w:color="auto" w:fill="D0CECE" w:themeFill="background2" w:themeFillShade="E6"/>
            <w:vAlign w:val="center"/>
          </w:tcPr>
          <w:p w14:paraId="3F8B5BAB" w14:textId="77777777" w:rsidR="006B5166" w:rsidRPr="000D6E36" w:rsidRDefault="006B5166" w:rsidP="006B5166">
            <w:pPr>
              <w:pStyle w:val="prastasis1"/>
              <w:ind w:firstLine="0"/>
              <w:jc w:val="center"/>
              <w:rPr>
                <w:b/>
                <w:bCs/>
                <w:caps/>
                <w:sz w:val="18"/>
                <w:szCs w:val="18"/>
              </w:rPr>
            </w:pPr>
            <w:r w:rsidRPr="000D6E36">
              <w:rPr>
                <w:b/>
                <w:bCs/>
                <w:sz w:val="18"/>
                <w:szCs w:val="18"/>
              </w:rPr>
              <w:t>REIKALAUJAMOS PARAMETRŲ REIKŠMĖS</w:t>
            </w:r>
          </w:p>
        </w:tc>
        <w:tc>
          <w:tcPr>
            <w:tcW w:w="2127" w:type="dxa"/>
            <w:shd w:val="clear" w:color="auto" w:fill="D0CECE" w:themeFill="background2" w:themeFillShade="E6"/>
            <w:vAlign w:val="center"/>
          </w:tcPr>
          <w:p w14:paraId="60487EEB" w14:textId="77777777" w:rsidR="006B5166" w:rsidRPr="000D6E36" w:rsidRDefault="006B5166" w:rsidP="006B5166">
            <w:pPr>
              <w:pStyle w:val="prastasis1"/>
              <w:ind w:firstLine="0"/>
              <w:jc w:val="center"/>
              <w:rPr>
                <w:b/>
                <w:bCs/>
                <w:sz w:val="18"/>
                <w:szCs w:val="18"/>
              </w:rPr>
            </w:pPr>
            <w:r w:rsidRPr="000D6E36">
              <w:rPr>
                <w:b/>
                <w:bCs/>
                <w:sz w:val="18"/>
                <w:szCs w:val="18"/>
              </w:rPr>
              <w:t>REIKALAUJAMAS DOKUMENTAS PREKIŲ ATITIKTIES ĮVERTINIMUI</w:t>
            </w:r>
          </w:p>
        </w:tc>
        <w:tc>
          <w:tcPr>
            <w:tcW w:w="1559" w:type="dxa"/>
            <w:shd w:val="clear" w:color="auto" w:fill="D0CECE" w:themeFill="background2" w:themeFillShade="E6"/>
          </w:tcPr>
          <w:p w14:paraId="5839E85E" w14:textId="77777777" w:rsidR="006B5166" w:rsidRPr="000D6E36" w:rsidRDefault="006B5166" w:rsidP="006B5166">
            <w:pPr>
              <w:pStyle w:val="prastasis1"/>
              <w:ind w:firstLine="0"/>
              <w:jc w:val="center"/>
              <w:rPr>
                <w:b/>
                <w:bCs/>
                <w:sz w:val="18"/>
                <w:szCs w:val="18"/>
              </w:rPr>
            </w:pPr>
            <w:r w:rsidRPr="000D6E36">
              <w:rPr>
                <w:b/>
                <w:bCs/>
                <w:sz w:val="18"/>
                <w:szCs w:val="18"/>
              </w:rPr>
              <w:t>NURODOMAS GAMINTOJAS IR MODELIS</w:t>
            </w:r>
          </w:p>
          <w:p w14:paraId="409446AC" w14:textId="77777777" w:rsidR="006B5166" w:rsidRPr="000D6E36" w:rsidRDefault="006B5166" w:rsidP="006B5166">
            <w:pPr>
              <w:pStyle w:val="prastasis1"/>
              <w:ind w:firstLine="0"/>
              <w:jc w:val="center"/>
              <w:rPr>
                <w:b/>
                <w:bCs/>
                <w:sz w:val="18"/>
                <w:szCs w:val="18"/>
              </w:rPr>
            </w:pPr>
            <w:r w:rsidRPr="000D6E36">
              <w:rPr>
                <w:b/>
                <w:bCs/>
                <w:sz w:val="18"/>
                <w:szCs w:val="18"/>
              </w:rPr>
              <w:t>(</w:t>
            </w:r>
            <w:r w:rsidRPr="000D6E36">
              <w:rPr>
                <w:b/>
                <w:bCs/>
                <w:color w:val="FF0000"/>
                <w:sz w:val="18"/>
                <w:szCs w:val="18"/>
              </w:rPr>
              <w:t>pildo Tiekėjas</w:t>
            </w:r>
            <w:r w:rsidRPr="000D6E36">
              <w:rPr>
                <w:b/>
                <w:bCs/>
                <w:sz w:val="18"/>
                <w:szCs w:val="18"/>
              </w:rPr>
              <w:t>)</w:t>
            </w:r>
          </w:p>
        </w:tc>
        <w:tc>
          <w:tcPr>
            <w:tcW w:w="2126" w:type="dxa"/>
            <w:shd w:val="clear" w:color="auto" w:fill="D0CECE" w:themeFill="background2" w:themeFillShade="E6"/>
            <w:vAlign w:val="center"/>
          </w:tcPr>
          <w:p w14:paraId="13681D3D" w14:textId="77777777" w:rsidR="006B5166" w:rsidRPr="000D6E36" w:rsidRDefault="006B5166" w:rsidP="006B5166">
            <w:pPr>
              <w:pStyle w:val="prastasis1"/>
              <w:ind w:firstLine="0"/>
              <w:jc w:val="center"/>
              <w:rPr>
                <w:b/>
                <w:bCs/>
                <w:sz w:val="18"/>
                <w:szCs w:val="18"/>
              </w:rPr>
            </w:pPr>
            <w:r w:rsidRPr="000D6E36">
              <w:rPr>
                <w:b/>
                <w:bCs/>
                <w:sz w:val="18"/>
                <w:szCs w:val="18"/>
              </w:rPr>
              <w:t>ĮRAŠYTI KONKREČIAI SIŪLOMUS ATITIKIMO PARAMETRUS</w:t>
            </w:r>
          </w:p>
          <w:p w14:paraId="1C365E17" w14:textId="77777777" w:rsidR="006B5166" w:rsidRPr="000D6E36" w:rsidRDefault="006B5166" w:rsidP="006B5166">
            <w:pPr>
              <w:pStyle w:val="prastasis1"/>
              <w:ind w:firstLine="0"/>
              <w:jc w:val="center"/>
              <w:rPr>
                <w:sz w:val="18"/>
                <w:szCs w:val="18"/>
              </w:rPr>
            </w:pPr>
            <w:r w:rsidRPr="000D6E36">
              <w:rPr>
                <w:b/>
                <w:bCs/>
                <w:sz w:val="18"/>
                <w:szCs w:val="18"/>
              </w:rPr>
              <w:t>(</w:t>
            </w:r>
            <w:r w:rsidRPr="000D6E36">
              <w:rPr>
                <w:b/>
                <w:bCs/>
                <w:color w:val="FF0000"/>
                <w:sz w:val="18"/>
                <w:szCs w:val="18"/>
              </w:rPr>
              <w:t>pildo Tiekėjas</w:t>
            </w:r>
            <w:r w:rsidRPr="000D6E36">
              <w:rPr>
                <w:b/>
                <w:bCs/>
                <w:sz w:val="18"/>
                <w:szCs w:val="18"/>
              </w:rPr>
              <w:t>)</w:t>
            </w:r>
          </w:p>
        </w:tc>
        <w:tc>
          <w:tcPr>
            <w:tcW w:w="3260" w:type="dxa"/>
            <w:shd w:val="clear" w:color="auto" w:fill="D0CECE" w:themeFill="background2" w:themeFillShade="E6"/>
            <w:vAlign w:val="center"/>
          </w:tcPr>
          <w:p w14:paraId="6CC46348" w14:textId="77777777" w:rsidR="006B5166" w:rsidRPr="000D6E36" w:rsidRDefault="006B5166" w:rsidP="006B5166">
            <w:pPr>
              <w:pStyle w:val="prastasis1"/>
              <w:ind w:firstLine="0"/>
              <w:jc w:val="center"/>
              <w:rPr>
                <w:b/>
                <w:bCs/>
                <w:sz w:val="18"/>
                <w:szCs w:val="18"/>
              </w:rPr>
            </w:pPr>
            <w:r w:rsidRPr="000D6E36">
              <w:rPr>
                <w:b/>
                <w:bCs/>
                <w:sz w:val="18"/>
                <w:szCs w:val="18"/>
              </w:rPr>
              <w:t xml:space="preserve">DOKUMENTO PAVADINIMAS, PUSLAPIO NUMERIS IR/AR NUORODA Į INTERNETINĮ PUSLAPĮ PREKĖS ATITIKIMO PAGRINDIMUI </w:t>
            </w:r>
          </w:p>
          <w:p w14:paraId="4521B392" w14:textId="77777777" w:rsidR="006B5166" w:rsidRPr="000D6E36" w:rsidRDefault="006B5166" w:rsidP="006B5166">
            <w:pPr>
              <w:pStyle w:val="prastasis1"/>
              <w:ind w:firstLine="0"/>
              <w:jc w:val="center"/>
              <w:rPr>
                <w:sz w:val="18"/>
                <w:szCs w:val="18"/>
              </w:rPr>
            </w:pPr>
            <w:r w:rsidRPr="000D6E36">
              <w:rPr>
                <w:b/>
                <w:bCs/>
                <w:sz w:val="18"/>
                <w:szCs w:val="18"/>
              </w:rPr>
              <w:t>(</w:t>
            </w:r>
            <w:r w:rsidRPr="000D6E36">
              <w:rPr>
                <w:b/>
                <w:bCs/>
                <w:color w:val="FF0000"/>
                <w:sz w:val="18"/>
                <w:szCs w:val="18"/>
              </w:rPr>
              <w:t>pildo Tiekėjas</w:t>
            </w:r>
            <w:r w:rsidRPr="000D6E36">
              <w:rPr>
                <w:b/>
                <w:bCs/>
                <w:sz w:val="18"/>
                <w:szCs w:val="18"/>
              </w:rPr>
              <w:t>)</w:t>
            </w:r>
          </w:p>
        </w:tc>
      </w:tr>
      <w:tr w:rsidR="00C649CB" w:rsidRPr="000D6E36" w14:paraId="794E0092" w14:textId="77777777" w:rsidTr="55E5982A">
        <w:trPr>
          <w:trHeight w:val="104"/>
        </w:trPr>
        <w:tc>
          <w:tcPr>
            <w:tcW w:w="567" w:type="dxa"/>
            <w:shd w:val="clear" w:color="auto" w:fill="D5DCE4" w:themeFill="text2" w:themeFillTint="33"/>
            <w:vAlign w:val="center"/>
          </w:tcPr>
          <w:p w14:paraId="56210E19" w14:textId="77777777" w:rsidR="006B5166" w:rsidRPr="000D6E36" w:rsidRDefault="006B5166" w:rsidP="006B5166">
            <w:pPr>
              <w:pStyle w:val="prastasis1"/>
              <w:ind w:firstLine="0"/>
              <w:rPr>
                <w:b/>
                <w:bCs/>
                <w:caps/>
                <w:sz w:val="20"/>
                <w:szCs w:val="20"/>
              </w:rPr>
            </w:pPr>
            <w:r w:rsidRPr="000D6E36">
              <w:rPr>
                <w:b/>
                <w:bCs/>
                <w:caps/>
                <w:sz w:val="20"/>
                <w:szCs w:val="20"/>
              </w:rPr>
              <w:t xml:space="preserve">1. </w:t>
            </w:r>
          </w:p>
        </w:tc>
        <w:tc>
          <w:tcPr>
            <w:tcW w:w="4536" w:type="dxa"/>
            <w:shd w:val="clear" w:color="auto" w:fill="D5DCE4" w:themeFill="text2" w:themeFillTint="33"/>
            <w:vAlign w:val="center"/>
          </w:tcPr>
          <w:p w14:paraId="4D26A6FA" w14:textId="77777777" w:rsidR="006B5166" w:rsidRPr="000D6E36" w:rsidRDefault="006B5166" w:rsidP="006B5166">
            <w:pPr>
              <w:autoSpaceDE w:val="0"/>
              <w:autoSpaceDN w:val="0"/>
              <w:adjustRightInd w:val="0"/>
              <w:ind w:firstLine="0"/>
              <w:rPr>
                <w:rFonts w:eastAsia="FreeSerif"/>
                <w:b/>
                <w:bCs/>
              </w:rPr>
            </w:pPr>
            <w:r w:rsidRPr="000D6E36">
              <w:rPr>
                <w:rFonts w:eastAsia="FreeSerif"/>
                <w:b/>
                <w:bCs/>
              </w:rPr>
              <w:t>Dujinis spindulinis šildytuvas</w:t>
            </w:r>
          </w:p>
        </w:tc>
        <w:tc>
          <w:tcPr>
            <w:tcW w:w="1701" w:type="dxa"/>
            <w:vAlign w:val="center"/>
          </w:tcPr>
          <w:p w14:paraId="5EE0B31D" w14:textId="77777777" w:rsidR="006B5166" w:rsidRPr="000D6E36" w:rsidRDefault="006B5166" w:rsidP="006B5166">
            <w:pPr>
              <w:autoSpaceDE w:val="0"/>
              <w:autoSpaceDN w:val="0"/>
              <w:adjustRightInd w:val="0"/>
              <w:ind w:firstLine="0"/>
              <w:rPr>
                <w:rFonts w:eastAsia="FreeSerif"/>
              </w:rPr>
            </w:pPr>
          </w:p>
        </w:tc>
        <w:tc>
          <w:tcPr>
            <w:tcW w:w="2127" w:type="dxa"/>
          </w:tcPr>
          <w:p w14:paraId="6D4447C2" w14:textId="77777777" w:rsidR="006B5166" w:rsidRPr="000D6E36" w:rsidRDefault="006B5166" w:rsidP="006B5166">
            <w:pPr>
              <w:autoSpaceDE w:val="0"/>
              <w:autoSpaceDN w:val="0"/>
              <w:adjustRightInd w:val="0"/>
              <w:ind w:firstLine="0"/>
              <w:jc w:val="center"/>
              <w:rPr>
                <w:rFonts w:eastAsia="FreeSerif"/>
              </w:rPr>
            </w:pPr>
            <w:r w:rsidRPr="000D6E36">
              <w:rPr>
                <w:rFonts w:eastAsia="FreeSerif"/>
              </w:rPr>
              <w:t>Siūlomų prekių gamintojo išduotas dokumentas</w:t>
            </w:r>
          </w:p>
        </w:tc>
        <w:tc>
          <w:tcPr>
            <w:tcW w:w="1559" w:type="dxa"/>
            <w:vAlign w:val="center"/>
          </w:tcPr>
          <w:p w14:paraId="6F81D0B7" w14:textId="77777777" w:rsidR="006B5166" w:rsidRPr="000D6E36" w:rsidRDefault="006B5166" w:rsidP="006B5166">
            <w:pPr>
              <w:pStyle w:val="prastasis1"/>
              <w:ind w:firstLine="0"/>
              <w:jc w:val="center"/>
              <w:rPr>
                <w:i/>
                <w:iCs/>
                <w:caps/>
                <w:sz w:val="20"/>
                <w:szCs w:val="20"/>
              </w:rPr>
            </w:pPr>
          </w:p>
        </w:tc>
        <w:tc>
          <w:tcPr>
            <w:tcW w:w="2126" w:type="dxa"/>
            <w:vAlign w:val="center"/>
          </w:tcPr>
          <w:p w14:paraId="6230E467" w14:textId="77777777" w:rsidR="006B5166" w:rsidRPr="000D6E36" w:rsidRDefault="006B5166" w:rsidP="006B5166">
            <w:pPr>
              <w:pStyle w:val="prastasis1"/>
              <w:ind w:firstLine="0"/>
              <w:jc w:val="center"/>
              <w:rPr>
                <w:i/>
                <w:iCs/>
                <w:caps/>
                <w:sz w:val="20"/>
                <w:szCs w:val="20"/>
              </w:rPr>
            </w:pPr>
          </w:p>
        </w:tc>
        <w:tc>
          <w:tcPr>
            <w:tcW w:w="3260" w:type="dxa"/>
            <w:vAlign w:val="center"/>
          </w:tcPr>
          <w:p w14:paraId="08B7413A" w14:textId="77777777" w:rsidR="006B5166" w:rsidRPr="000D6E36" w:rsidRDefault="006B5166" w:rsidP="006B5166">
            <w:pPr>
              <w:pStyle w:val="prastasis1"/>
              <w:ind w:firstLine="0"/>
              <w:jc w:val="center"/>
              <w:rPr>
                <w:i/>
                <w:iCs/>
                <w:caps/>
                <w:sz w:val="20"/>
                <w:szCs w:val="20"/>
              </w:rPr>
            </w:pPr>
          </w:p>
        </w:tc>
      </w:tr>
      <w:tr w:rsidR="00C649CB" w:rsidRPr="000D6E36" w14:paraId="4570F241" w14:textId="77777777" w:rsidTr="55E5982A">
        <w:trPr>
          <w:trHeight w:val="150"/>
        </w:trPr>
        <w:tc>
          <w:tcPr>
            <w:tcW w:w="567" w:type="dxa"/>
            <w:vAlign w:val="center"/>
          </w:tcPr>
          <w:p w14:paraId="4078CB36" w14:textId="77777777" w:rsidR="006B5166" w:rsidRPr="000D6E36" w:rsidRDefault="006B5166" w:rsidP="006B5166">
            <w:pPr>
              <w:pStyle w:val="prastasis1"/>
              <w:ind w:firstLine="0"/>
              <w:rPr>
                <w:b/>
                <w:bCs/>
                <w:caps/>
                <w:sz w:val="20"/>
                <w:szCs w:val="20"/>
              </w:rPr>
            </w:pPr>
            <w:r w:rsidRPr="000D6E36">
              <w:rPr>
                <w:b/>
                <w:bCs/>
                <w:caps/>
                <w:sz w:val="20"/>
                <w:szCs w:val="20"/>
              </w:rPr>
              <w:t>1.1</w:t>
            </w:r>
          </w:p>
        </w:tc>
        <w:tc>
          <w:tcPr>
            <w:tcW w:w="4536" w:type="dxa"/>
            <w:vAlign w:val="center"/>
          </w:tcPr>
          <w:p w14:paraId="7518BF4A" w14:textId="77777777" w:rsidR="006B5166" w:rsidRPr="000D6E36" w:rsidRDefault="006B5166" w:rsidP="006B5166">
            <w:pPr>
              <w:autoSpaceDE w:val="0"/>
              <w:autoSpaceDN w:val="0"/>
              <w:adjustRightInd w:val="0"/>
              <w:ind w:firstLine="0"/>
              <w:rPr>
                <w:rFonts w:eastAsia="FreeSerif"/>
              </w:rPr>
            </w:pPr>
            <w:r w:rsidRPr="000D6E36">
              <w:rPr>
                <w:rFonts w:eastAsia="FreeSerif"/>
              </w:rPr>
              <w:t>U-Formos,</w:t>
            </w:r>
          </w:p>
        </w:tc>
        <w:tc>
          <w:tcPr>
            <w:tcW w:w="1701" w:type="dxa"/>
            <w:vAlign w:val="center"/>
          </w:tcPr>
          <w:p w14:paraId="516F7092" w14:textId="77777777" w:rsidR="006B5166" w:rsidRPr="000D6E36" w:rsidRDefault="006B5166" w:rsidP="006B5166">
            <w:pPr>
              <w:autoSpaceDE w:val="0"/>
              <w:autoSpaceDN w:val="0"/>
              <w:adjustRightInd w:val="0"/>
              <w:ind w:firstLine="0"/>
              <w:rPr>
                <w:rFonts w:eastAsia="FreeSerif"/>
              </w:rPr>
            </w:pPr>
            <w:r w:rsidRPr="000D6E36">
              <w:rPr>
                <w:rFonts w:eastAsia="FreeSerif"/>
              </w:rPr>
              <w:t>Taip</w:t>
            </w:r>
          </w:p>
        </w:tc>
        <w:tc>
          <w:tcPr>
            <w:tcW w:w="2127" w:type="dxa"/>
          </w:tcPr>
          <w:p w14:paraId="3B3E6017" w14:textId="77777777" w:rsidR="006B5166" w:rsidRPr="000D6E36" w:rsidRDefault="006B5166" w:rsidP="006B5166">
            <w:pPr>
              <w:autoSpaceDE w:val="0"/>
              <w:autoSpaceDN w:val="0"/>
              <w:adjustRightInd w:val="0"/>
              <w:ind w:firstLine="0"/>
              <w:jc w:val="center"/>
              <w:rPr>
                <w:rFonts w:eastAsia="FreeSerif"/>
              </w:rPr>
            </w:pPr>
            <w:r w:rsidRPr="000D6E36">
              <w:rPr>
                <w:rFonts w:eastAsia="FreeSerif"/>
              </w:rPr>
              <w:t>Siūlomų prekių gamintojo išduotas dokumentas</w:t>
            </w:r>
          </w:p>
        </w:tc>
        <w:tc>
          <w:tcPr>
            <w:tcW w:w="1559" w:type="dxa"/>
            <w:vAlign w:val="center"/>
          </w:tcPr>
          <w:p w14:paraId="62F91E08" w14:textId="77777777" w:rsidR="006B5166" w:rsidRPr="000D6E36" w:rsidRDefault="006B5166" w:rsidP="006B5166">
            <w:pPr>
              <w:pStyle w:val="prastasis1"/>
              <w:ind w:firstLine="0"/>
              <w:jc w:val="center"/>
              <w:rPr>
                <w:i/>
                <w:iCs/>
                <w:caps/>
                <w:sz w:val="20"/>
                <w:szCs w:val="20"/>
              </w:rPr>
            </w:pPr>
          </w:p>
        </w:tc>
        <w:tc>
          <w:tcPr>
            <w:tcW w:w="2126" w:type="dxa"/>
            <w:vAlign w:val="center"/>
          </w:tcPr>
          <w:p w14:paraId="0A020448" w14:textId="77777777" w:rsidR="006B5166" w:rsidRPr="000D6E36" w:rsidRDefault="006B5166" w:rsidP="006B5166">
            <w:pPr>
              <w:pStyle w:val="prastasis1"/>
              <w:ind w:firstLine="0"/>
              <w:jc w:val="center"/>
              <w:rPr>
                <w:i/>
                <w:iCs/>
                <w:caps/>
                <w:sz w:val="20"/>
                <w:szCs w:val="20"/>
              </w:rPr>
            </w:pPr>
          </w:p>
        </w:tc>
        <w:tc>
          <w:tcPr>
            <w:tcW w:w="3260" w:type="dxa"/>
            <w:vAlign w:val="center"/>
          </w:tcPr>
          <w:p w14:paraId="0A6AFCCD" w14:textId="77777777" w:rsidR="006B5166" w:rsidRPr="000D6E36" w:rsidRDefault="006B5166" w:rsidP="006B5166">
            <w:pPr>
              <w:pStyle w:val="prastasis1"/>
              <w:ind w:firstLine="0"/>
              <w:jc w:val="center"/>
              <w:rPr>
                <w:i/>
                <w:iCs/>
                <w:caps/>
                <w:sz w:val="20"/>
                <w:szCs w:val="20"/>
              </w:rPr>
            </w:pPr>
          </w:p>
        </w:tc>
      </w:tr>
      <w:tr w:rsidR="00C649CB" w:rsidRPr="000D6E36" w14:paraId="5032839D" w14:textId="77777777" w:rsidTr="55E5982A">
        <w:trPr>
          <w:trHeight w:val="343"/>
        </w:trPr>
        <w:tc>
          <w:tcPr>
            <w:tcW w:w="567" w:type="dxa"/>
            <w:vAlign w:val="center"/>
          </w:tcPr>
          <w:p w14:paraId="190A80C8" w14:textId="77777777" w:rsidR="006B5166" w:rsidRPr="000D6E36" w:rsidRDefault="006B5166" w:rsidP="006B5166">
            <w:pPr>
              <w:pStyle w:val="prastasis1"/>
              <w:ind w:firstLine="0"/>
              <w:rPr>
                <w:b/>
                <w:bCs/>
                <w:caps/>
                <w:sz w:val="20"/>
                <w:szCs w:val="20"/>
              </w:rPr>
            </w:pPr>
            <w:r w:rsidRPr="000D6E36">
              <w:rPr>
                <w:b/>
                <w:bCs/>
                <w:caps/>
                <w:sz w:val="20"/>
                <w:szCs w:val="20"/>
              </w:rPr>
              <w:t>1.2.</w:t>
            </w:r>
          </w:p>
        </w:tc>
        <w:tc>
          <w:tcPr>
            <w:tcW w:w="4536" w:type="dxa"/>
            <w:vAlign w:val="center"/>
          </w:tcPr>
          <w:p w14:paraId="42FB31FA" w14:textId="77777777" w:rsidR="006B5166" w:rsidRPr="000D6E36" w:rsidRDefault="006B5166" w:rsidP="006B5166">
            <w:pPr>
              <w:autoSpaceDE w:val="0"/>
              <w:autoSpaceDN w:val="0"/>
              <w:adjustRightInd w:val="0"/>
              <w:ind w:firstLine="0"/>
              <w:rPr>
                <w:rFonts w:eastAsia="FreeSerif"/>
              </w:rPr>
            </w:pPr>
            <w:r w:rsidRPr="000D6E36">
              <w:rPr>
                <w:rFonts w:eastAsia="FreeSerif"/>
              </w:rPr>
              <w:t>nerūdijančio plieno reflektoriai</w:t>
            </w:r>
          </w:p>
        </w:tc>
        <w:tc>
          <w:tcPr>
            <w:tcW w:w="1701" w:type="dxa"/>
            <w:vAlign w:val="center"/>
          </w:tcPr>
          <w:p w14:paraId="39B91BF0" w14:textId="77777777" w:rsidR="006B5166" w:rsidRPr="000D6E36" w:rsidRDefault="006B5166" w:rsidP="006B5166">
            <w:pPr>
              <w:autoSpaceDE w:val="0"/>
              <w:autoSpaceDN w:val="0"/>
              <w:adjustRightInd w:val="0"/>
              <w:ind w:firstLine="0"/>
              <w:rPr>
                <w:rFonts w:eastAsia="FreeSerif"/>
              </w:rPr>
            </w:pPr>
            <w:r w:rsidRPr="000D6E36">
              <w:rPr>
                <w:rFonts w:eastAsia="FreeSerif"/>
              </w:rPr>
              <w:t>Taip</w:t>
            </w:r>
          </w:p>
        </w:tc>
        <w:tc>
          <w:tcPr>
            <w:tcW w:w="2127" w:type="dxa"/>
          </w:tcPr>
          <w:p w14:paraId="0D71910B" w14:textId="77777777" w:rsidR="006B5166" w:rsidRPr="000D6E36" w:rsidRDefault="006B5166" w:rsidP="006B5166">
            <w:pPr>
              <w:autoSpaceDE w:val="0"/>
              <w:autoSpaceDN w:val="0"/>
              <w:adjustRightInd w:val="0"/>
              <w:ind w:firstLine="0"/>
              <w:jc w:val="center"/>
              <w:rPr>
                <w:rFonts w:eastAsia="FreeSerif"/>
              </w:rPr>
            </w:pPr>
            <w:r w:rsidRPr="000D6E36">
              <w:rPr>
                <w:rFonts w:eastAsia="FreeSerif"/>
              </w:rPr>
              <w:t>Siūlomų prekių gamintojo išduotas dokumentas</w:t>
            </w:r>
          </w:p>
        </w:tc>
        <w:tc>
          <w:tcPr>
            <w:tcW w:w="1559" w:type="dxa"/>
            <w:vAlign w:val="center"/>
          </w:tcPr>
          <w:p w14:paraId="58D61814" w14:textId="77777777" w:rsidR="006B5166" w:rsidRPr="000D6E36" w:rsidRDefault="006B5166" w:rsidP="006B5166">
            <w:pPr>
              <w:pStyle w:val="prastasis1"/>
              <w:ind w:firstLine="0"/>
              <w:jc w:val="center"/>
              <w:rPr>
                <w:i/>
                <w:iCs/>
                <w:caps/>
                <w:sz w:val="20"/>
                <w:szCs w:val="20"/>
              </w:rPr>
            </w:pPr>
          </w:p>
        </w:tc>
        <w:tc>
          <w:tcPr>
            <w:tcW w:w="2126" w:type="dxa"/>
            <w:vAlign w:val="center"/>
          </w:tcPr>
          <w:p w14:paraId="2866A33D" w14:textId="77777777" w:rsidR="006B5166" w:rsidRPr="000D6E36" w:rsidRDefault="006B5166" w:rsidP="006B5166">
            <w:pPr>
              <w:pStyle w:val="prastasis1"/>
              <w:ind w:firstLine="0"/>
              <w:jc w:val="center"/>
              <w:rPr>
                <w:i/>
                <w:iCs/>
                <w:caps/>
                <w:sz w:val="20"/>
                <w:szCs w:val="20"/>
              </w:rPr>
            </w:pPr>
          </w:p>
        </w:tc>
        <w:tc>
          <w:tcPr>
            <w:tcW w:w="3260" w:type="dxa"/>
            <w:vAlign w:val="center"/>
          </w:tcPr>
          <w:p w14:paraId="04912B30" w14:textId="77777777" w:rsidR="006B5166" w:rsidRPr="000D6E36" w:rsidRDefault="006B5166" w:rsidP="006B5166">
            <w:pPr>
              <w:pStyle w:val="prastasis1"/>
              <w:ind w:firstLine="0"/>
              <w:jc w:val="center"/>
              <w:rPr>
                <w:i/>
                <w:iCs/>
                <w:caps/>
                <w:sz w:val="20"/>
                <w:szCs w:val="20"/>
              </w:rPr>
            </w:pPr>
          </w:p>
        </w:tc>
      </w:tr>
      <w:tr w:rsidR="00C649CB" w:rsidRPr="000D6E36" w14:paraId="0C748FD6" w14:textId="77777777" w:rsidTr="55E5982A">
        <w:trPr>
          <w:trHeight w:val="343"/>
        </w:trPr>
        <w:tc>
          <w:tcPr>
            <w:tcW w:w="567" w:type="dxa"/>
            <w:vAlign w:val="center"/>
          </w:tcPr>
          <w:p w14:paraId="3CEFFA33" w14:textId="77777777" w:rsidR="006B5166" w:rsidRPr="000D6E36" w:rsidRDefault="006B5166" w:rsidP="006B5166">
            <w:pPr>
              <w:pStyle w:val="prastasis1"/>
              <w:ind w:firstLine="0"/>
              <w:rPr>
                <w:b/>
                <w:bCs/>
                <w:caps/>
                <w:sz w:val="20"/>
                <w:szCs w:val="20"/>
              </w:rPr>
            </w:pPr>
            <w:r w:rsidRPr="000D6E36">
              <w:rPr>
                <w:b/>
                <w:bCs/>
                <w:caps/>
                <w:sz w:val="20"/>
                <w:szCs w:val="20"/>
              </w:rPr>
              <w:t>1.3.</w:t>
            </w:r>
          </w:p>
        </w:tc>
        <w:tc>
          <w:tcPr>
            <w:tcW w:w="4536" w:type="dxa"/>
            <w:vAlign w:val="center"/>
          </w:tcPr>
          <w:p w14:paraId="5D5E3A09" w14:textId="01AEC5B9" w:rsidR="006B5166" w:rsidRPr="000D6E36" w:rsidRDefault="009705A2" w:rsidP="006B5166">
            <w:pPr>
              <w:autoSpaceDE w:val="0"/>
              <w:autoSpaceDN w:val="0"/>
              <w:adjustRightInd w:val="0"/>
              <w:ind w:firstLine="0"/>
              <w:rPr>
                <w:rFonts w:eastAsia="FreeSerif"/>
              </w:rPr>
            </w:pPr>
            <w:r w:rsidRPr="000D6E36">
              <w:rPr>
                <w:rFonts w:eastAsia="FreeSerif"/>
              </w:rPr>
              <w:t>e</w:t>
            </w:r>
            <w:r w:rsidR="006B5166" w:rsidRPr="000D6E36">
              <w:rPr>
                <w:rFonts w:eastAsia="FreeSerif"/>
              </w:rPr>
              <w:t xml:space="preserve">fektyvumas </w:t>
            </w:r>
          </w:p>
        </w:tc>
        <w:tc>
          <w:tcPr>
            <w:tcW w:w="1701" w:type="dxa"/>
            <w:vAlign w:val="center"/>
          </w:tcPr>
          <w:p w14:paraId="02E55E5D" w14:textId="77777777" w:rsidR="006B5166" w:rsidRPr="000D6E36" w:rsidRDefault="006B5166" w:rsidP="006B5166">
            <w:pPr>
              <w:autoSpaceDE w:val="0"/>
              <w:autoSpaceDN w:val="0"/>
              <w:adjustRightInd w:val="0"/>
              <w:ind w:firstLine="0"/>
              <w:rPr>
                <w:rFonts w:eastAsia="FreeSerif"/>
              </w:rPr>
            </w:pPr>
            <w:r w:rsidRPr="000D6E36">
              <w:rPr>
                <w:rFonts w:eastAsia="FreeSerif"/>
              </w:rPr>
              <w:t>Daugiau 90%</w:t>
            </w:r>
          </w:p>
        </w:tc>
        <w:tc>
          <w:tcPr>
            <w:tcW w:w="2127" w:type="dxa"/>
          </w:tcPr>
          <w:p w14:paraId="3461C943" w14:textId="77777777" w:rsidR="006B5166" w:rsidRPr="000D6E36" w:rsidRDefault="006B5166" w:rsidP="006B5166">
            <w:pPr>
              <w:autoSpaceDE w:val="0"/>
              <w:autoSpaceDN w:val="0"/>
              <w:adjustRightInd w:val="0"/>
              <w:ind w:firstLine="0"/>
              <w:jc w:val="center"/>
              <w:rPr>
                <w:rFonts w:eastAsia="FreeSerif"/>
              </w:rPr>
            </w:pPr>
            <w:r w:rsidRPr="000D6E36">
              <w:rPr>
                <w:rFonts w:eastAsia="FreeSerif"/>
              </w:rPr>
              <w:t>Siūlomų prekių gamintojo išduotas dokumentas</w:t>
            </w:r>
          </w:p>
        </w:tc>
        <w:tc>
          <w:tcPr>
            <w:tcW w:w="1559" w:type="dxa"/>
            <w:vAlign w:val="center"/>
          </w:tcPr>
          <w:p w14:paraId="2672E104" w14:textId="77777777" w:rsidR="006B5166" w:rsidRPr="000D6E36" w:rsidRDefault="006B5166" w:rsidP="006B5166">
            <w:pPr>
              <w:pStyle w:val="prastasis1"/>
              <w:ind w:firstLine="0"/>
              <w:jc w:val="center"/>
              <w:rPr>
                <w:i/>
                <w:iCs/>
                <w:caps/>
                <w:sz w:val="20"/>
                <w:szCs w:val="20"/>
              </w:rPr>
            </w:pPr>
          </w:p>
        </w:tc>
        <w:tc>
          <w:tcPr>
            <w:tcW w:w="2126" w:type="dxa"/>
            <w:vAlign w:val="center"/>
          </w:tcPr>
          <w:p w14:paraId="202F207C" w14:textId="77777777" w:rsidR="006B5166" w:rsidRPr="000D6E36" w:rsidRDefault="006B5166" w:rsidP="006B5166">
            <w:pPr>
              <w:pStyle w:val="prastasis1"/>
              <w:ind w:firstLine="0"/>
              <w:jc w:val="center"/>
              <w:rPr>
                <w:i/>
                <w:iCs/>
                <w:caps/>
                <w:sz w:val="20"/>
                <w:szCs w:val="20"/>
              </w:rPr>
            </w:pPr>
          </w:p>
        </w:tc>
        <w:tc>
          <w:tcPr>
            <w:tcW w:w="3260" w:type="dxa"/>
            <w:vAlign w:val="center"/>
          </w:tcPr>
          <w:p w14:paraId="4AFDFA35" w14:textId="77777777" w:rsidR="006B5166" w:rsidRPr="000D6E36" w:rsidRDefault="006B5166" w:rsidP="006B5166">
            <w:pPr>
              <w:pStyle w:val="prastasis1"/>
              <w:ind w:firstLine="0"/>
              <w:jc w:val="center"/>
              <w:rPr>
                <w:i/>
                <w:iCs/>
                <w:caps/>
                <w:sz w:val="20"/>
                <w:szCs w:val="20"/>
              </w:rPr>
            </w:pPr>
          </w:p>
        </w:tc>
      </w:tr>
      <w:tr w:rsidR="00C649CB" w:rsidRPr="009E4A31" w14:paraId="137BEABD" w14:textId="77777777" w:rsidTr="55E5982A">
        <w:trPr>
          <w:trHeight w:val="343"/>
        </w:trPr>
        <w:tc>
          <w:tcPr>
            <w:tcW w:w="567" w:type="dxa"/>
            <w:vAlign w:val="center"/>
          </w:tcPr>
          <w:p w14:paraId="6EBEAA47" w14:textId="77777777" w:rsidR="006B5166" w:rsidRPr="009E4A31" w:rsidRDefault="006B5166" w:rsidP="006B5166">
            <w:pPr>
              <w:pStyle w:val="prastasis1"/>
              <w:ind w:firstLine="0"/>
              <w:rPr>
                <w:b/>
                <w:bCs/>
                <w:caps/>
                <w:sz w:val="20"/>
                <w:szCs w:val="20"/>
              </w:rPr>
            </w:pPr>
            <w:r w:rsidRPr="009E4A31">
              <w:rPr>
                <w:b/>
                <w:bCs/>
                <w:caps/>
                <w:sz w:val="20"/>
                <w:szCs w:val="20"/>
              </w:rPr>
              <w:t xml:space="preserve">1.4. </w:t>
            </w:r>
          </w:p>
        </w:tc>
        <w:tc>
          <w:tcPr>
            <w:tcW w:w="4536" w:type="dxa"/>
            <w:vAlign w:val="center"/>
          </w:tcPr>
          <w:p w14:paraId="23976612" w14:textId="77777777" w:rsidR="006B5166" w:rsidRPr="009E4A31" w:rsidRDefault="006B5166" w:rsidP="006B5166">
            <w:pPr>
              <w:autoSpaceDE w:val="0"/>
              <w:autoSpaceDN w:val="0"/>
              <w:adjustRightInd w:val="0"/>
              <w:ind w:firstLine="0"/>
              <w:rPr>
                <w:rFonts w:eastAsia="FreeSerif"/>
              </w:rPr>
            </w:pPr>
            <w:r w:rsidRPr="009E4A31">
              <w:rPr>
                <w:rFonts w:eastAsia="FreeSerif"/>
              </w:rPr>
              <w:t>šildytuvo galia</w:t>
            </w:r>
          </w:p>
        </w:tc>
        <w:tc>
          <w:tcPr>
            <w:tcW w:w="1701" w:type="dxa"/>
            <w:vAlign w:val="center"/>
          </w:tcPr>
          <w:p w14:paraId="0233992F" w14:textId="77777777" w:rsidR="006B5166" w:rsidRPr="009E4A31" w:rsidRDefault="006B5166" w:rsidP="006B5166">
            <w:pPr>
              <w:autoSpaceDE w:val="0"/>
              <w:autoSpaceDN w:val="0"/>
              <w:adjustRightInd w:val="0"/>
              <w:ind w:firstLine="0"/>
              <w:rPr>
                <w:rFonts w:eastAsia="FreeSerif"/>
              </w:rPr>
            </w:pPr>
            <w:r w:rsidRPr="009E4A31">
              <w:rPr>
                <w:rFonts w:eastAsia="FreeSerif"/>
              </w:rPr>
              <w:t>≥ 45 kW</w:t>
            </w:r>
          </w:p>
        </w:tc>
        <w:tc>
          <w:tcPr>
            <w:tcW w:w="2127" w:type="dxa"/>
          </w:tcPr>
          <w:p w14:paraId="10884EFC" w14:textId="77777777" w:rsidR="006B5166" w:rsidRPr="009E4A31" w:rsidRDefault="006B5166" w:rsidP="006B5166">
            <w:pPr>
              <w:autoSpaceDE w:val="0"/>
              <w:autoSpaceDN w:val="0"/>
              <w:adjustRightInd w:val="0"/>
              <w:ind w:firstLine="0"/>
              <w:jc w:val="center"/>
              <w:rPr>
                <w:rFonts w:eastAsia="FreeSerif"/>
              </w:rPr>
            </w:pPr>
            <w:r w:rsidRPr="009E4A31">
              <w:rPr>
                <w:rFonts w:eastAsia="FreeSerif"/>
              </w:rPr>
              <w:t>Siūlomų prekių gamintojo išduotas dokumentas</w:t>
            </w:r>
          </w:p>
        </w:tc>
        <w:tc>
          <w:tcPr>
            <w:tcW w:w="1559" w:type="dxa"/>
            <w:vAlign w:val="center"/>
          </w:tcPr>
          <w:p w14:paraId="584AC1C9" w14:textId="77777777" w:rsidR="006B5166" w:rsidRPr="009E4A31" w:rsidRDefault="006B5166" w:rsidP="006B5166">
            <w:pPr>
              <w:pStyle w:val="prastasis1"/>
              <w:ind w:firstLine="0"/>
              <w:jc w:val="center"/>
              <w:rPr>
                <w:i/>
                <w:iCs/>
                <w:caps/>
                <w:sz w:val="20"/>
                <w:szCs w:val="20"/>
              </w:rPr>
            </w:pPr>
          </w:p>
        </w:tc>
        <w:tc>
          <w:tcPr>
            <w:tcW w:w="2126" w:type="dxa"/>
            <w:vAlign w:val="center"/>
          </w:tcPr>
          <w:p w14:paraId="46F91B41" w14:textId="77777777" w:rsidR="006B5166" w:rsidRPr="009E4A31" w:rsidRDefault="006B5166" w:rsidP="006B5166">
            <w:pPr>
              <w:pStyle w:val="prastasis1"/>
              <w:ind w:firstLine="0"/>
              <w:jc w:val="center"/>
              <w:rPr>
                <w:i/>
                <w:iCs/>
                <w:caps/>
                <w:sz w:val="20"/>
                <w:szCs w:val="20"/>
              </w:rPr>
            </w:pPr>
          </w:p>
        </w:tc>
        <w:tc>
          <w:tcPr>
            <w:tcW w:w="3260" w:type="dxa"/>
            <w:vAlign w:val="center"/>
          </w:tcPr>
          <w:p w14:paraId="5D976148" w14:textId="77777777" w:rsidR="006B5166" w:rsidRPr="009E4A31" w:rsidRDefault="006B5166" w:rsidP="006B5166">
            <w:pPr>
              <w:pStyle w:val="prastasis1"/>
              <w:ind w:firstLine="0"/>
              <w:jc w:val="center"/>
              <w:rPr>
                <w:i/>
                <w:iCs/>
                <w:caps/>
                <w:sz w:val="20"/>
                <w:szCs w:val="20"/>
              </w:rPr>
            </w:pPr>
          </w:p>
        </w:tc>
      </w:tr>
      <w:tr w:rsidR="00C649CB" w:rsidRPr="009E4A31" w14:paraId="3ADFCD40" w14:textId="77777777" w:rsidTr="55E5982A">
        <w:trPr>
          <w:trHeight w:val="343"/>
        </w:trPr>
        <w:tc>
          <w:tcPr>
            <w:tcW w:w="567" w:type="dxa"/>
            <w:vAlign w:val="center"/>
          </w:tcPr>
          <w:p w14:paraId="13E91780" w14:textId="77777777" w:rsidR="006B5166" w:rsidRPr="009E4A31" w:rsidRDefault="006B5166" w:rsidP="006B5166">
            <w:pPr>
              <w:pStyle w:val="prastasis1"/>
              <w:ind w:firstLine="0"/>
              <w:rPr>
                <w:b/>
                <w:bCs/>
                <w:caps/>
                <w:sz w:val="20"/>
                <w:szCs w:val="20"/>
              </w:rPr>
            </w:pPr>
            <w:r w:rsidRPr="009E4A31">
              <w:rPr>
                <w:b/>
                <w:bCs/>
                <w:caps/>
                <w:sz w:val="20"/>
                <w:szCs w:val="20"/>
              </w:rPr>
              <w:t>1.5.</w:t>
            </w:r>
          </w:p>
        </w:tc>
        <w:tc>
          <w:tcPr>
            <w:tcW w:w="4536" w:type="dxa"/>
            <w:vAlign w:val="center"/>
          </w:tcPr>
          <w:p w14:paraId="70373DDF" w14:textId="7930DA0B" w:rsidR="006B5166" w:rsidRPr="009E4A31" w:rsidRDefault="007E7057" w:rsidP="006B5166">
            <w:pPr>
              <w:ind w:firstLine="0"/>
            </w:pPr>
            <w:r w:rsidRPr="009E4A31">
              <w:rPr>
                <w:rFonts w:eastAsia="FreeSerif"/>
              </w:rPr>
              <w:t>š</w:t>
            </w:r>
            <w:r w:rsidR="006B5166" w:rsidRPr="009E4A31">
              <w:rPr>
                <w:rFonts w:eastAsia="FreeSerif"/>
              </w:rPr>
              <w:t>ildytuvo svoris</w:t>
            </w:r>
          </w:p>
        </w:tc>
        <w:tc>
          <w:tcPr>
            <w:tcW w:w="1701" w:type="dxa"/>
            <w:vAlign w:val="center"/>
          </w:tcPr>
          <w:p w14:paraId="124D92F2" w14:textId="6D5B497B" w:rsidR="006B5166" w:rsidRPr="009E4A31" w:rsidRDefault="006B5166" w:rsidP="006B5166">
            <w:pPr>
              <w:ind w:firstLine="0"/>
            </w:pPr>
            <w:r w:rsidRPr="009E4A31">
              <w:rPr>
                <w:rFonts w:eastAsia="Segoe UI"/>
                <w:color w:val="242424"/>
              </w:rPr>
              <w:t xml:space="preserve"> 17</w:t>
            </w:r>
            <w:r w:rsidR="11826261" w:rsidRPr="009E4A31">
              <w:rPr>
                <w:rFonts w:eastAsia="Segoe UI"/>
                <w:color w:val="242424"/>
              </w:rPr>
              <w:t>5</w:t>
            </w:r>
            <w:r w:rsidRPr="009E4A31">
              <w:rPr>
                <w:rFonts w:eastAsia="Segoe UI"/>
                <w:color w:val="242424"/>
              </w:rPr>
              <w:t>±5 kg</w:t>
            </w:r>
          </w:p>
        </w:tc>
        <w:tc>
          <w:tcPr>
            <w:tcW w:w="2127" w:type="dxa"/>
          </w:tcPr>
          <w:p w14:paraId="450AF600" w14:textId="77777777" w:rsidR="006B5166" w:rsidRPr="009E4A31" w:rsidRDefault="006B5166" w:rsidP="006B5166">
            <w:pPr>
              <w:ind w:firstLine="0"/>
              <w:jc w:val="center"/>
              <w:rPr>
                <w:rFonts w:eastAsia="FreeSerif"/>
              </w:rPr>
            </w:pPr>
            <w:r w:rsidRPr="009E4A31">
              <w:rPr>
                <w:rFonts w:eastAsia="FreeSerif"/>
              </w:rPr>
              <w:t>Siūlomų prekių gamintojo išduotas dokumentas</w:t>
            </w:r>
          </w:p>
        </w:tc>
        <w:tc>
          <w:tcPr>
            <w:tcW w:w="1559" w:type="dxa"/>
            <w:vAlign w:val="center"/>
          </w:tcPr>
          <w:p w14:paraId="508C3EA8" w14:textId="77777777" w:rsidR="006B5166" w:rsidRPr="009E4A31" w:rsidRDefault="006B5166" w:rsidP="006B5166">
            <w:pPr>
              <w:pStyle w:val="prastasis1"/>
              <w:ind w:firstLine="0"/>
              <w:jc w:val="center"/>
              <w:rPr>
                <w:i/>
                <w:iCs/>
                <w:caps/>
                <w:sz w:val="20"/>
                <w:szCs w:val="20"/>
              </w:rPr>
            </w:pPr>
          </w:p>
        </w:tc>
        <w:tc>
          <w:tcPr>
            <w:tcW w:w="2126" w:type="dxa"/>
            <w:vAlign w:val="center"/>
          </w:tcPr>
          <w:p w14:paraId="2F4C9903" w14:textId="77777777" w:rsidR="006B5166" w:rsidRPr="009E4A31" w:rsidRDefault="006B5166" w:rsidP="006B5166">
            <w:pPr>
              <w:pStyle w:val="prastasis1"/>
              <w:ind w:firstLine="0"/>
              <w:jc w:val="center"/>
              <w:rPr>
                <w:i/>
                <w:iCs/>
                <w:caps/>
                <w:sz w:val="20"/>
                <w:szCs w:val="20"/>
              </w:rPr>
            </w:pPr>
          </w:p>
        </w:tc>
        <w:tc>
          <w:tcPr>
            <w:tcW w:w="3260" w:type="dxa"/>
            <w:vAlign w:val="center"/>
          </w:tcPr>
          <w:p w14:paraId="2896C3BC" w14:textId="77777777" w:rsidR="006B5166" w:rsidRPr="009E4A31" w:rsidRDefault="006B5166" w:rsidP="006B5166">
            <w:pPr>
              <w:pStyle w:val="prastasis1"/>
              <w:ind w:firstLine="0"/>
              <w:jc w:val="center"/>
              <w:rPr>
                <w:i/>
                <w:iCs/>
                <w:caps/>
                <w:sz w:val="20"/>
                <w:szCs w:val="20"/>
              </w:rPr>
            </w:pPr>
          </w:p>
        </w:tc>
      </w:tr>
      <w:tr w:rsidR="00C649CB" w:rsidRPr="009E4A31" w14:paraId="48A71DCC" w14:textId="77777777" w:rsidTr="55E5982A">
        <w:trPr>
          <w:trHeight w:val="56"/>
        </w:trPr>
        <w:tc>
          <w:tcPr>
            <w:tcW w:w="567" w:type="dxa"/>
            <w:vAlign w:val="center"/>
          </w:tcPr>
          <w:p w14:paraId="36D1F4CE" w14:textId="77777777" w:rsidR="006B5166" w:rsidRPr="009E4A31" w:rsidRDefault="006B5166" w:rsidP="006B5166">
            <w:pPr>
              <w:pStyle w:val="prastasis1"/>
              <w:ind w:firstLine="0"/>
              <w:rPr>
                <w:b/>
                <w:bCs/>
                <w:caps/>
                <w:sz w:val="20"/>
                <w:szCs w:val="20"/>
              </w:rPr>
            </w:pPr>
            <w:r w:rsidRPr="009E4A31">
              <w:rPr>
                <w:b/>
                <w:bCs/>
                <w:caps/>
                <w:sz w:val="20"/>
                <w:szCs w:val="20"/>
              </w:rPr>
              <w:t>1.6.</w:t>
            </w:r>
          </w:p>
        </w:tc>
        <w:tc>
          <w:tcPr>
            <w:tcW w:w="4536" w:type="dxa"/>
            <w:vAlign w:val="center"/>
          </w:tcPr>
          <w:p w14:paraId="2FA95389" w14:textId="4E768984" w:rsidR="006B5166" w:rsidRPr="009E4A31" w:rsidRDefault="009705A2" w:rsidP="006B5166">
            <w:pPr>
              <w:ind w:firstLine="0"/>
            </w:pPr>
            <w:r w:rsidRPr="009E4A31">
              <w:rPr>
                <w:rFonts w:eastAsia="FreeSerif"/>
              </w:rPr>
              <w:t>g</w:t>
            </w:r>
            <w:r w:rsidR="006B5166" w:rsidRPr="009E4A31">
              <w:rPr>
                <w:rFonts w:eastAsia="FreeSerif"/>
              </w:rPr>
              <w:t>amtinių dujų (G20) sunaudojimas</w:t>
            </w:r>
          </w:p>
        </w:tc>
        <w:tc>
          <w:tcPr>
            <w:tcW w:w="1701" w:type="dxa"/>
            <w:vAlign w:val="center"/>
          </w:tcPr>
          <w:p w14:paraId="0DF67A4D" w14:textId="0336C473" w:rsidR="006B5166" w:rsidRPr="009E4A31" w:rsidRDefault="3E66CFD0" w:rsidP="007E7057">
            <w:pPr>
              <w:ind w:firstLine="0"/>
              <w:rPr>
                <w:rFonts w:eastAsia="FreeSerif"/>
              </w:rPr>
            </w:pPr>
            <w:r w:rsidRPr="009E4A31">
              <w:rPr>
                <w:color w:val="222222"/>
              </w:rPr>
              <w:t>≤</w:t>
            </w:r>
            <w:r w:rsidRPr="009E4A31">
              <w:t xml:space="preserve"> </w:t>
            </w:r>
            <w:r w:rsidR="006B5166" w:rsidRPr="009E4A31">
              <w:rPr>
                <w:rFonts w:eastAsia="FreeSerif"/>
              </w:rPr>
              <w:t xml:space="preserve"> 4</w:t>
            </w:r>
            <w:r w:rsidR="00930074">
              <w:rPr>
                <w:rFonts w:eastAsia="FreeSerif"/>
              </w:rPr>
              <w:t>,</w:t>
            </w:r>
            <w:r w:rsidR="0B5FCE6D" w:rsidRPr="009E4A31">
              <w:rPr>
                <w:rFonts w:eastAsia="FreeSerif"/>
              </w:rPr>
              <w:t>76</w:t>
            </w:r>
            <w:r w:rsidR="006B5166" w:rsidRPr="009E4A31">
              <w:rPr>
                <w:rFonts w:eastAsia="FreeSerif"/>
              </w:rPr>
              <w:t xml:space="preserve"> m³/val.</w:t>
            </w:r>
          </w:p>
        </w:tc>
        <w:tc>
          <w:tcPr>
            <w:tcW w:w="2127" w:type="dxa"/>
          </w:tcPr>
          <w:p w14:paraId="43BE930C" w14:textId="77777777" w:rsidR="006B5166" w:rsidRPr="009E4A31" w:rsidRDefault="006B5166" w:rsidP="006B5166">
            <w:pPr>
              <w:ind w:firstLine="0"/>
              <w:jc w:val="center"/>
              <w:rPr>
                <w:rFonts w:eastAsia="FreeSerif"/>
              </w:rPr>
            </w:pPr>
            <w:r w:rsidRPr="009E4A31">
              <w:rPr>
                <w:rFonts w:eastAsia="FreeSerif"/>
              </w:rPr>
              <w:t>Siūlomų prekių gamintojo išduotas dokumentas</w:t>
            </w:r>
          </w:p>
        </w:tc>
        <w:tc>
          <w:tcPr>
            <w:tcW w:w="1559" w:type="dxa"/>
            <w:vAlign w:val="center"/>
          </w:tcPr>
          <w:p w14:paraId="011BFA3F" w14:textId="77777777" w:rsidR="006B5166" w:rsidRPr="009E4A31" w:rsidRDefault="006B5166" w:rsidP="006B5166">
            <w:pPr>
              <w:pStyle w:val="prastasis1"/>
              <w:ind w:firstLine="0"/>
              <w:jc w:val="center"/>
              <w:rPr>
                <w:i/>
                <w:iCs/>
                <w:caps/>
                <w:sz w:val="20"/>
                <w:szCs w:val="20"/>
              </w:rPr>
            </w:pPr>
          </w:p>
        </w:tc>
        <w:tc>
          <w:tcPr>
            <w:tcW w:w="2126" w:type="dxa"/>
            <w:vAlign w:val="center"/>
          </w:tcPr>
          <w:p w14:paraId="295BEFEC" w14:textId="77777777" w:rsidR="006B5166" w:rsidRPr="009E4A31" w:rsidRDefault="006B5166" w:rsidP="006B5166">
            <w:pPr>
              <w:pStyle w:val="prastasis1"/>
              <w:ind w:firstLine="0"/>
              <w:jc w:val="center"/>
              <w:rPr>
                <w:i/>
                <w:iCs/>
                <w:caps/>
                <w:sz w:val="20"/>
                <w:szCs w:val="20"/>
              </w:rPr>
            </w:pPr>
          </w:p>
        </w:tc>
        <w:tc>
          <w:tcPr>
            <w:tcW w:w="3260" w:type="dxa"/>
            <w:vAlign w:val="center"/>
          </w:tcPr>
          <w:p w14:paraId="470FEA95" w14:textId="77777777" w:rsidR="006B5166" w:rsidRPr="009E4A31" w:rsidRDefault="006B5166" w:rsidP="006B5166">
            <w:pPr>
              <w:pStyle w:val="prastasis1"/>
              <w:ind w:firstLine="0"/>
              <w:jc w:val="center"/>
              <w:rPr>
                <w:i/>
                <w:iCs/>
                <w:caps/>
                <w:sz w:val="20"/>
                <w:szCs w:val="20"/>
              </w:rPr>
            </w:pPr>
          </w:p>
        </w:tc>
      </w:tr>
      <w:tr w:rsidR="00C649CB" w:rsidRPr="009E4A31" w14:paraId="366957E2" w14:textId="77777777" w:rsidTr="55E5982A">
        <w:trPr>
          <w:trHeight w:val="343"/>
        </w:trPr>
        <w:tc>
          <w:tcPr>
            <w:tcW w:w="567" w:type="dxa"/>
            <w:vAlign w:val="center"/>
          </w:tcPr>
          <w:p w14:paraId="4E2EFE2A" w14:textId="77777777" w:rsidR="006B5166" w:rsidRPr="009E4A31" w:rsidRDefault="006B5166" w:rsidP="006B5166">
            <w:pPr>
              <w:pStyle w:val="prastasis1"/>
              <w:ind w:firstLine="0"/>
              <w:rPr>
                <w:b/>
                <w:bCs/>
                <w:caps/>
                <w:sz w:val="20"/>
                <w:szCs w:val="20"/>
              </w:rPr>
            </w:pPr>
            <w:r w:rsidRPr="009E4A31">
              <w:rPr>
                <w:b/>
                <w:bCs/>
                <w:caps/>
                <w:sz w:val="20"/>
                <w:szCs w:val="20"/>
              </w:rPr>
              <w:t>1.7.</w:t>
            </w:r>
          </w:p>
        </w:tc>
        <w:tc>
          <w:tcPr>
            <w:tcW w:w="4536" w:type="dxa"/>
            <w:vAlign w:val="center"/>
          </w:tcPr>
          <w:p w14:paraId="7BD9700A" w14:textId="213F6126" w:rsidR="006B5166" w:rsidRPr="009E4A31" w:rsidRDefault="009705A2" w:rsidP="006B5166">
            <w:pPr>
              <w:ind w:firstLine="0"/>
              <w:rPr>
                <w:rFonts w:eastAsia="FreeSerif"/>
              </w:rPr>
            </w:pPr>
            <w:r w:rsidRPr="009E4A31">
              <w:rPr>
                <w:rFonts w:eastAsia="FreeSerif"/>
              </w:rPr>
              <w:t>i</w:t>
            </w:r>
            <w:r w:rsidR="006B5166" w:rsidRPr="009E4A31">
              <w:rPr>
                <w:rFonts w:eastAsia="FreeSerif"/>
              </w:rPr>
              <w:t>lgis</w:t>
            </w:r>
          </w:p>
        </w:tc>
        <w:tc>
          <w:tcPr>
            <w:tcW w:w="1701" w:type="dxa"/>
            <w:vAlign w:val="center"/>
          </w:tcPr>
          <w:p w14:paraId="5FAC2737" w14:textId="11F9D120" w:rsidR="006B5166" w:rsidRPr="009E4A31" w:rsidRDefault="006B5166" w:rsidP="2A889F18">
            <w:pPr>
              <w:ind w:firstLine="0"/>
              <w:rPr>
                <w:rFonts w:eastAsia="Segoe UI"/>
                <w:color w:val="242424"/>
              </w:rPr>
            </w:pPr>
            <w:r w:rsidRPr="009E4A31">
              <w:rPr>
                <w:rFonts w:eastAsia="FreeSerif"/>
              </w:rPr>
              <w:t>12</w:t>
            </w:r>
            <w:r w:rsidR="00930074">
              <w:rPr>
                <w:rFonts w:eastAsia="FreeSerif"/>
              </w:rPr>
              <w:t>,</w:t>
            </w:r>
            <w:r w:rsidR="00664F59">
              <w:rPr>
                <w:rFonts w:eastAsia="FreeSerif"/>
              </w:rPr>
              <w:t>5</w:t>
            </w:r>
            <w:r w:rsidRPr="009E4A31">
              <w:rPr>
                <w:rFonts w:eastAsia="Segoe UI"/>
                <w:color w:val="242424"/>
              </w:rPr>
              <w:t>±0,2m</w:t>
            </w:r>
          </w:p>
        </w:tc>
        <w:tc>
          <w:tcPr>
            <w:tcW w:w="2127" w:type="dxa"/>
          </w:tcPr>
          <w:p w14:paraId="6A696549" w14:textId="77777777" w:rsidR="006B5166" w:rsidRPr="009E4A31" w:rsidRDefault="006B5166" w:rsidP="006B5166">
            <w:pPr>
              <w:ind w:firstLine="0"/>
              <w:jc w:val="center"/>
              <w:rPr>
                <w:rFonts w:eastAsia="FreeSerif"/>
              </w:rPr>
            </w:pPr>
            <w:r w:rsidRPr="009E4A31">
              <w:rPr>
                <w:rFonts w:eastAsia="FreeSerif"/>
              </w:rPr>
              <w:t>Siūlomų prekių gamintojo išduotas dokumentas</w:t>
            </w:r>
          </w:p>
        </w:tc>
        <w:tc>
          <w:tcPr>
            <w:tcW w:w="1559" w:type="dxa"/>
            <w:vAlign w:val="center"/>
          </w:tcPr>
          <w:p w14:paraId="685F8878" w14:textId="77777777" w:rsidR="006B5166" w:rsidRPr="009E4A31" w:rsidRDefault="006B5166" w:rsidP="006B5166">
            <w:pPr>
              <w:pStyle w:val="prastasis1"/>
              <w:ind w:firstLine="0"/>
              <w:jc w:val="center"/>
              <w:rPr>
                <w:i/>
                <w:iCs/>
                <w:caps/>
                <w:sz w:val="20"/>
                <w:szCs w:val="20"/>
              </w:rPr>
            </w:pPr>
          </w:p>
        </w:tc>
        <w:tc>
          <w:tcPr>
            <w:tcW w:w="2126" w:type="dxa"/>
            <w:vAlign w:val="center"/>
          </w:tcPr>
          <w:p w14:paraId="34035376" w14:textId="77777777" w:rsidR="006B5166" w:rsidRPr="009E4A31" w:rsidRDefault="006B5166" w:rsidP="006B5166">
            <w:pPr>
              <w:pStyle w:val="prastasis1"/>
              <w:ind w:firstLine="0"/>
              <w:jc w:val="center"/>
              <w:rPr>
                <w:i/>
                <w:iCs/>
                <w:caps/>
                <w:sz w:val="20"/>
                <w:szCs w:val="20"/>
              </w:rPr>
            </w:pPr>
          </w:p>
        </w:tc>
        <w:tc>
          <w:tcPr>
            <w:tcW w:w="3260" w:type="dxa"/>
            <w:vAlign w:val="center"/>
          </w:tcPr>
          <w:p w14:paraId="7EA5B6F9" w14:textId="77777777" w:rsidR="006B5166" w:rsidRPr="009E4A31" w:rsidRDefault="006B5166" w:rsidP="006B5166">
            <w:pPr>
              <w:pStyle w:val="prastasis1"/>
              <w:ind w:firstLine="0"/>
              <w:jc w:val="center"/>
              <w:rPr>
                <w:i/>
                <w:iCs/>
                <w:caps/>
                <w:sz w:val="20"/>
                <w:szCs w:val="20"/>
              </w:rPr>
            </w:pPr>
          </w:p>
        </w:tc>
      </w:tr>
      <w:tr w:rsidR="009705A2" w:rsidRPr="009E4A31" w14:paraId="1F83D66C" w14:textId="77777777" w:rsidTr="55E5982A">
        <w:trPr>
          <w:trHeight w:val="343"/>
        </w:trPr>
        <w:tc>
          <w:tcPr>
            <w:tcW w:w="567" w:type="dxa"/>
            <w:vAlign w:val="center"/>
          </w:tcPr>
          <w:p w14:paraId="4985946D" w14:textId="5AB3FD21" w:rsidR="009705A2" w:rsidRPr="009E4A31" w:rsidRDefault="009705A2" w:rsidP="009705A2">
            <w:pPr>
              <w:pStyle w:val="prastasis1"/>
              <w:ind w:firstLine="0"/>
              <w:rPr>
                <w:b/>
                <w:bCs/>
                <w:caps/>
                <w:sz w:val="20"/>
                <w:szCs w:val="20"/>
              </w:rPr>
            </w:pPr>
            <w:r w:rsidRPr="009E4A31">
              <w:rPr>
                <w:b/>
                <w:bCs/>
                <w:caps/>
                <w:sz w:val="20"/>
                <w:szCs w:val="20"/>
              </w:rPr>
              <w:t>1.8.</w:t>
            </w:r>
          </w:p>
        </w:tc>
        <w:tc>
          <w:tcPr>
            <w:tcW w:w="4536" w:type="dxa"/>
            <w:vAlign w:val="center"/>
          </w:tcPr>
          <w:p w14:paraId="249BF78F" w14:textId="2FE452AC" w:rsidR="009705A2" w:rsidRPr="009E4A31" w:rsidRDefault="009705A2" w:rsidP="009705A2">
            <w:pPr>
              <w:ind w:firstLine="0"/>
              <w:rPr>
                <w:rFonts w:eastAsia="FreeSerif"/>
              </w:rPr>
            </w:pPr>
            <w:r w:rsidRPr="009E4A31">
              <w:rPr>
                <w:rFonts w:eastAsia="FreeSerif"/>
              </w:rPr>
              <w:t>valdomas pultu</w:t>
            </w:r>
            <w:r w:rsidRPr="009E4A31">
              <w:t xml:space="preserve"> su </w:t>
            </w:r>
            <w:r w:rsidRPr="009E4A31">
              <w:rPr>
                <w:rFonts w:eastAsia="FreeSerif"/>
              </w:rPr>
              <w:t>temperatūros jutikliu</w:t>
            </w:r>
          </w:p>
        </w:tc>
        <w:tc>
          <w:tcPr>
            <w:tcW w:w="1701" w:type="dxa"/>
            <w:vAlign w:val="center"/>
          </w:tcPr>
          <w:p w14:paraId="0E74FA40" w14:textId="4A5F5062" w:rsidR="009705A2" w:rsidRPr="009E4A31" w:rsidRDefault="009705A2" w:rsidP="009705A2">
            <w:pPr>
              <w:ind w:firstLine="0"/>
              <w:rPr>
                <w:rFonts w:eastAsia="FreeSerif"/>
              </w:rPr>
            </w:pPr>
            <w:r w:rsidRPr="009E4A31">
              <w:rPr>
                <w:rFonts w:eastAsia="FreeSerif"/>
              </w:rPr>
              <w:t>Taip</w:t>
            </w:r>
          </w:p>
        </w:tc>
        <w:tc>
          <w:tcPr>
            <w:tcW w:w="2127" w:type="dxa"/>
          </w:tcPr>
          <w:p w14:paraId="38B11FCC" w14:textId="648B1925" w:rsidR="009705A2" w:rsidRPr="009E4A31" w:rsidRDefault="009705A2" w:rsidP="009705A2">
            <w:pPr>
              <w:ind w:firstLine="0"/>
              <w:jc w:val="center"/>
              <w:rPr>
                <w:rFonts w:eastAsia="FreeSerif"/>
              </w:rPr>
            </w:pPr>
            <w:r w:rsidRPr="009E4A31">
              <w:rPr>
                <w:rFonts w:eastAsia="FreeSerif"/>
              </w:rPr>
              <w:t>Siūlomų prekių gamintojo išduotas dokumentas</w:t>
            </w:r>
          </w:p>
        </w:tc>
        <w:tc>
          <w:tcPr>
            <w:tcW w:w="1559" w:type="dxa"/>
            <w:vAlign w:val="center"/>
          </w:tcPr>
          <w:p w14:paraId="7E1DB7F0" w14:textId="77777777" w:rsidR="009705A2" w:rsidRPr="009E4A31" w:rsidRDefault="009705A2" w:rsidP="009705A2">
            <w:pPr>
              <w:pStyle w:val="prastasis1"/>
              <w:ind w:firstLine="0"/>
              <w:jc w:val="center"/>
              <w:rPr>
                <w:i/>
                <w:iCs/>
                <w:caps/>
                <w:sz w:val="20"/>
                <w:szCs w:val="20"/>
              </w:rPr>
            </w:pPr>
          </w:p>
        </w:tc>
        <w:tc>
          <w:tcPr>
            <w:tcW w:w="2126" w:type="dxa"/>
            <w:vAlign w:val="center"/>
          </w:tcPr>
          <w:p w14:paraId="5526626E" w14:textId="77777777" w:rsidR="009705A2" w:rsidRPr="009E4A31" w:rsidRDefault="009705A2" w:rsidP="009705A2">
            <w:pPr>
              <w:pStyle w:val="prastasis1"/>
              <w:ind w:firstLine="0"/>
              <w:jc w:val="center"/>
              <w:rPr>
                <w:i/>
                <w:iCs/>
                <w:caps/>
                <w:sz w:val="20"/>
                <w:szCs w:val="20"/>
              </w:rPr>
            </w:pPr>
          </w:p>
        </w:tc>
        <w:tc>
          <w:tcPr>
            <w:tcW w:w="3260" w:type="dxa"/>
            <w:vAlign w:val="center"/>
          </w:tcPr>
          <w:p w14:paraId="3C9AF3B2" w14:textId="77777777" w:rsidR="009705A2" w:rsidRPr="009E4A31" w:rsidRDefault="009705A2" w:rsidP="009705A2">
            <w:pPr>
              <w:pStyle w:val="prastasis1"/>
              <w:ind w:firstLine="0"/>
              <w:jc w:val="center"/>
              <w:rPr>
                <w:i/>
                <w:iCs/>
                <w:caps/>
                <w:sz w:val="20"/>
                <w:szCs w:val="20"/>
              </w:rPr>
            </w:pPr>
          </w:p>
        </w:tc>
      </w:tr>
      <w:tr w:rsidR="00C649CB" w:rsidRPr="000D6E36" w14:paraId="5B1A055F" w14:textId="77777777" w:rsidTr="55E5982A">
        <w:trPr>
          <w:trHeight w:val="226"/>
        </w:trPr>
        <w:tc>
          <w:tcPr>
            <w:tcW w:w="567" w:type="dxa"/>
            <w:shd w:val="clear" w:color="auto" w:fill="D5DCE4" w:themeFill="text2" w:themeFillTint="33"/>
            <w:vAlign w:val="center"/>
          </w:tcPr>
          <w:p w14:paraId="025D4276" w14:textId="77777777" w:rsidR="006B5166" w:rsidRPr="000D6E36" w:rsidRDefault="006B5166" w:rsidP="00CE01B1">
            <w:pPr>
              <w:pStyle w:val="prastasis1"/>
              <w:ind w:firstLine="0"/>
              <w:jc w:val="left"/>
              <w:rPr>
                <w:b/>
                <w:bCs/>
                <w:caps/>
                <w:sz w:val="20"/>
                <w:szCs w:val="20"/>
              </w:rPr>
            </w:pPr>
            <w:r w:rsidRPr="000D6E36">
              <w:rPr>
                <w:b/>
                <w:bCs/>
                <w:caps/>
                <w:sz w:val="20"/>
                <w:szCs w:val="20"/>
              </w:rPr>
              <w:t>2.</w:t>
            </w:r>
          </w:p>
        </w:tc>
        <w:tc>
          <w:tcPr>
            <w:tcW w:w="4536" w:type="dxa"/>
            <w:shd w:val="clear" w:color="auto" w:fill="D5DCE4" w:themeFill="text2" w:themeFillTint="33"/>
            <w:vAlign w:val="center"/>
          </w:tcPr>
          <w:p w14:paraId="4ECB55AC" w14:textId="77777777" w:rsidR="006B5166" w:rsidRPr="000D6E36" w:rsidRDefault="006B5166" w:rsidP="00CE01B1">
            <w:pPr>
              <w:pStyle w:val="prastasis1"/>
              <w:ind w:firstLine="0"/>
              <w:jc w:val="left"/>
              <w:rPr>
                <w:caps/>
                <w:sz w:val="20"/>
                <w:szCs w:val="20"/>
              </w:rPr>
            </w:pPr>
            <w:r w:rsidRPr="000D6E36">
              <w:rPr>
                <w:rFonts w:eastAsia="FreeSerif"/>
                <w:b/>
                <w:bCs/>
                <w:sz w:val="20"/>
                <w:szCs w:val="20"/>
                <w:lang w:eastAsia="en-US"/>
              </w:rPr>
              <w:t>Dujinis spindulinis šildytuvas</w:t>
            </w:r>
          </w:p>
        </w:tc>
        <w:tc>
          <w:tcPr>
            <w:tcW w:w="1701" w:type="dxa"/>
            <w:vAlign w:val="center"/>
          </w:tcPr>
          <w:p w14:paraId="69A29927" w14:textId="77777777" w:rsidR="006B5166" w:rsidRPr="000D6E36" w:rsidRDefault="006B5166" w:rsidP="006B5166">
            <w:pPr>
              <w:pStyle w:val="prastasis1"/>
              <w:ind w:firstLine="0"/>
              <w:jc w:val="center"/>
              <w:rPr>
                <w:caps/>
                <w:sz w:val="20"/>
                <w:szCs w:val="20"/>
              </w:rPr>
            </w:pPr>
          </w:p>
        </w:tc>
        <w:tc>
          <w:tcPr>
            <w:tcW w:w="2127" w:type="dxa"/>
          </w:tcPr>
          <w:p w14:paraId="1DDA4CB4" w14:textId="77777777" w:rsidR="006B5166" w:rsidRPr="000D6E36" w:rsidRDefault="006B5166" w:rsidP="006B5166">
            <w:pPr>
              <w:pStyle w:val="prastasis1"/>
              <w:ind w:firstLine="0"/>
              <w:jc w:val="center"/>
              <w:rPr>
                <w:caps/>
                <w:sz w:val="20"/>
                <w:szCs w:val="20"/>
              </w:rPr>
            </w:pPr>
            <w:r w:rsidRPr="000D6E36">
              <w:rPr>
                <w:sz w:val="20"/>
                <w:szCs w:val="20"/>
              </w:rPr>
              <w:t>Siūlomų prekių gamintojo išduotas dokumentas</w:t>
            </w:r>
          </w:p>
        </w:tc>
        <w:tc>
          <w:tcPr>
            <w:tcW w:w="1559" w:type="dxa"/>
            <w:vAlign w:val="center"/>
          </w:tcPr>
          <w:p w14:paraId="5ABD5F91" w14:textId="77777777" w:rsidR="006B5166" w:rsidRPr="000D6E36" w:rsidRDefault="006B5166" w:rsidP="006B5166">
            <w:pPr>
              <w:pStyle w:val="prastasis1"/>
              <w:ind w:firstLine="0"/>
              <w:jc w:val="center"/>
              <w:rPr>
                <w:i/>
                <w:iCs/>
                <w:caps/>
                <w:sz w:val="20"/>
                <w:szCs w:val="20"/>
              </w:rPr>
            </w:pPr>
          </w:p>
        </w:tc>
        <w:tc>
          <w:tcPr>
            <w:tcW w:w="2126" w:type="dxa"/>
            <w:vAlign w:val="center"/>
          </w:tcPr>
          <w:p w14:paraId="2E083723" w14:textId="77777777" w:rsidR="006B5166" w:rsidRPr="000D6E36" w:rsidRDefault="006B5166" w:rsidP="006B5166">
            <w:pPr>
              <w:pStyle w:val="prastasis1"/>
              <w:ind w:firstLine="0"/>
              <w:jc w:val="center"/>
              <w:rPr>
                <w:i/>
                <w:iCs/>
                <w:caps/>
                <w:sz w:val="20"/>
                <w:szCs w:val="20"/>
              </w:rPr>
            </w:pPr>
          </w:p>
        </w:tc>
        <w:tc>
          <w:tcPr>
            <w:tcW w:w="3260" w:type="dxa"/>
            <w:vAlign w:val="center"/>
          </w:tcPr>
          <w:p w14:paraId="0C37FE0E" w14:textId="77777777" w:rsidR="006B5166" w:rsidRPr="000D6E36" w:rsidRDefault="006B5166" w:rsidP="006B5166">
            <w:pPr>
              <w:pStyle w:val="prastasis1"/>
              <w:ind w:firstLine="0"/>
              <w:jc w:val="center"/>
              <w:rPr>
                <w:i/>
                <w:iCs/>
                <w:caps/>
                <w:sz w:val="20"/>
                <w:szCs w:val="20"/>
              </w:rPr>
            </w:pPr>
          </w:p>
        </w:tc>
      </w:tr>
      <w:tr w:rsidR="00C649CB" w:rsidRPr="000D6E36" w14:paraId="5D4BF491" w14:textId="77777777" w:rsidTr="55E5982A">
        <w:trPr>
          <w:trHeight w:val="343"/>
        </w:trPr>
        <w:tc>
          <w:tcPr>
            <w:tcW w:w="567" w:type="dxa"/>
            <w:vAlign w:val="center"/>
          </w:tcPr>
          <w:p w14:paraId="104D06C0" w14:textId="77777777" w:rsidR="006B5166" w:rsidRPr="000D6E36" w:rsidRDefault="006B5166" w:rsidP="006B5166">
            <w:pPr>
              <w:pStyle w:val="prastasis1"/>
              <w:ind w:firstLine="0"/>
              <w:jc w:val="center"/>
              <w:rPr>
                <w:b/>
                <w:bCs/>
                <w:caps/>
                <w:sz w:val="20"/>
                <w:szCs w:val="20"/>
              </w:rPr>
            </w:pPr>
            <w:r w:rsidRPr="000D6E36">
              <w:rPr>
                <w:b/>
                <w:bCs/>
                <w:caps/>
                <w:sz w:val="20"/>
                <w:szCs w:val="20"/>
              </w:rPr>
              <w:t>2.1.</w:t>
            </w:r>
          </w:p>
        </w:tc>
        <w:tc>
          <w:tcPr>
            <w:tcW w:w="4536" w:type="dxa"/>
            <w:vAlign w:val="center"/>
          </w:tcPr>
          <w:p w14:paraId="7608A32D" w14:textId="17244ABC" w:rsidR="006B5166" w:rsidRPr="000D6E36" w:rsidRDefault="007E7057" w:rsidP="006B5166">
            <w:pPr>
              <w:ind w:firstLine="0"/>
              <w:rPr>
                <w:rFonts w:eastAsia="FreeSerif"/>
              </w:rPr>
            </w:pPr>
            <w:r w:rsidRPr="000D6E36">
              <w:rPr>
                <w:rFonts w:eastAsia="FreeSerif"/>
              </w:rPr>
              <w:t>l</w:t>
            </w:r>
            <w:r w:rsidR="006B5166" w:rsidRPr="000D6E36">
              <w:rPr>
                <w:rFonts w:eastAsia="FreeSerif"/>
              </w:rPr>
              <w:t>inijinis</w:t>
            </w:r>
          </w:p>
        </w:tc>
        <w:tc>
          <w:tcPr>
            <w:tcW w:w="1701" w:type="dxa"/>
            <w:vAlign w:val="center"/>
          </w:tcPr>
          <w:p w14:paraId="4468F4BA" w14:textId="77777777" w:rsidR="006B5166" w:rsidRPr="000D6E36" w:rsidRDefault="006B5166" w:rsidP="2A889F18">
            <w:pPr>
              <w:ind w:firstLine="0"/>
              <w:rPr>
                <w:rFonts w:eastAsia="FreeSerif"/>
              </w:rPr>
            </w:pPr>
            <w:r w:rsidRPr="000D6E36">
              <w:rPr>
                <w:rFonts w:eastAsia="FreeSerif"/>
              </w:rPr>
              <w:t>Taip</w:t>
            </w:r>
          </w:p>
        </w:tc>
        <w:tc>
          <w:tcPr>
            <w:tcW w:w="2127" w:type="dxa"/>
          </w:tcPr>
          <w:p w14:paraId="09815552" w14:textId="77777777" w:rsidR="006B5166" w:rsidRPr="000D6E36" w:rsidRDefault="006B5166" w:rsidP="006B5166">
            <w:pPr>
              <w:pStyle w:val="prastasis1"/>
              <w:ind w:firstLine="0"/>
              <w:jc w:val="center"/>
              <w:rPr>
                <w:rFonts w:eastAsia="FreeSerif"/>
                <w:strike/>
                <w:sz w:val="20"/>
                <w:szCs w:val="20"/>
                <w:lang w:eastAsia="en-US"/>
              </w:rPr>
            </w:pPr>
            <w:r w:rsidRPr="000D6E36">
              <w:rPr>
                <w:rFonts w:eastAsia="FreeSerif"/>
                <w:sz w:val="20"/>
                <w:szCs w:val="20"/>
                <w:lang w:eastAsia="en-US"/>
              </w:rPr>
              <w:t>Siūlomų prekių gamintojo išduotas dokumentas</w:t>
            </w:r>
          </w:p>
        </w:tc>
        <w:tc>
          <w:tcPr>
            <w:tcW w:w="1559" w:type="dxa"/>
            <w:vAlign w:val="center"/>
          </w:tcPr>
          <w:p w14:paraId="41B2E4C9" w14:textId="77777777" w:rsidR="006B5166" w:rsidRPr="000D6E36" w:rsidRDefault="006B5166" w:rsidP="006B5166">
            <w:pPr>
              <w:pStyle w:val="prastasis1"/>
              <w:ind w:firstLine="0"/>
              <w:jc w:val="center"/>
              <w:rPr>
                <w:i/>
                <w:iCs/>
                <w:caps/>
                <w:sz w:val="20"/>
                <w:szCs w:val="20"/>
              </w:rPr>
            </w:pPr>
          </w:p>
        </w:tc>
        <w:tc>
          <w:tcPr>
            <w:tcW w:w="2126" w:type="dxa"/>
            <w:vAlign w:val="center"/>
          </w:tcPr>
          <w:p w14:paraId="06FFBD21" w14:textId="77777777" w:rsidR="006B5166" w:rsidRPr="000D6E36" w:rsidRDefault="006B5166" w:rsidP="006B5166">
            <w:pPr>
              <w:pStyle w:val="prastasis1"/>
              <w:ind w:firstLine="0"/>
              <w:jc w:val="center"/>
              <w:rPr>
                <w:i/>
                <w:iCs/>
                <w:caps/>
                <w:sz w:val="20"/>
                <w:szCs w:val="20"/>
              </w:rPr>
            </w:pPr>
          </w:p>
        </w:tc>
        <w:tc>
          <w:tcPr>
            <w:tcW w:w="3260" w:type="dxa"/>
            <w:vAlign w:val="center"/>
          </w:tcPr>
          <w:p w14:paraId="1C0740C1" w14:textId="77777777" w:rsidR="006B5166" w:rsidRPr="000D6E36" w:rsidRDefault="006B5166" w:rsidP="006B5166">
            <w:pPr>
              <w:pStyle w:val="prastasis1"/>
              <w:ind w:firstLine="0"/>
              <w:jc w:val="center"/>
              <w:rPr>
                <w:i/>
                <w:iCs/>
                <w:caps/>
                <w:sz w:val="20"/>
                <w:szCs w:val="20"/>
              </w:rPr>
            </w:pPr>
          </w:p>
        </w:tc>
      </w:tr>
      <w:tr w:rsidR="00C649CB" w:rsidRPr="000D6E36" w14:paraId="2613D56F" w14:textId="77777777" w:rsidTr="55E5982A">
        <w:trPr>
          <w:trHeight w:val="343"/>
        </w:trPr>
        <w:tc>
          <w:tcPr>
            <w:tcW w:w="567" w:type="dxa"/>
            <w:vAlign w:val="center"/>
          </w:tcPr>
          <w:p w14:paraId="45F25151" w14:textId="77777777" w:rsidR="006B5166" w:rsidRPr="000D6E36" w:rsidRDefault="006B5166" w:rsidP="006B5166">
            <w:pPr>
              <w:pStyle w:val="prastasis1"/>
              <w:ind w:firstLine="0"/>
              <w:jc w:val="center"/>
              <w:rPr>
                <w:b/>
                <w:bCs/>
                <w:caps/>
                <w:sz w:val="20"/>
                <w:szCs w:val="20"/>
              </w:rPr>
            </w:pPr>
            <w:r w:rsidRPr="000D6E36">
              <w:rPr>
                <w:b/>
                <w:bCs/>
                <w:caps/>
                <w:sz w:val="20"/>
                <w:szCs w:val="20"/>
              </w:rPr>
              <w:t xml:space="preserve">2.2. </w:t>
            </w:r>
          </w:p>
        </w:tc>
        <w:tc>
          <w:tcPr>
            <w:tcW w:w="4536" w:type="dxa"/>
            <w:vAlign w:val="center"/>
          </w:tcPr>
          <w:p w14:paraId="7C2666D1" w14:textId="77777777" w:rsidR="006B5166" w:rsidRPr="000D6E36" w:rsidRDefault="006B5166" w:rsidP="006B5166">
            <w:pPr>
              <w:autoSpaceDE w:val="0"/>
              <w:autoSpaceDN w:val="0"/>
              <w:adjustRightInd w:val="0"/>
              <w:ind w:firstLine="0"/>
              <w:rPr>
                <w:caps/>
              </w:rPr>
            </w:pPr>
            <w:r w:rsidRPr="000D6E36">
              <w:rPr>
                <w:rFonts w:eastAsia="FreeSerif"/>
              </w:rPr>
              <w:t>nerūdijančio plieno reflektoriai</w:t>
            </w:r>
          </w:p>
        </w:tc>
        <w:tc>
          <w:tcPr>
            <w:tcW w:w="1701" w:type="dxa"/>
            <w:vAlign w:val="center"/>
          </w:tcPr>
          <w:p w14:paraId="68434A52" w14:textId="77777777" w:rsidR="006B5166" w:rsidRPr="000D6E36" w:rsidRDefault="006B5166" w:rsidP="2A889F18">
            <w:pPr>
              <w:autoSpaceDE w:val="0"/>
              <w:autoSpaceDN w:val="0"/>
              <w:adjustRightInd w:val="0"/>
              <w:ind w:firstLine="0"/>
              <w:rPr>
                <w:rFonts w:eastAsia="FreeSerif"/>
              </w:rPr>
            </w:pPr>
            <w:r w:rsidRPr="000D6E36">
              <w:rPr>
                <w:rFonts w:eastAsia="FreeSerif"/>
              </w:rPr>
              <w:t>Taip</w:t>
            </w:r>
          </w:p>
        </w:tc>
        <w:tc>
          <w:tcPr>
            <w:tcW w:w="2127" w:type="dxa"/>
          </w:tcPr>
          <w:p w14:paraId="7887294A"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74480599" w14:textId="77777777" w:rsidR="006B5166" w:rsidRPr="000D6E36" w:rsidRDefault="006B5166" w:rsidP="006B5166">
            <w:pPr>
              <w:pStyle w:val="prastasis1"/>
              <w:ind w:firstLine="0"/>
              <w:jc w:val="center"/>
              <w:rPr>
                <w:i/>
                <w:iCs/>
                <w:caps/>
                <w:sz w:val="20"/>
                <w:szCs w:val="20"/>
              </w:rPr>
            </w:pPr>
          </w:p>
        </w:tc>
        <w:tc>
          <w:tcPr>
            <w:tcW w:w="2126" w:type="dxa"/>
            <w:vAlign w:val="center"/>
          </w:tcPr>
          <w:p w14:paraId="0A0BB965" w14:textId="77777777" w:rsidR="006B5166" w:rsidRPr="000D6E36" w:rsidRDefault="006B5166" w:rsidP="006B5166">
            <w:pPr>
              <w:pStyle w:val="prastasis1"/>
              <w:ind w:firstLine="0"/>
              <w:jc w:val="center"/>
              <w:rPr>
                <w:i/>
                <w:iCs/>
                <w:caps/>
                <w:sz w:val="20"/>
                <w:szCs w:val="20"/>
              </w:rPr>
            </w:pPr>
          </w:p>
        </w:tc>
        <w:tc>
          <w:tcPr>
            <w:tcW w:w="3260" w:type="dxa"/>
            <w:vAlign w:val="center"/>
          </w:tcPr>
          <w:p w14:paraId="7ED40013" w14:textId="77777777" w:rsidR="006B5166" w:rsidRPr="000D6E36" w:rsidRDefault="006B5166" w:rsidP="006B5166">
            <w:pPr>
              <w:pStyle w:val="prastasis1"/>
              <w:ind w:firstLine="0"/>
              <w:jc w:val="center"/>
              <w:rPr>
                <w:i/>
                <w:iCs/>
                <w:caps/>
                <w:sz w:val="20"/>
                <w:szCs w:val="20"/>
              </w:rPr>
            </w:pPr>
          </w:p>
        </w:tc>
      </w:tr>
      <w:tr w:rsidR="00C649CB" w:rsidRPr="000D6E36" w14:paraId="4B6F7428" w14:textId="77777777" w:rsidTr="55E5982A">
        <w:trPr>
          <w:trHeight w:val="343"/>
        </w:trPr>
        <w:tc>
          <w:tcPr>
            <w:tcW w:w="567" w:type="dxa"/>
            <w:vAlign w:val="center"/>
          </w:tcPr>
          <w:p w14:paraId="61EFD8F7" w14:textId="77777777" w:rsidR="006B5166" w:rsidRPr="000D6E36" w:rsidRDefault="006B5166" w:rsidP="006B5166">
            <w:pPr>
              <w:pStyle w:val="prastasis1"/>
              <w:ind w:firstLine="0"/>
              <w:jc w:val="center"/>
              <w:rPr>
                <w:b/>
                <w:bCs/>
                <w:caps/>
                <w:sz w:val="20"/>
                <w:szCs w:val="20"/>
              </w:rPr>
            </w:pPr>
            <w:r w:rsidRPr="000D6E36">
              <w:rPr>
                <w:b/>
                <w:bCs/>
                <w:caps/>
                <w:sz w:val="20"/>
                <w:szCs w:val="20"/>
              </w:rPr>
              <w:t>2.3.</w:t>
            </w:r>
          </w:p>
        </w:tc>
        <w:tc>
          <w:tcPr>
            <w:tcW w:w="4536" w:type="dxa"/>
            <w:vAlign w:val="center"/>
          </w:tcPr>
          <w:p w14:paraId="49636D2C" w14:textId="372C46DF" w:rsidR="006B5166" w:rsidRPr="000D6E36" w:rsidRDefault="007E7057" w:rsidP="006B5166">
            <w:pPr>
              <w:ind w:firstLine="0"/>
              <w:rPr>
                <w:rFonts w:eastAsia="FreeSerif"/>
              </w:rPr>
            </w:pPr>
            <w:r w:rsidRPr="000D6E36">
              <w:rPr>
                <w:rFonts w:eastAsia="FreeSerif"/>
              </w:rPr>
              <w:t>e</w:t>
            </w:r>
            <w:r w:rsidR="006B5166" w:rsidRPr="000D6E36">
              <w:rPr>
                <w:rFonts w:eastAsia="FreeSerif"/>
              </w:rPr>
              <w:t xml:space="preserve">fektyvumas </w:t>
            </w:r>
          </w:p>
        </w:tc>
        <w:tc>
          <w:tcPr>
            <w:tcW w:w="1701" w:type="dxa"/>
            <w:vAlign w:val="center"/>
          </w:tcPr>
          <w:p w14:paraId="06600AFA" w14:textId="77777777" w:rsidR="006B5166" w:rsidRPr="000D6E36" w:rsidRDefault="006B5166" w:rsidP="2A889F18">
            <w:pPr>
              <w:ind w:firstLine="0"/>
              <w:rPr>
                <w:rFonts w:eastAsia="FreeSerif"/>
              </w:rPr>
            </w:pPr>
            <w:r w:rsidRPr="000D6E36">
              <w:rPr>
                <w:rFonts w:eastAsia="FreeSerif"/>
              </w:rPr>
              <w:t>Daugiau 90%</w:t>
            </w:r>
          </w:p>
        </w:tc>
        <w:tc>
          <w:tcPr>
            <w:tcW w:w="2127" w:type="dxa"/>
          </w:tcPr>
          <w:p w14:paraId="2D91D211"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4E34A753" w14:textId="77777777" w:rsidR="006B5166" w:rsidRPr="000D6E36" w:rsidRDefault="006B5166" w:rsidP="006B5166">
            <w:pPr>
              <w:pStyle w:val="prastasis1"/>
              <w:ind w:firstLine="0"/>
              <w:jc w:val="center"/>
              <w:rPr>
                <w:i/>
                <w:iCs/>
                <w:caps/>
                <w:sz w:val="20"/>
                <w:szCs w:val="20"/>
              </w:rPr>
            </w:pPr>
          </w:p>
        </w:tc>
        <w:tc>
          <w:tcPr>
            <w:tcW w:w="2126" w:type="dxa"/>
            <w:vAlign w:val="center"/>
          </w:tcPr>
          <w:p w14:paraId="5503EA20" w14:textId="77777777" w:rsidR="006B5166" w:rsidRPr="000D6E36" w:rsidRDefault="006B5166" w:rsidP="006B5166">
            <w:pPr>
              <w:pStyle w:val="prastasis1"/>
              <w:ind w:firstLine="0"/>
              <w:jc w:val="center"/>
              <w:rPr>
                <w:i/>
                <w:iCs/>
                <w:caps/>
                <w:sz w:val="20"/>
                <w:szCs w:val="20"/>
              </w:rPr>
            </w:pPr>
          </w:p>
        </w:tc>
        <w:tc>
          <w:tcPr>
            <w:tcW w:w="3260" w:type="dxa"/>
            <w:vAlign w:val="center"/>
          </w:tcPr>
          <w:p w14:paraId="1239B8B3" w14:textId="77777777" w:rsidR="006B5166" w:rsidRPr="000D6E36" w:rsidRDefault="006B5166" w:rsidP="006B5166">
            <w:pPr>
              <w:pStyle w:val="prastasis1"/>
              <w:ind w:firstLine="0"/>
              <w:jc w:val="center"/>
              <w:rPr>
                <w:i/>
                <w:iCs/>
                <w:caps/>
                <w:sz w:val="20"/>
                <w:szCs w:val="20"/>
              </w:rPr>
            </w:pPr>
          </w:p>
        </w:tc>
      </w:tr>
      <w:tr w:rsidR="00C649CB" w:rsidRPr="000D6E36" w14:paraId="518A7720" w14:textId="77777777" w:rsidTr="55E5982A">
        <w:trPr>
          <w:trHeight w:val="343"/>
        </w:trPr>
        <w:tc>
          <w:tcPr>
            <w:tcW w:w="567" w:type="dxa"/>
            <w:vAlign w:val="center"/>
          </w:tcPr>
          <w:p w14:paraId="0DC8072A" w14:textId="77777777" w:rsidR="006B5166" w:rsidRPr="000D6E36" w:rsidRDefault="006B5166" w:rsidP="006B5166">
            <w:pPr>
              <w:pStyle w:val="prastasis1"/>
              <w:ind w:firstLine="0"/>
              <w:jc w:val="center"/>
              <w:rPr>
                <w:b/>
                <w:bCs/>
                <w:caps/>
                <w:sz w:val="20"/>
                <w:szCs w:val="20"/>
              </w:rPr>
            </w:pPr>
            <w:r w:rsidRPr="000D6E36">
              <w:rPr>
                <w:b/>
                <w:bCs/>
                <w:caps/>
                <w:sz w:val="20"/>
                <w:szCs w:val="20"/>
              </w:rPr>
              <w:t>2.4.</w:t>
            </w:r>
          </w:p>
        </w:tc>
        <w:tc>
          <w:tcPr>
            <w:tcW w:w="4536" w:type="dxa"/>
            <w:vAlign w:val="center"/>
          </w:tcPr>
          <w:p w14:paraId="4DC7878F" w14:textId="1393B1BC" w:rsidR="006B5166" w:rsidRPr="000D6E36" w:rsidRDefault="007E7057" w:rsidP="006B5166">
            <w:pPr>
              <w:ind w:firstLine="0"/>
              <w:rPr>
                <w:rFonts w:eastAsia="FreeSerif"/>
              </w:rPr>
            </w:pPr>
            <w:r w:rsidRPr="000D6E36">
              <w:rPr>
                <w:rFonts w:eastAsia="FreeSerif"/>
              </w:rPr>
              <w:t>š</w:t>
            </w:r>
            <w:r w:rsidR="006B5166" w:rsidRPr="000D6E36">
              <w:rPr>
                <w:rFonts w:eastAsia="FreeSerif"/>
              </w:rPr>
              <w:t>ildytuvo galia</w:t>
            </w:r>
          </w:p>
        </w:tc>
        <w:tc>
          <w:tcPr>
            <w:tcW w:w="1701" w:type="dxa"/>
            <w:vAlign w:val="center"/>
          </w:tcPr>
          <w:p w14:paraId="7AA866B7" w14:textId="77777777" w:rsidR="006B5166" w:rsidRPr="00784586" w:rsidRDefault="006B5166" w:rsidP="2A889F18">
            <w:pPr>
              <w:ind w:firstLine="0"/>
              <w:rPr>
                <w:rFonts w:eastAsia="FreeSerif"/>
              </w:rPr>
            </w:pPr>
            <w:r w:rsidRPr="00784586">
              <w:rPr>
                <w:rFonts w:eastAsia="FreeSerif"/>
              </w:rPr>
              <w:t>≥45kW</w:t>
            </w:r>
          </w:p>
        </w:tc>
        <w:tc>
          <w:tcPr>
            <w:tcW w:w="2127" w:type="dxa"/>
          </w:tcPr>
          <w:p w14:paraId="29797EA8"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34FCB665" w14:textId="77777777" w:rsidR="006B5166" w:rsidRPr="000D6E36" w:rsidRDefault="006B5166" w:rsidP="006B5166">
            <w:pPr>
              <w:pStyle w:val="prastasis1"/>
              <w:ind w:firstLine="0"/>
              <w:jc w:val="center"/>
              <w:rPr>
                <w:i/>
                <w:iCs/>
                <w:caps/>
                <w:sz w:val="20"/>
                <w:szCs w:val="20"/>
              </w:rPr>
            </w:pPr>
          </w:p>
        </w:tc>
        <w:tc>
          <w:tcPr>
            <w:tcW w:w="2126" w:type="dxa"/>
            <w:vAlign w:val="center"/>
          </w:tcPr>
          <w:p w14:paraId="5DEDFF7B" w14:textId="77777777" w:rsidR="006B5166" w:rsidRPr="000D6E36" w:rsidRDefault="006B5166" w:rsidP="006B5166">
            <w:pPr>
              <w:pStyle w:val="prastasis1"/>
              <w:ind w:firstLine="0"/>
              <w:jc w:val="center"/>
              <w:rPr>
                <w:i/>
                <w:iCs/>
                <w:caps/>
                <w:sz w:val="20"/>
                <w:szCs w:val="20"/>
              </w:rPr>
            </w:pPr>
          </w:p>
        </w:tc>
        <w:tc>
          <w:tcPr>
            <w:tcW w:w="3260" w:type="dxa"/>
            <w:vAlign w:val="center"/>
          </w:tcPr>
          <w:p w14:paraId="0E6EF3C5" w14:textId="77777777" w:rsidR="006B5166" w:rsidRPr="000D6E36" w:rsidRDefault="006B5166" w:rsidP="006B5166">
            <w:pPr>
              <w:pStyle w:val="prastasis1"/>
              <w:ind w:firstLine="0"/>
              <w:jc w:val="center"/>
              <w:rPr>
                <w:i/>
                <w:iCs/>
                <w:caps/>
                <w:sz w:val="20"/>
                <w:szCs w:val="20"/>
              </w:rPr>
            </w:pPr>
          </w:p>
        </w:tc>
      </w:tr>
      <w:tr w:rsidR="00C649CB" w:rsidRPr="000D6E36" w14:paraId="17D2C167" w14:textId="77777777" w:rsidTr="55E5982A">
        <w:trPr>
          <w:trHeight w:val="343"/>
        </w:trPr>
        <w:tc>
          <w:tcPr>
            <w:tcW w:w="567" w:type="dxa"/>
            <w:vAlign w:val="center"/>
          </w:tcPr>
          <w:p w14:paraId="4808E70F" w14:textId="77777777" w:rsidR="006B5166" w:rsidRPr="000D6E36" w:rsidRDefault="006B5166" w:rsidP="006B5166">
            <w:pPr>
              <w:pStyle w:val="prastasis1"/>
              <w:ind w:firstLine="0"/>
              <w:jc w:val="center"/>
              <w:rPr>
                <w:b/>
                <w:bCs/>
                <w:caps/>
                <w:sz w:val="20"/>
                <w:szCs w:val="20"/>
              </w:rPr>
            </w:pPr>
            <w:r w:rsidRPr="000D6E36">
              <w:rPr>
                <w:b/>
                <w:bCs/>
                <w:caps/>
                <w:sz w:val="20"/>
                <w:szCs w:val="20"/>
              </w:rPr>
              <w:t>2.5.</w:t>
            </w:r>
          </w:p>
        </w:tc>
        <w:tc>
          <w:tcPr>
            <w:tcW w:w="4536" w:type="dxa"/>
            <w:vAlign w:val="center"/>
          </w:tcPr>
          <w:p w14:paraId="1894FB86" w14:textId="01D1B8D4" w:rsidR="006B5166" w:rsidRPr="000D6E36" w:rsidRDefault="007E7057" w:rsidP="2A889F18">
            <w:pPr>
              <w:ind w:firstLine="0"/>
              <w:rPr>
                <w:rFonts w:eastAsia="FreeSerif"/>
              </w:rPr>
            </w:pPr>
            <w:r w:rsidRPr="000D6E36">
              <w:rPr>
                <w:rFonts w:eastAsia="FreeSerif"/>
              </w:rPr>
              <w:t>g</w:t>
            </w:r>
            <w:r w:rsidR="006B5166" w:rsidRPr="000D6E36">
              <w:rPr>
                <w:rFonts w:eastAsia="FreeSerif"/>
              </w:rPr>
              <w:t>amtinių dujų (G20) sunaudojimas</w:t>
            </w:r>
          </w:p>
        </w:tc>
        <w:tc>
          <w:tcPr>
            <w:tcW w:w="1701" w:type="dxa"/>
            <w:vAlign w:val="center"/>
          </w:tcPr>
          <w:p w14:paraId="26820BB0" w14:textId="2AC6135B" w:rsidR="006B5166" w:rsidRPr="00784586" w:rsidRDefault="6345899B" w:rsidP="007E7057">
            <w:pPr>
              <w:ind w:firstLine="0"/>
              <w:rPr>
                <w:rFonts w:eastAsia="FreeSerif"/>
              </w:rPr>
            </w:pPr>
            <w:r w:rsidRPr="00784586">
              <w:rPr>
                <w:color w:val="222222"/>
              </w:rPr>
              <w:t>≤</w:t>
            </w:r>
            <w:r w:rsidRPr="00784586">
              <w:t xml:space="preserve"> </w:t>
            </w:r>
            <w:r w:rsidR="006B5166" w:rsidRPr="00784586">
              <w:rPr>
                <w:rFonts w:eastAsia="FreeSerif"/>
              </w:rPr>
              <w:t xml:space="preserve"> 4</w:t>
            </w:r>
            <w:r w:rsidR="002C0584">
              <w:rPr>
                <w:rFonts w:eastAsia="FreeSerif"/>
              </w:rPr>
              <w:t>,</w:t>
            </w:r>
            <w:r w:rsidR="0C4865AD" w:rsidRPr="00784586">
              <w:rPr>
                <w:rFonts w:eastAsia="FreeSerif"/>
              </w:rPr>
              <w:t>76</w:t>
            </w:r>
            <w:r w:rsidR="006B5166" w:rsidRPr="00784586">
              <w:rPr>
                <w:rFonts w:eastAsia="FreeSerif"/>
              </w:rPr>
              <w:t xml:space="preserve"> m³/val.</w:t>
            </w:r>
          </w:p>
        </w:tc>
        <w:tc>
          <w:tcPr>
            <w:tcW w:w="2127" w:type="dxa"/>
          </w:tcPr>
          <w:p w14:paraId="660727C4"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3B8D7953" w14:textId="77777777" w:rsidR="006B5166" w:rsidRPr="000D6E36" w:rsidRDefault="006B5166" w:rsidP="006B5166">
            <w:pPr>
              <w:pStyle w:val="prastasis1"/>
              <w:ind w:firstLine="0"/>
              <w:jc w:val="center"/>
              <w:rPr>
                <w:i/>
                <w:iCs/>
                <w:caps/>
                <w:sz w:val="20"/>
                <w:szCs w:val="20"/>
              </w:rPr>
            </w:pPr>
          </w:p>
        </w:tc>
        <w:tc>
          <w:tcPr>
            <w:tcW w:w="2126" w:type="dxa"/>
            <w:vAlign w:val="center"/>
          </w:tcPr>
          <w:p w14:paraId="3D7426F1" w14:textId="77777777" w:rsidR="006B5166" w:rsidRPr="000D6E36" w:rsidRDefault="006B5166" w:rsidP="006B5166">
            <w:pPr>
              <w:pStyle w:val="prastasis1"/>
              <w:ind w:firstLine="0"/>
              <w:jc w:val="center"/>
              <w:rPr>
                <w:i/>
                <w:iCs/>
                <w:caps/>
                <w:sz w:val="20"/>
                <w:szCs w:val="20"/>
              </w:rPr>
            </w:pPr>
          </w:p>
        </w:tc>
        <w:tc>
          <w:tcPr>
            <w:tcW w:w="3260" w:type="dxa"/>
            <w:vAlign w:val="center"/>
          </w:tcPr>
          <w:p w14:paraId="2C06B176" w14:textId="77777777" w:rsidR="006B5166" w:rsidRPr="000D6E36" w:rsidRDefault="006B5166" w:rsidP="006B5166">
            <w:pPr>
              <w:pStyle w:val="prastasis1"/>
              <w:ind w:firstLine="0"/>
              <w:jc w:val="center"/>
              <w:rPr>
                <w:i/>
                <w:iCs/>
                <w:caps/>
                <w:sz w:val="20"/>
                <w:szCs w:val="20"/>
              </w:rPr>
            </w:pPr>
          </w:p>
        </w:tc>
      </w:tr>
      <w:tr w:rsidR="00C649CB" w:rsidRPr="000D6E36" w14:paraId="412A776A" w14:textId="77777777" w:rsidTr="55E5982A">
        <w:trPr>
          <w:trHeight w:val="46"/>
        </w:trPr>
        <w:tc>
          <w:tcPr>
            <w:tcW w:w="567" w:type="dxa"/>
            <w:vAlign w:val="center"/>
          </w:tcPr>
          <w:p w14:paraId="0B52557A" w14:textId="77777777" w:rsidR="006B5166" w:rsidRPr="000D6E36" w:rsidRDefault="006B5166" w:rsidP="006B5166">
            <w:pPr>
              <w:pStyle w:val="prastasis1"/>
              <w:ind w:firstLine="0"/>
              <w:jc w:val="center"/>
              <w:rPr>
                <w:b/>
                <w:bCs/>
                <w:caps/>
                <w:sz w:val="20"/>
                <w:szCs w:val="20"/>
              </w:rPr>
            </w:pPr>
            <w:r w:rsidRPr="000D6E36">
              <w:rPr>
                <w:b/>
                <w:bCs/>
                <w:caps/>
                <w:sz w:val="20"/>
                <w:szCs w:val="20"/>
              </w:rPr>
              <w:t>2.6.</w:t>
            </w:r>
          </w:p>
        </w:tc>
        <w:tc>
          <w:tcPr>
            <w:tcW w:w="4536" w:type="dxa"/>
            <w:vAlign w:val="center"/>
          </w:tcPr>
          <w:p w14:paraId="70A5E09D" w14:textId="2092ACB0" w:rsidR="006B5166" w:rsidRPr="000D6E36" w:rsidRDefault="007E7057" w:rsidP="006B5166">
            <w:pPr>
              <w:ind w:firstLine="0"/>
            </w:pPr>
            <w:r w:rsidRPr="000D6E36">
              <w:rPr>
                <w:rFonts w:eastAsia="FreeSerif"/>
              </w:rPr>
              <w:t>i</w:t>
            </w:r>
            <w:r w:rsidR="006B5166" w:rsidRPr="000D6E36">
              <w:rPr>
                <w:rFonts w:eastAsia="FreeSerif"/>
              </w:rPr>
              <w:t>lgis</w:t>
            </w:r>
          </w:p>
        </w:tc>
        <w:tc>
          <w:tcPr>
            <w:tcW w:w="1701" w:type="dxa"/>
            <w:vAlign w:val="center"/>
          </w:tcPr>
          <w:p w14:paraId="26A6E930" w14:textId="44C2CD11" w:rsidR="006B5166" w:rsidRPr="00784586" w:rsidRDefault="006B5166" w:rsidP="006B5166">
            <w:pPr>
              <w:ind w:firstLine="0"/>
            </w:pPr>
            <w:r w:rsidRPr="00784586">
              <w:rPr>
                <w:rFonts w:eastAsia="FreeSerif"/>
              </w:rPr>
              <w:t>18</w:t>
            </w:r>
            <w:r w:rsidR="007749E8">
              <w:rPr>
                <w:rFonts w:eastAsia="FreeSerif"/>
              </w:rPr>
              <w:t xml:space="preserve"> </w:t>
            </w:r>
            <w:r w:rsidRPr="00784586">
              <w:rPr>
                <w:rFonts w:eastAsia="Segoe UI"/>
                <w:color w:val="242424"/>
              </w:rPr>
              <w:t>±0,2m</w:t>
            </w:r>
          </w:p>
        </w:tc>
        <w:tc>
          <w:tcPr>
            <w:tcW w:w="2127" w:type="dxa"/>
          </w:tcPr>
          <w:p w14:paraId="6C4C9D8B"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5244C5CC" w14:textId="77777777" w:rsidR="006B5166" w:rsidRPr="000D6E36" w:rsidRDefault="006B5166" w:rsidP="006B5166">
            <w:pPr>
              <w:pStyle w:val="prastasis1"/>
              <w:ind w:firstLine="0"/>
              <w:jc w:val="center"/>
              <w:rPr>
                <w:i/>
                <w:iCs/>
                <w:caps/>
                <w:sz w:val="20"/>
                <w:szCs w:val="20"/>
              </w:rPr>
            </w:pPr>
          </w:p>
        </w:tc>
        <w:tc>
          <w:tcPr>
            <w:tcW w:w="2126" w:type="dxa"/>
            <w:vAlign w:val="center"/>
          </w:tcPr>
          <w:p w14:paraId="3364F6F5" w14:textId="77777777" w:rsidR="006B5166" w:rsidRPr="000D6E36" w:rsidRDefault="006B5166" w:rsidP="006B5166">
            <w:pPr>
              <w:pStyle w:val="prastasis1"/>
              <w:ind w:firstLine="0"/>
              <w:jc w:val="center"/>
              <w:rPr>
                <w:i/>
                <w:iCs/>
                <w:caps/>
                <w:sz w:val="20"/>
                <w:szCs w:val="20"/>
              </w:rPr>
            </w:pPr>
          </w:p>
        </w:tc>
        <w:tc>
          <w:tcPr>
            <w:tcW w:w="3260" w:type="dxa"/>
            <w:vAlign w:val="center"/>
          </w:tcPr>
          <w:p w14:paraId="4362D24C" w14:textId="77777777" w:rsidR="006B5166" w:rsidRPr="000D6E36" w:rsidRDefault="006B5166" w:rsidP="006B5166">
            <w:pPr>
              <w:pStyle w:val="prastasis1"/>
              <w:ind w:firstLine="0"/>
              <w:jc w:val="center"/>
              <w:rPr>
                <w:i/>
                <w:iCs/>
                <w:caps/>
                <w:sz w:val="20"/>
                <w:szCs w:val="20"/>
              </w:rPr>
            </w:pPr>
          </w:p>
        </w:tc>
      </w:tr>
      <w:tr w:rsidR="00C649CB" w:rsidRPr="000D6E36" w14:paraId="7265E303" w14:textId="77777777" w:rsidTr="55E5982A">
        <w:trPr>
          <w:trHeight w:val="46"/>
        </w:trPr>
        <w:tc>
          <w:tcPr>
            <w:tcW w:w="567" w:type="dxa"/>
            <w:vAlign w:val="center"/>
          </w:tcPr>
          <w:p w14:paraId="1533F421" w14:textId="77777777" w:rsidR="006B5166" w:rsidRPr="000D6E36" w:rsidRDefault="006B5166" w:rsidP="006B5166">
            <w:pPr>
              <w:pStyle w:val="prastasis1"/>
              <w:ind w:firstLine="0"/>
              <w:jc w:val="center"/>
              <w:rPr>
                <w:b/>
                <w:bCs/>
                <w:caps/>
                <w:sz w:val="20"/>
                <w:szCs w:val="20"/>
              </w:rPr>
            </w:pPr>
            <w:r w:rsidRPr="000D6E36">
              <w:rPr>
                <w:b/>
                <w:bCs/>
                <w:caps/>
                <w:sz w:val="20"/>
                <w:szCs w:val="20"/>
              </w:rPr>
              <w:t>2.7</w:t>
            </w:r>
          </w:p>
        </w:tc>
        <w:tc>
          <w:tcPr>
            <w:tcW w:w="4536" w:type="dxa"/>
            <w:vAlign w:val="center"/>
          </w:tcPr>
          <w:p w14:paraId="05294892" w14:textId="63713457" w:rsidR="006B5166" w:rsidRPr="000D6E36" w:rsidRDefault="007E7057" w:rsidP="006B5166">
            <w:pPr>
              <w:ind w:firstLine="0"/>
            </w:pPr>
            <w:r w:rsidRPr="000D6E36">
              <w:rPr>
                <w:rFonts w:eastAsia="FreeSerif"/>
              </w:rPr>
              <w:t>šildytuvo s</w:t>
            </w:r>
            <w:r w:rsidR="006B5166" w:rsidRPr="000D6E36">
              <w:rPr>
                <w:rFonts w:eastAsia="FreeSerif"/>
              </w:rPr>
              <w:t>voris</w:t>
            </w:r>
          </w:p>
        </w:tc>
        <w:tc>
          <w:tcPr>
            <w:tcW w:w="1701" w:type="dxa"/>
            <w:vAlign w:val="center"/>
          </w:tcPr>
          <w:p w14:paraId="1BD1AD75" w14:textId="3FA43158" w:rsidR="006B5166" w:rsidRPr="00784586" w:rsidRDefault="006B5166" w:rsidP="006B5166">
            <w:pPr>
              <w:ind w:firstLine="0"/>
            </w:pPr>
            <w:r w:rsidRPr="00784586">
              <w:rPr>
                <w:rFonts w:eastAsia="FreeSerif"/>
              </w:rPr>
              <w:t>17</w:t>
            </w:r>
            <w:r w:rsidR="33193AED" w:rsidRPr="00784586">
              <w:rPr>
                <w:rFonts w:eastAsia="FreeSerif"/>
              </w:rPr>
              <w:t>5</w:t>
            </w:r>
            <w:r w:rsidRPr="00784586">
              <w:rPr>
                <w:rFonts w:eastAsia="Segoe UI"/>
                <w:color w:val="242424"/>
              </w:rPr>
              <w:t>±5kg</w:t>
            </w:r>
          </w:p>
        </w:tc>
        <w:tc>
          <w:tcPr>
            <w:tcW w:w="2127" w:type="dxa"/>
          </w:tcPr>
          <w:p w14:paraId="55F81F9E" w14:textId="77777777" w:rsidR="006B5166" w:rsidRPr="000D6E36" w:rsidRDefault="006B5166" w:rsidP="006B5166">
            <w:pPr>
              <w:ind w:firstLine="0"/>
              <w:jc w:val="center"/>
              <w:rPr>
                <w:rFonts w:eastAsia="FreeSerif"/>
              </w:rPr>
            </w:pPr>
            <w:r w:rsidRPr="000D6E36">
              <w:rPr>
                <w:rFonts w:eastAsia="FreeSerif"/>
              </w:rPr>
              <w:t>Siūlomų prekių gamintojo išduotas dokumentas</w:t>
            </w:r>
          </w:p>
        </w:tc>
        <w:tc>
          <w:tcPr>
            <w:tcW w:w="1559" w:type="dxa"/>
            <w:vAlign w:val="center"/>
          </w:tcPr>
          <w:p w14:paraId="2AE1E07E" w14:textId="77777777" w:rsidR="006B5166" w:rsidRPr="000D6E36" w:rsidRDefault="006B5166" w:rsidP="006B5166">
            <w:pPr>
              <w:pStyle w:val="prastasis1"/>
              <w:ind w:firstLine="0"/>
              <w:jc w:val="center"/>
              <w:rPr>
                <w:i/>
                <w:iCs/>
                <w:caps/>
                <w:sz w:val="20"/>
                <w:szCs w:val="20"/>
              </w:rPr>
            </w:pPr>
          </w:p>
        </w:tc>
        <w:tc>
          <w:tcPr>
            <w:tcW w:w="2126" w:type="dxa"/>
            <w:vAlign w:val="center"/>
          </w:tcPr>
          <w:p w14:paraId="366E116C" w14:textId="77777777" w:rsidR="006B5166" w:rsidRPr="000D6E36" w:rsidRDefault="006B5166" w:rsidP="006B5166">
            <w:pPr>
              <w:pStyle w:val="prastasis1"/>
              <w:ind w:firstLine="0"/>
              <w:jc w:val="center"/>
              <w:rPr>
                <w:i/>
                <w:iCs/>
                <w:caps/>
                <w:sz w:val="20"/>
                <w:szCs w:val="20"/>
              </w:rPr>
            </w:pPr>
          </w:p>
        </w:tc>
        <w:tc>
          <w:tcPr>
            <w:tcW w:w="3260" w:type="dxa"/>
            <w:vAlign w:val="center"/>
          </w:tcPr>
          <w:p w14:paraId="379F394C" w14:textId="77777777" w:rsidR="006B5166" w:rsidRPr="000D6E36" w:rsidRDefault="006B5166" w:rsidP="006B5166">
            <w:pPr>
              <w:pStyle w:val="prastasis1"/>
              <w:ind w:firstLine="0"/>
              <w:jc w:val="center"/>
              <w:rPr>
                <w:i/>
                <w:iCs/>
                <w:caps/>
                <w:sz w:val="20"/>
                <w:szCs w:val="20"/>
              </w:rPr>
            </w:pPr>
          </w:p>
        </w:tc>
      </w:tr>
      <w:tr w:rsidR="009705A2" w:rsidRPr="000D6E36" w14:paraId="3D46AD6C" w14:textId="77777777" w:rsidTr="55E5982A">
        <w:trPr>
          <w:trHeight w:val="46"/>
        </w:trPr>
        <w:tc>
          <w:tcPr>
            <w:tcW w:w="567" w:type="dxa"/>
            <w:vAlign w:val="center"/>
          </w:tcPr>
          <w:p w14:paraId="3C592C92" w14:textId="41098204" w:rsidR="009705A2" w:rsidRPr="000D6E36" w:rsidRDefault="009705A2" w:rsidP="009705A2">
            <w:pPr>
              <w:pStyle w:val="prastasis1"/>
              <w:ind w:firstLine="0"/>
              <w:jc w:val="center"/>
              <w:rPr>
                <w:b/>
                <w:bCs/>
                <w:caps/>
                <w:sz w:val="20"/>
                <w:szCs w:val="20"/>
              </w:rPr>
            </w:pPr>
            <w:r w:rsidRPr="000D6E36">
              <w:rPr>
                <w:b/>
                <w:bCs/>
                <w:caps/>
                <w:sz w:val="20"/>
                <w:szCs w:val="20"/>
              </w:rPr>
              <w:t>2.8.</w:t>
            </w:r>
          </w:p>
        </w:tc>
        <w:tc>
          <w:tcPr>
            <w:tcW w:w="4536" w:type="dxa"/>
            <w:vAlign w:val="center"/>
          </w:tcPr>
          <w:p w14:paraId="440FB395" w14:textId="4EDFC63F" w:rsidR="009705A2" w:rsidRPr="000D6E36" w:rsidRDefault="009705A2" w:rsidP="009705A2">
            <w:pPr>
              <w:ind w:firstLine="0"/>
              <w:rPr>
                <w:rFonts w:eastAsia="FreeSerif"/>
              </w:rPr>
            </w:pPr>
            <w:r w:rsidRPr="000D6E36">
              <w:rPr>
                <w:rFonts w:eastAsia="FreeSerif"/>
              </w:rPr>
              <w:t>valdomas pultu</w:t>
            </w:r>
            <w:r w:rsidRPr="000D6E36">
              <w:t xml:space="preserve"> su </w:t>
            </w:r>
            <w:r w:rsidRPr="000D6E36">
              <w:rPr>
                <w:rFonts w:eastAsia="FreeSerif"/>
              </w:rPr>
              <w:t>temperatūros jutikliu</w:t>
            </w:r>
          </w:p>
        </w:tc>
        <w:tc>
          <w:tcPr>
            <w:tcW w:w="1701" w:type="dxa"/>
            <w:vAlign w:val="center"/>
          </w:tcPr>
          <w:p w14:paraId="29692D1A" w14:textId="79C530A1" w:rsidR="009705A2" w:rsidRPr="00784586" w:rsidRDefault="009705A2" w:rsidP="009705A2">
            <w:pPr>
              <w:ind w:firstLine="0"/>
              <w:rPr>
                <w:rFonts w:eastAsia="FreeSerif"/>
              </w:rPr>
            </w:pPr>
            <w:r w:rsidRPr="00784586">
              <w:rPr>
                <w:rFonts w:eastAsia="FreeSerif"/>
              </w:rPr>
              <w:t>Taip</w:t>
            </w:r>
          </w:p>
        </w:tc>
        <w:tc>
          <w:tcPr>
            <w:tcW w:w="2127" w:type="dxa"/>
          </w:tcPr>
          <w:p w14:paraId="42F40D58" w14:textId="1CE79736"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27B0CD13" w14:textId="77777777" w:rsidR="009705A2" w:rsidRPr="000D6E36" w:rsidRDefault="009705A2" w:rsidP="009705A2">
            <w:pPr>
              <w:pStyle w:val="prastasis1"/>
              <w:ind w:firstLine="0"/>
              <w:jc w:val="center"/>
              <w:rPr>
                <w:i/>
                <w:iCs/>
                <w:caps/>
                <w:sz w:val="20"/>
                <w:szCs w:val="20"/>
              </w:rPr>
            </w:pPr>
          </w:p>
        </w:tc>
        <w:tc>
          <w:tcPr>
            <w:tcW w:w="2126" w:type="dxa"/>
            <w:vAlign w:val="center"/>
          </w:tcPr>
          <w:p w14:paraId="44B81F27" w14:textId="77777777" w:rsidR="009705A2" w:rsidRPr="000D6E36" w:rsidRDefault="009705A2" w:rsidP="009705A2">
            <w:pPr>
              <w:pStyle w:val="prastasis1"/>
              <w:ind w:firstLine="0"/>
              <w:jc w:val="center"/>
              <w:rPr>
                <w:i/>
                <w:iCs/>
                <w:caps/>
                <w:sz w:val="20"/>
                <w:szCs w:val="20"/>
              </w:rPr>
            </w:pPr>
          </w:p>
        </w:tc>
        <w:tc>
          <w:tcPr>
            <w:tcW w:w="3260" w:type="dxa"/>
            <w:vAlign w:val="center"/>
          </w:tcPr>
          <w:p w14:paraId="668FFF6C" w14:textId="77777777" w:rsidR="009705A2" w:rsidRPr="000D6E36" w:rsidRDefault="009705A2" w:rsidP="009705A2">
            <w:pPr>
              <w:pStyle w:val="prastasis1"/>
              <w:ind w:firstLine="0"/>
              <w:jc w:val="center"/>
              <w:rPr>
                <w:i/>
                <w:iCs/>
                <w:caps/>
                <w:sz w:val="20"/>
                <w:szCs w:val="20"/>
              </w:rPr>
            </w:pPr>
          </w:p>
        </w:tc>
      </w:tr>
      <w:tr w:rsidR="009705A2" w:rsidRPr="000D6E36" w14:paraId="00F35C66" w14:textId="77777777" w:rsidTr="55E5982A">
        <w:trPr>
          <w:trHeight w:val="46"/>
        </w:trPr>
        <w:tc>
          <w:tcPr>
            <w:tcW w:w="567" w:type="dxa"/>
            <w:shd w:val="clear" w:color="auto" w:fill="D5DCE4" w:themeFill="text2" w:themeFillTint="33"/>
            <w:vAlign w:val="center"/>
          </w:tcPr>
          <w:p w14:paraId="49C2D217" w14:textId="77777777" w:rsidR="009705A2" w:rsidRPr="000D6E36" w:rsidRDefault="009705A2" w:rsidP="009705A2">
            <w:pPr>
              <w:pStyle w:val="prastasis1"/>
              <w:ind w:firstLine="0"/>
              <w:jc w:val="left"/>
              <w:rPr>
                <w:b/>
                <w:bCs/>
                <w:caps/>
                <w:sz w:val="20"/>
                <w:szCs w:val="20"/>
              </w:rPr>
            </w:pPr>
            <w:r w:rsidRPr="000D6E36">
              <w:rPr>
                <w:b/>
                <w:bCs/>
                <w:caps/>
                <w:sz w:val="20"/>
                <w:szCs w:val="20"/>
              </w:rPr>
              <w:lastRenderedPageBreak/>
              <w:t>3</w:t>
            </w:r>
          </w:p>
        </w:tc>
        <w:tc>
          <w:tcPr>
            <w:tcW w:w="4536" w:type="dxa"/>
            <w:shd w:val="clear" w:color="auto" w:fill="D5DCE4" w:themeFill="text2" w:themeFillTint="33"/>
            <w:vAlign w:val="center"/>
          </w:tcPr>
          <w:p w14:paraId="52029AB0" w14:textId="77777777" w:rsidR="009705A2" w:rsidRPr="000D6E36" w:rsidRDefault="009705A2" w:rsidP="009705A2">
            <w:pPr>
              <w:pStyle w:val="prastasis1"/>
              <w:ind w:firstLine="0"/>
              <w:jc w:val="left"/>
              <w:rPr>
                <w:b/>
                <w:bCs/>
                <w:caps/>
                <w:color w:val="70AD47" w:themeColor="accent6"/>
                <w:sz w:val="20"/>
                <w:szCs w:val="20"/>
              </w:rPr>
            </w:pPr>
            <w:r w:rsidRPr="000D6E36">
              <w:rPr>
                <w:rFonts w:eastAsia="FreeSerif"/>
                <w:b/>
                <w:bCs/>
                <w:sz w:val="20"/>
                <w:szCs w:val="20"/>
                <w:lang w:eastAsia="en-US"/>
              </w:rPr>
              <w:t>Dujinis spindulinis šildytuvas</w:t>
            </w:r>
          </w:p>
        </w:tc>
        <w:tc>
          <w:tcPr>
            <w:tcW w:w="1701" w:type="dxa"/>
            <w:vAlign w:val="center"/>
          </w:tcPr>
          <w:p w14:paraId="48F54613" w14:textId="77777777" w:rsidR="009705A2" w:rsidRPr="000D6E36" w:rsidRDefault="009705A2" w:rsidP="009705A2">
            <w:pPr>
              <w:autoSpaceDE w:val="0"/>
              <w:autoSpaceDN w:val="0"/>
              <w:adjustRightInd w:val="0"/>
              <w:ind w:firstLine="0"/>
              <w:rPr>
                <w:rFonts w:eastAsia="FreeSerif"/>
              </w:rPr>
            </w:pPr>
          </w:p>
        </w:tc>
        <w:tc>
          <w:tcPr>
            <w:tcW w:w="2127" w:type="dxa"/>
          </w:tcPr>
          <w:p w14:paraId="048E3593" w14:textId="77777777" w:rsidR="009705A2" w:rsidRPr="000D6E36" w:rsidRDefault="009705A2" w:rsidP="009705A2">
            <w:pPr>
              <w:pStyle w:val="prastasis1"/>
              <w:ind w:firstLine="0"/>
              <w:jc w:val="center"/>
              <w:rPr>
                <w:caps/>
                <w:color w:val="70AD47" w:themeColor="accent6"/>
                <w:sz w:val="20"/>
                <w:szCs w:val="20"/>
              </w:rPr>
            </w:pPr>
            <w:r w:rsidRPr="000D6E36">
              <w:rPr>
                <w:rFonts w:eastAsia="FreeSerif"/>
                <w:sz w:val="20"/>
                <w:szCs w:val="20"/>
                <w:lang w:eastAsia="en-US"/>
              </w:rPr>
              <w:t>Siūlomų prekių gamintojo išduotas dokumentas</w:t>
            </w:r>
          </w:p>
        </w:tc>
        <w:tc>
          <w:tcPr>
            <w:tcW w:w="1559" w:type="dxa"/>
            <w:vAlign w:val="center"/>
          </w:tcPr>
          <w:p w14:paraId="5EAA06BE" w14:textId="77777777" w:rsidR="009705A2" w:rsidRPr="000D6E36" w:rsidRDefault="009705A2" w:rsidP="009705A2">
            <w:pPr>
              <w:pStyle w:val="prastasis1"/>
              <w:ind w:firstLine="0"/>
              <w:jc w:val="center"/>
              <w:rPr>
                <w:i/>
                <w:iCs/>
                <w:caps/>
                <w:sz w:val="20"/>
                <w:szCs w:val="20"/>
              </w:rPr>
            </w:pPr>
          </w:p>
        </w:tc>
        <w:tc>
          <w:tcPr>
            <w:tcW w:w="2126" w:type="dxa"/>
            <w:vAlign w:val="center"/>
          </w:tcPr>
          <w:p w14:paraId="3BD185A9" w14:textId="77777777" w:rsidR="009705A2" w:rsidRPr="000D6E36" w:rsidRDefault="009705A2" w:rsidP="009705A2">
            <w:pPr>
              <w:pStyle w:val="prastasis1"/>
              <w:ind w:firstLine="0"/>
              <w:jc w:val="center"/>
              <w:rPr>
                <w:i/>
                <w:iCs/>
                <w:caps/>
                <w:sz w:val="20"/>
                <w:szCs w:val="20"/>
              </w:rPr>
            </w:pPr>
          </w:p>
        </w:tc>
        <w:tc>
          <w:tcPr>
            <w:tcW w:w="3260" w:type="dxa"/>
            <w:vAlign w:val="center"/>
          </w:tcPr>
          <w:p w14:paraId="700167AD" w14:textId="77777777" w:rsidR="009705A2" w:rsidRPr="000D6E36" w:rsidRDefault="009705A2" w:rsidP="009705A2">
            <w:pPr>
              <w:pStyle w:val="prastasis1"/>
              <w:ind w:firstLine="0"/>
              <w:jc w:val="center"/>
              <w:rPr>
                <w:i/>
                <w:iCs/>
                <w:caps/>
                <w:sz w:val="20"/>
                <w:szCs w:val="20"/>
              </w:rPr>
            </w:pPr>
          </w:p>
        </w:tc>
      </w:tr>
      <w:tr w:rsidR="009705A2" w:rsidRPr="000D6E36" w14:paraId="00ABCFD7" w14:textId="77777777" w:rsidTr="55E5982A">
        <w:trPr>
          <w:trHeight w:val="343"/>
        </w:trPr>
        <w:tc>
          <w:tcPr>
            <w:tcW w:w="567" w:type="dxa"/>
            <w:vAlign w:val="center"/>
          </w:tcPr>
          <w:p w14:paraId="132C74F9" w14:textId="77777777" w:rsidR="009705A2" w:rsidRPr="000D6E36" w:rsidDel="002C22F7" w:rsidRDefault="009705A2" w:rsidP="009705A2">
            <w:pPr>
              <w:pStyle w:val="prastasis1"/>
              <w:ind w:firstLine="0"/>
              <w:jc w:val="center"/>
              <w:rPr>
                <w:b/>
                <w:bCs/>
                <w:caps/>
                <w:sz w:val="20"/>
                <w:szCs w:val="20"/>
              </w:rPr>
            </w:pPr>
            <w:r w:rsidRPr="000D6E36">
              <w:rPr>
                <w:b/>
                <w:bCs/>
                <w:caps/>
                <w:sz w:val="20"/>
                <w:szCs w:val="20"/>
              </w:rPr>
              <w:t>3.1.</w:t>
            </w:r>
          </w:p>
        </w:tc>
        <w:tc>
          <w:tcPr>
            <w:tcW w:w="4536" w:type="dxa"/>
            <w:vAlign w:val="center"/>
          </w:tcPr>
          <w:p w14:paraId="2B90259D" w14:textId="28F9EB94" w:rsidR="009705A2" w:rsidRPr="000D6E36" w:rsidRDefault="007E7057" w:rsidP="009705A2">
            <w:pPr>
              <w:ind w:firstLine="0"/>
              <w:rPr>
                <w:rFonts w:eastAsia="FreeSerif"/>
              </w:rPr>
            </w:pPr>
            <w:r w:rsidRPr="000D6E36">
              <w:rPr>
                <w:rFonts w:eastAsia="FreeSerif"/>
              </w:rPr>
              <w:t>l</w:t>
            </w:r>
            <w:r w:rsidR="009705A2" w:rsidRPr="000D6E36">
              <w:rPr>
                <w:rFonts w:eastAsia="FreeSerif"/>
              </w:rPr>
              <w:t>inijinis</w:t>
            </w:r>
          </w:p>
        </w:tc>
        <w:tc>
          <w:tcPr>
            <w:tcW w:w="1701" w:type="dxa"/>
            <w:vAlign w:val="center"/>
          </w:tcPr>
          <w:p w14:paraId="53FFBD01" w14:textId="77777777" w:rsidR="009705A2" w:rsidRPr="000D6E36" w:rsidRDefault="009705A2" w:rsidP="009705A2">
            <w:pPr>
              <w:autoSpaceDE w:val="0"/>
              <w:autoSpaceDN w:val="0"/>
              <w:adjustRightInd w:val="0"/>
              <w:ind w:firstLine="0"/>
              <w:rPr>
                <w:rFonts w:eastAsia="FreeSerif"/>
              </w:rPr>
            </w:pPr>
            <w:r w:rsidRPr="000D6E36">
              <w:rPr>
                <w:rFonts w:eastAsia="FreeSerif"/>
              </w:rPr>
              <w:t>Taip</w:t>
            </w:r>
          </w:p>
        </w:tc>
        <w:tc>
          <w:tcPr>
            <w:tcW w:w="2127" w:type="dxa"/>
          </w:tcPr>
          <w:p w14:paraId="1502C411"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2628832A" w14:textId="77777777" w:rsidR="009705A2" w:rsidRPr="000D6E36" w:rsidRDefault="009705A2" w:rsidP="009705A2">
            <w:pPr>
              <w:pStyle w:val="prastasis1"/>
              <w:ind w:firstLine="0"/>
              <w:jc w:val="center"/>
              <w:rPr>
                <w:i/>
                <w:iCs/>
                <w:caps/>
                <w:sz w:val="20"/>
                <w:szCs w:val="20"/>
              </w:rPr>
            </w:pPr>
          </w:p>
        </w:tc>
        <w:tc>
          <w:tcPr>
            <w:tcW w:w="2126" w:type="dxa"/>
            <w:vAlign w:val="center"/>
          </w:tcPr>
          <w:p w14:paraId="7B3CA491" w14:textId="77777777" w:rsidR="009705A2" w:rsidRPr="000D6E36" w:rsidRDefault="009705A2" w:rsidP="009705A2">
            <w:pPr>
              <w:pStyle w:val="prastasis1"/>
              <w:ind w:firstLine="0"/>
              <w:jc w:val="center"/>
              <w:rPr>
                <w:i/>
                <w:iCs/>
                <w:caps/>
                <w:sz w:val="20"/>
                <w:szCs w:val="20"/>
              </w:rPr>
            </w:pPr>
          </w:p>
        </w:tc>
        <w:tc>
          <w:tcPr>
            <w:tcW w:w="3260" w:type="dxa"/>
            <w:vAlign w:val="center"/>
          </w:tcPr>
          <w:p w14:paraId="6082455C" w14:textId="77777777" w:rsidR="009705A2" w:rsidRPr="000D6E36" w:rsidRDefault="009705A2" w:rsidP="009705A2">
            <w:pPr>
              <w:pStyle w:val="prastasis1"/>
              <w:ind w:firstLine="0"/>
              <w:jc w:val="center"/>
              <w:rPr>
                <w:i/>
                <w:iCs/>
                <w:caps/>
                <w:sz w:val="20"/>
                <w:szCs w:val="20"/>
              </w:rPr>
            </w:pPr>
          </w:p>
        </w:tc>
      </w:tr>
      <w:tr w:rsidR="009705A2" w:rsidRPr="000D6E36" w14:paraId="5700246B" w14:textId="77777777" w:rsidTr="55E5982A">
        <w:trPr>
          <w:trHeight w:val="343"/>
        </w:trPr>
        <w:tc>
          <w:tcPr>
            <w:tcW w:w="567" w:type="dxa"/>
            <w:vAlign w:val="center"/>
          </w:tcPr>
          <w:p w14:paraId="5A51106B" w14:textId="77777777" w:rsidR="009705A2" w:rsidRPr="000D6E36" w:rsidRDefault="009705A2" w:rsidP="009705A2">
            <w:pPr>
              <w:pStyle w:val="prastasis1"/>
              <w:ind w:firstLine="0"/>
              <w:jc w:val="center"/>
              <w:rPr>
                <w:b/>
                <w:bCs/>
                <w:caps/>
                <w:sz w:val="20"/>
                <w:szCs w:val="20"/>
              </w:rPr>
            </w:pPr>
            <w:r w:rsidRPr="000D6E36">
              <w:rPr>
                <w:b/>
                <w:bCs/>
                <w:caps/>
                <w:sz w:val="20"/>
                <w:szCs w:val="20"/>
              </w:rPr>
              <w:t>3.2.</w:t>
            </w:r>
          </w:p>
        </w:tc>
        <w:tc>
          <w:tcPr>
            <w:tcW w:w="4536" w:type="dxa"/>
            <w:vAlign w:val="center"/>
          </w:tcPr>
          <w:p w14:paraId="72EFC43E" w14:textId="77777777" w:rsidR="009705A2" w:rsidRPr="000D6E36" w:rsidRDefault="009705A2" w:rsidP="009705A2">
            <w:pPr>
              <w:ind w:firstLine="0"/>
              <w:rPr>
                <w:caps/>
                <w:color w:val="70AD47" w:themeColor="accent6"/>
              </w:rPr>
            </w:pPr>
            <w:r w:rsidRPr="000D6E36">
              <w:rPr>
                <w:rFonts w:eastAsia="FreeSerif"/>
              </w:rPr>
              <w:t>nerūdijančio plieno reflektoriai</w:t>
            </w:r>
          </w:p>
        </w:tc>
        <w:tc>
          <w:tcPr>
            <w:tcW w:w="1701" w:type="dxa"/>
            <w:vAlign w:val="center"/>
          </w:tcPr>
          <w:p w14:paraId="73486EFD" w14:textId="77777777" w:rsidR="009705A2" w:rsidRPr="000D6E36" w:rsidRDefault="009705A2" w:rsidP="009705A2">
            <w:pPr>
              <w:ind w:firstLine="0"/>
            </w:pPr>
            <w:r w:rsidRPr="000D6E36">
              <w:rPr>
                <w:rFonts w:eastAsia="FreeSerif"/>
              </w:rPr>
              <w:t>Taip</w:t>
            </w:r>
          </w:p>
        </w:tc>
        <w:tc>
          <w:tcPr>
            <w:tcW w:w="2127" w:type="dxa"/>
          </w:tcPr>
          <w:p w14:paraId="3CD6D27A"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185561D2" w14:textId="77777777" w:rsidR="009705A2" w:rsidRPr="000D6E36" w:rsidRDefault="009705A2" w:rsidP="009705A2">
            <w:pPr>
              <w:pStyle w:val="prastasis1"/>
              <w:ind w:firstLine="0"/>
              <w:jc w:val="center"/>
              <w:rPr>
                <w:i/>
                <w:iCs/>
                <w:caps/>
                <w:sz w:val="20"/>
                <w:szCs w:val="20"/>
              </w:rPr>
            </w:pPr>
          </w:p>
        </w:tc>
        <w:tc>
          <w:tcPr>
            <w:tcW w:w="2126" w:type="dxa"/>
            <w:vAlign w:val="center"/>
          </w:tcPr>
          <w:p w14:paraId="1E96846A" w14:textId="77777777" w:rsidR="009705A2" w:rsidRPr="000D6E36" w:rsidRDefault="009705A2" w:rsidP="009705A2">
            <w:pPr>
              <w:pStyle w:val="prastasis1"/>
              <w:ind w:firstLine="0"/>
              <w:jc w:val="center"/>
              <w:rPr>
                <w:i/>
                <w:iCs/>
                <w:caps/>
                <w:sz w:val="20"/>
                <w:szCs w:val="20"/>
              </w:rPr>
            </w:pPr>
          </w:p>
        </w:tc>
        <w:tc>
          <w:tcPr>
            <w:tcW w:w="3260" w:type="dxa"/>
            <w:vAlign w:val="center"/>
          </w:tcPr>
          <w:p w14:paraId="0F62A928" w14:textId="77777777" w:rsidR="009705A2" w:rsidRPr="000D6E36" w:rsidRDefault="009705A2" w:rsidP="009705A2">
            <w:pPr>
              <w:pStyle w:val="prastasis1"/>
              <w:ind w:firstLine="0"/>
              <w:jc w:val="center"/>
              <w:rPr>
                <w:i/>
                <w:iCs/>
                <w:caps/>
                <w:sz w:val="20"/>
                <w:szCs w:val="20"/>
              </w:rPr>
            </w:pPr>
          </w:p>
        </w:tc>
      </w:tr>
      <w:tr w:rsidR="009705A2" w:rsidRPr="000D6E36" w14:paraId="05C23AE7" w14:textId="77777777" w:rsidTr="55E5982A">
        <w:trPr>
          <w:trHeight w:val="343"/>
        </w:trPr>
        <w:tc>
          <w:tcPr>
            <w:tcW w:w="567" w:type="dxa"/>
            <w:vAlign w:val="center"/>
          </w:tcPr>
          <w:p w14:paraId="3B820240" w14:textId="77777777" w:rsidR="009705A2" w:rsidRPr="000D6E36" w:rsidRDefault="009705A2" w:rsidP="009705A2">
            <w:pPr>
              <w:pStyle w:val="prastasis1"/>
              <w:ind w:firstLine="0"/>
              <w:jc w:val="center"/>
              <w:rPr>
                <w:b/>
                <w:bCs/>
                <w:caps/>
                <w:sz w:val="20"/>
                <w:szCs w:val="20"/>
              </w:rPr>
            </w:pPr>
            <w:r w:rsidRPr="000D6E36">
              <w:rPr>
                <w:b/>
                <w:bCs/>
                <w:caps/>
                <w:sz w:val="20"/>
                <w:szCs w:val="20"/>
              </w:rPr>
              <w:t>3.3.</w:t>
            </w:r>
          </w:p>
        </w:tc>
        <w:tc>
          <w:tcPr>
            <w:tcW w:w="4536" w:type="dxa"/>
            <w:vAlign w:val="center"/>
          </w:tcPr>
          <w:p w14:paraId="059D21E0" w14:textId="2D19000F" w:rsidR="009705A2" w:rsidRPr="000D6E36" w:rsidRDefault="007E7057" w:rsidP="009705A2">
            <w:pPr>
              <w:ind w:firstLine="0"/>
              <w:rPr>
                <w:rFonts w:eastAsia="FreeSerif"/>
              </w:rPr>
            </w:pPr>
            <w:r w:rsidRPr="000D6E36">
              <w:rPr>
                <w:rFonts w:eastAsia="FreeSerif"/>
              </w:rPr>
              <w:t>e</w:t>
            </w:r>
            <w:r w:rsidR="009705A2" w:rsidRPr="000D6E36">
              <w:rPr>
                <w:rFonts w:eastAsia="FreeSerif"/>
              </w:rPr>
              <w:t xml:space="preserve">fektyvumas </w:t>
            </w:r>
          </w:p>
        </w:tc>
        <w:tc>
          <w:tcPr>
            <w:tcW w:w="1701" w:type="dxa"/>
            <w:vAlign w:val="center"/>
          </w:tcPr>
          <w:p w14:paraId="782952EE" w14:textId="77777777" w:rsidR="009705A2" w:rsidRPr="000D6E36" w:rsidRDefault="009705A2" w:rsidP="009705A2">
            <w:pPr>
              <w:ind w:firstLine="0"/>
              <w:rPr>
                <w:rFonts w:eastAsia="FreeSerif"/>
              </w:rPr>
            </w:pPr>
            <w:r w:rsidRPr="000D6E36">
              <w:rPr>
                <w:rFonts w:eastAsia="FreeSerif"/>
              </w:rPr>
              <w:t>&gt; 90%</w:t>
            </w:r>
          </w:p>
        </w:tc>
        <w:tc>
          <w:tcPr>
            <w:tcW w:w="2127" w:type="dxa"/>
          </w:tcPr>
          <w:p w14:paraId="645F7C61"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3E338242" w14:textId="77777777" w:rsidR="009705A2" w:rsidRPr="000D6E36" w:rsidRDefault="009705A2" w:rsidP="009705A2">
            <w:pPr>
              <w:pStyle w:val="prastasis1"/>
              <w:ind w:firstLine="0"/>
              <w:jc w:val="center"/>
              <w:rPr>
                <w:i/>
                <w:iCs/>
                <w:caps/>
                <w:sz w:val="20"/>
                <w:szCs w:val="20"/>
              </w:rPr>
            </w:pPr>
          </w:p>
        </w:tc>
        <w:tc>
          <w:tcPr>
            <w:tcW w:w="2126" w:type="dxa"/>
            <w:vAlign w:val="center"/>
          </w:tcPr>
          <w:p w14:paraId="591902D4" w14:textId="77777777" w:rsidR="009705A2" w:rsidRPr="000D6E36" w:rsidRDefault="009705A2" w:rsidP="009705A2">
            <w:pPr>
              <w:pStyle w:val="prastasis1"/>
              <w:ind w:firstLine="0"/>
              <w:jc w:val="center"/>
              <w:rPr>
                <w:i/>
                <w:iCs/>
                <w:caps/>
                <w:sz w:val="20"/>
                <w:szCs w:val="20"/>
              </w:rPr>
            </w:pPr>
          </w:p>
        </w:tc>
        <w:tc>
          <w:tcPr>
            <w:tcW w:w="3260" w:type="dxa"/>
            <w:vAlign w:val="center"/>
          </w:tcPr>
          <w:p w14:paraId="2F8E6B97" w14:textId="77777777" w:rsidR="009705A2" w:rsidRPr="000D6E36" w:rsidRDefault="009705A2" w:rsidP="009705A2">
            <w:pPr>
              <w:pStyle w:val="prastasis1"/>
              <w:ind w:firstLine="0"/>
              <w:jc w:val="center"/>
              <w:rPr>
                <w:i/>
                <w:iCs/>
                <w:caps/>
                <w:sz w:val="20"/>
                <w:szCs w:val="20"/>
              </w:rPr>
            </w:pPr>
          </w:p>
        </w:tc>
      </w:tr>
      <w:tr w:rsidR="009705A2" w:rsidRPr="000D6E36" w14:paraId="28B06E8A" w14:textId="77777777" w:rsidTr="55E5982A">
        <w:trPr>
          <w:trHeight w:val="343"/>
        </w:trPr>
        <w:tc>
          <w:tcPr>
            <w:tcW w:w="567" w:type="dxa"/>
            <w:vAlign w:val="center"/>
          </w:tcPr>
          <w:p w14:paraId="075A687E" w14:textId="77777777" w:rsidR="009705A2" w:rsidRPr="000D6E36" w:rsidRDefault="009705A2" w:rsidP="009705A2">
            <w:pPr>
              <w:pStyle w:val="prastasis1"/>
              <w:ind w:firstLine="0"/>
              <w:jc w:val="center"/>
              <w:rPr>
                <w:b/>
                <w:bCs/>
                <w:caps/>
                <w:sz w:val="20"/>
                <w:szCs w:val="20"/>
              </w:rPr>
            </w:pPr>
            <w:r w:rsidRPr="000D6E36">
              <w:rPr>
                <w:b/>
                <w:bCs/>
                <w:caps/>
                <w:sz w:val="20"/>
                <w:szCs w:val="20"/>
              </w:rPr>
              <w:t>3.4.</w:t>
            </w:r>
          </w:p>
        </w:tc>
        <w:tc>
          <w:tcPr>
            <w:tcW w:w="4536" w:type="dxa"/>
            <w:vAlign w:val="center"/>
          </w:tcPr>
          <w:p w14:paraId="32676292" w14:textId="0B219B1A" w:rsidR="009705A2" w:rsidRPr="000D6E36" w:rsidRDefault="007E7057" w:rsidP="009705A2">
            <w:pPr>
              <w:ind w:firstLine="0"/>
              <w:rPr>
                <w:rFonts w:eastAsia="FreeSerif"/>
              </w:rPr>
            </w:pPr>
            <w:r w:rsidRPr="000D6E36">
              <w:rPr>
                <w:rFonts w:eastAsia="FreeSerif"/>
              </w:rPr>
              <w:t>š</w:t>
            </w:r>
            <w:r w:rsidR="009705A2" w:rsidRPr="000D6E36">
              <w:rPr>
                <w:rFonts w:eastAsia="FreeSerif"/>
              </w:rPr>
              <w:t>ildytuvo galia</w:t>
            </w:r>
          </w:p>
        </w:tc>
        <w:tc>
          <w:tcPr>
            <w:tcW w:w="1701" w:type="dxa"/>
            <w:vAlign w:val="center"/>
          </w:tcPr>
          <w:p w14:paraId="433D48BD" w14:textId="7D5C3548" w:rsidR="009705A2" w:rsidRPr="000D6E36" w:rsidRDefault="009705A2" w:rsidP="009705A2">
            <w:pPr>
              <w:ind w:firstLine="0"/>
              <w:rPr>
                <w:rFonts w:eastAsia="FreeSerif"/>
              </w:rPr>
            </w:pPr>
            <w:r w:rsidRPr="000D6E36">
              <w:rPr>
                <w:rFonts w:eastAsia="FreeSerif"/>
              </w:rPr>
              <w:t>≥ 18 kW</w:t>
            </w:r>
          </w:p>
        </w:tc>
        <w:tc>
          <w:tcPr>
            <w:tcW w:w="2127" w:type="dxa"/>
          </w:tcPr>
          <w:p w14:paraId="211C625D"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58F64C3F" w14:textId="77777777" w:rsidR="009705A2" w:rsidRPr="000D6E36" w:rsidRDefault="009705A2" w:rsidP="009705A2">
            <w:pPr>
              <w:pStyle w:val="prastasis1"/>
              <w:ind w:firstLine="0"/>
              <w:jc w:val="center"/>
              <w:rPr>
                <w:i/>
                <w:iCs/>
                <w:caps/>
                <w:sz w:val="20"/>
                <w:szCs w:val="20"/>
              </w:rPr>
            </w:pPr>
          </w:p>
        </w:tc>
        <w:tc>
          <w:tcPr>
            <w:tcW w:w="2126" w:type="dxa"/>
            <w:vAlign w:val="center"/>
          </w:tcPr>
          <w:p w14:paraId="7BD7EB25" w14:textId="77777777" w:rsidR="009705A2" w:rsidRPr="000D6E36" w:rsidRDefault="009705A2" w:rsidP="009705A2">
            <w:pPr>
              <w:pStyle w:val="prastasis1"/>
              <w:ind w:firstLine="0"/>
              <w:jc w:val="center"/>
              <w:rPr>
                <w:i/>
                <w:iCs/>
                <w:caps/>
                <w:sz w:val="20"/>
                <w:szCs w:val="20"/>
              </w:rPr>
            </w:pPr>
          </w:p>
        </w:tc>
        <w:tc>
          <w:tcPr>
            <w:tcW w:w="3260" w:type="dxa"/>
            <w:vAlign w:val="center"/>
          </w:tcPr>
          <w:p w14:paraId="2564D79D" w14:textId="77777777" w:rsidR="009705A2" w:rsidRPr="000D6E36" w:rsidRDefault="009705A2" w:rsidP="009705A2">
            <w:pPr>
              <w:pStyle w:val="prastasis1"/>
              <w:ind w:firstLine="0"/>
              <w:jc w:val="center"/>
              <w:rPr>
                <w:i/>
                <w:iCs/>
                <w:caps/>
                <w:sz w:val="20"/>
                <w:szCs w:val="20"/>
              </w:rPr>
            </w:pPr>
          </w:p>
        </w:tc>
      </w:tr>
      <w:tr w:rsidR="009705A2" w:rsidRPr="000D6E36" w14:paraId="2DD5E44A" w14:textId="77777777" w:rsidTr="002C0001">
        <w:trPr>
          <w:trHeight w:val="335"/>
        </w:trPr>
        <w:tc>
          <w:tcPr>
            <w:tcW w:w="567" w:type="dxa"/>
            <w:vAlign w:val="center"/>
          </w:tcPr>
          <w:p w14:paraId="138D6912" w14:textId="77777777" w:rsidR="009705A2" w:rsidRPr="000D6E36" w:rsidRDefault="009705A2" w:rsidP="009705A2">
            <w:pPr>
              <w:pStyle w:val="prastasis1"/>
              <w:ind w:firstLine="0"/>
              <w:jc w:val="center"/>
              <w:rPr>
                <w:b/>
                <w:bCs/>
                <w:caps/>
                <w:sz w:val="20"/>
                <w:szCs w:val="20"/>
              </w:rPr>
            </w:pPr>
            <w:r w:rsidRPr="000D6E36">
              <w:rPr>
                <w:b/>
                <w:bCs/>
                <w:caps/>
                <w:sz w:val="20"/>
                <w:szCs w:val="20"/>
              </w:rPr>
              <w:t>3.5.</w:t>
            </w:r>
          </w:p>
        </w:tc>
        <w:tc>
          <w:tcPr>
            <w:tcW w:w="4536" w:type="dxa"/>
            <w:vAlign w:val="center"/>
          </w:tcPr>
          <w:p w14:paraId="33048F36" w14:textId="184B7DE7" w:rsidR="009705A2" w:rsidRPr="000D6E36" w:rsidRDefault="007E7057" w:rsidP="009705A2">
            <w:pPr>
              <w:ind w:firstLine="0"/>
            </w:pPr>
            <w:r w:rsidRPr="000D6E36">
              <w:rPr>
                <w:rFonts w:eastAsia="FreeSerif"/>
              </w:rPr>
              <w:t>g</w:t>
            </w:r>
            <w:r w:rsidR="009705A2" w:rsidRPr="000D6E36">
              <w:rPr>
                <w:rFonts w:eastAsia="FreeSerif"/>
              </w:rPr>
              <w:t>amtinių dujų (G20) sunaudojimas</w:t>
            </w:r>
          </w:p>
        </w:tc>
        <w:tc>
          <w:tcPr>
            <w:tcW w:w="1701" w:type="dxa"/>
            <w:vAlign w:val="center"/>
          </w:tcPr>
          <w:p w14:paraId="50F6E2E2" w14:textId="28D97E99" w:rsidR="009705A2" w:rsidRPr="000D6E36" w:rsidRDefault="009705A2" w:rsidP="009705A2">
            <w:pPr>
              <w:ind w:firstLine="0"/>
              <w:rPr>
                <w:rFonts w:eastAsia="FreeSerif"/>
              </w:rPr>
            </w:pPr>
            <w:r w:rsidRPr="000D6E36">
              <w:rPr>
                <w:color w:val="222222"/>
              </w:rPr>
              <w:t xml:space="preserve"> ≤</w:t>
            </w:r>
            <w:r w:rsidRPr="000D6E36">
              <w:rPr>
                <w:rFonts w:eastAsia="FreeSerif"/>
              </w:rPr>
              <w:t xml:space="preserve"> 1</w:t>
            </w:r>
            <w:r w:rsidR="002C0584">
              <w:rPr>
                <w:rFonts w:eastAsia="FreeSerif"/>
              </w:rPr>
              <w:t>,</w:t>
            </w:r>
            <w:r w:rsidRPr="000D6E36">
              <w:rPr>
                <w:rFonts w:eastAsia="FreeSerif"/>
              </w:rPr>
              <w:t>9 m³/</w:t>
            </w:r>
            <w:proofErr w:type="spellStart"/>
            <w:r w:rsidRPr="000D6E36">
              <w:rPr>
                <w:rFonts w:eastAsia="FreeSerif"/>
              </w:rPr>
              <w:t>val</w:t>
            </w:r>
            <w:proofErr w:type="spellEnd"/>
          </w:p>
        </w:tc>
        <w:tc>
          <w:tcPr>
            <w:tcW w:w="2127" w:type="dxa"/>
          </w:tcPr>
          <w:p w14:paraId="2A6AD0E5"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5EDC9E08" w14:textId="77777777" w:rsidR="009705A2" w:rsidRPr="000D6E36" w:rsidRDefault="009705A2" w:rsidP="009705A2">
            <w:pPr>
              <w:pStyle w:val="prastasis1"/>
              <w:ind w:firstLine="0"/>
              <w:jc w:val="center"/>
              <w:rPr>
                <w:i/>
                <w:iCs/>
                <w:caps/>
                <w:sz w:val="20"/>
                <w:szCs w:val="20"/>
              </w:rPr>
            </w:pPr>
          </w:p>
        </w:tc>
        <w:tc>
          <w:tcPr>
            <w:tcW w:w="2126" w:type="dxa"/>
            <w:vAlign w:val="center"/>
          </w:tcPr>
          <w:p w14:paraId="50A785A0" w14:textId="77777777" w:rsidR="009705A2" w:rsidRPr="000D6E36" w:rsidRDefault="009705A2" w:rsidP="009705A2">
            <w:pPr>
              <w:pStyle w:val="prastasis1"/>
              <w:ind w:firstLine="0"/>
              <w:jc w:val="center"/>
              <w:rPr>
                <w:i/>
                <w:iCs/>
                <w:caps/>
                <w:sz w:val="20"/>
                <w:szCs w:val="20"/>
              </w:rPr>
            </w:pPr>
          </w:p>
        </w:tc>
        <w:tc>
          <w:tcPr>
            <w:tcW w:w="3260" w:type="dxa"/>
            <w:vAlign w:val="center"/>
          </w:tcPr>
          <w:p w14:paraId="45BE3A78" w14:textId="77777777" w:rsidR="009705A2" w:rsidRPr="000D6E36" w:rsidRDefault="009705A2" w:rsidP="009705A2">
            <w:pPr>
              <w:pStyle w:val="prastasis1"/>
              <w:ind w:firstLine="0"/>
              <w:jc w:val="center"/>
              <w:rPr>
                <w:i/>
                <w:iCs/>
                <w:caps/>
                <w:sz w:val="20"/>
                <w:szCs w:val="20"/>
              </w:rPr>
            </w:pPr>
          </w:p>
        </w:tc>
      </w:tr>
      <w:tr w:rsidR="009705A2" w:rsidRPr="000D6E36" w14:paraId="20F4B46C" w14:textId="77777777" w:rsidTr="55E5982A">
        <w:trPr>
          <w:trHeight w:val="343"/>
        </w:trPr>
        <w:tc>
          <w:tcPr>
            <w:tcW w:w="567" w:type="dxa"/>
            <w:vAlign w:val="center"/>
          </w:tcPr>
          <w:p w14:paraId="01A3A46F" w14:textId="77777777" w:rsidR="009705A2" w:rsidRPr="000D6E36" w:rsidRDefault="009705A2" w:rsidP="009705A2">
            <w:pPr>
              <w:pStyle w:val="prastasis1"/>
              <w:ind w:firstLine="0"/>
              <w:jc w:val="center"/>
              <w:rPr>
                <w:b/>
                <w:bCs/>
                <w:caps/>
                <w:sz w:val="20"/>
                <w:szCs w:val="20"/>
              </w:rPr>
            </w:pPr>
            <w:r w:rsidRPr="000D6E36">
              <w:rPr>
                <w:b/>
                <w:bCs/>
                <w:caps/>
                <w:sz w:val="20"/>
                <w:szCs w:val="20"/>
              </w:rPr>
              <w:t>3.6.</w:t>
            </w:r>
          </w:p>
        </w:tc>
        <w:tc>
          <w:tcPr>
            <w:tcW w:w="4536" w:type="dxa"/>
            <w:vAlign w:val="center"/>
          </w:tcPr>
          <w:p w14:paraId="7DE7D69D" w14:textId="123CADBD" w:rsidR="009705A2" w:rsidRPr="000D6E36" w:rsidRDefault="007E7057" w:rsidP="009705A2">
            <w:pPr>
              <w:ind w:firstLine="0"/>
            </w:pPr>
            <w:r w:rsidRPr="000D6E36">
              <w:rPr>
                <w:rFonts w:eastAsia="FreeSerif"/>
              </w:rPr>
              <w:t>i</w:t>
            </w:r>
            <w:r w:rsidR="009705A2" w:rsidRPr="000D6E36">
              <w:rPr>
                <w:rFonts w:eastAsia="FreeSerif"/>
              </w:rPr>
              <w:t>lgis</w:t>
            </w:r>
          </w:p>
        </w:tc>
        <w:tc>
          <w:tcPr>
            <w:tcW w:w="1701" w:type="dxa"/>
            <w:vAlign w:val="center"/>
          </w:tcPr>
          <w:p w14:paraId="42215041" w14:textId="68209713" w:rsidR="009705A2" w:rsidRPr="002C0001" w:rsidRDefault="009705A2" w:rsidP="009705A2">
            <w:pPr>
              <w:ind w:firstLine="0"/>
              <w:rPr>
                <w:rFonts w:eastAsia="Segoe UI"/>
                <w:color w:val="242424"/>
              </w:rPr>
            </w:pPr>
            <w:r w:rsidRPr="002C0001">
              <w:rPr>
                <w:rFonts w:eastAsia="FreeSerif"/>
              </w:rPr>
              <w:t>9</w:t>
            </w:r>
            <w:r w:rsidR="002C0584">
              <w:rPr>
                <w:rFonts w:eastAsia="FreeSerif"/>
              </w:rPr>
              <w:t>,</w:t>
            </w:r>
            <w:r w:rsidRPr="002C0001">
              <w:rPr>
                <w:rFonts w:eastAsia="FreeSerif"/>
              </w:rPr>
              <w:t>30</w:t>
            </w:r>
            <w:r w:rsidRPr="002C0001">
              <w:rPr>
                <w:rFonts w:eastAsia="Segoe UI"/>
                <w:color w:val="242424"/>
              </w:rPr>
              <w:t xml:space="preserve"> ±0,20m</w:t>
            </w:r>
          </w:p>
        </w:tc>
        <w:tc>
          <w:tcPr>
            <w:tcW w:w="2127" w:type="dxa"/>
          </w:tcPr>
          <w:p w14:paraId="13109F5D"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7FBE6CC7" w14:textId="77777777" w:rsidR="009705A2" w:rsidRPr="000D6E36" w:rsidRDefault="009705A2" w:rsidP="009705A2">
            <w:pPr>
              <w:pStyle w:val="prastasis1"/>
              <w:ind w:firstLine="0"/>
              <w:jc w:val="center"/>
              <w:rPr>
                <w:i/>
                <w:iCs/>
                <w:caps/>
                <w:sz w:val="20"/>
                <w:szCs w:val="20"/>
              </w:rPr>
            </w:pPr>
          </w:p>
        </w:tc>
        <w:tc>
          <w:tcPr>
            <w:tcW w:w="2126" w:type="dxa"/>
            <w:vAlign w:val="center"/>
          </w:tcPr>
          <w:p w14:paraId="475FFEC3" w14:textId="77777777" w:rsidR="009705A2" w:rsidRPr="000D6E36" w:rsidRDefault="009705A2" w:rsidP="009705A2">
            <w:pPr>
              <w:pStyle w:val="prastasis1"/>
              <w:ind w:firstLine="0"/>
              <w:jc w:val="center"/>
              <w:rPr>
                <w:i/>
                <w:iCs/>
                <w:caps/>
                <w:sz w:val="20"/>
                <w:szCs w:val="20"/>
              </w:rPr>
            </w:pPr>
          </w:p>
        </w:tc>
        <w:tc>
          <w:tcPr>
            <w:tcW w:w="3260" w:type="dxa"/>
            <w:vAlign w:val="center"/>
          </w:tcPr>
          <w:p w14:paraId="48BD4B0B" w14:textId="77777777" w:rsidR="009705A2" w:rsidRPr="000D6E36" w:rsidRDefault="009705A2" w:rsidP="009705A2">
            <w:pPr>
              <w:pStyle w:val="prastasis1"/>
              <w:ind w:firstLine="0"/>
              <w:jc w:val="center"/>
              <w:rPr>
                <w:i/>
                <w:iCs/>
                <w:caps/>
                <w:sz w:val="20"/>
                <w:szCs w:val="20"/>
              </w:rPr>
            </w:pPr>
          </w:p>
        </w:tc>
      </w:tr>
      <w:tr w:rsidR="009705A2" w:rsidRPr="000D6E36" w14:paraId="30F0931D" w14:textId="77777777" w:rsidTr="55E5982A">
        <w:trPr>
          <w:trHeight w:val="343"/>
        </w:trPr>
        <w:tc>
          <w:tcPr>
            <w:tcW w:w="567" w:type="dxa"/>
            <w:vAlign w:val="center"/>
          </w:tcPr>
          <w:p w14:paraId="66BA5B63" w14:textId="77777777" w:rsidR="009705A2" w:rsidRPr="000D6E36" w:rsidRDefault="009705A2" w:rsidP="009705A2">
            <w:pPr>
              <w:pStyle w:val="prastasis1"/>
              <w:ind w:firstLine="0"/>
              <w:jc w:val="center"/>
              <w:rPr>
                <w:b/>
                <w:bCs/>
                <w:caps/>
                <w:sz w:val="20"/>
                <w:szCs w:val="20"/>
              </w:rPr>
            </w:pPr>
            <w:r w:rsidRPr="000D6E36">
              <w:rPr>
                <w:b/>
                <w:bCs/>
                <w:caps/>
                <w:sz w:val="20"/>
                <w:szCs w:val="20"/>
              </w:rPr>
              <w:t>3.7.</w:t>
            </w:r>
          </w:p>
        </w:tc>
        <w:tc>
          <w:tcPr>
            <w:tcW w:w="4536" w:type="dxa"/>
            <w:vAlign w:val="center"/>
          </w:tcPr>
          <w:p w14:paraId="1650E219" w14:textId="00BFD54C" w:rsidR="009705A2" w:rsidRPr="000D6E36" w:rsidRDefault="007E7057" w:rsidP="009705A2">
            <w:pPr>
              <w:ind w:firstLine="0"/>
            </w:pPr>
            <w:r w:rsidRPr="000D6E36">
              <w:rPr>
                <w:rFonts w:eastAsia="FreeSerif"/>
              </w:rPr>
              <w:t>šildytuvo s</w:t>
            </w:r>
            <w:r w:rsidR="009705A2" w:rsidRPr="000D6E36">
              <w:rPr>
                <w:rFonts w:eastAsia="FreeSerif"/>
              </w:rPr>
              <w:t>voris</w:t>
            </w:r>
          </w:p>
        </w:tc>
        <w:tc>
          <w:tcPr>
            <w:tcW w:w="1701" w:type="dxa"/>
            <w:vAlign w:val="center"/>
          </w:tcPr>
          <w:p w14:paraId="37FE9999" w14:textId="5F121B0C" w:rsidR="009705A2" w:rsidRPr="002C0001" w:rsidRDefault="009705A2" w:rsidP="009705A2">
            <w:pPr>
              <w:ind w:firstLine="0"/>
            </w:pPr>
            <w:r w:rsidRPr="002C0001">
              <w:rPr>
                <w:rFonts w:eastAsia="FreeSerif"/>
              </w:rPr>
              <w:t>9</w:t>
            </w:r>
            <w:r w:rsidR="00874055" w:rsidRPr="002C0001">
              <w:rPr>
                <w:rFonts w:eastAsia="FreeSerif"/>
                <w:lang w:val="en-GB"/>
              </w:rPr>
              <w:t>5</w:t>
            </w:r>
            <w:r w:rsidRPr="002C0001">
              <w:rPr>
                <w:rFonts w:eastAsia="Segoe UI"/>
                <w:color w:val="242424"/>
              </w:rPr>
              <w:t xml:space="preserve"> ±5kg</w:t>
            </w:r>
          </w:p>
        </w:tc>
        <w:tc>
          <w:tcPr>
            <w:tcW w:w="2127" w:type="dxa"/>
          </w:tcPr>
          <w:p w14:paraId="3D57451E" w14:textId="77777777" w:rsidR="009705A2" w:rsidRPr="000D6E36" w:rsidRDefault="009705A2" w:rsidP="009705A2">
            <w:pPr>
              <w:ind w:firstLine="0"/>
              <w:jc w:val="center"/>
              <w:rPr>
                <w:rFonts w:eastAsia="FreeSerif"/>
              </w:rPr>
            </w:pPr>
            <w:r w:rsidRPr="000D6E36">
              <w:rPr>
                <w:rFonts w:eastAsia="FreeSerif"/>
              </w:rPr>
              <w:t>Siūlomų prekių gamintojo išduotas dokumentas</w:t>
            </w:r>
          </w:p>
        </w:tc>
        <w:tc>
          <w:tcPr>
            <w:tcW w:w="1559" w:type="dxa"/>
            <w:vAlign w:val="center"/>
          </w:tcPr>
          <w:p w14:paraId="58037520" w14:textId="77777777" w:rsidR="009705A2" w:rsidRPr="000D6E36" w:rsidRDefault="009705A2" w:rsidP="009705A2">
            <w:pPr>
              <w:pStyle w:val="prastasis1"/>
              <w:ind w:firstLine="0"/>
              <w:jc w:val="center"/>
              <w:rPr>
                <w:i/>
                <w:iCs/>
                <w:caps/>
                <w:sz w:val="20"/>
                <w:szCs w:val="20"/>
              </w:rPr>
            </w:pPr>
          </w:p>
        </w:tc>
        <w:tc>
          <w:tcPr>
            <w:tcW w:w="2126" w:type="dxa"/>
            <w:vAlign w:val="center"/>
          </w:tcPr>
          <w:p w14:paraId="17B135AD" w14:textId="77777777" w:rsidR="009705A2" w:rsidRPr="000D6E36" w:rsidRDefault="009705A2" w:rsidP="009705A2">
            <w:pPr>
              <w:pStyle w:val="prastasis1"/>
              <w:ind w:firstLine="0"/>
              <w:jc w:val="center"/>
              <w:rPr>
                <w:i/>
                <w:iCs/>
                <w:caps/>
                <w:sz w:val="20"/>
                <w:szCs w:val="20"/>
              </w:rPr>
            </w:pPr>
          </w:p>
        </w:tc>
        <w:tc>
          <w:tcPr>
            <w:tcW w:w="3260" w:type="dxa"/>
            <w:vAlign w:val="center"/>
          </w:tcPr>
          <w:p w14:paraId="0464FAA7" w14:textId="77777777" w:rsidR="009705A2" w:rsidRPr="000D6E36" w:rsidRDefault="009705A2" w:rsidP="009705A2">
            <w:pPr>
              <w:pStyle w:val="prastasis1"/>
              <w:ind w:firstLine="0"/>
              <w:jc w:val="center"/>
              <w:rPr>
                <w:i/>
                <w:iCs/>
                <w:caps/>
                <w:sz w:val="20"/>
                <w:szCs w:val="20"/>
              </w:rPr>
            </w:pPr>
          </w:p>
        </w:tc>
      </w:tr>
      <w:tr w:rsidR="007E7057" w:rsidRPr="000D6E36" w14:paraId="26FA037A" w14:textId="77777777" w:rsidTr="55E5982A">
        <w:trPr>
          <w:trHeight w:val="343"/>
        </w:trPr>
        <w:tc>
          <w:tcPr>
            <w:tcW w:w="567" w:type="dxa"/>
            <w:vAlign w:val="center"/>
          </w:tcPr>
          <w:p w14:paraId="205010CD" w14:textId="1FBED9B3" w:rsidR="007E7057" w:rsidRPr="000D6E36" w:rsidRDefault="007E7057" w:rsidP="007E7057">
            <w:pPr>
              <w:pStyle w:val="prastasis1"/>
              <w:ind w:firstLine="0"/>
              <w:jc w:val="center"/>
              <w:rPr>
                <w:b/>
                <w:bCs/>
                <w:caps/>
                <w:sz w:val="20"/>
                <w:szCs w:val="20"/>
              </w:rPr>
            </w:pPr>
            <w:r w:rsidRPr="000D6E36">
              <w:rPr>
                <w:b/>
                <w:bCs/>
                <w:caps/>
                <w:sz w:val="20"/>
                <w:szCs w:val="20"/>
              </w:rPr>
              <w:t>3.8.</w:t>
            </w:r>
          </w:p>
        </w:tc>
        <w:tc>
          <w:tcPr>
            <w:tcW w:w="4536" w:type="dxa"/>
            <w:vAlign w:val="center"/>
          </w:tcPr>
          <w:p w14:paraId="3AA1537A" w14:textId="6E791BA7" w:rsidR="007E7057" w:rsidRPr="000D6E36" w:rsidRDefault="007E7057" w:rsidP="007E7057">
            <w:pPr>
              <w:ind w:firstLine="0"/>
              <w:rPr>
                <w:rFonts w:eastAsia="FreeSerif"/>
              </w:rPr>
            </w:pPr>
            <w:r w:rsidRPr="000D6E36">
              <w:rPr>
                <w:rFonts w:eastAsia="FreeSerif"/>
              </w:rPr>
              <w:t>valdomas pultu</w:t>
            </w:r>
            <w:r w:rsidRPr="000D6E36">
              <w:t xml:space="preserve"> su </w:t>
            </w:r>
            <w:r w:rsidRPr="000D6E36">
              <w:rPr>
                <w:rFonts w:eastAsia="FreeSerif"/>
              </w:rPr>
              <w:t>temperatūros jutikliu</w:t>
            </w:r>
          </w:p>
        </w:tc>
        <w:tc>
          <w:tcPr>
            <w:tcW w:w="1701" w:type="dxa"/>
            <w:vAlign w:val="center"/>
          </w:tcPr>
          <w:p w14:paraId="5A0C4257" w14:textId="3726DA97" w:rsidR="007E7057" w:rsidRPr="002C0001" w:rsidRDefault="007E7057" w:rsidP="007E7057">
            <w:pPr>
              <w:ind w:firstLine="0"/>
              <w:rPr>
                <w:rFonts w:eastAsia="FreeSerif"/>
              </w:rPr>
            </w:pPr>
            <w:r w:rsidRPr="002C0001">
              <w:rPr>
                <w:rFonts w:eastAsia="FreeSerif"/>
              </w:rPr>
              <w:t>Taip</w:t>
            </w:r>
          </w:p>
        </w:tc>
        <w:tc>
          <w:tcPr>
            <w:tcW w:w="2127" w:type="dxa"/>
          </w:tcPr>
          <w:p w14:paraId="2359E756" w14:textId="689CB5AF" w:rsidR="007E7057" w:rsidRPr="000D6E36" w:rsidRDefault="007E7057" w:rsidP="007E7057">
            <w:pPr>
              <w:ind w:firstLine="0"/>
              <w:jc w:val="center"/>
              <w:rPr>
                <w:rFonts w:eastAsia="FreeSerif"/>
              </w:rPr>
            </w:pPr>
            <w:r w:rsidRPr="000D6E36">
              <w:rPr>
                <w:rFonts w:eastAsia="FreeSerif"/>
              </w:rPr>
              <w:t>Siūlomų prekių gamintojo išduotas dokumentas</w:t>
            </w:r>
          </w:p>
        </w:tc>
        <w:tc>
          <w:tcPr>
            <w:tcW w:w="1559" w:type="dxa"/>
            <w:vAlign w:val="center"/>
          </w:tcPr>
          <w:p w14:paraId="4B0C9F04" w14:textId="77777777" w:rsidR="007E7057" w:rsidRPr="000D6E36" w:rsidRDefault="007E7057" w:rsidP="007E7057">
            <w:pPr>
              <w:pStyle w:val="prastasis1"/>
              <w:ind w:firstLine="0"/>
              <w:jc w:val="center"/>
              <w:rPr>
                <w:i/>
                <w:iCs/>
                <w:caps/>
                <w:sz w:val="20"/>
                <w:szCs w:val="20"/>
              </w:rPr>
            </w:pPr>
          </w:p>
        </w:tc>
        <w:tc>
          <w:tcPr>
            <w:tcW w:w="2126" w:type="dxa"/>
            <w:vAlign w:val="center"/>
          </w:tcPr>
          <w:p w14:paraId="3E3D2EF3" w14:textId="77777777" w:rsidR="007E7057" w:rsidRPr="000D6E36" w:rsidRDefault="007E7057" w:rsidP="007E7057">
            <w:pPr>
              <w:pStyle w:val="prastasis1"/>
              <w:ind w:firstLine="0"/>
              <w:jc w:val="center"/>
              <w:rPr>
                <w:i/>
                <w:iCs/>
                <w:caps/>
                <w:sz w:val="20"/>
                <w:szCs w:val="20"/>
              </w:rPr>
            </w:pPr>
          </w:p>
        </w:tc>
        <w:tc>
          <w:tcPr>
            <w:tcW w:w="3260" w:type="dxa"/>
            <w:vAlign w:val="center"/>
          </w:tcPr>
          <w:p w14:paraId="4C3EF997" w14:textId="77777777" w:rsidR="007E7057" w:rsidRPr="000D6E36" w:rsidRDefault="007E7057" w:rsidP="007E7057">
            <w:pPr>
              <w:pStyle w:val="prastasis1"/>
              <w:ind w:firstLine="0"/>
              <w:jc w:val="center"/>
              <w:rPr>
                <w:i/>
                <w:iCs/>
                <w:caps/>
                <w:sz w:val="20"/>
                <w:szCs w:val="20"/>
              </w:rPr>
            </w:pPr>
          </w:p>
        </w:tc>
      </w:tr>
    </w:tbl>
    <w:p w14:paraId="7535F5A3" w14:textId="77777777" w:rsidR="00A108B9" w:rsidRPr="000D6E36" w:rsidRDefault="00A108B9">
      <w:pPr>
        <w:rPr>
          <w:sz w:val="22"/>
          <w:szCs w:val="22"/>
          <w:lang w:eastAsia="ar-SA"/>
        </w:rPr>
      </w:pPr>
    </w:p>
    <w:p w14:paraId="2AC0979F" w14:textId="77777777" w:rsidR="00A108B9" w:rsidRPr="000D6E36" w:rsidRDefault="00A108B9">
      <w:pPr>
        <w:rPr>
          <w:sz w:val="22"/>
          <w:szCs w:val="22"/>
          <w:lang w:eastAsia="ar-SA"/>
        </w:rPr>
      </w:pPr>
    </w:p>
    <w:p w14:paraId="51078270" w14:textId="77777777" w:rsidR="00A108B9" w:rsidRPr="000D6E36" w:rsidRDefault="00A108B9">
      <w:pPr>
        <w:rPr>
          <w:sz w:val="22"/>
          <w:szCs w:val="22"/>
          <w:lang w:eastAsia="ar-SA"/>
        </w:rPr>
      </w:pPr>
    </w:p>
    <w:p w14:paraId="0470C5F7" w14:textId="77777777" w:rsidR="00A108B9" w:rsidRPr="000D6E36" w:rsidRDefault="00A108B9">
      <w:pPr>
        <w:rPr>
          <w:sz w:val="22"/>
          <w:szCs w:val="22"/>
          <w:lang w:eastAsia="ar-SA"/>
        </w:rPr>
      </w:pPr>
    </w:p>
    <w:p w14:paraId="18A86FA4" w14:textId="77777777" w:rsidR="00A108B9" w:rsidRPr="000D6E36" w:rsidRDefault="00A108B9">
      <w:pPr>
        <w:rPr>
          <w:sz w:val="22"/>
          <w:szCs w:val="22"/>
          <w:lang w:eastAsia="ar-SA"/>
        </w:rPr>
      </w:pPr>
    </w:p>
    <w:p w14:paraId="5C73F07C" w14:textId="77777777" w:rsidR="00687AE3" w:rsidRPr="00655F81" w:rsidRDefault="00687AE3">
      <w:pPr>
        <w:rPr>
          <w:sz w:val="22"/>
          <w:szCs w:val="22"/>
          <w:lang w:eastAsia="ar-SA"/>
        </w:rPr>
        <w:sectPr w:rsidR="00687AE3" w:rsidRPr="00655F81" w:rsidSect="00687AE3">
          <w:pgSz w:w="16838" w:h="11906" w:orient="landscape" w:code="9"/>
          <w:pgMar w:top="1021" w:right="510" w:bottom="510" w:left="510" w:header="227" w:footer="227" w:gutter="0"/>
          <w:cols w:space="1296"/>
          <w:titlePg/>
          <w:docGrid w:linePitch="272"/>
        </w:sectPr>
      </w:pPr>
    </w:p>
    <w:p w14:paraId="059DBA8E" w14:textId="77777777" w:rsidR="00861B67" w:rsidRPr="000D6E36" w:rsidRDefault="00861B67">
      <w:pPr>
        <w:rPr>
          <w:sz w:val="22"/>
          <w:szCs w:val="22"/>
          <w:lang w:eastAsia="ar-SA"/>
        </w:rPr>
      </w:pPr>
    </w:p>
    <w:p w14:paraId="1C89B335" w14:textId="1742361F" w:rsidR="003E15CD" w:rsidRPr="000D6E36" w:rsidRDefault="003E15CD" w:rsidP="003E15CD">
      <w:pPr>
        <w:widowControl w:val="0"/>
        <w:tabs>
          <w:tab w:val="left" w:pos="5954"/>
        </w:tabs>
        <w:jc w:val="right"/>
        <w:rPr>
          <w:b/>
        </w:rPr>
      </w:pPr>
      <w:bookmarkStart w:id="31" w:name="_Hlk230106118"/>
      <w:r w:rsidRPr="000D6E36">
        <w:rPr>
          <w:rFonts w:cstheme="minorHAnsi"/>
          <w:b/>
          <w:bCs/>
        </w:rPr>
        <w:t xml:space="preserve">Pirkimo </w:t>
      </w:r>
      <w:r w:rsidR="003F473B" w:rsidRPr="000D6E36">
        <w:rPr>
          <w:rFonts w:cstheme="minorHAnsi"/>
          <w:b/>
          <w:bCs/>
        </w:rPr>
        <w:t>sąlygų</w:t>
      </w:r>
      <w:r w:rsidRPr="000D6E36">
        <w:rPr>
          <w:b/>
        </w:rPr>
        <w:t xml:space="preserve"> </w:t>
      </w:r>
    </w:p>
    <w:bookmarkEnd w:id="31"/>
    <w:p w14:paraId="419E27D0" w14:textId="390E3AEF" w:rsidR="000F06F4" w:rsidRPr="000D6E36" w:rsidRDefault="000F06F4" w:rsidP="000F06F4">
      <w:pPr>
        <w:tabs>
          <w:tab w:val="left" w:pos="426"/>
          <w:tab w:val="left" w:pos="567"/>
        </w:tabs>
        <w:autoSpaceDE w:val="0"/>
        <w:autoSpaceDN w:val="0"/>
        <w:adjustRightInd w:val="0"/>
        <w:spacing w:line="264" w:lineRule="auto"/>
        <w:ind w:left="-284"/>
        <w:jc w:val="right"/>
        <w:rPr>
          <w:b/>
          <w:bCs/>
        </w:rPr>
      </w:pPr>
      <w:r w:rsidRPr="000D6E36">
        <w:rPr>
          <w:b/>
          <w:bCs/>
        </w:rPr>
        <w:t>2 priedas</w:t>
      </w:r>
    </w:p>
    <w:p w14:paraId="24D96916"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18"/>
          <w:szCs w:val="18"/>
        </w:rPr>
      </w:pPr>
    </w:p>
    <w:p w14:paraId="7D78D84C" w14:textId="2D0C0C9A" w:rsidR="004A666F" w:rsidRPr="000D6E36" w:rsidRDefault="004A666F" w:rsidP="00057774">
      <w:pPr>
        <w:pStyle w:val="BodyTextIndent2"/>
        <w:widowControl w:val="0"/>
        <w:ind w:firstLine="0"/>
        <w:jc w:val="center"/>
        <w:rPr>
          <w:b/>
          <w:bCs/>
          <w:i/>
          <w:iCs/>
          <w:sz w:val="22"/>
          <w:szCs w:val="22"/>
        </w:rPr>
      </w:pPr>
      <w:bookmarkStart w:id="32" w:name="_Hlk230107253"/>
      <w:r w:rsidRPr="000D6E36">
        <w:rPr>
          <w:b/>
          <w:bCs/>
          <w:i/>
          <w:iCs/>
          <w:sz w:val="22"/>
          <w:szCs w:val="22"/>
        </w:rPr>
        <w:t>PASIŪLYMO FORMA</w:t>
      </w:r>
    </w:p>
    <w:p w14:paraId="7F837019" w14:textId="0A39973E" w:rsidR="003E15CD" w:rsidRPr="000D6E36" w:rsidRDefault="00740F9B" w:rsidP="008A0EDE">
      <w:pPr>
        <w:widowControl w:val="0"/>
        <w:tabs>
          <w:tab w:val="left" w:pos="5954"/>
        </w:tabs>
        <w:spacing w:before="120"/>
        <w:jc w:val="center"/>
        <w:rPr>
          <w:b/>
          <w:sz w:val="22"/>
          <w:szCs w:val="22"/>
        </w:rPr>
      </w:pPr>
      <w:r w:rsidRPr="000D6E36">
        <w:rPr>
          <w:rFonts w:cstheme="minorHAnsi"/>
          <w:b/>
          <w:bCs/>
          <w:sz w:val="22"/>
          <w:szCs w:val="22"/>
        </w:rPr>
        <w:t>DUJINIŲ ŠILDYTUVŲ</w:t>
      </w:r>
    </w:p>
    <w:p w14:paraId="7E36C338" w14:textId="3E3A7769" w:rsidR="004A666F" w:rsidRPr="000D6E36" w:rsidRDefault="004A666F" w:rsidP="00B21C13">
      <w:pPr>
        <w:widowControl w:val="0"/>
        <w:jc w:val="center"/>
        <w:rPr>
          <w:b/>
          <w:sz w:val="22"/>
          <w:szCs w:val="22"/>
        </w:rPr>
      </w:pPr>
      <w:r w:rsidRPr="000D6E36">
        <w:rPr>
          <w:b/>
          <w:sz w:val="22"/>
          <w:szCs w:val="22"/>
        </w:rPr>
        <w:t>MAŽOS VERTĖS PIRKIMO SKELBIAMOS APKLAUSOS BŪDU</w:t>
      </w:r>
    </w:p>
    <w:p w14:paraId="15EC4657" w14:textId="5A9ECD16" w:rsidR="004A666F" w:rsidRPr="000D6E36" w:rsidRDefault="004A666F" w:rsidP="00B21C13">
      <w:pPr>
        <w:widowControl w:val="0"/>
        <w:jc w:val="center"/>
        <w:rPr>
          <w:b/>
          <w:bCs/>
          <w:sz w:val="22"/>
          <w:szCs w:val="22"/>
        </w:rPr>
      </w:pPr>
      <w:r w:rsidRPr="000D6E36">
        <w:rPr>
          <w:b/>
          <w:bCs/>
          <w:sz w:val="22"/>
          <w:szCs w:val="22"/>
        </w:rPr>
        <w:t>PASIŪLYMAS</w:t>
      </w:r>
    </w:p>
    <w:p w14:paraId="255819EC" w14:textId="77777777" w:rsidR="004A666F" w:rsidRPr="000D6E36" w:rsidRDefault="004A666F" w:rsidP="004C3ED9">
      <w:pPr>
        <w:pStyle w:val="BodyTextIndent2"/>
        <w:widowControl w:val="0"/>
        <w:spacing w:before="120"/>
        <w:ind w:firstLine="0"/>
        <w:jc w:val="center"/>
        <w:rPr>
          <w:sz w:val="22"/>
          <w:szCs w:val="22"/>
        </w:rPr>
      </w:pPr>
      <w:r w:rsidRPr="000D6E36">
        <w:rPr>
          <w:sz w:val="22"/>
          <w:szCs w:val="22"/>
        </w:rPr>
        <w:t>202_-__-__</w:t>
      </w:r>
    </w:p>
    <w:p w14:paraId="2B91E031" w14:textId="77777777" w:rsidR="00160E20" w:rsidRPr="000D6E36" w:rsidRDefault="00160E20" w:rsidP="004A666F">
      <w:pPr>
        <w:pStyle w:val="BodyTextIndent2"/>
        <w:widowControl w:val="0"/>
        <w:ind w:firstLine="0"/>
        <w:jc w:val="center"/>
        <w:rPr>
          <w:sz w:val="22"/>
          <w:szCs w:val="22"/>
        </w:rPr>
      </w:pPr>
    </w:p>
    <w:p w14:paraId="4AD1D6D3" w14:textId="77777777" w:rsidR="00B5642C" w:rsidRPr="000D6E36" w:rsidRDefault="00B5642C" w:rsidP="004A666F">
      <w:pPr>
        <w:pStyle w:val="BodyTextIndent2"/>
        <w:widowControl w:val="0"/>
        <w:ind w:firstLine="0"/>
        <w:jc w:val="center"/>
        <w:rPr>
          <w:sz w:val="22"/>
          <w:szCs w:val="22"/>
        </w:rPr>
      </w:pPr>
    </w:p>
    <w:p w14:paraId="6B17EBF0" w14:textId="77777777" w:rsidR="00B5642C" w:rsidRPr="000D6E36" w:rsidRDefault="00B5642C" w:rsidP="004A666F">
      <w:pPr>
        <w:pStyle w:val="BodyTextIndent2"/>
        <w:widowControl w:val="0"/>
        <w:ind w:firstLine="0"/>
        <w:jc w:val="center"/>
        <w:rPr>
          <w:sz w:val="22"/>
          <w:szCs w:val="22"/>
        </w:rPr>
      </w:pPr>
    </w:p>
    <w:p w14:paraId="3143EAB7" w14:textId="5A83274C" w:rsidR="0000587B" w:rsidRPr="000D6E36" w:rsidRDefault="003C7F4E" w:rsidP="00B5642C">
      <w:pPr>
        <w:pStyle w:val="Heading1"/>
        <w:numPr>
          <w:ilvl w:val="0"/>
          <w:numId w:val="18"/>
        </w:numPr>
        <w:tabs>
          <w:tab w:val="left" w:pos="284"/>
        </w:tabs>
        <w:spacing w:after="120"/>
        <w:jc w:val="center"/>
        <w:rPr>
          <w:sz w:val="22"/>
          <w:szCs w:val="22"/>
        </w:rPr>
      </w:pPr>
      <w:bookmarkStart w:id="33" w:name="_Toc329443224"/>
      <w:r w:rsidRPr="000D6E36">
        <w:rPr>
          <w:sz w:val="22"/>
          <w:szCs w:val="22"/>
        </w:rPr>
        <w:t>INFORMACIJA APIE TIEKĖJĄ</w:t>
      </w:r>
      <w:bookmarkEnd w:id="3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0D6E36"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0D6E36" w:rsidRDefault="004A666F" w:rsidP="00E43962">
            <w:pPr>
              <w:pStyle w:val="BodyTextIndent2"/>
              <w:widowControl w:val="0"/>
              <w:suppressLineNumbers/>
              <w:suppressAutoHyphens/>
              <w:ind w:firstLine="0"/>
              <w:rPr>
                <w:sz w:val="20"/>
                <w:szCs w:val="20"/>
              </w:rPr>
            </w:pPr>
            <w:r w:rsidRPr="000D6E36">
              <w:rPr>
                <w:sz w:val="22"/>
                <w:szCs w:val="22"/>
              </w:rPr>
              <w:t>T</w:t>
            </w:r>
            <w:r w:rsidR="005D434E" w:rsidRPr="000D6E36">
              <w:rPr>
                <w:sz w:val="22"/>
                <w:szCs w:val="22"/>
              </w:rPr>
              <w:t>i</w:t>
            </w:r>
            <w:r w:rsidRPr="000D6E36">
              <w:rPr>
                <w:sz w:val="22"/>
                <w:szCs w:val="22"/>
              </w:rPr>
              <w:t>ekėjo pavadinimas ir kodas</w:t>
            </w:r>
            <w:r w:rsidR="008904FD" w:rsidRPr="000D6E36">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0D6E36" w:rsidRDefault="004A666F" w:rsidP="00E43962">
            <w:pPr>
              <w:widowControl w:val="0"/>
              <w:suppressLineNumbers/>
              <w:suppressAutoHyphens/>
              <w:rPr>
                <w:sz w:val="22"/>
                <w:szCs w:val="22"/>
              </w:rPr>
            </w:pPr>
          </w:p>
        </w:tc>
      </w:tr>
      <w:tr w:rsidR="004A666F" w:rsidRPr="000D6E36"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0D6E36" w:rsidRDefault="004A666F" w:rsidP="00E43962">
            <w:pPr>
              <w:pStyle w:val="BodyTextIndent2"/>
              <w:widowControl w:val="0"/>
              <w:suppressLineNumbers/>
              <w:suppressAutoHyphens/>
              <w:ind w:firstLine="0"/>
              <w:rPr>
                <w:sz w:val="22"/>
                <w:szCs w:val="22"/>
              </w:rPr>
            </w:pPr>
            <w:r w:rsidRPr="000D6E36">
              <w:rPr>
                <w:sz w:val="22"/>
                <w:szCs w:val="22"/>
              </w:rPr>
              <w:t>T</w:t>
            </w:r>
            <w:r w:rsidR="005D434E" w:rsidRPr="000D6E36">
              <w:rPr>
                <w:sz w:val="22"/>
                <w:szCs w:val="22"/>
              </w:rPr>
              <w:t>i</w:t>
            </w:r>
            <w:r w:rsidRPr="000D6E36">
              <w:rPr>
                <w:sz w:val="22"/>
                <w:szCs w:val="22"/>
              </w:rPr>
              <w:t>ekėjo adresas</w:t>
            </w:r>
            <w:r w:rsidR="00040100" w:rsidRPr="000D6E36">
              <w:rPr>
                <w:rStyle w:val="FootnoteReference"/>
                <w:sz w:val="22"/>
                <w:szCs w:val="22"/>
              </w:rPr>
              <w:footnoteReference w:id="3"/>
            </w:r>
          </w:p>
          <w:p w14:paraId="4DD6724B" w14:textId="595146FA" w:rsidR="004A666F" w:rsidRPr="000D6E36" w:rsidRDefault="004A666F" w:rsidP="00E43962">
            <w:pPr>
              <w:pStyle w:val="BodyTextIndent2"/>
              <w:widowControl w:val="0"/>
              <w:suppressLineNumbers/>
              <w:suppressAutoHyphens/>
              <w:ind w:firstLine="0"/>
              <w:rPr>
                <w:sz w:val="20"/>
                <w:szCs w:val="20"/>
              </w:rPr>
            </w:pPr>
            <w:r w:rsidRPr="000D6E36">
              <w:rPr>
                <w:i/>
                <w:iCs/>
                <w:sz w:val="20"/>
                <w:szCs w:val="20"/>
              </w:rPr>
              <w:t>(jei pasiūlymą pateikia t</w:t>
            </w:r>
            <w:r w:rsidR="005D434E" w:rsidRPr="000D6E36">
              <w:rPr>
                <w:i/>
                <w:iCs/>
                <w:sz w:val="20"/>
                <w:szCs w:val="20"/>
              </w:rPr>
              <w:t>i</w:t>
            </w:r>
            <w:r w:rsidRPr="000D6E36">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0D6E36" w:rsidRDefault="004A666F" w:rsidP="00E43962">
            <w:pPr>
              <w:widowControl w:val="0"/>
              <w:suppressLineNumbers/>
              <w:suppressAutoHyphens/>
              <w:rPr>
                <w:sz w:val="22"/>
                <w:szCs w:val="22"/>
              </w:rPr>
            </w:pPr>
          </w:p>
        </w:tc>
      </w:tr>
      <w:tr w:rsidR="00234500" w:rsidRPr="000D6E36"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0D6E36" w:rsidRDefault="0000587B" w:rsidP="00E43962">
            <w:pPr>
              <w:pStyle w:val="BodyTextIndent2"/>
              <w:widowControl w:val="0"/>
              <w:suppressLineNumbers/>
              <w:suppressAutoHyphens/>
              <w:ind w:firstLine="0"/>
              <w:rPr>
                <w:sz w:val="22"/>
                <w:szCs w:val="22"/>
              </w:rPr>
            </w:pPr>
            <w:r w:rsidRPr="000D6E36">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0D6E36" w:rsidRDefault="0096484E" w:rsidP="00E43962">
            <w:pPr>
              <w:pStyle w:val="BodyTextIndent2"/>
              <w:widowControl w:val="0"/>
              <w:suppressLineNumbers/>
              <w:suppressAutoHyphens/>
              <w:ind w:firstLine="0"/>
              <w:rPr>
                <w:sz w:val="22"/>
                <w:szCs w:val="22"/>
              </w:rPr>
            </w:pPr>
            <w:r w:rsidRPr="000D6E36">
              <w:rPr>
                <w:i/>
                <w:iCs/>
                <w:sz w:val="22"/>
                <w:szCs w:val="22"/>
              </w:rPr>
              <w:t>vardas ir pavardė</w:t>
            </w:r>
          </w:p>
        </w:tc>
      </w:tr>
      <w:tr w:rsidR="0034054C" w:rsidRPr="000D6E36"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0D6E36"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0D6E36" w:rsidRDefault="002A110E" w:rsidP="00E43962">
            <w:pPr>
              <w:pStyle w:val="BodyTextIndent2"/>
              <w:widowControl w:val="0"/>
              <w:suppressLineNumbers/>
              <w:suppressAutoHyphens/>
              <w:ind w:firstLine="0"/>
              <w:rPr>
                <w:sz w:val="22"/>
                <w:szCs w:val="22"/>
              </w:rPr>
            </w:pPr>
            <w:r w:rsidRPr="000D6E36">
              <w:rPr>
                <w:i/>
                <w:iCs/>
                <w:sz w:val="22"/>
                <w:szCs w:val="22"/>
              </w:rPr>
              <w:t>telefono numeris</w:t>
            </w:r>
          </w:p>
        </w:tc>
      </w:tr>
      <w:tr w:rsidR="00234500" w:rsidRPr="000D6E36"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0D6E36"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0D6E36" w:rsidRDefault="00AD2267" w:rsidP="00E43962">
            <w:pPr>
              <w:pStyle w:val="BodyTextIndent2"/>
              <w:widowControl w:val="0"/>
              <w:suppressLineNumbers/>
              <w:suppressAutoHyphens/>
              <w:ind w:firstLine="0"/>
              <w:rPr>
                <w:sz w:val="22"/>
                <w:szCs w:val="22"/>
              </w:rPr>
            </w:pPr>
            <w:r w:rsidRPr="000D6E36">
              <w:rPr>
                <w:i/>
                <w:iCs/>
                <w:sz w:val="22"/>
                <w:szCs w:val="22"/>
              </w:rPr>
              <w:t>el. pašto adresas</w:t>
            </w:r>
          </w:p>
        </w:tc>
      </w:tr>
    </w:tbl>
    <w:p w14:paraId="415E5E1D" w14:textId="1A4B90A8" w:rsidR="00E81E93" w:rsidRPr="000D6E36" w:rsidRDefault="00E81E93" w:rsidP="00B5642C">
      <w:pPr>
        <w:pStyle w:val="Heading1"/>
        <w:numPr>
          <w:ilvl w:val="0"/>
          <w:numId w:val="18"/>
        </w:numPr>
        <w:spacing w:before="360" w:after="120"/>
        <w:jc w:val="center"/>
        <w:rPr>
          <w:b w:val="0"/>
          <w:bCs w:val="0"/>
          <w:sz w:val="22"/>
          <w:szCs w:val="22"/>
        </w:rPr>
      </w:pPr>
      <w:r w:rsidRPr="000D6E36">
        <w:rPr>
          <w:sz w:val="22"/>
          <w:szCs w:val="22"/>
        </w:rPr>
        <w:t>SUTIKIMA</w:t>
      </w:r>
      <w:r w:rsidR="007F5BD0" w:rsidRPr="000D6E36">
        <w:rPr>
          <w:sz w:val="22"/>
          <w:szCs w:val="22"/>
        </w:rPr>
        <w:t>I</w:t>
      </w:r>
      <w:r w:rsidRPr="000D6E36">
        <w:rPr>
          <w:sz w:val="22"/>
          <w:szCs w:val="22"/>
        </w:rPr>
        <w:t xml:space="preserve"> </w:t>
      </w:r>
      <w:r w:rsidR="007F5BD0" w:rsidRPr="000D6E36">
        <w:rPr>
          <w:sz w:val="22"/>
          <w:szCs w:val="22"/>
        </w:rPr>
        <w:t>IR PAT</w:t>
      </w:r>
      <w:r w:rsidR="00962C53" w:rsidRPr="000D6E36">
        <w:rPr>
          <w:sz w:val="22"/>
          <w:szCs w:val="22"/>
        </w:rPr>
        <w:t>VIRTINIMAI</w:t>
      </w:r>
    </w:p>
    <w:p w14:paraId="53DD4B26" w14:textId="05D38F9C" w:rsidR="007F5BD0" w:rsidRPr="000D6E36" w:rsidRDefault="007F5BD0" w:rsidP="007F5BD0">
      <w:pPr>
        <w:jc w:val="both"/>
        <w:rPr>
          <w:b/>
          <w:bCs/>
          <w:sz w:val="22"/>
          <w:szCs w:val="22"/>
        </w:rPr>
      </w:pPr>
      <w:r w:rsidRPr="000D6E36">
        <w:rPr>
          <w:b/>
          <w:bCs/>
          <w:sz w:val="22"/>
          <w:szCs w:val="22"/>
        </w:rPr>
        <w:t>Pateikdam</w:t>
      </w:r>
      <w:r w:rsidR="00E47BF7" w:rsidRPr="000D6E36">
        <w:rPr>
          <w:b/>
          <w:bCs/>
          <w:sz w:val="22"/>
          <w:szCs w:val="22"/>
        </w:rPr>
        <w:t>i</w:t>
      </w:r>
      <w:r w:rsidRPr="000D6E36">
        <w:rPr>
          <w:b/>
          <w:bCs/>
          <w:sz w:val="22"/>
          <w:szCs w:val="22"/>
        </w:rPr>
        <w:t xml:space="preserve"> šį pasiūlymą, </w:t>
      </w:r>
      <w:r w:rsidR="006D7326" w:rsidRPr="000D6E36">
        <w:rPr>
          <w:b/>
          <w:bCs/>
          <w:sz w:val="22"/>
          <w:szCs w:val="22"/>
        </w:rPr>
        <w:t>pa</w:t>
      </w:r>
      <w:r w:rsidR="00DA7172" w:rsidRPr="000D6E36">
        <w:rPr>
          <w:b/>
          <w:bCs/>
          <w:sz w:val="22"/>
          <w:szCs w:val="22"/>
        </w:rPr>
        <w:t>žymi</w:t>
      </w:r>
      <w:r w:rsidR="00695D30" w:rsidRPr="000D6E36">
        <w:rPr>
          <w:b/>
          <w:bCs/>
          <w:sz w:val="22"/>
          <w:szCs w:val="22"/>
        </w:rPr>
        <w:t>me</w:t>
      </w:r>
      <w:r w:rsidRPr="000D6E36">
        <w:rPr>
          <w:b/>
          <w:bCs/>
          <w:sz w:val="22"/>
          <w:szCs w:val="22"/>
        </w:rPr>
        <w:t>, kad:</w:t>
      </w:r>
    </w:p>
    <w:p w14:paraId="70330624" w14:textId="63FE57CF" w:rsidR="00695D30" w:rsidRPr="000D6E36" w:rsidRDefault="007F5BD0" w:rsidP="00A45B3B">
      <w:pPr>
        <w:pStyle w:val="ListParagraph"/>
        <w:numPr>
          <w:ilvl w:val="0"/>
          <w:numId w:val="19"/>
        </w:numPr>
        <w:ind w:left="0" w:firstLine="0"/>
        <w:contextualSpacing/>
        <w:jc w:val="both"/>
        <w:rPr>
          <w:rFonts w:ascii="Times New Roman" w:hAnsi="Times New Roman"/>
          <w:b/>
          <w:bCs/>
          <w:smallCaps/>
        </w:rPr>
      </w:pPr>
      <w:r w:rsidRPr="000D6E36">
        <w:rPr>
          <w:rFonts w:ascii="Times New Roman" w:hAnsi="Times New Roman"/>
        </w:rPr>
        <w:t>es</w:t>
      </w:r>
      <w:r w:rsidR="00E838B0" w:rsidRPr="000D6E36">
        <w:rPr>
          <w:rFonts w:ascii="Times New Roman" w:hAnsi="Times New Roman"/>
        </w:rPr>
        <w:t>ame</w:t>
      </w:r>
      <w:r w:rsidRPr="000D6E36">
        <w:rPr>
          <w:rFonts w:ascii="Times New Roman" w:hAnsi="Times New Roman"/>
        </w:rPr>
        <w:t xml:space="preserve"> susipažinę su pirkimo sąlygomis</w:t>
      </w:r>
      <w:r w:rsidR="004234C9" w:rsidRPr="000D6E36">
        <w:rPr>
          <w:rFonts w:ascii="Times New Roman" w:hAnsi="Times New Roman"/>
        </w:rPr>
        <w:t xml:space="preserve"> ir </w:t>
      </w:r>
      <w:r w:rsidRPr="000D6E36">
        <w:rPr>
          <w:rFonts w:ascii="Times New Roman" w:hAnsi="Times New Roman"/>
        </w:rPr>
        <w:t>sutink</w:t>
      </w:r>
      <w:r w:rsidR="00D2325E" w:rsidRPr="000D6E36">
        <w:rPr>
          <w:rFonts w:ascii="Times New Roman" w:hAnsi="Times New Roman"/>
        </w:rPr>
        <w:t>ame</w:t>
      </w:r>
      <w:r w:rsidRPr="000D6E36">
        <w:rPr>
          <w:rFonts w:ascii="Times New Roman" w:hAnsi="Times New Roman"/>
        </w:rPr>
        <w:t xml:space="preserve"> su </w:t>
      </w:r>
      <w:r w:rsidR="004234C9" w:rsidRPr="000D6E36">
        <w:rPr>
          <w:rFonts w:ascii="Times New Roman" w:hAnsi="Times New Roman"/>
        </w:rPr>
        <w:t xml:space="preserve">pirkimo </w:t>
      </w:r>
      <w:r w:rsidRPr="000D6E36">
        <w:rPr>
          <w:rFonts w:ascii="Times New Roman" w:hAnsi="Times New Roman"/>
        </w:rPr>
        <w:t>sąlygose nustatytais reikalavimais ir procedūromis;</w:t>
      </w:r>
    </w:p>
    <w:p w14:paraId="72FB1B42" w14:textId="77777777" w:rsidR="007F5BD0"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pasiūlymo dokumentuose pateikti duomenys ir informacija yra teisinga ir apima viską, ko reikia tinkamam sutarties įvykdymui;</w:t>
      </w:r>
    </w:p>
    <w:p w14:paraId="76C0EC28" w14:textId="6BE55BEE" w:rsidR="00D86352" w:rsidRPr="000D6E36" w:rsidRDefault="00D86352"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patvirtiname, kad atitinkame visus pirkimo dokumentuose nurodytus kvalifikacijos reikalavimus (jei tok</w:t>
      </w:r>
      <w:r w:rsidR="00863FE7" w:rsidRPr="000D6E36">
        <w:rPr>
          <w:rFonts w:ascii="Times New Roman" w:hAnsi="Times New Roman"/>
        </w:rPr>
        <w:t>ie</w:t>
      </w:r>
      <w:r w:rsidRPr="000D6E36">
        <w:rPr>
          <w:rFonts w:ascii="Times New Roman" w:hAnsi="Times New Roman"/>
        </w:rPr>
        <w:t xml:space="preserve"> (-</w:t>
      </w:r>
      <w:proofErr w:type="spellStart"/>
      <w:r w:rsidRPr="000D6E36">
        <w:rPr>
          <w:rFonts w:ascii="Times New Roman" w:hAnsi="Times New Roman"/>
        </w:rPr>
        <w:t>ie</w:t>
      </w:r>
      <w:proofErr w:type="spellEnd"/>
      <w:r w:rsidRPr="000D6E36">
        <w:rPr>
          <w:rFonts w:ascii="Times New Roman" w:hAnsi="Times New Roman"/>
        </w:rPr>
        <w:t>) buvo keliami) ir nėra tiekėjo pašalinimo pagrindų (jei toks (-</w:t>
      </w:r>
      <w:proofErr w:type="spellStart"/>
      <w:r w:rsidRPr="000D6E36">
        <w:rPr>
          <w:rFonts w:ascii="Times New Roman" w:hAnsi="Times New Roman"/>
        </w:rPr>
        <w:t>ie</w:t>
      </w:r>
      <w:proofErr w:type="spellEnd"/>
      <w:r w:rsidRPr="000D6E36">
        <w:rPr>
          <w:rFonts w:ascii="Times New Roman" w:hAnsi="Times New Roman"/>
        </w:rPr>
        <w:t>) reikalavimas (-ai) buvo keliamas (-i)).</w:t>
      </w:r>
    </w:p>
    <w:p w14:paraId="64E85DA9" w14:textId="68FB72F0" w:rsidR="001B3F9E"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pasiūlymas galioja tiek, kiek nustatyta pirkimo sąlygose;</w:t>
      </w:r>
    </w:p>
    <w:p w14:paraId="7F28D586" w14:textId="747BEEA2" w:rsidR="001B3F9E"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0D6E36">
        <w:rPr>
          <w:rFonts w:ascii="Times New Roman" w:hAnsi="Times New Roman"/>
        </w:rPr>
        <w:t>;</w:t>
      </w:r>
    </w:p>
    <w:p w14:paraId="6659B1A2" w14:textId="20391277" w:rsidR="00D2325E" w:rsidRPr="000D6E36" w:rsidRDefault="001B3F9E"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su pirkimo sąlygų projektu sutinkame</w:t>
      </w:r>
      <w:r w:rsidR="00B16EDA" w:rsidRPr="000D6E36">
        <w:rPr>
          <w:rFonts w:ascii="Times New Roman" w:hAnsi="Times New Roman"/>
        </w:rPr>
        <w:t>.</w:t>
      </w:r>
    </w:p>
    <w:p w14:paraId="13B94DF4" w14:textId="77777777" w:rsidR="00B16EDA" w:rsidRPr="000D6E36" w:rsidRDefault="00B16EDA" w:rsidP="00B16EDA">
      <w:pPr>
        <w:contextualSpacing/>
        <w:jc w:val="both"/>
        <w:rPr>
          <w:sz w:val="22"/>
          <w:szCs w:val="22"/>
        </w:rPr>
      </w:pPr>
    </w:p>
    <w:p w14:paraId="46F03DB7" w14:textId="77777777" w:rsidR="00B16EDA" w:rsidRPr="000D6E36" w:rsidRDefault="00B16EDA" w:rsidP="00A45B3B">
      <w:pPr>
        <w:pStyle w:val="ListParagraph"/>
        <w:numPr>
          <w:ilvl w:val="0"/>
          <w:numId w:val="20"/>
        </w:numPr>
        <w:ind w:left="0" w:firstLine="0"/>
        <w:contextualSpacing/>
        <w:jc w:val="both"/>
        <w:rPr>
          <w:rFonts w:ascii="Times New Roman" w:hAnsi="Times New Roman"/>
        </w:rPr>
      </w:pPr>
      <w:r w:rsidRPr="000D6E36">
        <w:rPr>
          <w:rFonts w:ascii="Times New Roman" w:hAnsi="Times New Roman"/>
        </w:rPr>
        <w:t xml:space="preserve">Deklaruojame, kad mums </w:t>
      </w:r>
      <w:r w:rsidRPr="000D6E36">
        <w:rPr>
          <w:rFonts w:ascii="Times New Roman" w:hAnsi="Times New Roman"/>
          <w:i/>
          <w:iCs/>
        </w:rPr>
        <w:t>nėra</w:t>
      </w:r>
      <w:r w:rsidRPr="000D6E36">
        <w:rPr>
          <w:rFonts w:ascii="Times New Roman" w:hAnsi="Times New Roman"/>
        </w:rPr>
        <w:t xml:space="preserve">* taikomas Lietuvos Respublikos viešųjų pirkimų įstatymas 46 straipsnio 2(1) dalyje nurodytas pašalinimo pagrindas, t. y. mums </w:t>
      </w:r>
      <w:r w:rsidRPr="000D6E36">
        <w:rPr>
          <w:rFonts w:ascii="Times New Roman" w:hAnsi="Times New Roman"/>
          <w:i/>
          <w:iCs/>
        </w:rPr>
        <w:t>nėra</w:t>
      </w:r>
      <w:r w:rsidRPr="000D6E36">
        <w:rPr>
          <w:rFonts w:ascii="Times New Roman" w:hAnsi="Times New Roman"/>
        </w:rPr>
        <w:t>* uždrausta dalyvauti viešuosiuose pirkimuose arba ši baudžiamojo poveikio priemonė yra* atlikta.</w:t>
      </w:r>
    </w:p>
    <w:p w14:paraId="2F295F34" w14:textId="097C788A" w:rsidR="00B16EDA" w:rsidRPr="000D6E36" w:rsidRDefault="00B16EDA" w:rsidP="00B16EDA">
      <w:pPr>
        <w:contextualSpacing/>
        <w:jc w:val="both"/>
        <w:rPr>
          <w:sz w:val="22"/>
          <w:szCs w:val="22"/>
        </w:rPr>
      </w:pPr>
      <w:r w:rsidRPr="000D6E36">
        <w:rPr>
          <w:sz w:val="22"/>
          <w:szCs w:val="22"/>
        </w:rPr>
        <w:t>*esant priešingam atvejui, pakoreguoti pasviru šriftu nurodytą tekstą</w:t>
      </w:r>
    </w:p>
    <w:p w14:paraId="58BD6403" w14:textId="77777777" w:rsidR="007F5BD0" w:rsidRPr="000D6E36" w:rsidRDefault="007F5BD0" w:rsidP="00B16EDA">
      <w:pPr>
        <w:jc w:val="both"/>
        <w:rPr>
          <w:sz w:val="22"/>
          <w:szCs w:val="22"/>
        </w:rPr>
      </w:pPr>
    </w:p>
    <w:p w14:paraId="4B95B78C" w14:textId="77777777" w:rsidR="00B5642C" w:rsidRPr="000D6E36" w:rsidRDefault="00B5642C" w:rsidP="00B16EDA">
      <w:pPr>
        <w:jc w:val="both"/>
        <w:rPr>
          <w:sz w:val="22"/>
          <w:szCs w:val="22"/>
        </w:rPr>
      </w:pPr>
    </w:p>
    <w:p w14:paraId="70DB353C" w14:textId="2D586CF2" w:rsidR="003B01E6" w:rsidRPr="000D6E36" w:rsidRDefault="00EA6FCD" w:rsidP="00B5642C">
      <w:pPr>
        <w:pStyle w:val="Heading1"/>
        <w:numPr>
          <w:ilvl w:val="0"/>
          <w:numId w:val="18"/>
        </w:numPr>
        <w:spacing w:before="60" w:after="120"/>
        <w:jc w:val="center"/>
        <w:rPr>
          <w:i/>
          <w:color w:val="7030A0"/>
          <w:sz w:val="22"/>
          <w:szCs w:val="22"/>
        </w:rPr>
      </w:pPr>
      <w:r w:rsidRPr="000D6E36">
        <w:rPr>
          <w:sz w:val="22"/>
          <w:szCs w:val="22"/>
        </w:rPr>
        <w:t>INFORMACIJA APIE PLANUOJAMUS PASITELKTI</w:t>
      </w:r>
      <w:r w:rsidRPr="000D6E36">
        <w:rPr>
          <w:rStyle w:val="FootnoteReference"/>
          <w:sz w:val="22"/>
          <w:szCs w:val="22"/>
        </w:rPr>
        <w:footnoteReference w:id="4"/>
      </w:r>
      <w:r w:rsidRPr="000D6E36">
        <w:rPr>
          <w:sz w:val="22"/>
          <w:szCs w:val="22"/>
        </w:rPr>
        <w:t xml:space="preserve"> SUBT</w:t>
      </w:r>
      <w:r w:rsidR="00C5749C" w:rsidRPr="000D6E36">
        <w:rPr>
          <w:sz w:val="22"/>
          <w:szCs w:val="22"/>
        </w:rPr>
        <w:t>IE</w:t>
      </w:r>
      <w:r w:rsidRPr="000D6E36">
        <w:rPr>
          <w:sz w:val="22"/>
          <w:szCs w:val="22"/>
        </w:rPr>
        <w:t>KĖJUS</w:t>
      </w:r>
      <w:r w:rsidR="00C5749C" w:rsidRPr="000D6E36">
        <w:rPr>
          <w:sz w:val="22"/>
          <w:szCs w:val="22"/>
        </w:rPr>
        <w:t xml:space="preserve">, </w:t>
      </w:r>
    </w:p>
    <w:p w14:paraId="73F4291C" w14:textId="1A42E862" w:rsidR="00A37838" w:rsidRPr="000D6E36" w:rsidRDefault="00374BD6" w:rsidP="00B5642C">
      <w:pPr>
        <w:pStyle w:val="ListParagraph"/>
        <w:numPr>
          <w:ilvl w:val="1"/>
          <w:numId w:val="18"/>
        </w:numPr>
        <w:tabs>
          <w:tab w:val="left" w:pos="426"/>
        </w:tabs>
        <w:spacing w:after="120"/>
        <w:ind w:left="0" w:firstLine="0"/>
        <w:contextualSpacing/>
        <w:jc w:val="both"/>
      </w:pPr>
      <w:r w:rsidRPr="000D6E36">
        <w:rPr>
          <w:rFonts w:ascii="Times New Roman" w:hAnsi="Times New Roman"/>
        </w:rPr>
        <w:t>Informacija apie</w:t>
      </w:r>
      <w:r w:rsidR="00483B2D" w:rsidRPr="000D6E36">
        <w:rPr>
          <w:rFonts w:ascii="Times New Roman" w:hAnsi="Times New Roman"/>
        </w:rPr>
        <w:t xml:space="preserve"> pasiūlymo pateikimo metu žinomus</w:t>
      </w:r>
      <w:r w:rsidRPr="000D6E36">
        <w:rPr>
          <w:rFonts w:ascii="Times New Roman" w:hAnsi="Times New Roman"/>
        </w:rPr>
        <w:t xml:space="preserve"> </w:t>
      </w:r>
      <w:r w:rsidRPr="000D6E36">
        <w:rPr>
          <w:rFonts w:ascii="Times New Roman" w:hAnsi="Times New Roman"/>
          <w:b/>
          <w:bCs/>
        </w:rPr>
        <w:t>s</w:t>
      </w:r>
      <w:r w:rsidR="00A37838" w:rsidRPr="000D6E36">
        <w:rPr>
          <w:rFonts w:ascii="Times New Roman" w:hAnsi="Times New Roman"/>
          <w:b/>
          <w:bCs/>
        </w:rPr>
        <w:t>ubti</w:t>
      </w:r>
      <w:r w:rsidR="00F470F9" w:rsidRPr="000D6E36">
        <w:rPr>
          <w:rFonts w:ascii="Times New Roman" w:hAnsi="Times New Roman"/>
          <w:b/>
          <w:bCs/>
        </w:rPr>
        <w:t>e</w:t>
      </w:r>
      <w:r w:rsidR="00A37838" w:rsidRPr="000D6E36">
        <w:rPr>
          <w:rFonts w:ascii="Times New Roman" w:hAnsi="Times New Roman"/>
          <w:b/>
          <w:bCs/>
        </w:rPr>
        <w:t>kėj</w:t>
      </w:r>
      <w:r w:rsidRPr="000D6E36">
        <w:rPr>
          <w:rFonts w:ascii="Times New Roman" w:hAnsi="Times New Roman"/>
          <w:b/>
          <w:bCs/>
        </w:rPr>
        <w:t>us</w:t>
      </w:r>
      <w:r w:rsidR="00A37838" w:rsidRPr="000D6E36">
        <w:rPr>
          <w:rFonts w:ascii="Times New Roman" w:hAnsi="Times New Roman"/>
        </w:rPr>
        <w:t xml:space="preserve">, kurie bus pasitelkiami </w:t>
      </w:r>
      <w:r w:rsidR="00275D43" w:rsidRPr="000D6E36">
        <w:rPr>
          <w:rFonts w:ascii="Times New Roman" w:hAnsi="Times New Roman"/>
        </w:rPr>
        <w:t>s</w:t>
      </w:r>
      <w:r w:rsidR="00A37838" w:rsidRPr="000D6E36">
        <w:rPr>
          <w:rFonts w:ascii="Times New Roman" w:hAnsi="Times New Roman"/>
        </w:rPr>
        <w:t>utarties vykdymui</w:t>
      </w:r>
      <w:r w:rsidR="003B4863" w:rsidRPr="000D6E36">
        <w:rPr>
          <w:rFonts w:ascii="Times New Roman" w:hAnsi="Times New Roman"/>
        </w:rPr>
        <w:t xml:space="preserve"> </w:t>
      </w:r>
      <w:r w:rsidR="00C74911" w:rsidRPr="000D6E36">
        <w:rPr>
          <w:rFonts w:ascii="Times New Roman" w:hAnsi="Times New Roman"/>
        </w:rPr>
        <w:t xml:space="preserve">ir jiems perduodama vykdyti sutarties dalis </w:t>
      </w:r>
      <w:r w:rsidR="003B4863" w:rsidRPr="000D6E36">
        <w:rPr>
          <w:rFonts w:ascii="Times New Roman" w:hAnsi="Times New Roman"/>
          <w:color w:val="C00000"/>
        </w:rPr>
        <w:t>(</w:t>
      </w:r>
      <w:r w:rsidR="003B4863" w:rsidRPr="000D6E36">
        <w:rPr>
          <w:rFonts w:ascii="Times New Roman" w:hAnsi="Times New Roman"/>
          <w:i/>
          <w:iCs/>
          <w:color w:val="C00000"/>
        </w:rPr>
        <w:t>p</w:t>
      </w:r>
      <w:r w:rsidR="001C0046" w:rsidRPr="000D6E36">
        <w:rPr>
          <w:rFonts w:ascii="Times New Roman" w:hAnsi="Times New Roman"/>
          <w:i/>
          <w:iCs/>
          <w:color w:val="C00000"/>
        </w:rPr>
        <w:t xml:space="preserve">ildoma, jei tiekėjas </w:t>
      </w:r>
      <w:r w:rsidR="000024BB" w:rsidRPr="000D6E36">
        <w:rPr>
          <w:rFonts w:ascii="Times New Roman" w:hAnsi="Times New Roman"/>
          <w:i/>
          <w:iCs/>
          <w:color w:val="C00000"/>
        </w:rPr>
        <w:t>ketina juos pasitelkti</w:t>
      </w:r>
      <w:r w:rsidR="0052781C" w:rsidRPr="000D6E36">
        <w:rPr>
          <w:rFonts w:ascii="Times New Roman" w:hAnsi="Times New Roman"/>
          <w:i/>
          <w:iCs/>
          <w:color w:val="C00000"/>
        </w:rPr>
        <w:t xml:space="preserve"> sutart</w:t>
      </w:r>
      <w:r w:rsidR="00F141F3" w:rsidRPr="000D6E36">
        <w:rPr>
          <w:rFonts w:ascii="Times New Roman" w:hAnsi="Times New Roman"/>
          <w:i/>
          <w:iCs/>
          <w:color w:val="C00000"/>
        </w:rPr>
        <w:t>ies vykdymui</w:t>
      </w:r>
      <w:r w:rsidR="0052781C" w:rsidRPr="000D6E36">
        <w:rPr>
          <w:rFonts w:ascii="Times New Roman" w:hAnsi="Times New Roman"/>
        </w:rPr>
        <w:t>)</w:t>
      </w:r>
      <w:r w:rsidR="00A37838" w:rsidRPr="000D6E36">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1"/>
        <w:gridCol w:w="2444"/>
      </w:tblGrid>
      <w:tr w:rsidR="00A37838" w:rsidRPr="000D6E36"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0D6E36" w:rsidRDefault="00A37838" w:rsidP="007C4BD4">
            <w:pPr>
              <w:widowControl w:val="0"/>
              <w:jc w:val="both"/>
              <w:rPr>
                <w:sz w:val="22"/>
                <w:szCs w:val="22"/>
              </w:rPr>
            </w:pPr>
            <w:r w:rsidRPr="000D6E36">
              <w:rPr>
                <w:sz w:val="22"/>
                <w:szCs w:val="22"/>
              </w:rPr>
              <w:t>Subti</w:t>
            </w:r>
            <w:r w:rsidR="00F470F9" w:rsidRPr="000D6E36">
              <w:rPr>
                <w:sz w:val="22"/>
                <w:szCs w:val="22"/>
              </w:rPr>
              <w:t>e</w:t>
            </w:r>
            <w:r w:rsidRPr="000D6E36">
              <w:rPr>
                <w:sz w:val="22"/>
                <w:szCs w:val="22"/>
              </w:rPr>
              <w:t>kėjas – pavadinimas ir kodas</w:t>
            </w:r>
            <w:r w:rsidR="00214B23" w:rsidRPr="000D6E36">
              <w:rPr>
                <w:sz w:val="22"/>
                <w:szCs w:val="22"/>
              </w:rPr>
              <w:t xml:space="preserve"> </w:t>
            </w:r>
            <w:r w:rsidRPr="000D6E36">
              <w:rPr>
                <w:bCs/>
                <w:i/>
                <w:iCs/>
                <w:sz w:val="21"/>
                <w:szCs w:val="21"/>
              </w:rPr>
              <w:t>(jei pavadinimas nežinomas, nurodoma „Nežinomas“</w:t>
            </w:r>
            <w:r w:rsidRPr="000D6E36">
              <w:rPr>
                <w:bCs/>
                <w:i/>
                <w:iCs/>
                <w:sz w:val="21"/>
                <w:szCs w:val="21"/>
                <w:vertAlign w:val="superscript"/>
              </w:rPr>
              <w:footnoteReference w:id="5"/>
            </w:r>
            <w:r w:rsidRPr="000D6E36">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0D6E36" w:rsidRDefault="00A37838" w:rsidP="00A854A0">
            <w:pPr>
              <w:widowControl w:val="0"/>
              <w:jc w:val="both"/>
              <w:rPr>
                <w:sz w:val="22"/>
                <w:szCs w:val="22"/>
              </w:rPr>
            </w:pPr>
          </w:p>
        </w:tc>
      </w:tr>
      <w:tr w:rsidR="00A37838" w:rsidRPr="000D6E36"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0D6E36" w:rsidRDefault="00A37838" w:rsidP="00A854A0">
            <w:pPr>
              <w:widowControl w:val="0"/>
              <w:rPr>
                <w:sz w:val="22"/>
                <w:szCs w:val="22"/>
              </w:rPr>
            </w:pPr>
            <w:r w:rsidRPr="000D6E36">
              <w:rPr>
                <w:sz w:val="22"/>
                <w:szCs w:val="22"/>
              </w:rPr>
              <w:t>Subti</w:t>
            </w:r>
            <w:r w:rsidR="00F470F9" w:rsidRPr="000D6E36">
              <w:rPr>
                <w:sz w:val="22"/>
                <w:szCs w:val="22"/>
              </w:rPr>
              <w:t>e</w:t>
            </w:r>
            <w:r w:rsidRPr="000D6E36">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0D6E36" w:rsidRDefault="00A37838" w:rsidP="00A854A0">
            <w:pPr>
              <w:widowControl w:val="0"/>
              <w:jc w:val="both"/>
              <w:rPr>
                <w:sz w:val="22"/>
                <w:szCs w:val="22"/>
              </w:rPr>
            </w:pPr>
          </w:p>
        </w:tc>
      </w:tr>
      <w:tr w:rsidR="00A37838" w:rsidRPr="000D6E36"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653E8183" w:rsidR="00A37838" w:rsidRPr="000D6E36" w:rsidRDefault="00A37838" w:rsidP="00A854A0">
            <w:pPr>
              <w:widowControl w:val="0"/>
              <w:rPr>
                <w:sz w:val="22"/>
                <w:szCs w:val="22"/>
              </w:rPr>
            </w:pPr>
            <w:r w:rsidRPr="000D6E36">
              <w:rPr>
                <w:sz w:val="22"/>
                <w:szCs w:val="22"/>
              </w:rPr>
              <w:t>Subti</w:t>
            </w:r>
            <w:r w:rsidR="00F470F9" w:rsidRPr="000D6E36">
              <w:rPr>
                <w:sz w:val="22"/>
                <w:szCs w:val="22"/>
              </w:rPr>
              <w:t>e</w:t>
            </w:r>
            <w:r w:rsidRPr="000D6E36">
              <w:rPr>
                <w:sz w:val="22"/>
                <w:szCs w:val="22"/>
              </w:rPr>
              <w:t>kėjo teikiamos paslaugos</w:t>
            </w:r>
            <w:r w:rsidR="004C5D2A" w:rsidRPr="000D6E36">
              <w:rPr>
                <w:sz w:val="22"/>
                <w:szCs w:val="22"/>
              </w:rPr>
              <w:t>, prekės</w:t>
            </w:r>
            <w:r w:rsidRPr="000D6E36">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0D6E36" w:rsidRDefault="00A37838" w:rsidP="00A854A0">
            <w:pPr>
              <w:widowControl w:val="0"/>
              <w:jc w:val="both"/>
              <w:rPr>
                <w:sz w:val="22"/>
                <w:szCs w:val="22"/>
              </w:rPr>
            </w:pPr>
          </w:p>
        </w:tc>
      </w:tr>
      <w:tr w:rsidR="00A37838" w:rsidRPr="000D6E36"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1D9838F4" w:rsidR="00A37838" w:rsidRPr="000D6E36" w:rsidRDefault="00A37838" w:rsidP="007C4BD4">
            <w:pPr>
              <w:widowControl w:val="0"/>
              <w:jc w:val="both"/>
              <w:rPr>
                <w:sz w:val="22"/>
                <w:szCs w:val="22"/>
              </w:rPr>
            </w:pPr>
            <w:r w:rsidRPr="000D6E36">
              <w:rPr>
                <w:sz w:val="22"/>
                <w:szCs w:val="22"/>
              </w:rPr>
              <w:t>Sutarties dalis (apimtis pinigine išraiška, dalis procentais), kuriai ketinama pasitelkti subti</w:t>
            </w:r>
            <w:r w:rsidR="00F470F9" w:rsidRPr="000D6E36">
              <w:rPr>
                <w:sz w:val="22"/>
                <w:szCs w:val="22"/>
              </w:rPr>
              <w:t>e</w:t>
            </w:r>
            <w:r w:rsidRPr="000D6E36">
              <w:rPr>
                <w:sz w:val="22"/>
                <w:szCs w:val="22"/>
              </w:rPr>
              <w:t xml:space="preserve">kėjus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0D6E36" w:rsidRDefault="00A37838" w:rsidP="00A854A0">
            <w:pPr>
              <w:widowControl w:val="0"/>
              <w:jc w:val="both"/>
              <w:rPr>
                <w:sz w:val="22"/>
                <w:szCs w:val="22"/>
              </w:rPr>
            </w:pPr>
          </w:p>
        </w:tc>
      </w:tr>
    </w:tbl>
    <w:p w14:paraId="48EF8B92" w14:textId="7EF99A02" w:rsidR="00A37838" w:rsidRPr="000D6E36" w:rsidRDefault="00A37838" w:rsidP="00A854A0">
      <w:pPr>
        <w:jc w:val="both"/>
        <w:rPr>
          <w:i/>
          <w:iCs/>
          <w:color w:val="C00000"/>
          <w:sz w:val="18"/>
          <w:szCs w:val="18"/>
        </w:rPr>
      </w:pPr>
      <w:r w:rsidRPr="000D6E36">
        <w:rPr>
          <w:b/>
          <w:i/>
          <w:iCs/>
          <w:sz w:val="18"/>
          <w:szCs w:val="18"/>
        </w:rPr>
        <w:t>Pastaba</w:t>
      </w:r>
      <w:r w:rsidR="00353D80" w:rsidRPr="000D6E36">
        <w:rPr>
          <w:b/>
          <w:i/>
          <w:iCs/>
          <w:sz w:val="18"/>
          <w:szCs w:val="18"/>
        </w:rPr>
        <w:t>.</w:t>
      </w:r>
      <w:r w:rsidRPr="000D6E36">
        <w:rPr>
          <w:i/>
          <w:iCs/>
          <w:color w:val="C00000"/>
          <w:sz w:val="18"/>
          <w:szCs w:val="18"/>
        </w:rPr>
        <w:t xml:space="preserve"> Kartu su </w:t>
      </w:r>
      <w:r w:rsidR="00275D43" w:rsidRPr="000D6E36">
        <w:rPr>
          <w:i/>
          <w:iCs/>
          <w:color w:val="C00000"/>
          <w:sz w:val="18"/>
          <w:szCs w:val="18"/>
        </w:rPr>
        <w:t>p</w:t>
      </w:r>
      <w:r w:rsidRPr="000D6E36">
        <w:rPr>
          <w:i/>
          <w:iCs/>
          <w:color w:val="C00000"/>
          <w:sz w:val="18"/>
          <w:szCs w:val="18"/>
        </w:rPr>
        <w:t xml:space="preserve">asiūlymu pateikiame </w:t>
      </w:r>
      <w:r w:rsidR="00275D43" w:rsidRPr="000D6E36">
        <w:rPr>
          <w:i/>
          <w:iCs/>
          <w:color w:val="C00000"/>
          <w:sz w:val="18"/>
          <w:szCs w:val="18"/>
        </w:rPr>
        <w:t>s</w:t>
      </w:r>
      <w:r w:rsidRPr="000D6E36">
        <w:rPr>
          <w:i/>
          <w:iCs/>
          <w:color w:val="C00000"/>
          <w:sz w:val="18"/>
          <w:szCs w:val="18"/>
        </w:rPr>
        <w:t>ubt</w:t>
      </w:r>
      <w:r w:rsidR="00353D80" w:rsidRPr="000D6E36">
        <w:rPr>
          <w:i/>
          <w:iCs/>
          <w:color w:val="C00000"/>
          <w:sz w:val="18"/>
          <w:szCs w:val="18"/>
        </w:rPr>
        <w:t>ie</w:t>
      </w:r>
      <w:r w:rsidRPr="000D6E36">
        <w:rPr>
          <w:i/>
          <w:iCs/>
          <w:color w:val="C00000"/>
          <w:sz w:val="18"/>
          <w:szCs w:val="18"/>
        </w:rPr>
        <w:t xml:space="preserve">kėjų užpildytas ir pasirašytas deklaracijas (jeigu jie yra žinomi) pagal </w:t>
      </w:r>
      <w:r w:rsidR="00BE509F" w:rsidRPr="000D6E36">
        <w:rPr>
          <w:i/>
          <w:iCs/>
          <w:color w:val="C00000"/>
          <w:sz w:val="18"/>
          <w:szCs w:val="18"/>
        </w:rPr>
        <w:t>3</w:t>
      </w:r>
      <w:r w:rsidR="00D86CEA" w:rsidRPr="000D6E36">
        <w:rPr>
          <w:i/>
          <w:iCs/>
          <w:color w:val="C00000"/>
          <w:sz w:val="18"/>
          <w:szCs w:val="18"/>
        </w:rPr>
        <w:t xml:space="preserve"> </w:t>
      </w:r>
      <w:r w:rsidR="00AC612D" w:rsidRPr="000D6E36">
        <w:rPr>
          <w:i/>
          <w:iCs/>
          <w:color w:val="C00000"/>
          <w:sz w:val="18"/>
          <w:szCs w:val="18"/>
        </w:rPr>
        <w:t>p</w:t>
      </w:r>
      <w:r w:rsidRPr="000D6E36">
        <w:rPr>
          <w:i/>
          <w:iCs/>
          <w:color w:val="C00000"/>
          <w:sz w:val="18"/>
          <w:szCs w:val="18"/>
        </w:rPr>
        <w:t>riede pateiktą formą.</w:t>
      </w:r>
    </w:p>
    <w:p w14:paraId="2086D8CF" w14:textId="77777777" w:rsidR="00FE02D3" w:rsidRPr="000D6E36" w:rsidRDefault="00FE02D3" w:rsidP="00A854A0">
      <w:pPr>
        <w:widowControl w:val="0"/>
        <w:rPr>
          <w:color w:val="C00000"/>
          <w:sz w:val="16"/>
          <w:szCs w:val="16"/>
        </w:rPr>
      </w:pPr>
    </w:p>
    <w:p w14:paraId="42CFD341" w14:textId="77777777" w:rsidR="00FE02D3" w:rsidRPr="000D6E36" w:rsidRDefault="00FE02D3" w:rsidP="006C5332">
      <w:pPr>
        <w:widowControl w:val="0"/>
        <w:rPr>
          <w:sz w:val="10"/>
          <w:szCs w:val="10"/>
        </w:rPr>
      </w:pPr>
    </w:p>
    <w:p w14:paraId="1320A304" w14:textId="77777777" w:rsidR="00B5642C" w:rsidRPr="000D6E36" w:rsidRDefault="00B5642C" w:rsidP="006C5332">
      <w:pPr>
        <w:widowControl w:val="0"/>
        <w:rPr>
          <w:sz w:val="10"/>
          <w:szCs w:val="10"/>
        </w:rPr>
      </w:pPr>
    </w:p>
    <w:p w14:paraId="111302E7" w14:textId="77777777" w:rsidR="00B5642C" w:rsidRPr="000D6E36" w:rsidRDefault="00B5642C" w:rsidP="006C5332">
      <w:pPr>
        <w:widowControl w:val="0"/>
        <w:rPr>
          <w:sz w:val="10"/>
          <w:szCs w:val="10"/>
        </w:rPr>
      </w:pPr>
    </w:p>
    <w:p w14:paraId="72DAEF47" w14:textId="77777777" w:rsidR="00B5642C" w:rsidRPr="000D6E36" w:rsidRDefault="00B5642C" w:rsidP="006C5332">
      <w:pPr>
        <w:widowControl w:val="0"/>
        <w:rPr>
          <w:sz w:val="10"/>
          <w:szCs w:val="10"/>
        </w:rPr>
      </w:pPr>
    </w:p>
    <w:p w14:paraId="166DC526" w14:textId="77777777" w:rsidR="00B5642C" w:rsidRPr="000D6E36" w:rsidRDefault="00B5642C" w:rsidP="006C5332">
      <w:pPr>
        <w:widowControl w:val="0"/>
        <w:rPr>
          <w:sz w:val="10"/>
          <w:szCs w:val="10"/>
        </w:rPr>
      </w:pPr>
    </w:p>
    <w:p w14:paraId="4D849868" w14:textId="77777777" w:rsidR="00B5642C" w:rsidRPr="000D6E36" w:rsidRDefault="00B5642C" w:rsidP="006C5332">
      <w:pPr>
        <w:widowControl w:val="0"/>
        <w:rPr>
          <w:sz w:val="10"/>
          <w:szCs w:val="10"/>
        </w:rPr>
      </w:pPr>
    </w:p>
    <w:p w14:paraId="5529BD3C" w14:textId="77777777" w:rsidR="00B5642C" w:rsidRPr="000D6E36" w:rsidRDefault="00B5642C" w:rsidP="006C5332">
      <w:pPr>
        <w:widowControl w:val="0"/>
        <w:rPr>
          <w:sz w:val="10"/>
          <w:szCs w:val="10"/>
        </w:rPr>
      </w:pPr>
    </w:p>
    <w:p w14:paraId="64E49580" w14:textId="77777777" w:rsidR="00B5642C" w:rsidRPr="000D6E36" w:rsidRDefault="00B5642C" w:rsidP="006C5332">
      <w:pPr>
        <w:widowControl w:val="0"/>
        <w:rPr>
          <w:sz w:val="10"/>
          <w:szCs w:val="10"/>
        </w:rPr>
      </w:pPr>
    </w:p>
    <w:p w14:paraId="5EED57AB" w14:textId="77777777" w:rsidR="00B5642C" w:rsidRPr="000D6E36" w:rsidRDefault="00B5642C" w:rsidP="006C5332">
      <w:pPr>
        <w:widowControl w:val="0"/>
        <w:rPr>
          <w:sz w:val="10"/>
          <w:szCs w:val="10"/>
        </w:rPr>
      </w:pPr>
    </w:p>
    <w:p w14:paraId="5A3161F7" w14:textId="77777777" w:rsidR="00B5642C" w:rsidRPr="000D6E36" w:rsidRDefault="00B5642C" w:rsidP="006C5332">
      <w:pPr>
        <w:widowControl w:val="0"/>
        <w:rPr>
          <w:sz w:val="10"/>
          <w:szCs w:val="10"/>
        </w:rPr>
      </w:pPr>
    </w:p>
    <w:p w14:paraId="0C162F2C" w14:textId="77777777" w:rsidR="00B5642C" w:rsidRPr="000D6E36" w:rsidRDefault="00B5642C" w:rsidP="006C5332">
      <w:pPr>
        <w:widowControl w:val="0"/>
        <w:rPr>
          <w:sz w:val="10"/>
          <w:szCs w:val="10"/>
        </w:rPr>
      </w:pPr>
    </w:p>
    <w:p w14:paraId="40578466" w14:textId="77777777" w:rsidR="00B5642C" w:rsidRPr="000D6E36" w:rsidRDefault="00B5642C" w:rsidP="006C5332">
      <w:pPr>
        <w:widowControl w:val="0"/>
        <w:rPr>
          <w:sz w:val="10"/>
          <w:szCs w:val="10"/>
        </w:rPr>
      </w:pPr>
    </w:p>
    <w:p w14:paraId="189EDE63" w14:textId="77777777" w:rsidR="00B5642C" w:rsidRPr="000D6E36" w:rsidRDefault="00B5642C" w:rsidP="006C5332">
      <w:pPr>
        <w:widowControl w:val="0"/>
        <w:rPr>
          <w:sz w:val="10"/>
          <w:szCs w:val="10"/>
        </w:rPr>
      </w:pPr>
    </w:p>
    <w:p w14:paraId="31F765F9" w14:textId="06FB30C9" w:rsidR="00AC2BB1" w:rsidRPr="000D6E36" w:rsidRDefault="00AC2BB1" w:rsidP="00A45B3B">
      <w:pPr>
        <w:pStyle w:val="Heading1"/>
        <w:numPr>
          <w:ilvl w:val="0"/>
          <w:numId w:val="18"/>
        </w:numPr>
        <w:spacing w:before="60" w:after="60"/>
        <w:jc w:val="center"/>
        <w:rPr>
          <w:b w:val="0"/>
          <w:bCs w:val="0"/>
          <w:sz w:val="22"/>
          <w:szCs w:val="22"/>
        </w:rPr>
      </w:pPr>
      <w:r w:rsidRPr="000D6E36">
        <w:rPr>
          <w:sz w:val="22"/>
          <w:szCs w:val="22"/>
        </w:rPr>
        <w:t>PASIŪLYMO KAINA</w:t>
      </w:r>
    </w:p>
    <w:p w14:paraId="1092DC38" w14:textId="40CE4DBF" w:rsidR="00950626" w:rsidRPr="000D6E36" w:rsidRDefault="00950626" w:rsidP="00A45B3B">
      <w:pPr>
        <w:pStyle w:val="ListParagraph"/>
        <w:numPr>
          <w:ilvl w:val="1"/>
          <w:numId w:val="18"/>
        </w:numPr>
        <w:ind w:left="0" w:firstLine="0"/>
        <w:jc w:val="both"/>
        <w:rPr>
          <w:rFonts w:ascii="Times New Roman" w:hAnsi="Times New Roman"/>
        </w:rPr>
      </w:pPr>
      <w:r w:rsidRPr="000D6E36">
        <w:rPr>
          <w:rFonts w:ascii="Times New Roman" w:hAnsi="Times New Roman"/>
        </w:rPr>
        <w:t>Pasiūlymo kaina nurodoma eurais. Įkainis ir kaina turi būti skaičiuojama tikslumo lygiu iki šimtųjų dalių (t. y. du skaičiai po kablelio).</w:t>
      </w:r>
    </w:p>
    <w:p w14:paraId="6D1713DA" w14:textId="77777777" w:rsidR="00950626" w:rsidRPr="000D6E36" w:rsidRDefault="00950626" w:rsidP="00A45B3B">
      <w:pPr>
        <w:pStyle w:val="ListParagraph"/>
        <w:numPr>
          <w:ilvl w:val="1"/>
          <w:numId w:val="18"/>
        </w:numPr>
        <w:tabs>
          <w:tab w:val="left" w:pos="426"/>
        </w:tabs>
        <w:spacing w:before="60" w:after="60"/>
        <w:ind w:left="0" w:firstLine="0"/>
        <w:contextualSpacing/>
        <w:jc w:val="both"/>
        <w:rPr>
          <w:rFonts w:ascii="Times New Roman" w:hAnsi="Times New Roman"/>
        </w:rPr>
      </w:pPr>
      <w:r w:rsidRPr="000D6E36">
        <w:rPr>
          <w:rFonts w:ascii="Times New Roman" w:hAnsi="Times New Roman"/>
        </w:rPr>
        <w:t>Pasiūlymo kaina nurodoma užpildant pateiktą lentelę:</w:t>
      </w:r>
    </w:p>
    <w:tbl>
      <w:tblPr>
        <w:tblW w:w="5071"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6"/>
        <w:gridCol w:w="6142"/>
        <w:gridCol w:w="871"/>
        <w:gridCol w:w="734"/>
        <w:gridCol w:w="1188"/>
        <w:gridCol w:w="1081"/>
      </w:tblGrid>
      <w:tr w:rsidR="008C4C6D" w:rsidRPr="000D6E36" w14:paraId="7D7F0A99" w14:textId="77777777" w:rsidTr="007E7057">
        <w:trPr>
          <w:trHeight w:val="366"/>
        </w:trPr>
        <w:tc>
          <w:tcPr>
            <w:tcW w:w="236" w:type="pct"/>
            <w:vAlign w:val="center"/>
          </w:tcPr>
          <w:p w14:paraId="040A5E70" w14:textId="77777777" w:rsidR="006B6AAB" w:rsidRPr="000D6E36" w:rsidRDefault="006B6AAB" w:rsidP="0013548B">
            <w:pPr>
              <w:jc w:val="center"/>
              <w:rPr>
                <w:b/>
                <w:bCs/>
                <w:sz w:val="19"/>
                <w:szCs w:val="19"/>
              </w:rPr>
            </w:pPr>
            <w:r w:rsidRPr="000D6E36">
              <w:rPr>
                <w:b/>
                <w:bCs/>
                <w:sz w:val="19"/>
                <w:szCs w:val="19"/>
              </w:rPr>
              <w:t>Eil. Nr.</w:t>
            </w:r>
          </w:p>
        </w:tc>
        <w:tc>
          <w:tcPr>
            <w:tcW w:w="2922" w:type="pct"/>
            <w:vAlign w:val="center"/>
          </w:tcPr>
          <w:p w14:paraId="1CD5ACCE" w14:textId="77777777" w:rsidR="006B6AAB" w:rsidRPr="000D6E36" w:rsidRDefault="006B6AAB" w:rsidP="0013548B">
            <w:pPr>
              <w:jc w:val="center"/>
              <w:rPr>
                <w:b/>
                <w:bCs/>
                <w:sz w:val="19"/>
                <w:szCs w:val="19"/>
              </w:rPr>
            </w:pPr>
            <w:r w:rsidRPr="000D6E36">
              <w:rPr>
                <w:b/>
                <w:bCs/>
                <w:sz w:val="19"/>
                <w:szCs w:val="19"/>
              </w:rPr>
              <w:t>Pirkimo objektas</w:t>
            </w:r>
          </w:p>
        </w:tc>
        <w:tc>
          <w:tcPr>
            <w:tcW w:w="414" w:type="pct"/>
            <w:vAlign w:val="center"/>
          </w:tcPr>
          <w:p w14:paraId="4C532491" w14:textId="77777777" w:rsidR="006B6AAB" w:rsidRPr="000D6E36" w:rsidRDefault="006B6AAB" w:rsidP="0013548B">
            <w:pPr>
              <w:jc w:val="center"/>
              <w:rPr>
                <w:b/>
                <w:bCs/>
                <w:sz w:val="19"/>
                <w:szCs w:val="19"/>
              </w:rPr>
            </w:pPr>
            <w:r w:rsidRPr="000D6E36">
              <w:rPr>
                <w:b/>
                <w:bCs/>
                <w:sz w:val="19"/>
                <w:szCs w:val="19"/>
              </w:rPr>
              <w:t>Mato vienetas</w:t>
            </w:r>
          </w:p>
        </w:tc>
        <w:tc>
          <w:tcPr>
            <w:tcW w:w="349" w:type="pct"/>
            <w:vAlign w:val="center"/>
          </w:tcPr>
          <w:p w14:paraId="2CAE9E53" w14:textId="65A17C7E" w:rsidR="006B6AAB" w:rsidRPr="000D6E36" w:rsidRDefault="00B869D9" w:rsidP="0013548B">
            <w:pPr>
              <w:jc w:val="center"/>
              <w:rPr>
                <w:b/>
                <w:bCs/>
                <w:sz w:val="19"/>
                <w:szCs w:val="19"/>
              </w:rPr>
            </w:pPr>
            <w:r w:rsidRPr="000D6E36">
              <w:rPr>
                <w:b/>
                <w:bCs/>
                <w:sz w:val="19"/>
                <w:szCs w:val="19"/>
              </w:rPr>
              <w:t>K</w:t>
            </w:r>
            <w:r w:rsidR="006B6AAB" w:rsidRPr="000D6E36">
              <w:rPr>
                <w:b/>
                <w:bCs/>
                <w:sz w:val="19"/>
                <w:szCs w:val="19"/>
              </w:rPr>
              <w:t>iekis</w:t>
            </w:r>
          </w:p>
        </w:tc>
        <w:tc>
          <w:tcPr>
            <w:tcW w:w="565" w:type="pct"/>
            <w:vAlign w:val="center"/>
          </w:tcPr>
          <w:p w14:paraId="41FCB337" w14:textId="5558E740" w:rsidR="006B6AAB" w:rsidRPr="000D6E36" w:rsidRDefault="006B6AAB" w:rsidP="0013548B">
            <w:pPr>
              <w:jc w:val="center"/>
              <w:rPr>
                <w:b/>
                <w:bCs/>
                <w:sz w:val="19"/>
                <w:szCs w:val="19"/>
              </w:rPr>
            </w:pPr>
            <w:r w:rsidRPr="000D6E36">
              <w:rPr>
                <w:b/>
                <w:bCs/>
                <w:sz w:val="19"/>
                <w:szCs w:val="19"/>
              </w:rPr>
              <w:t>Įkainis EUR be PVM už mato vnt.</w:t>
            </w:r>
          </w:p>
        </w:tc>
        <w:tc>
          <w:tcPr>
            <w:tcW w:w="514" w:type="pct"/>
            <w:vAlign w:val="center"/>
          </w:tcPr>
          <w:p w14:paraId="16740F63" w14:textId="4AA3205C" w:rsidR="006B6AAB" w:rsidRPr="000D6E36" w:rsidRDefault="006B6AAB" w:rsidP="0013548B">
            <w:pPr>
              <w:jc w:val="center"/>
              <w:rPr>
                <w:b/>
                <w:bCs/>
                <w:sz w:val="19"/>
                <w:szCs w:val="19"/>
              </w:rPr>
            </w:pPr>
            <w:r w:rsidRPr="000D6E36">
              <w:rPr>
                <w:b/>
                <w:bCs/>
                <w:sz w:val="19"/>
                <w:szCs w:val="19"/>
              </w:rPr>
              <w:t>Kaina EUR be PVM</w:t>
            </w:r>
            <w:r w:rsidRPr="000D6E36">
              <w:rPr>
                <w:rStyle w:val="FootnoteReference"/>
                <w:b/>
                <w:bCs/>
                <w:sz w:val="19"/>
                <w:szCs w:val="19"/>
              </w:rPr>
              <w:footnoteReference w:id="6"/>
            </w:r>
            <w:r w:rsidRPr="000D6E36">
              <w:rPr>
                <w:b/>
                <w:bCs/>
                <w:sz w:val="19"/>
                <w:szCs w:val="19"/>
              </w:rPr>
              <w:t xml:space="preserve"> </w:t>
            </w:r>
          </w:p>
        </w:tc>
      </w:tr>
      <w:tr w:rsidR="008C4C6D" w:rsidRPr="000D6E36" w14:paraId="59BAAF0C" w14:textId="77777777" w:rsidTr="007E7057">
        <w:trPr>
          <w:trHeight w:val="224"/>
        </w:trPr>
        <w:tc>
          <w:tcPr>
            <w:tcW w:w="236" w:type="pct"/>
            <w:shd w:val="clear" w:color="auto" w:fill="D9D9D9" w:themeFill="background1" w:themeFillShade="D9"/>
            <w:vAlign w:val="center"/>
          </w:tcPr>
          <w:p w14:paraId="0DC69449" w14:textId="77777777" w:rsidR="006B6AAB" w:rsidRPr="000D6E36" w:rsidRDefault="006B6AAB" w:rsidP="0013548B">
            <w:pPr>
              <w:jc w:val="center"/>
              <w:rPr>
                <w:b/>
                <w:bCs/>
                <w:i/>
                <w:iCs/>
                <w:sz w:val="22"/>
                <w:szCs w:val="22"/>
              </w:rPr>
            </w:pPr>
            <w:r w:rsidRPr="000D6E36">
              <w:rPr>
                <w:b/>
                <w:bCs/>
                <w:i/>
                <w:iCs/>
                <w:sz w:val="22"/>
                <w:szCs w:val="22"/>
              </w:rPr>
              <w:t>1</w:t>
            </w:r>
          </w:p>
        </w:tc>
        <w:tc>
          <w:tcPr>
            <w:tcW w:w="2922" w:type="pct"/>
            <w:shd w:val="clear" w:color="auto" w:fill="D9D9D9" w:themeFill="background1" w:themeFillShade="D9"/>
            <w:vAlign w:val="center"/>
          </w:tcPr>
          <w:p w14:paraId="16335C02" w14:textId="77777777" w:rsidR="006B6AAB" w:rsidRPr="000D6E36" w:rsidRDefault="006B6AAB" w:rsidP="0013548B">
            <w:pPr>
              <w:jc w:val="center"/>
              <w:rPr>
                <w:b/>
                <w:bCs/>
                <w:i/>
                <w:iCs/>
                <w:sz w:val="22"/>
                <w:szCs w:val="22"/>
              </w:rPr>
            </w:pPr>
            <w:r w:rsidRPr="000D6E36">
              <w:rPr>
                <w:b/>
                <w:bCs/>
                <w:i/>
                <w:iCs/>
                <w:sz w:val="22"/>
                <w:szCs w:val="22"/>
              </w:rPr>
              <w:t>2</w:t>
            </w:r>
          </w:p>
        </w:tc>
        <w:tc>
          <w:tcPr>
            <w:tcW w:w="414" w:type="pct"/>
            <w:shd w:val="clear" w:color="auto" w:fill="D9D9D9" w:themeFill="background1" w:themeFillShade="D9"/>
            <w:vAlign w:val="center"/>
          </w:tcPr>
          <w:p w14:paraId="4B5D8800" w14:textId="77777777" w:rsidR="006B6AAB" w:rsidRPr="000D6E36" w:rsidRDefault="006B6AAB" w:rsidP="0013548B">
            <w:pPr>
              <w:jc w:val="center"/>
              <w:rPr>
                <w:b/>
                <w:bCs/>
                <w:i/>
                <w:iCs/>
                <w:sz w:val="22"/>
                <w:szCs w:val="22"/>
              </w:rPr>
            </w:pPr>
            <w:r w:rsidRPr="000D6E36">
              <w:rPr>
                <w:b/>
                <w:bCs/>
                <w:i/>
                <w:iCs/>
                <w:sz w:val="22"/>
                <w:szCs w:val="22"/>
              </w:rPr>
              <w:t>3</w:t>
            </w:r>
          </w:p>
        </w:tc>
        <w:tc>
          <w:tcPr>
            <w:tcW w:w="349" w:type="pct"/>
            <w:shd w:val="clear" w:color="auto" w:fill="D9D9D9" w:themeFill="background1" w:themeFillShade="D9"/>
            <w:vAlign w:val="center"/>
          </w:tcPr>
          <w:p w14:paraId="5E374895" w14:textId="77777777" w:rsidR="006B6AAB" w:rsidRPr="000D6E36" w:rsidRDefault="006B6AAB" w:rsidP="0013548B">
            <w:pPr>
              <w:jc w:val="center"/>
              <w:rPr>
                <w:b/>
                <w:bCs/>
                <w:i/>
                <w:iCs/>
                <w:sz w:val="22"/>
                <w:szCs w:val="22"/>
              </w:rPr>
            </w:pPr>
            <w:r w:rsidRPr="000D6E36">
              <w:rPr>
                <w:b/>
                <w:bCs/>
                <w:i/>
                <w:iCs/>
                <w:sz w:val="22"/>
                <w:szCs w:val="22"/>
              </w:rPr>
              <w:t>4</w:t>
            </w:r>
          </w:p>
        </w:tc>
        <w:tc>
          <w:tcPr>
            <w:tcW w:w="565" w:type="pct"/>
            <w:shd w:val="clear" w:color="auto" w:fill="D9D9D9" w:themeFill="background1" w:themeFillShade="D9"/>
            <w:vAlign w:val="center"/>
          </w:tcPr>
          <w:p w14:paraId="09E85B24" w14:textId="77777777" w:rsidR="006B6AAB" w:rsidRPr="000D6E36" w:rsidRDefault="006B6AAB" w:rsidP="0013548B">
            <w:pPr>
              <w:jc w:val="center"/>
              <w:rPr>
                <w:b/>
                <w:bCs/>
                <w:i/>
                <w:iCs/>
                <w:sz w:val="22"/>
                <w:szCs w:val="22"/>
              </w:rPr>
            </w:pPr>
            <w:r w:rsidRPr="000D6E36">
              <w:rPr>
                <w:b/>
                <w:bCs/>
                <w:i/>
                <w:iCs/>
                <w:sz w:val="22"/>
                <w:szCs w:val="22"/>
              </w:rPr>
              <w:t>5</w:t>
            </w:r>
          </w:p>
        </w:tc>
        <w:tc>
          <w:tcPr>
            <w:tcW w:w="514" w:type="pct"/>
            <w:shd w:val="clear" w:color="auto" w:fill="D9D9D9" w:themeFill="background1" w:themeFillShade="D9"/>
            <w:vAlign w:val="center"/>
          </w:tcPr>
          <w:p w14:paraId="31FD33D8" w14:textId="72387B76" w:rsidR="006B6AAB" w:rsidRPr="000D6E36" w:rsidRDefault="006B6AAB" w:rsidP="0013548B">
            <w:pPr>
              <w:jc w:val="center"/>
              <w:rPr>
                <w:b/>
                <w:bCs/>
                <w:i/>
                <w:iCs/>
                <w:sz w:val="22"/>
                <w:szCs w:val="22"/>
              </w:rPr>
            </w:pPr>
            <w:r w:rsidRPr="000D6E36">
              <w:rPr>
                <w:b/>
                <w:bCs/>
                <w:i/>
                <w:iCs/>
                <w:sz w:val="22"/>
                <w:szCs w:val="22"/>
              </w:rPr>
              <w:t>6</w:t>
            </w:r>
            <w:r w:rsidR="00D35040" w:rsidRPr="000D6E36">
              <w:rPr>
                <w:b/>
                <w:bCs/>
                <w:i/>
                <w:iCs/>
                <w:sz w:val="22"/>
                <w:szCs w:val="22"/>
              </w:rPr>
              <w:t xml:space="preserve"> (4x5)</w:t>
            </w:r>
          </w:p>
        </w:tc>
      </w:tr>
      <w:tr w:rsidR="008C4C6D" w:rsidRPr="000D6E36" w14:paraId="08CDFBC8" w14:textId="77777777" w:rsidTr="007E7057">
        <w:tc>
          <w:tcPr>
            <w:tcW w:w="236" w:type="pct"/>
            <w:vAlign w:val="center"/>
          </w:tcPr>
          <w:p w14:paraId="69DA476F" w14:textId="3FC41E72" w:rsidR="00B5642C" w:rsidRPr="000D6E36" w:rsidRDefault="00B5642C" w:rsidP="00B5642C">
            <w:pPr>
              <w:jc w:val="center"/>
              <w:rPr>
                <w:bCs/>
              </w:rPr>
            </w:pPr>
            <w:r w:rsidRPr="000D6E36">
              <w:rPr>
                <w:bCs/>
                <w:caps/>
              </w:rPr>
              <w:t>1.</w:t>
            </w:r>
          </w:p>
        </w:tc>
        <w:tc>
          <w:tcPr>
            <w:tcW w:w="2922" w:type="pct"/>
            <w:vAlign w:val="center"/>
          </w:tcPr>
          <w:p w14:paraId="5FC6B7C8" w14:textId="77777777" w:rsidR="00B5642C" w:rsidRPr="000D6E36" w:rsidRDefault="00B5642C" w:rsidP="00C91393">
            <w:pPr>
              <w:jc w:val="both"/>
              <w:rPr>
                <w:rFonts w:eastAsia="FreeSerif"/>
                <w:color w:val="000000" w:themeColor="text1"/>
              </w:rPr>
            </w:pPr>
            <w:r w:rsidRPr="000D6E36">
              <w:rPr>
                <w:rFonts w:eastAsia="FreeSerif"/>
                <w:color w:val="000000" w:themeColor="text1"/>
              </w:rPr>
              <w:t xml:space="preserve"> </w:t>
            </w:r>
            <w:r w:rsidRPr="000D6E36">
              <w:rPr>
                <w:rFonts w:eastAsia="FreeSerif"/>
                <w:b/>
                <w:bCs/>
                <w:color w:val="000000" w:themeColor="text1"/>
              </w:rPr>
              <w:t>Dujinis spindulinis šildytuvas</w:t>
            </w:r>
            <w:r w:rsidRPr="000D6E36">
              <w:rPr>
                <w:rFonts w:eastAsia="FreeSerif"/>
                <w:color w:val="000000" w:themeColor="text1"/>
              </w:rPr>
              <w:t>, U-Formos, 45 kW</w:t>
            </w:r>
          </w:p>
          <w:p w14:paraId="75F352A0" w14:textId="282D830A" w:rsidR="007E7057" w:rsidRPr="000D6E36" w:rsidRDefault="007E7057" w:rsidP="00C91393">
            <w:pPr>
              <w:jc w:val="both"/>
              <w:rPr>
                <w:bCs/>
                <w:i/>
                <w:iCs/>
              </w:rPr>
            </w:pPr>
            <w:r w:rsidRPr="000D6E36">
              <w:rPr>
                <w:bCs/>
                <w:i/>
                <w:iCs/>
                <w:color w:val="000000" w:themeColor="text1"/>
              </w:rPr>
              <w:t>(visa Specifikacijo</w:t>
            </w:r>
            <w:r w:rsidR="000D6E36" w:rsidRPr="000D6E36">
              <w:rPr>
                <w:bCs/>
                <w:i/>
                <w:iCs/>
                <w:color w:val="000000" w:themeColor="text1"/>
              </w:rPr>
              <w:t>je nurodyta apimtimi)</w:t>
            </w:r>
          </w:p>
        </w:tc>
        <w:tc>
          <w:tcPr>
            <w:tcW w:w="414" w:type="pct"/>
          </w:tcPr>
          <w:p w14:paraId="12B5B425" w14:textId="7E830103" w:rsidR="00B5642C" w:rsidRPr="000D6E36" w:rsidRDefault="00B5642C" w:rsidP="00B5642C">
            <w:pPr>
              <w:jc w:val="center"/>
            </w:pPr>
            <w:r w:rsidRPr="000D6E36">
              <w:rPr>
                <w:bCs/>
                <w:color w:val="000000" w:themeColor="text1"/>
              </w:rPr>
              <w:t>Vnt.</w:t>
            </w:r>
          </w:p>
        </w:tc>
        <w:tc>
          <w:tcPr>
            <w:tcW w:w="349" w:type="pct"/>
            <w:vAlign w:val="center"/>
          </w:tcPr>
          <w:p w14:paraId="5FCCB832" w14:textId="5EB4F774" w:rsidR="00B5642C" w:rsidRPr="000D6E36" w:rsidRDefault="00B5642C" w:rsidP="00B5642C">
            <w:pPr>
              <w:jc w:val="center"/>
            </w:pPr>
            <w:r w:rsidRPr="000D6E36">
              <w:rPr>
                <w:bCs/>
                <w:color w:val="000000" w:themeColor="text1"/>
              </w:rPr>
              <w:t>4</w:t>
            </w:r>
          </w:p>
        </w:tc>
        <w:tc>
          <w:tcPr>
            <w:tcW w:w="565" w:type="pct"/>
            <w:vAlign w:val="center"/>
          </w:tcPr>
          <w:p w14:paraId="4BC33E50" w14:textId="77777777" w:rsidR="00B5642C" w:rsidRPr="000D6E36" w:rsidRDefault="00B5642C" w:rsidP="00B5642C">
            <w:pPr>
              <w:jc w:val="center"/>
            </w:pPr>
          </w:p>
        </w:tc>
        <w:tc>
          <w:tcPr>
            <w:tcW w:w="514" w:type="pct"/>
            <w:vAlign w:val="center"/>
          </w:tcPr>
          <w:p w14:paraId="1C3A6F56" w14:textId="77777777" w:rsidR="00B5642C" w:rsidRPr="000D6E36" w:rsidRDefault="00B5642C" w:rsidP="00B5642C">
            <w:pPr>
              <w:jc w:val="center"/>
            </w:pPr>
          </w:p>
        </w:tc>
      </w:tr>
      <w:tr w:rsidR="008C4C6D" w:rsidRPr="000D6E36" w14:paraId="2B1FA161" w14:textId="77777777" w:rsidTr="007E7057">
        <w:tc>
          <w:tcPr>
            <w:tcW w:w="236" w:type="pct"/>
            <w:vAlign w:val="center"/>
          </w:tcPr>
          <w:p w14:paraId="2D30162A" w14:textId="74B31DC6" w:rsidR="00B5642C" w:rsidRPr="000D6E36" w:rsidRDefault="00B5642C" w:rsidP="00B5642C">
            <w:pPr>
              <w:jc w:val="center"/>
              <w:rPr>
                <w:bCs/>
              </w:rPr>
            </w:pPr>
            <w:r w:rsidRPr="000D6E36">
              <w:rPr>
                <w:bCs/>
                <w:caps/>
              </w:rPr>
              <w:t>2</w:t>
            </w:r>
            <w:r w:rsidR="004454DF" w:rsidRPr="000D6E36">
              <w:rPr>
                <w:bCs/>
                <w:caps/>
              </w:rPr>
              <w:t>.</w:t>
            </w:r>
          </w:p>
        </w:tc>
        <w:tc>
          <w:tcPr>
            <w:tcW w:w="2922" w:type="pct"/>
            <w:vAlign w:val="center"/>
          </w:tcPr>
          <w:p w14:paraId="358EC1FC" w14:textId="77777777" w:rsidR="00B5642C" w:rsidRPr="000D6E36" w:rsidRDefault="00B5642C" w:rsidP="00C91393">
            <w:pPr>
              <w:jc w:val="both"/>
              <w:rPr>
                <w:rFonts w:eastAsia="FreeSerif"/>
                <w:color w:val="000000" w:themeColor="text1"/>
              </w:rPr>
            </w:pPr>
            <w:r w:rsidRPr="000D6E36">
              <w:rPr>
                <w:rFonts w:eastAsia="FreeSerif"/>
                <w:b/>
                <w:bCs/>
                <w:color w:val="000000" w:themeColor="text1"/>
              </w:rPr>
              <w:t xml:space="preserve">Dujinis spindulinis šildytuvas, </w:t>
            </w:r>
            <w:r w:rsidRPr="000D6E36">
              <w:rPr>
                <w:rFonts w:eastAsia="FreeSerif"/>
                <w:color w:val="000000" w:themeColor="text1"/>
              </w:rPr>
              <w:t>linijinis, 45 kW</w:t>
            </w:r>
          </w:p>
          <w:p w14:paraId="28CF05E0" w14:textId="6DC73782" w:rsidR="000D6E36" w:rsidRPr="000D6E36" w:rsidRDefault="000D6E36" w:rsidP="00C91393">
            <w:pPr>
              <w:jc w:val="both"/>
              <w:rPr>
                <w:b/>
              </w:rPr>
            </w:pPr>
            <w:r w:rsidRPr="000D6E36">
              <w:rPr>
                <w:bCs/>
                <w:i/>
                <w:iCs/>
                <w:color w:val="000000" w:themeColor="text1"/>
              </w:rPr>
              <w:t>(visa Specifikacijoje nurodyta apimtimi)</w:t>
            </w:r>
          </w:p>
        </w:tc>
        <w:tc>
          <w:tcPr>
            <w:tcW w:w="414" w:type="pct"/>
          </w:tcPr>
          <w:p w14:paraId="29213A31" w14:textId="02CAC655" w:rsidR="00B5642C" w:rsidRPr="000D6E36" w:rsidRDefault="00B5642C" w:rsidP="00B5642C">
            <w:pPr>
              <w:jc w:val="center"/>
            </w:pPr>
            <w:r w:rsidRPr="000D6E36">
              <w:rPr>
                <w:bCs/>
                <w:color w:val="000000" w:themeColor="text1"/>
              </w:rPr>
              <w:t>Vnt.</w:t>
            </w:r>
          </w:p>
        </w:tc>
        <w:tc>
          <w:tcPr>
            <w:tcW w:w="349" w:type="pct"/>
            <w:vAlign w:val="center"/>
          </w:tcPr>
          <w:p w14:paraId="7AC23F24" w14:textId="5F85F913" w:rsidR="00B5642C" w:rsidRPr="000D6E36" w:rsidRDefault="00B5642C" w:rsidP="00B5642C">
            <w:pPr>
              <w:jc w:val="center"/>
            </w:pPr>
            <w:r w:rsidRPr="000D6E36">
              <w:rPr>
                <w:bCs/>
                <w:caps/>
                <w:color w:val="000000" w:themeColor="text1"/>
              </w:rPr>
              <w:t>2</w:t>
            </w:r>
          </w:p>
        </w:tc>
        <w:tc>
          <w:tcPr>
            <w:tcW w:w="565" w:type="pct"/>
            <w:vAlign w:val="center"/>
          </w:tcPr>
          <w:p w14:paraId="08FD4403" w14:textId="77777777" w:rsidR="00B5642C" w:rsidRPr="000D6E36" w:rsidRDefault="00B5642C" w:rsidP="00B5642C">
            <w:pPr>
              <w:jc w:val="center"/>
            </w:pPr>
          </w:p>
        </w:tc>
        <w:tc>
          <w:tcPr>
            <w:tcW w:w="514" w:type="pct"/>
            <w:vAlign w:val="center"/>
          </w:tcPr>
          <w:p w14:paraId="7726EB59" w14:textId="77777777" w:rsidR="00B5642C" w:rsidRPr="000D6E36" w:rsidRDefault="00B5642C" w:rsidP="00B5642C">
            <w:pPr>
              <w:jc w:val="center"/>
            </w:pPr>
          </w:p>
        </w:tc>
      </w:tr>
      <w:tr w:rsidR="008C4C6D" w:rsidRPr="000D6E36" w14:paraId="05946E16" w14:textId="77777777" w:rsidTr="007E7057">
        <w:tc>
          <w:tcPr>
            <w:tcW w:w="236" w:type="pct"/>
            <w:vAlign w:val="center"/>
          </w:tcPr>
          <w:p w14:paraId="6628CED6" w14:textId="168A3270" w:rsidR="00B5642C" w:rsidRPr="000D6E36" w:rsidRDefault="00B5642C" w:rsidP="00B5642C">
            <w:pPr>
              <w:jc w:val="center"/>
              <w:rPr>
                <w:bCs/>
              </w:rPr>
            </w:pPr>
            <w:r w:rsidRPr="000D6E36">
              <w:rPr>
                <w:bCs/>
                <w:caps/>
              </w:rPr>
              <w:t>3</w:t>
            </w:r>
            <w:r w:rsidR="004454DF" w:rsidRPr="000D6E36">
              <w:rPr>
                <w:bCs/>
                <w:caps/>
              </w:rPr>
              <w:t>.</w:t>
            </w:r>
          </w:p>
        </w:tc>
        <w:tc>
          <w:tcPr>
            <w:tcW w:w="2922" w:type="pct"/>
            <w:vAlign w:val="center"/>
          </w:tcPr>
          <w:p w14:paraId="150ED8D9" w14:textId="77777777" w:rsidR="00B5642C" w:rsidRPr="000D6E36" w:rsidRDefault="00B5642C" w:rsidP="00C91393">
            <w:pPr>
              <w:jc w:val="both"/>
              <w:rPr>
                <w:rFonts w:eastAsia="FreeSerif"/>
                <w:color w:val="000000" w:themeColor="text1"/>
              </w:rPr>
            </w:pPr>
            <w:r w:rsidRPr="000D6E36">
              <w:rPr>
                <w:rFonts w:eastAsia="FreeSerif"/>
                <w:b/>
                <w:bCs/>
                <w:color w:val="000000" w:themeColor="text1"/>
              </w:rPr>
              <w:t xml:space="preserve">Dujinis spindulinis šildytuvas, </w:t>
            </w:r>
            <w:r w:rsidRPr="000D6E36">
              <w:rPr>
                <w:rFonts w:eastAsia="FreeSerif"/>
                <w:color w:val="000000" w:themeColor="text1"/>
              </w:rPr>
              <w:t>linijinis, 18 kW</w:t>
            </w:r>
          </w:p>
          <w:p w14:paraId="4693DDE7" w14:textId="26BA382F" w:rsidR="000D6E36" w:rsidRPr="000D6E36" w:rsidRDefault="000D6E36" w:rsidP="00C91393">
            <w:pPr>
              <w:jc w:val="both"/>
              <w:rPr>
                <w:b/>
              </w:rPr>
            </w:pPr>
            <w:r w:rsidRPr="000D6E36">
              <w:rPr>
                <w:bCs/>
                <w:i/>
                <w:iCs/>
                <w:color w:val="000000" w:themeColor="text1"/>
              </w:rPr>
              <w:t>(visa Specifikacijoje nurodyta apimtimi)</w:t>
            </w:r>
          </w:p>
        </w:tc>
        <w:tc>
          <w:tcPr>
            <w:tcW w:w="414" w:type="pct"/>
          </w:tcPr>
          <w:p w14:paraId="31B4D1EB" w14:textId="38275045" w:rsidR="00B5642C" w:rsidRPr="000D6E36" w:rsidRDefault="00B5642C" w:rsidP="00B5642C">
            <w:pPr>
              <w:jc w:val="center"/>
            </w:pPr>
            <w:r w:rsidRPr="000D6E36">
              <w:rPr>
                <w:bCs/>
                <w:color w:val="000000" w:themeColor="text1"/>
              </w:rPr>
              <w:t>Vnt.</w:t>
            </w:r>
          </w:p>
        </w:tc>
        <w:tc>
          <w:tcPr>
            <w:tcW w:w="349" w:type="pct"/>
            <w:vAlign w:val="center"/>
          </w:tcPr>
          <w:p w14:paraId="00E5E689" w14:textId="31B1493C" w:rsidR="00B5642C" w:rsidRPr="000D6E36" w:rsidRDefault="00B5642C" w:rsidP="00B5642C">
            <w:pPr>
              <w:jc w:val="center"/>
            </w:pPr>
            <w:r w:rsidRPr="000D6E36">
              <w:rPr>
                <w:bCs/>
                <w:caps/>
                <w:color w:val="000000" w:themeColor="text1"/>
              </w:rPr>
              <w:t>4</w:t>
            </w:r>
          </w:p>
        </w:tc>
        <w:tc>
          <w:tcPr>
            <w:tcW w:w="565" w:type="pct"/>
            <w:vAlign w:val="center"/>
          </w:tcPr>
          <w:p w14:paraId="0EC9D829" w14:textId="77777777" w:rsidR="00B5642C" w:rsidRPr="000D6E36" w:rsidRDefault="00B5642C" w:rsidP="00B5642C">
            <w:pPr>
              <w:jc w:val="center"/>
            </w:pPr>
          </w:p>
        </w:tc>
        <w:tc>
          <w:tcPr>
            <w:tcW w:w="514" w:type="pct"/>
            <w:vAlign w:val="center"/>
          </w:tcPr>
          <w:p w14:paraId="70764DD2" w14:textId="77777777" w:rsidR="00B5642C" w:rsidRPr="000D6E36" w:rsidRDefault="00B5642C" w:rsidP="00B5642C">
            <w:pPr>
              <w:jc w:val="center"/>
            </w:pPr>
          </w:p>
        </w:tc>
      </w:tr>
      <w:tr w:rsidR="00B5642C" w:rsidRPr="000D6E36" w14:paraId="64E65CA9" w14:textId="77777777" w:rsidTr="007E7057">
        <w:tc>
          <w:tcPr>
            <w:tcW w:w="4486" w:type="pct"/>
            <w:gridSpan w:val="5"/>
          </w:tcPr>
          <w:p w14:paraId="777EDD60" w14:textId="7DB48DBB" w:rsidR="00B5642C" w:rsidRPr="000D6E36" w:rsidRDefault="00B5642C" w:rsidP="00B5642C">
            <w:pPr>
              <w:jc w:val="right"/>
              <w:rPr>
                <w:b/>
                <w:sz w:val="22"/>
                <w:szCs w:val="22"/>
              </w:rPr>
            </w:pPr>
            <w:r w:rsidRPr="000D6E36">
              <w:rPr>
                <w:b/>
                <w:bCs/>
                <w:sz w:val="22"/>
                <w:szCs w:val="22"/>
              </w:rPr>
              <w:t xml:space="preserve">Galutinė pasiūlymo kaina </w:t>
            </w:r>
            <w:r w:rsidRPr="000D6E36">
              <w:rPr>
                <w:b/>
                <w:bCs/>
                <w:iCs/>
                <w:sz w:val="22"/>
                <w:szCs w:val="22"/>
              </w:rPr>
              <w:t>EUR</w:t>
            </w:r>
            <w:r w:rsidRPr="000D6E36">
              <w:rPr>
                <w:b/>
                <w:bCs/>
                <w:sz w:val="22"/>
                <w:szCs w:val="22"/>
              </w:rPr>
              <w:t xml:space="preserve"> be PVM</w:t>
            </w:r>
          </w:p>
        </w:tc>
        <w:tc>
          <w:tcPr>
            <w:tcW w:w="514" w:type="pct"/>
          </w:tcPr>
          <w:p w14:paraId="58FFB598" w14:textId="77777777" w:rsidR="00B5642C" w:rsidRPr="000D6E36" w:rsidRDefault="00B5642C" w:rsidP="00B5642C">
            <w:pPr>
              <w:jc w:val="center"/>
              <w:rPr>
                <w:sz w:val="22"/>
                <w:szCs w:val="22"/>
              </w:rPr>
            </w:pPr>
          </w:p>
        </w:tc>
      </w:tr>
      <w:tr w:rsidR="00B5642C" w:rsidRPr="000D6E36" w14:paraId="642F4F5E" w14:textId="77777777" w:rsidTr="007E7057">
        <w:tc>
          <w:tcPr>
            <w:tcW w:w="4486" w:type="pct"/>
            <w:gridSpan w:val="5"/>
          </w:tcPr>
          <w:p w14:paraId="747DB46E" w14:textId="77777777" w:rsidR="00B5642C" w:rsidRPr="000D6E36" w:rsidRDefault="00B5642C" w:rsidP="00B5642C">
            <w:pPr>
              <w:jc w:val="right"/>
              <w:rPr>
                <w:b/>
                <w:sz w:val="22"/>
                <w:szCs w:val="22"/>
              </w:rPr>
            </w:pPr>
            <w:r w:rsidRPr="000D6E36">
              <w:rPr>
                <w:b/>
                <w:bCs/>
                <w:sz w:val="22"/>
                <w:szCs w:val="22"/>
              </w:rPr>
              <w:t>PVM</w:t>
            </w:r>
          </w:p>
        </w:tc>
        <w:tc>
          <w:tcPr>
            <w:tcW w:w="514" w:type="pct"/>
          </w:tcPr>
          <w:p w14:paraId="157FD587" w14:textId="77777777" w:rsidR="00B5642C" w:rsidRPr="000D6E36" w:rsidRDefault="00B5642C" w:rsidP="00B5642C">
            <w:pPr>
              <w:jc w:val="center"/>
              <w:rPr>
                <w:sz w:val="22"/>
                <w:szCs w:val="22"/>
              </w:rPr>
            </w:pPr>
          </w:p>
        </w:tc>
      </w:tr>
      <w:tr w:rsidR="00B5642C" w:rsidRPr="000D6E36" w14:paraId="014010CC" w14:textId="77777777" w:rsidTr="007E7057">
        <w:tc>
          <w:tcPr>
            <w:tcW w:w="4486" w:type="pct"/>
            <w:gridSpan w:val="5"/>
          </w:tcPr>
          <w:p w14:paraId="0604B340" w14:textId="004DB5BE" w:rsidR="00B5642C" w:rsidRPr="000D6E36" w:rsidRDefault="00B5642C" w:rsidP="00B5642C">
            <w:pPr>
              <w:jc w:val="right"/>
              <w:rPr>
                <w:b/>
                <w:sz w:val="22"/>
                <w:szCs w:val="22"/>
              </w:rPr>
            </w:pPr>
            <w:r w:rsidRPr="000D6E36">
              <w:rPr>
                <w:b/>
                <w:bCs/>
                <w:sz w:val="22"/>
                <w:szCs w:val="22"/>
              </w:rPr>
              <w:t xml:space="preserve">Galutinė pasiūlymo kaina </w:t>
            </w:r>
            <w:r w:rsidRPr="000D6E36">
              <w:rPr>
                <w:b/>
                <w:bCs/>
                <w:iCs/>
                <w:sz w:val="22"/>
                <w:szCs w:val="22"/>
              </w:rPr>
              <w:t>EUR</w:t>
            </w:r>
            <w:r w:rsidRPr="000D6E36">
              <w:rPr>
                <w:b/>
                <w:bCs/>
                <w:sz w:val="22"/>
                <w:szCs w:val="22"/>
              </w:rPr>
              <w:t xml:space="preserve"> su PVM</w:t>
            </w:r>
          </w:p>
        </w:tc>
        <w:tc>
          <w:tcPr>
            <w:tcW w:w="514" w:type="pct"/>
          </w:tcPr>
          <w:p w14:paraId="7D5D5984" w14:textId="77777777" w:rsidR="00B5642C" w:rsidRPr="000D6E36" w:rsidRDefault="00B5642C" w:rsidP="00B5642C">
            <w:pPr>
              <w:jc w:val="center"/>
              <w:rPr>
                <w:sz w:val="22"/>
                <w:szCs w:val="22"/>
              </w:rPr>
            </w:pPr>
          </w:p>
        </w:tc>
      </w:tr>
    </w:tbl>
    <w:p w14:paraId="42A6EAA2" w14:textId="77777777" w:rsidR="00696811" w:rsidRPr="000D6E36" w:rsidRDefault="00696811" w:rsidP="00696811">
      <w:pPr>
        <w:widowControl w:val="0"/>
        <w:ind w:left="-227"/>
        <w:jc w:val="both"/>
        <w:rPr>
          <w:sz w:val="14"/>
          <w:szCs w:val="14"/>
        </w:rPr>
      </w:pPr>
    </w:p>
    <w:p w14:paraId="14BFC53F" w14:textId="77777777" w:rsidR="00D31D2A" w:rsidRPr="000D6E36" w:rsidRDefault="00D31D2A" w:rsidP="00F92B88">
      <w:pPr>
        <w:pStyle w:val="BodyText"/>
        <w:widowControl w:val="0"/>
        <w:rPr>
          <w:b/>
          <w:sz w:val="21"/>
          <w:szCs w:val="21"/>
        </w:rPr>
      </w:pPr>
      <w:r w:rsidRPr="000D6E36">
        <w:rPr>
          <w:b/>
          <w:sz w:val="21"/>
          <w:szCs w:val="21"/>
        </w:rPr>
        <w:t xml:space="preserve">Galutinė pasiūlymo kaina, Eur su PVM žodžiais .................. </w:t>
      </w:r>
    </w:p>
    <w:p w14:paraId="10E6350C" w14:textId="77777777" w:rsidR="006D4335" w:rsidRPr="000D6E36" w:rsidRDefault="006D4335" w:rsidP="000F06F4">
      <w:pPr>
        <w:tabs>
          <w:tab w:val="left" w:pos="426"/>
          <w:tab w:val="left" w:pos="567"/>
        </w:tabs>
        <w:autoSpaceDE w:val="0"/>
        <w:autoSpaceDN w:val="0"/>
        <w:adjustRightInd w:val="0"/>
        <w:spacing w:line="264" w:lineRule="auto"/>
        <w:ind w:left="-284"/>
        <w:jc w:val="right"/>
        <w:rPr>
          <w:b/>
          <w:bCs/>
          <w:sz w:val="18"/>
          <w:szCs w:val="18"/>
        </w:rPr>
      </w:pPr>
    </w:p>
    <w:p w14:paraId="375011CF" w14:textId="2A17184A" w:rsidR="00496210" w:rsidRPr="000D6E36" w:rsidRDefault="00496210" w:rsidP="00496210">
      <w:pPr>
        <w:pStyle w:val="BodyText"/>
        <w:widowControl w:val="0"/>
        <w:rPr>
          <w:i/>
          <w:sz w:val="22"/>
          <w:szCs w:val="22"/>
        </w:rPr>
      </w:pPr>
      <w:r w:rsidRPr="000D6E36">
        <w:rPr>
          <w:i/>
          <w:sz w:val="21"/>
          <w:szCs w:val="21"/>
        </w:rPr>
        <w:t xml:space="preserve">Jei </w:t>
      </w:r>
      <w:r w:rsidR="00854300" w:rsidRPr="000D6E36">
        <w:rPr>
          <w:i/>
          <w:sz w:val="21"/>
          <w:szCs w:val="21"/>
        </w:rPr>
        <w:t>t</w:t>
      </w:r>
      <w:r w:rsidRPr="000D6E36">
        <w:rPr>
          <w:i/>
          <w:sz w:val="21"/>
          <w:szCs w:val="21"/>
        </w:rPr>
        <w:t xml:space="preserve">iekėjas nėra PVM mokėtojas arba </w:t>
      </w:r>
      <w:r w:rsidR="00343C3E" w:rsidRPr="000D6E36">
        <w:rPr>
          <w:i/>
          <w:sz w:val="21"/>
          <w:szCs w:val="21"/>
        </w:rPr>
        <w:t>P</w:t>
      </w:r>
      <w:r w:rsidRPr="000D6E36">
        <w:rPr>
          <w:i/>
          <w:sz w:val="21"/>
          <w:szCs w:val="21"/>
        </w:rPr>
        <w:t xml:space="preserve">rekės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0D6E36">
        <w:rPr>
          <w:i/>
          <w:sz w:val="21"/>
          <w:szCs w:val="21"/>
        </w:rPr>
        <w:t>t</w:t>
      </w:r>
      <w:r w:rsidRPr="000D6E36">
        <w:rPr>
          <w:i/>
          <w:sz w:val="21"/>
          <w:szCs w:val="21"/>
        </w:rPr>
        <w:t xml:space="preserve">iekėjas nėra PVM mokėtojas arba </w:t>
      </w:r>
      <w:r w:rsidR="00C77ABB" w:rsidRPr="000D6E36">
        <w:rPr>
          <w:i/>
          <w:sz w:val="21"/>
          <w:szCs w:val="21"/>
        </w:rPr>
        <w:t>P</w:t>
      </w:r>
      <w:r w:rsidRPr="000D6E36">
        <w:rPr>
          <w:i/>
          <w:sz w:val="21"/>
          <w:szCs w:val="21"/>
        </w:rPr>
        <w:t xml:space="preserve">rekėms nėra taikomas PVM arba taikomas lengvatinis PVM, </w:t>
      </w:r>
      <w:r w:rsidR="00854300" w:rsidRPr="000D6E36">
        <w:rPr>
          <w:i/>
          <w:sz w:val="21"/>
          <w:szCs w:val="21"/>
        </w:rPr>
        <w:t>t</w:t>
      </w:r>
      <w:r w:rsidRPr="000D6E36">
        <w:rPr>
          <w:i/>
          <w:sz w:val="21"/>
          <w:szCs w:val="21"/>
        </w:rPr>
        <w:t>iekėjas turi nurodyti PVM netaikymo ar lengvatinio PVM taikymo pagrindimą .........................................</w:t>
      </w:r>
      <w:r w:rsidRPr="000D6E36">
        <w:rPr>
          <w:i/>
          <w:color w:val="C00000"/>
          <w:sz w:val="22"/>
          <w:szCs w:val="22"/>
        </w:rPr>
        <w:t xml:space="preserve"> (įrašyti)</w:t>
      </w:r>
    </w:p>
    <w:p w14:paraId="3B3E6E90" w14:textId="77777777" w:rsidR="00496210" w:rsidRPr="000D6E36"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Pr="000D6E36" w:rsidRDefault="00892067" w:rsidP="00C812D7">
      <w:pPr>
        <w:tabs>
          <w:tab w:val="left" w:pos="426"/>
          <w:tab w:val="left" w:pos="567"/>
        </w:tabs>
        <w:autoSpaceDE w:val="0"/>
        <w:autoSpaceDN w:val="0"/>
        <w:adjustRightInd w:val="0"/>
        <w:spacing w:line="264" w:lineRule="auto"/>
        <w:jc w:val="both"/>
        <w:rPr>
          <w:sz w:val="22"/>
          <w:szCs w:val="22"/>
        </w:rPr>
      </w:pPr>
      <w:bookmarkStart w:id="34" w:name="_Hlk230107649"/>
      <w:r w:rsidRPr="000D6E36">
        <w:rPr>
          <w:sz w:val="22"/>
          <w:szCs w:val="22"/>
        </w:rPr>
        <w:t xml:space="preserve">Apskaičiuojant pasiūlymo kainą ir įkainius, atsižvelgta į visas pirkimo dokumentuose, įskaitant </w:t>
      </w:r>
      <w:r w:rsidR="00CD7D53" w:rsidRPr="000D6E36">
        <w:rPr>
          <w:sz w:val="22"/>
          <w:szCs w:val="22"/>
        </w:rPr>
        <w:t>S</w:t>
      </w:r>
      <w:r w:rsidRPr="000D6E36">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bookmarkEnd w:id="32"/>
    <w:bookmarkEnd w:id="34"/>
    <w:p w14:paraId="3D9E2138" w14:textId="46FA0D80" w:rsidR="006D4335" w:rsidRPr="000D6E36" w:rsidRDefault="00CD784F" w:rsidP="00B7364D">
      <w:pPr>
        <w:pStyle w:val="ListParagraph"/>
        <w:keepNext/>
        <w:spacing w:before="60" w:after="60"/>
        <w:ind w:left="0"/>
        <w:outlineLvl w:val="0"/>
        <w:rPr>
          <w:b/>
          <w:bCs/>
          <w:sz w:val="18"/>
          <w:szCs w:val="18"/>
        </w:rPr>
      </w:pPr>
      <w:r w:rsidRPr="000D6E36">
        <w:rPr>
          <w:rFonts w:ascii="Times New Roman" w:hAnsi="Times New Roman"/>
          <w:b/>
          <w:bCs/>
        </w:rPr>
        <w:t xml:space="preserve"> </w:t>
      </w:r>
    </w:p>
    <w:p w14:paraId="6687D1BE" w14:textId="73F8228B" w:rsidR="00257CE1" w:rsidRPr="000D6E36" w:rsidRDefault="00257CE1" w:rsidP="00A45B3B">
      <w:pPr>
        <w:pStyle w:val="ListParagraph"/>
        <w:numPr>
          <w:ilvl w:val="0"/>
          <w:numId w:val="18"/>
        </w:numPr>
        <w:ind w:left="0" w:firstLine="0"/>
        <w:jc w:val="center"/>
        <w:rPr>
          <w:rFonts w:ascii="Times New Roman" w:hAnsi="Times New Roman"/>
          <w:b/>
          <w:bCs/>
        </w:rPr>
      </w:pPr>
      <w:r w:rsidRPr="000D6E36">
        <w:rPr>
          <w:rFonts w:ascii="Times New Roman" w:hAnsi="Times New Roman"/>
          <w:b/>
          <w:bCs/>
        </w:rPr>
        <w:t>KONFIDENCIALI INFORMACIJA</w:t>
      </w:r>
    </w:p>
    <w:p w14:paraId="03865632" w14:textId="77777777" w:rsidR="00257CE1" w:rsidRPr="000D6E36" w:rsidRDefault="00257CE1" w:rsidP="00A45B3B">
      <w:pPr>
        <w:pStyle w:val="ListParagraph"/>
        <w:widowControl w:val="0"/>
        <w:numPr>
          <w:ilvl w:val="1"/>
          <w:numId w:val="18"/>
        </w:numPr>
        <w:ind w:left="-142" w:firstLine="142"/>
        <w:jc w:val="both"/>
        <w:rPr>
          <w:rFonts w:ascii="Times New Roman" w:hAnsi="Times New Roman"/>
        </w:rPr>
      </w:pPr>
      <w:r w:rsidRPr="000D6E36">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257CE1" w:rsidRPr="00BD5D28"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BD5D28" w:rsidRDefault="00257CE1">
            <w:pPr>
              <w:widowControl w:val="0"/>
              <w:suppressLineNumbers/>
              <w:suppressAutoHyphens/>
              <w:jc w:val="center"/>
              <w:rPr>
                <w:b/>
                <w:bCs/>
                <w:sz w:val="21"/>
                <w:szCs w:val="21"/>
              </w:rPr>
            </w:pPr>
            <w:r w:rsidRPr="00BD5D28">
              <w:rPr>
                <w:b/>
                <w:bCs/>
                <w:sz w:val="21"/>
                <w:szCs w:val="21"/>
              </w:rPr>
              <w:t>Eil.</w:t>
            </w:r>
          </w:p>
          <w:p w14:paraId="0C3D1DD1" w14:textId="77777777" w:rsidR="00257CE1" w:rsidRPr="00BD5D28" w:rsidRDefault="00257CE1">
            <w:pPr>
              <w:widowControl w:val="0"/>
              <w:suppressLineNumbers/>
              <w:suppressAutoHyphens/>
              <w:jc w:val="center"/>
              <w:rPr>
                <w:b/>
                <w:bCs/>
                <w:sz w:val="21"/>
                <w:szCs w:val="21"/>
              </w:rPr>
            </w:pPr>
            <w:r w:rsidRPr="00BD5D28">
              <w:rPr>
                <w:b/>
                <w:bCs/>
                <w:sz w:val="21"/>
                <w:szCs w:val="21"/>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BD5D28" w:rsidRDefault="00257CE1">
            <w:pPr>
              <w:widowControl w:val="0"/>
              <w:suppressLineNumbers/>
              <w:suppressAutoHyphens/>
              <w:jc w:val="center"/>
              <w:rPr>
                <w:b/>
                <w:bCs/>
                <w:sz w:val="21"/>
                <w:szCs w:val="21"/>
              </w:rPr>
            </w:pPr>
            <w:r w:rsidRPr="00BD5D28">
              <w:rPr>
                <w:b/>
                <w:bCs/>
                <w:sz w:val="21"/>
                <w:szCs w:val="21"/>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BD5D28" w:rsidRDefault="00257CE1">
            <w:pPr>
              <w:widowControl w:val="0"/>
              <w:suppressLineNumbers/>
              <w:suppressAutoHyphens/>
              <w:jc w:val="center"/>
              <w:rPr>
                <w:b/>
                <w:bCs/>
                <w:sz w:val="21"/>
                <w:szCs w:val="21"/>
              </w:rPr>
            </w:pPr>
            <w:r w:rsidRPr="00BD5D28">
              <w:rPr>
                <w:b/>
                <w:bCs/>
                <w:sz w:val="21"/>
                <w:szCs w:val="21"/>
              </w:rPr>
              <w:t xml:space="preserve">Dokumente esanti konfidenciali informacija </w:t>
            </w:r>
            <w:r w:rsidRPr="00BD5D28">
              <w:rPr>
                <w:sz w:val="21"/>
                <w:szCs w:val="21"/>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BD5D28" w:rsidRDefault="00257CE1">
            <w:pPr>
              <w:widowControl w:val="0"/>
              <w:suppressLineNumbers/>
              <w:suppressAutoHyphens/>
              <w:jc w:val="center"/>
              <w:rPr>
                <w:b/>
                <w:bCs/>
                <w:sz w:val="21"/>
                <w:szCs w:val="21"/>
              </w:rPr>
            </w:pPr>
            <w:r w:rsidRPr="00BD5D28">
              <w:rPr>
                <w:b/>
                <w:bCs/>
                <w:sz w:val="21"/>
                <w:szCs w:val="21"/>
              </w:rPr>
              <w:t xml:space="preserve">Konfidencialios informacijos pagrindimas </w:t>
            </w:r>
            <w:r w:rsidRPr="00BD5D28">
              <w:rPr>
                <w:sz w:val="21"/>
                <w:szCs w:val="21"/>
              </w:rPr>
              <w:t>(paaiškinama, kuo remiantis nurodytas dokumentas ar jo dalis yra konfidencialūs)*</w:t>
            </w:r>
          </w:p>
        </w:tc>
      </w:tr>
      <w:tr w:rsidR="00257CE1" w:rsidRPr="00BD5D28"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BD5D28" w:rsidRDefault="00257CE1">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BD5D28" w:rsidRDefault="00257CE1">
            <w:pPr>
              <w:widowControl w:val="0"/>
              <w:suppressLineNumbers/>
              <w:suppressAutoHyphens/>
              <w:jc w:val="both"/>
              <w:rPr>
                <w:sz w:val="22"/>
                <w:szCs w:val="22"/>
              </w:rPr>
            </w:pPr>
            <w:r w:rsidRPr="00BD5D28">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BD5D28" w:rsidRDefault="00257CE1">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BD5D28" w:rsidRDefault="00257CE1">
            <w:pPr>
              <w:widowControl w:val="0"/>
              <w:suppressLineNumbers/>
              <w:suppressAutoHyphens/>
              <w:jc w:val="both"/>
              <w:rPr>
                <w:sz w:val="22"/>
                <w:szCs w:val="22"/>
              </w:rPr>
            </w:pPr>
          </w:p>
        </w:tc>
      </w:tr>
    </w:tbl>
    <w:p w14:paraId="157690FB" w14:textId="77777777" w:rsidR="00257CE1" w:rsidRPr="00BD5D28" w:rsidRDefault="00257CE1" w:rsidP="00257CE1">
      <w:pPr>
        <w:widowControl w:val="0"/>
        <w:jc w:val="both"/>
        <w:rPr>
          <w:color w:val="C00000"/>
          <w:sz w:val="18"/>
          <w:szCs w:val="18"/>
        </w:rPr>
      </w:pPr>
      <w:r w:rsidRPr="00BD5D28">
        <w:rPr>
          <w:color w:val="C00000"/>
          <w:sz w:val="18"/>
          <w:szCs w:val="18"/>
        </w:rPr>
        <w:t xml:space="preserve">*Pildyti tuomet, jei bus pateikta konfidenciali informacija, kaip ji apibrėžta </w:t>
      </w:r>
      <w:r w:rsidRPr="00BD5D28">
        <w:rPr>
          <w:b/>
          <w:color w:val="C00000"/>
          <w:sz w:val="18"/>
          <w:szCs w:val="18"/>
        </w:rPr>
        <w:t>Pirkimų įstatymo 32 straipsnio 2 dalyje</w:t>
      </w:r>
      <w:r w:rsidRPr="00BD5D28">
        <w:rPr>
          <w:color w:val="C00000"/>
          <w:sz w:val="18"/>
          <w:szCs w:val="18"/>
        </w:rPr>
        <w:t>. Tiekėjas negali nurodyti, visas pasiūlymas yra konfidencialus.</w:t>
      </w:r>
    </w:p>
    <w:p w14:paraId="2CA9D19F" w14:textId="77777777" w:rsidR="00AB39F9" w:rsidRPr="000D6E36"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865DDC" w:rsidRPr="000D6E36" w14:paraId="74C9E4CF" w14:textId="77777777" w:rsidTr="00844C55">
        <w:tc>
          <w:tcPr>
            <w:tcW w:w="1666" w:type="pct"/>
          </w:tcPr>
          <w:p w14:paraId="09DB8A6B" w14:textId="77777777" w:rsidR="00AB39F9" w:rsidRPr="000D6E36" w:rsidRDefault="00AB39F9">
            <w:pPr>
              <w:widowControl w:val="0"/>
              <w:ind w:right="-2" w:firstLine="5"/>
              <w:jc w:val="center"/>
              <w:rPr>
                <w:sz w:val="22"/>
                <w:szCs w:val="22"/>
              </w:rPr>
            </w:pPr>
            <w:r w:rsidRPr="000D6E36">
              <w:rPr>
                <w:sz w:val="22"/>
                <w:szCs w:val="22"/>
              </w:rPr>
              <w:t>____________________</w:t>
            </w:r>
          </w:p>
        </w:tc>
        <w:tc>
          <w:tcPr>
            <w:tcW w:w="1667" w:type="pct"/>
          </w:tcPr>
          <w:p w14:paraId="4659F38D" w14:textId="77777777" w:rsidR="00AB39F9" w:rsidRPr="000D6E36" w:rsidRDefault="00AB39F9">
            <w:pPr>
              <w:widowControl w:val="0"/>
              <w:ind w:right="-2" w:firstLine="5"/>
              <w:jc w:val="center"/>
              <w:rPr>
                <w:sz w:val="22"/>
                <w:szCs w:val="22"/>
              </w:rPr>
            </w:pPr>
            <w:r w:rsidRPr="000D6E36">
              <w:rPr>
                <w:sz w:val="22"/>
                <w:szCs w:val="22"/>
              </w:rPr>
              <w:t>____________________</w:t>
            </w:r>
          </w:p>
        </w:tc>
        <w:tc>
          <w:tcPr>
            <w:tcW w:w="1667" w:type="pct"/>
          </w:tcPr>
          <w:p w14:paraId="03E14969" w14:textId="77777777" w:rsidR="00AB39F9" w:rsidRPr="000D6E36" w:rsidRDefault="00AB39F9">
            <w:pPr>
              <w:widowControl w:val="0"/>
              <w:ind w:right="-2" w:firstLine="5"/>
              <w:jc w:val="center"/>
              <w:rPr>
                <w:sz w:val="22"/>
                <w:szCs w:val="22"/>
              </w:rPr>
            </w:pPr>
            <w:r w:rsidRPr="000D6E36">
              <w:rPr>
                <w:sz w:val="22"/>
                <w:szCs w:val="22"/>
              </w:rPr>
              <w:t>____________________</w:t>
            </w:r>
          </w:p>
        </w:tc>
      </w:tr>
      <w:tr w:rsidR="00865DDC" w:rsidRPr="000D6E36" w14:paraId="7DB5F2EC" w14:textId="77777777" w:rsidTr="00844C55">
        <w:tc>
          <w:tcPr>
            <w:tcW w:w="1666" w:type="pct"/>
          </w:tcPr>
          <w:p w14:paraId="005BC4BA" w14:textId="77777777" w:rsidR="00AB39F9" w:rsidRPr="000D6E36" w:rsidRDefault="00AB39F9">
            <w:pPr>
              <w:widowControl w:val="0"/>
              <w:ind w:right="-2" w:firstLine="5"/>
              <w:jc w:val="center"/>
              <w:rPr>
                <w:sz w:val="22"/>
                <w:szCs w:val="22"/>
              </w:rPr>
            </w:pPr>
            <w:r w:rsidRPr="000D6E36">
              <w:rPr>
                <w:i/>
                <w:iCs/>
                <w:sz w:val="22"/>
                <w:szCs w:val="22"/>
                <w:vertAlign w:val="superscript"/>
              </w:rPr>
              <w:t>Dalyvis arba jo įgaliotas asmuo (pareigos)</w:t>
            </w:r>
          </w:p>
        </w:tc>
        <w:tc>
          <w:tcPr>
            <w:tcW w:w="1667" w:type="pct"/>
          </w:tcPr>
          <w:p w14:paraId="5B96B9DB" w14:textId="77777777" w:rsidR="00AB39F9" w:rsidRPr="000D6E36" w:rsidRDefault="00AB39F9">
            <w:pPr>
              <w:widowControl w:val="0"/>
              <w:ind w:right="-2" w:firstLine="5"/>
              <w:jc w:val="center"/>
              <w:rPr>
                <w:sz w:val="22"/>
                <w:szCs w:val="22"/>
              </w:rPr>
            </w:pPr>
            <w:r w:rsidRPr="000D6E36">
              <w:rPr>
                <w:i/>
                <w:sz w:val="22"/>
                <w:szCs w:val="22"/>
                <w:vertAlign w:val="superscript"/>
              </w:rPr>
              <w:t>parašas</w:t>
            </w:r>
          </w:p>
        </w:tc>
        <w:tc>
          <w:tcPr>
            <w:tcW w:w="1667" w:type="pct"/>
          </w:tcPr>
          <w:p w14:paraId="4064FFCB" w14:textId="77777777" w:rsidR="00AB39F9" w:rsidRPr="000D6E36" w:rsidRDefault="00AB39F9">
            <w:pPr>
              <w:widowControl w:val="0"/>
              <w:ind w:right="-2" w:firstLine="5"/>
              <w:jc w:val="center"/>
              <w:rPr>
                <w:sz w:val="22"/>
                <w:szCs w:val="22"/>
              </w:rPr>
            </w:pPr>
            <w:r w:rsidRPr="000D6E36">
              <w:rPr>
                <w:i/>
                <w:iCs/>
                <w:sz w:val="22"/>
                <w:szCs w:val="22"/>
                <w:vertAlign w:val="superscript"/>
              </w:rPr>
              <w:t>vardas ir pavardė</w:t>
            </w:r>
          </w:p>
        </w:tc>
      </w:tr>
    </w:tbl>
    <w:p w14:paraId="294B7903" w14:textId="1298F58F" w:rsidR="00FD1008" w:rsidRPr="000D6E36" w:rsidRDefault="00FD1008">
      <w:pPr>
        <w:rPr>
          <w:b/>
          <w:bCs/>
          <w:sz w:val="4"/>
          <w:szCs w:val="4"/>
        </w:rPr>
      </w:pPr>
      <w:r w:rsidRPr="000D6E36">
        <w:rPr>
          <w:b/>
          <w:bCs/>
          <w:sz w:val="18"/>
          <w:szCs w:val="18"/>
        </w:rPr>
        <w:br w:type="page"/>
      </w:r>
    </w:p>
    <w:p w14:paraId="3E572059" w14:textId="1680EA35" w:rsidR="006D4335" w:rsidRPr="000D6E36" w:rsidRDefault="006D4335">
      <w:pPr>
        <w:rPr>
          <w:b/>
          <w:bCs/>
          <w:sz w:val="18"/>
          <w:szCs w:val="18"/>
        </w:rPr>
      </w:pPr>
    </w:p>
    <w:p w14:paraId="7B8D36D2" w14:textId="2C186750" w:rsidR="003E15CD" w:rsidRPr="000D6E36" w:rsidRDefault="003E15CD" w:rsidP="003E15CD">
      <w:pPr>
        <w:widowControl w:val="0"/>
        <w:tabs>
          <w:tab w:val="left" w:pos="5954"/>
        </w:tabs>
        <w:jc w:val="right"/>
        <w:rPr>
          <w:b/>
        </w:rPr>
      </w:pPr>
      <w:bookmarkStart w:id="35" w:name="_Hlk230688784"/>
      <w:r w:rsidRPr="000D6E36">
        <w:rPr>
          <w:rFonts w:cstheme="minorHAnsi"/>
          <w:b/>
          <w:bCs/>
        </w:rPr>
        <w:t>Pirkimo</w:t>
      </w:r>
      <w:r w:rsidR="002E0BAB" w:rsidRPr="000D6E36">
        <w:rPr>
          <w:rFonts w:cstheme="minorHAnsi"/>
          <w:b/>
          <w:bCs/>
        </w:rPr>
        <w:t xml:space="preserve"> sąlygų</w:t>
      </w:r>
      <w:r w:rsidRPr="000D6E36">
        <w:rPr>
          <w:rFonts w:cstheme="minorHAnsi"/>
          <w:b/>
          <w:bCs/>
        </w:rPr>
        <w:t xml:space="preserve"> </w:t>
      </w:r>
    </w:p>
    <w:p w14:paraId="2A84AEB6" w14:textId="33F06B46" w:rsidR="006D4335" w:rsidRPr="000D6E36" w:rsidRDefault="00E1685A" w:rsidP="006D4335">
      <w:pPr>
        <w:tabs>
          <w:tab w:val="left" w:pos="426"/>
          <w:tab w:val="left" w:pos="567"/>
        </w:tabs>
        <w:autoSpaceDE w:val="0"/>
        <w:autoSpaceDN w:val="0"/>
        <w:adjustRightInd w:val="0"/>
        <w:spacing w:line="264" w:lineRule="auto"/>
        <w:ind w:left="-284"/>
        <w:jc w:val="right"/>
        <w:rPr>
          <w:sz w:val="22"/>
          <w:szCs w:val="22"/>
          <w:lang w:eastAsia="ar-SA"/>
        </w:rPr>
      </w:pPr>
      <w:r w:rsidRPr="000D6E36">
        <w:rPr>
          <w:b/>
          <w:bCs/>
        </w:rPr>
        <w:t>3</w:t>
      </w:r>
      <w:r w:rsidR="006D4335" w:rsidRPr="000D6E36">
        <w:rPr>
          <w:b/>
          <w:bCs/>
        </w:rPr>
        <w:t xml:space="preserve"> priedas</w:t>
      </w:r>
    </w:p>
    <w:bookmarkEnd w:id="35"/>
    <w:p w14:paraId="3EA44110"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0D6E36" w:rsidRDefault="00BD6040" w:rsidP="00BD6040">
      <w:pPr>
        <w:widowControl w:val="0"/>
        <w:jc w:val="right"/>
        <w:rPr>
          <w:b/>
        </w:rPr>
      </w:pPr>
    </w:p>
    <w:p w14:paraId="0F3717C5" w14:textId="77777777" w:rsidR="00BD6040" w:rsidRPr="000D6E36" w:rsidRDefault="00BD6040" w:rsidP="00BD6040">
      <w:pPr>
        <w:widowControl w:val="0"/>
        <w:ind w:left="-567"/>
        <w:jc w:val="center"/>
        <w:rPr>
          <w:b/>
          <w:sz w:val="22"/>
        </w:rPr>
      </w:pPr>
      <w:r w:rsidRPr="000D6E36">
        <w:rPr>
          <w:b/>
          <w:sz w:val="22"/>
        </w:rPr>
        <w:t xml:space="preserve">DEKLARACIJA </w:t>
      </w:r>
    </w:p>
    <w:p w14:paraId="4F979C22" w14:textId="3B695E80" w:rsidR="00BD6040" w:rsidRPr="000D6E36" w:rsidRDefault="00BD6040" w:rsidP="00BD6040">
      <w:pPr>
        <w:widowControl w:val="0"/>
        <w:ind w:left="-567"/>
        <w:jc w:val="center"/>
        <w:rPr>
          <w:b/>
          <w:sz w:val="22"/>
        </w:rPr>
      </w:pPr>
      <w:r w:rsidRPr="000D6E36">
        <w:rPr>
          <w:b/>
          <w:sz w:val="22"/>
        </w:rPr>
        <w:t>DĖL SUTIKIMO BŪTI</w:t>
      </w:r>
      <w:r w:rsidR="00D569A9" w:rsidRPr="000D6E36">
        <w:rPr>
          <w:b/>
          <w:bCs/>
          <w:i/>
          <w:iCs/>
          <w:color w:val="808080" w:themeColor="background1" w:themeShade="80"/>
          <w:sz w:val="22"/>
          <w:szCs w:val="22"/>
        </w:rPr>
        <w:t xml:space="preserve"> </w:t>
      </w:r>
      <w:r w:rsidRPr="000D6E36">
        <w:rPr>
          <w:b/>
          <w:sz w:val="22"/>
        </w:rPr>
        <w:t>SUBT</w:t>
      </w:r>
      <w:r w:rsidR="00CD2988" w:rsidRPr="000D6E36">
        <w:rPr>
          <w:b/>
          <w:sz w:val="22"/>
        </w:rPr>
        <w:t>I</w:t>
      </w:r>
      <w:r w:rsidRPr="000D6E36">
        <w:rPr>
          <w:b/>
          <w:sz w:val="22"/>
        </w:rPr>
        <w:t>EKĖJU</w:t>
      </w:r>
      <w:r w:rsidR="00F253ED" w:rsidRPr="000D6E36">
        <w:rPr>
          <w:rStyle w:val="FootnoteReference"/>
          <w:b/>
          <w:sz w:val="22"/>
        </w:rPr>
        <w:footnoteReference w:id="7"/>
      </w:r>
    </w:p>
    <w:p w14:paraId="064DADB4" w14:textId="77777777" w:rsidR="00BD6040" w:rsidRPr="000D6E36" w:rsidRDefault="00BD6040" w:rsidP="00BD6040">
      <w:pPr>
        <w:widowControl w:val="0"/>
        <w:ind w:left="-567"/>
        <w:jc w:val="center"/>
        <w:rPr>
          <w:b/>
          <w:sz w:val="22"/>
        </w:rPr>
      </w:pPr>
    </w:p>
    <w:p w14:paraId="6D0D94B3" w14:textId="77777777" w:rsidR="00BD6040" w:rsidRPr="000D6E36" w:rsidRDefault="00BD6040" w:rsidP="00BD6040">
      <w:pPr>
        <w:widowControl w:val="0"/>
        <w:ind w:left="-567"/>
        <w:jc w:val="center"/>
        <w:rPr>
          <w:sz w:val="22"/>
          <w:szCs w:val="22"/>
        </w:rPr>
      </w:pPr>
      <w:r w:rsidRPr="000D6E36">
        <w:rPr>
          <w:sz w:val="22"/>
          <w:szCs w:val="22"/>
        </w:rPr>
        <w:t>202_-__-__</w:t>
      </w:r>
    </w:p>
    <w:p w14:paraId="3D0E8DB7" w14:textId="77777777" w:rsidR="00BD6040" w:rsidRPr="000D6E36" w:rsidRDefault="00BD6040" w:rsidP="00BD6040">
      <w:pPr>
        <w:widowControl w:val="0"/>
        <w:jc w:val="center"/>
        <w:rPr>
          <w:sz w:val="22"/>
          <w:szCs w:val="22"/>
        </w:rPr>
      </w:pPr>
    </w:p>
    <w:p w14:paraId="725F7487" w14:textId="77777777" w:rsidR="00BD6040" w:rsidRPr="000D6E36" w:rsidRDefault="00BD6040" w:rsidP="00BD6040">
      <w:pPr>
        <w:widowControl w:val="0"/>
        <w:jc w:val="center"/>
        <w:rPr>
          <w:sz w:val="22"/>
          <w:szCs w:val="22"/>
        </w:rPr>
      </w:pPr>
    </w:p>
    <w:p w14:paraId="1B316ABF" w14:textId="77777777" w:rsidR="00BD6040" w:rsidRPr="000D6E36" w:rsidRDefault="00BD6040" w:rsidP="00BD6040">
      <w:pPr>
        <w:widowControl w:val="0"/>
        <w:jc w:val="both"/>
        <w:rPr>
          <w:sz w:val="22"/>
          <w:szCs w:val="22"/>
        </w:rPr>
      </w:pPr>
    </w:p>
    <w:p w14:paraId="3256C74E" w14:textId="7106F78C" w:rsidR="00244CD8" w:rsidRPr="000D6E36" w:rsidRDefault="00244CD8" w:rsidP="00244CD8">
      <w:pPr>
        <w:widowControl w:val="0"/>
        <w:ind w:firstLine="567"/>
        <w:jc w:val="both"/>
        <w:rPr>
          <w:sz w:val="22"/>
          <w:szCs w:val="22"/>
        </w:rPr>
      </w:pPr>
      <w:r w:rsidRPr="000D6E36">
        <w:rPr>
          <w:sz w:val="22"/>
          <w:szCs w:val="22"/>
        </w:rPr>
        <w:t>_____________________ (</w:t>
      </w:r>
      <w:r w:rsidRPr="000D6E36">
        <w:rPr>
          <w:color w:val="808080" w:themeColor="background1" w:themeShade="80"/>
          <w:sz w:val="22"/>
          <w:szCs w:val="22"/>
        </w:rPr>
        <w:t>subtiekėjo pavadinimas</w:t>
      </w:r>
      <w:r w:rsidRPr="000D6E36">
        <w:rPr>
          <w:sz w:val="22"/>
          <w:szCs w:val="22"/>
        </w:rPr>
        <w:t xml:space="preserve">) dalyvaujantis kaip tiekėjo _____________________ (tiekėjo pavadinimas) </w:t>
      </w:r>
      <w:r w:rsidRPr="000D6E36">
        <w:rPr>
          <w:color w:val="808080" w:themeColor="background1" w:themeShade="80"/>
          <w:sz w:val="22"/>
          <w:szCs w:val="22"/>
        </w:rPr>
        <w:t xml:space="preserve">subtiekėjas </w:t>
      </w:r>
      <w:r w:rsidRPr="000D6E36">
        <w:rPr>
          <w:sz w:val="22"/>
          <w:szCs w:val="22"/>
        </w:rPr>
        <w:t xml:space="preserve">UAB „Vilniaus viešasis transportas“ vykdomame _____________________ (pirkimo pavadinimas) pirkime, paskelbtame CVP IS, sutinka būti </w:t>
      </w:r>
      <w:r w:rsidRPr="000D6E36">
        <w:rPr>
          <w:color w:val="808080" w:themeColor="background1" w:themeShade="80"/>
          <w:sz w:val="22"/>
          <w:szCs w:val="22"/>
        </w:rPr>
        <w:t xml:space="preserve">subtiekėju </w:t>
      </w:r>
      <w:r w:rsidRPr="000D6E36">
        <w:rPr>
          <w:sz w:val="22"/>
          <w:szCs w:val="22"/>
        </w:rPr>
        <w:t>ir pasižada kartu su tiekėju vykdyti sutartį bei būti prieinamu sutarties vykdymo metu.</w:t>
      </w:r>
    </w:p>
    <w:p w14:paraId="4628DA0C" w14:textId="77777777" w:rsidR="00244CD8" w:rsidRPr="000D6E36" w:rsidRDefault="00244CD8" w:rsidP="00244CD8">
      <w:pPr>
        <w:widowControl w:val="0"/>
        <w:ind w:firstLine="567"/>
        <w:jc w:val="both"/>
        <w:rPr>
          <w:sz w:val="22"/>
          <w:szCs w:val="22"/>
        </w:rPr>
      </w:pPr>
    </w:p>
    <w:p w14:paraId="51D8ED4A" w14:textId="77777777" w:rsidR="00BD6040" w:rsidRPr="000D6E36" w:rsidRDefault="00BD6040" w:rsidP="00BD6040">
      <w:pPr>
        <w:widowControl w:val="0"/>
        <w:jc w:val="both"/>
        <w:rPr>
          <w:sz w:val="22"/>
          <w:szCs w:val="22"/>
        </w:rPr>
      </w:pPr>
    </w:p>
    <w:p w14:paraId="0A1409CD" w14:textId="77777777" w:rsidR="00BD6040" w:rsidRPr="000D6E36" w:rsidRDefault="00BD6040" w:rsidP="00BD6040">
      <w:pPr>
        <w:widowControl w:val="0"/>
        <w:jc w:val="both"/>
        <w:rPr>
          <w:sz w:val="22"/>
          <w:szCs w:val="22"/>
        </w:rPr>
      </w:pPr>
    </w:p>
    <w:p w14:paraId="3DC8AFC0" w14:textId="77777777" w:rsidR="00BD6040" w:rsidRPr="000D6E36" w:rsidRDefault="00BD6040" w:rsidP="00BD6040">
      <w:pPr>
        <w:widowControl w:val="0"/>
        <w:jc w:val="both"/>
        <w:rPr>
          <w:sz w:val="22"/>
          <w:szCs w:val="22"/>
        </w:rPr>
      </w:pPr>
    </w:p>
    <w:p w14:paraId="570B2E04" w14:textId="77777777" w:rsidR="00BD6040" w:rsidRPr="000D6E36" w:rsidRDefault="00BD6040" w:rsidP="00BD6040">
      <w:pPr>
        <w:widowControl w:val="0"/>
        <w:jc w:val="both"/>
        <w:rPr>
          <w:sz w:val="22"/>
          <w:szCs w:val="22"/>
        </w:rPr>
      </w:pPr>
    </w:p>
    <w:p w14:paraId="62F1446A" w14:textId="77777777" w:rsidR="00BD6040" w:rsidRPr="000D6E36" w:rsidRDefault="00BD6040" w:rsidP="00BD6040">
      <w:pPr>
        <w:widowControl w:val="0"/>
        <w:jc w:val="both"/>
        <w:rPr>
          <w:sz w:val="22"/>
          <w:szCs w:val="22"/>
        </w:rPr>
      </w:pPr>
    </w:p>
    <w:p w14:paraId="5CDA851A" w14:textId="77777777" w:rsidR="00BD6040" w:rsidRPr="000D6E36" w:rsidRDefault="00BD6040" w:rsidP="00BD6040">
      <w:pPr>
        <w:widowControl w:val="0"/>
        <w:jc w:val="both"/>
        <w:rPr>
          <w:sz w:val="22"/>
          <w:szCs w:val="22"/>
        </w:rPr>
      </w:pPr>
    </w:p>
    <w:p w14:paraId="4631142E" w14:textId="77777777" w:rsidR="00BD6040" w:rsidRPr="000D6E36" w:rsidRDefault="00BD6040" w:rsidP="00BD6040">
      <w:pPr>
        <w:widowControl w:val="0"/>
        <w:jc w:val="both"/>
        <w:rPr>
          <w:sz w:val="22"/>
          <w:szCs w:val="22"/>
        </w:rPr>
      </w:pPr>
    </w:p>
    <w:p w14:paraId="63E00B77" w14:textId="77777777" w:rsidR="00BD6040" w:rsidRPr="000D6E36" w:rsidRDefault="00BD6040" w:rsidP="00BD6040">
      <w:pPr>
        <w:widowControl w:val="0"/>
        <w:jc w:val="both"/>
        <w:rPr>
          <w:sz w:val="22"/>
          <w:szCs w:val="22"/>
        </w:rPr>
      </w:pPr>
    </w:p>
    <w:p w14:paraId="2524BD82" w14:textId="77777777" w:rsidR="00BD6040" w:rsidRPr="000D6E36" w:rsidRDefault="00BD6040" w:rsidP="00BD6040">
      <w:pPr>
        <w:widowControl w:val="0"/>
        <w:jc w:val="both"/>
        <w:rPr>
          <w:sz w:val="22"/>
          <w:szCs w:val="22"/>
        </w:rPr>
      </w:pPr>
    </w:p>
    <w:p w14:paraId="0D86DF93" w14:textId="77777777" w:rsidR="00BD6040" w:rsidRPr="000D6E36"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0D6E36" w14:paraId="54AC2A65" w14:textId="77777777" w:rsidTr="00BB0482">
        <w:tc>
          <w:tcPr>
            <w:tcW w:w="3284" w:type="dxa"/>
          </w:tcPr>
          <w:p w14:paraId="0A3BB87D" w14:textId="77777777" w:rsidR="00BD6040" w:rsidRPr="000D6E36" w:rsidRDefault="00BD6040">
            <w:pPr>
              <w:widowControl w:val="0"/>
              <w:ind w:firstLine="5"/>
              <w:jc w:val="center"/>
              <w:rPr>
                <w:sz w:val="22"/>
                <w:szCs w:val="22"/>
              </w:rPr>
            </w:pPr>
            <w:r w:rsidRPr="000D6E36">
              <w:rPr>
                <w:color w:val="000000"/>
                <w:sz w:val="22"/>
                <w:szCs w:val="22"/>
              </w:rPr>
              <w:t>____________________</w:t>
            </w:r>
          </w:p>
        </w:tc>
        <w:tc>
          <w:tcPr>
            <w:tcW w:w="3285" w:type="dxa"/>
          </w:tcPr>
          <w:p w14:paraId="30213BB9" w14:textId="77777777" w:rsidR="00BD6040" w:rsidRPr="000D6E36" w:rsidRDefault="00BD6040">
            <w:pPr>
              <w:widowControl w:val="0"/>
              <w:ind w:firstLine="5"/>
              <w:jc w:val="center"/>
              <w:rPr>
                <w:sz w:val="22"/>
                <w:szCs w:val="22"/>
              </w:rPr>
            </w:pPr>
            <w:r w:rsidRPr="000D6E36">
              <w:rPr>
                <w:color w:val="000000"/>
                <w:sz w:val="22"/>
                <w:szCs w:val="22"/>
              </w:rPr>
              <w:t>____________________</w:t>
            </w:r>
          </w:p>
        </w:tc>
        <w:tc>
          <w:tcPr>
            <w:tcW w:w="3285" w:type="dxa"/>
          </w:tcPr>
          <w:p w14:paraId="05FCF769" w14:textId="77777777" w:rsidR="00BD6040" w:rsidRPr="000D6E36" w:rsidRDefault="00BD6040">
            <w:pPr>
              <w:widowControl w:val="0"/>
              <w:ind w:firstLine="5"/>
              <w:jc w:val="center"/>
              <w:rPr>
                <w:sz w:val="22"/>
                <w:szCs w:val="22"/>
              </w:rPr>
            </w:pPr>
            <w:r w:rsidRPr="000D6E36">
              <w:rPr>
                <w:color w:val="000000"/>
                <w:sz w:val="22"/>
                <w:szCs w:val="22"/>
              </w:rPr>
              <w:t>____________________</w:t>
            </w:r>
          </w:p>
        </w:tc>
      </w:tr>
      <w:tr w:rsidR="00BD6040" w:rsidRPr="000D6E36" w14:paraId="7D8C4D23" w14:textId="77777777" w:rsidTr="00BB0482">
        <w:tc>
          <w:tcPr>
            <w:tcW w:w="3284" w:type="dxa"/>
          </w:tcPr>
          <w:p w14:paraId="6BE347D2" w14:textId="7E5B41DB" w:rsidR="00BD6040" w:rsidRPr="000D6E36" w:rsidRDefault="00244CD8">
            <w:pPr>
              <w:widowControl w:val="0"/>
              <w:ind w:firstLine="5"/>
              <w:jc w:val="center"/>
              <w:rPr>
                <w:sz w:val="22"/>
                <w:szCs w:val="22"/>
              </w:rPr>
            </w:pPr>
            <w:r w:rsidRPr="000D6E36">
              <w:rPr>
                <w:i/>
                <w:iCs/>
                <w:color w:val="000000"/>
                <w:sz w:val="22"/>
                <w:szCs w:val="22"/>
                <w:vertAlign w:val="superscript"/>
              </w:rPr>
              <w:t xml:space="preserve">Ūkio subjekto / </w:t>
            </w:r>
            <w:r w:rsidR="00BD6040" w:rsidRPr="000D6E36">
              <w:rPr>
                <w:i/>
                <w:iCs/>
                <w:color w:val="000000"/>
                <w:sz w:val="22"/>
                <w:szCs w:val="22"/>
                <w:vertAlign w:val="superscript"/>
              </w:rPr>
              <w:t>Subt</w:t>
            </w:r>
            <w:r w:rsidR="00CD2988" w:rsidRPr="000D6E36">
              <w:rPr>
                <w:i/>
                <w:iCs/>
                <w:color w:val="000000"/>
                <w:sz w:val="22"/>
                <w:szCs w:val="22"/>
                <w:vertAlign w:val="superscript"/>
              </w:rPr>
              <w:t>i</w:t>
            </w:r>
            <w:r w:rsidR="00BD6040" w:rsidRPr="000D6E36">
              <w:rPr>
                <w:i/>
                <w:iCs/>
                <w:color w:val="000000"/>
                <w:sz w:val="22"/>
                <w:szCs w:val="22"/>
                <w:vertAlign w:val="superscript"/>
              </w:rPr>
              <w:t>ekėjas arba jo įgaliotas asmuo (pareigos)</w:t>
            </w:r>
          </w:p>
        </w:tc>
        <w:tc>
          <w:tcPr>
            <w:tcW w:w="3285" w:type="dxa"/>
          </w:tcPr>
          <w:p w14:paraId="0947290C" w14:textId="4D12BC38" w:rsidR="00BD6040" w:rsidRPr="000D6E36" w:rsidRDefault="00BD6040">
            <w:pPr>
              <w:widowControl w:val="0"/>
              <w:ind w:firstLine="5"/>
              <w:jc w:val="center"/>
              <w:rPr>
                <w:sz w:val="22"/>
                <w:szCs w:val="22"/>
              </w:rPr>
            </w:pPr>
            <w:r w:rsidRPr="000D6E36">
              <w:rPr>
                <w:i/>
                <w:iCs/>
                <w:color w:val="000000"/>
                <w:sz w:val="22"/>
                <w:szCs w:val="22"/>
                <w:vertAlign w:val="superscript"/>
              </w:rPr>
              <w:t>parašas</w:t>
            </w:r>
            <w:r w:rsidR="0074683A" w:rsidRPr="000D6E36">
              <w:rPr>
                <w:rStyle w:val="FootnoteReference"/>
                <w:i/>
                <w:iCs/>
                <w:color w:val="000000"/>
                <w:sz w:val="22"/>
                <w:szCs w:val="22"/>
              </w:rPr>
              <w:footnoteReference w:id="8"/>
            </w:r>
          </w:p>
        </w:tc>
        <w:tc>
          <w:tcPr>
            <w:tcW w:w="3285" w:type="dxa"/>
          </w:tcPr>
          <w:p w14:paraId="09FE5840" w14:textId="77777777" w:rsidR="00BD6040" w:rsidRPr="000D6E36" w:rsidRDefault="00BD6040">
            <w:pPr>
              <w:widowControl w:val="0"/>
              <w:ind w:firstLine="5"/>
              <w:jc w:val="center"/>
              <w:rPr>
                <w:sz w:val="22"/>
                <w:szCs w:val="22"/>
              </w:rPr>
            </w:pPr>
            <w:r w:rsidRPr="000D6E36">
              <w:rPr>
                <w:i/>
                <w:iCs/>
                <w:color w:val="000000"/>
                <w:sz w:val="22"/>
                <w:szCs w:val="22"/>
                <w:vertAlign w:val="superscript"/>
              </w:rPr>
              <w:t>vardas ir pavardė</w:t>
            </w:r>
          </w:p>
        </w:tc>
      </w:tr>
    </w:tbl>
    <w:p w14:paraId="0A783945" w14:textId="77777777" w:rsidR="00BD6040" w:rsidRPr="000D6E36" w:rsidRDefault="00BD6040" w:rsidP="00BD6040">
      <w:pPr>
        <w:widowControl w:val="0"/>
        <w:jc w:val="both"/>
        <w:rPr>
          <w:sz w:val="22"/>
          <w:szCs w:val="22"/>
        </w:rPr>
      </w:pPr>
    </w:p>
    <w:p w14:paraId="4139C1CA" w14:textId="77777777" w:rsidR="00BD6040" w:rsidRPr="000D6E36" w:rsidRDefault="00BD6040" w:rsidP="00BD6040">
      <w:pPr>
        <w:widowControl w:val="0"/>
        <w:jc w:val="both"/>
        <w:rPr>
          <w:sz w:val="22"/>
          <w:szCs w:val="22"/>
        </w:rPr>
      </w:pPr>
    </w:p>
    <w:p w14:paraId="5FCC4549" w14:textId="77777777" w:rsidR="00BD6040" w:rsidRPr="000D6E36" w:rsidRDefault="00BD6040" w:rsidP="00BD6040">
      <w:pPr>
        <w:widowControl w:val="0"/>
        <w:rPr>
          <w:sz w:val="22"/>
          <w:szCs w:val="22"/>
        </w:rPr>
      </w:pPr>
    </w:p>
    <w:p w14:paraId="3A8AF8BB" w14:textId="77777777" w:rsidR="00BD6040" w:rsidRPr="000D6E36" w:rsidRDefault="00BD6040" w:rsidP="00BD6040">
      <w:pPr>
        <w:widowControl w:val="0"/>
        <w:jc w:val="center"/>
        <w:rPr>
          <w:b/>
          <w:sz w:val="22"/>
        </w:rPr>
      </w:pPr>
    </w:p>
    <w:p w14:paraId="0074F767" w14:textId="77777777" w:rsidR="00BD6040" w:rsidRPr="000D6E36" w:rsidRDefault="00BD6040" w:rsidP="00BD6040">
      <w:pPr>
        <w:widowControl w:val="0"/>
        <w:jc w:val="right"/>
        <w:rPr>
          <w:b/>
        </w:rPr>
      </w:pPr>
    </w:p>
    <w:p w14:paraId="2243D940" w14:textId="77777777" w:rsidR="00BD6040" w:rsidRPr="000D6E36" w:rsidRDefault="00BD6040" w:rsidP="00BD6040">
      <w:pPr>
        <w:widowControl w:val="0"/>
        <w:jc w:val="right"/>
        <w:rPr>
          <w:b/>
        </w:rPr>
      </w:pPr>
    </w:p>
    <w:p w14:paraId="1FF233E3" w14:textId="77777777" w:rsidR="00BD6040" w:rsidRPr="000D6E36" w:rsidRDefault="00BD6040" w:rsidP="00BD6040">
      <w:pPr>
        <w:widowControl w:val="0"/>
        <w:jc w:val="right"/>
        <w:rPr>
          <w:b/>
        </w:rPr>
      </w:pPr>
    </w:p>
    <w:p w14:paraId="29BD3CF5" w14:textId="77777777" w:rsidR="00BD6040" w:rsidRPr="000D6E36" w:rsidRDefault="00BD6040" w:rsidP="00BD6040">
      <w:pPr>
        <w:widowControl w:val="0"/>
        <w:jc w:val="right"/>
        <w:rPr>
          <w:b/>
        </w:rPr>
      </w:pPr>
    </w:p>
    <w:p w14:paraId="5BD848A6" w14:textId="77777777" w:rsidR="00BD6040" w:rsidRPr="000D6E36" w:rsidRDefault="00BD6040" w:rsidP="00BD6040">
      <w:pPr>
        <w:widowControl w:val="0"/>
        <w:jc w:val="right"/>
        <w:rPr>
          <w:b/>
        </w:rPr>
      </w:pPr>
    </w:p>
    <w:p w14:paraId="1367EEFF" w14:textId="77777777" w:rsidR="00BD6040" w:rsidRPr="000D6E36" w:rsidRDefault="00BD6040" w:rsidP="00BD6040">
      <w:pPr>
        <w:widowControl w:val="0"/>
        <w:jc w:val="right"/>
        <w:rPr>
          <w:b/>
        </w:rPr>
      </w:pPr>
    </w:p>
    <w:p w14:paraId="154870F9" w14:textId="77777777" w:rsidR="00BD6040" w:rsidRPr="000D6E36" w:rsidRDefault="00BD6040" w:rsidP="00BD6040">
      <w:pPr>
        <w:widowControl w:val="0"/>
        <w:jc w:val="right"/>
        <w:rPr>
          <w:b/>
        </w:rPr>
      </w:pPr>
    </w:p>
    <w:p w14:paraId="1722CD1D" w14:textId="77777777" w:rsidR="00BD6040" w:rsidRPr="000D6E36" w:rsidRDefault="00BD6040" w:rsidP="00BD6040">
      <w:pPr>
        <w:widowControl w:val="0"/>
        <w:jc w:val="right"/>
        <w:rPr>
          <w:b/>
        </w:rPr>
      </w:pPr>
    </w:p>
    <w:p w14:paraId="2D237E0B" w14:textId="77777777" w:rsidR="00BD6040" w:rsidRPr="000D6E36" w:rsidRDefault="00BD6040" w:rsidP="00BD6040">
      <w:pPr>
        <w:widowControl w:val="0"/>
        <w:jc w:val="right"/>
        <w:rPr>
          <w:b/>
        </w:rPr>
      </w:pPr>
    </w:p>
    <w:p w14:paraId="45A741CA" w14:textId="77777777" w:rsidR="00BD6040" w:rsidRPr="000D6E36" w:rsidRDefault="00BD6040" w:rsidP="00BD6040">
      <w:pPr>
        <w:widowControl w:val="0"/>
        <w:jc w:val="right"/>
        <w:rPr>
          <w:b/>
        </w:rPr>
      </w:pPr>
    </w:p>
    <w:p w14:paraId="03C79FB1"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0D6E36" w:rsidRDefault="006D4335">
      <w:pPr>
        <w:rPr>
          <w:sz w:val="22"/>
          <w:szCs w:val="22"/>
          <w:lang w:eastAsia="ar-SA"/>
        </w:rPr>
      </w:pPr>
      <w:r w:rsidRPr="000D6E36">
        <w:rPr>
          <w:sz w:val="22"/>
          <w:szCs w:val="22"/>
          <w:lang w:eastAsia="ar-SA"/>
        </w:rPr>
        <w:br w:type="page"/>
      </w:r>
    </w:p>
    <w:p w14:paraId="1FC38FEC" w14:textId="77777777" w:rsidR="006C5332" w:rsidRPr="000D6E36" w:rsidRDefault="006C5332">
      <w:pPr>
        <w:rPr>
          <w:sz w:val="22"/>
          <w:szCs w:val="22"/>
          <w:lang w:eastAsia="ar-SA"/>
        </w:rPr>
      </w:pPr>
    </w:p>
    <w:p w14:paraId="71197498" w14:textId="77777777" w:rsidR="0027237E" w:rsidRPr="000D6E36" w:rsidRDefault="0027237E">
      <w:pPr>
        <w:rPr>
          <w:sz w:val="22"/>
          <w:szCs w:val="22"/>
          <w:lang w:eastAsia="ar-SA"/>
        </w:rPr>
      </w:pPr>
    </w:p>
    <w:p w14:paraId="0A31A126" w14:textId="3926AC75" w:rsidR="00C47F00" w:rsidRPr="000D6E36" w:rsidRDefault="00C47F00" w:rsidP="00C47F00">
      <w:pPr>
        <w:widowControl w:val="0"/>
        <w:tabs>
          <w:tab w:val="left" w:pos="5954"/>
        </w:tabs>
        <w:jc w:val="right"/>
        <w:rPr>
          <w:b/>
        </w:rPr>
      </w:pPr>
      <w:r w:rsidRPr="000D6E36">
        <w:rPr>
          <w:rFonts w:cstheme="minorHAnsi"/>
          <w:b/>
          <w:bCs/>
        </w:rPr>
        <w:t xml:space="preserve">Pirkimo </w:t>
      </w:r>
      <w:r w:rsidR="00836BF7" w:rsidRPr="000D6E36">
        <w:rPr>
          <w:rFonts w:cstheme="minorHAnsi"/>
          <w:b/>
          <w:bCs/>
        </w:rPr>
        <w:t>sąlygų</w:t>
      </w:r>
      <w:r w:rsidRPr="000D6E36">
        <w:rPr>
          <w:b/>
        </w:rPr>
        <w:t xml:space="preserve"> </w:t>
      </w:r>
    </w:p>
    <w:p w14:paraId="71D79BF6" w14:textId="19602035" w:rsidR="00C47F00" w:rsidRPr="000D6E36" w:rsidRDefault="00E1685A" w:rsidP="00C47F00">
      <w:pPr>
        <w:tabs>
          <w:tab w:val="left" w:pos="426"/>
          <w:tab w:val="left" w:pos="567"/>
        </w:tabs>
        <w:autoSpaceDE w:val="0"/>
        <w:autoSpaceDN w:val="0"/>
        <w:adjustRightInd w:val="0"/>
        <w:spacing w:line="264" w:lineRule="auto"/>
        <w:ind w:left="-284"/>
        <w:jc w:val="right"/>
        <w:rPr>
          <w:sz w:val="22"/>
          <w:szCs w:val="22"/>
          <w:lang w:eastAsia="ar-SA"/>
        </w:rPr>
      </w:pPr>
      <w:r w:rsidRPr="000D6E36">
        <w:rPr>
          <w:b/>
          <w:bCs/>
        </w:rPr>
        <w:t>4</w:t>
      </w:r>
      <w:r w:rsidR="00C47F00" w:rsidRPr="000D6E36">
        <w:rPr>
          <w:b/>
          <w:bCs/>
        </w:rPr>
        <w:t xml:space="preserve"> priedas</w:t>
      </w:r>
    </w:p>
    <w:p w14:paraId="39676FD1" w14:textId="77777777" w:rsidR="006C5332" w:rsidRPr="000D6E36"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0D6E36" w:rsidRDefault="00CE76BC" w:rsidP="00CE76BC">
      <w:pPr>
        <w:widowControl w:val="0"/>
        <w:jc w:val="center"/>
        <w:rPr>
          <w:b/>
          <w:sz w:val="22"/>
        </w:rPr>
      </w:pPr>
      <w:r w:rsidRPr="000D6E36">
        <w:rPr>
          <w:b/>
          <w:sz w:val="22"/>
        </w:rPr>
        <w:t xml:space="preserve">DEKLARACIJA </w:t>
      </w:r>
    </w:p>
    <w:p w14:paraId="68816E36" w14:textId="77777777" w:rsidR="00CE76BC" w:rsidRPr="000D6E36" w:rsidRDefault="00CE76BC" w:rsidP="00CE76BC">
      <w:pPr>
        <w:widowControl w:val="0"/>
        <w:jc w:val="center"/>
        <w:rPr>
          <w:b/>
          <w:sz w:val="22"/>
        </w:rPr>
      </w:pPr>
      <w:r w:rsidRPr="000D6E36">
        <w:rPr>
          <w:b/>
          <w:sz w:val="22"/>
        </w:rPr>
        <w:t>DĖL PIRKIMŲ ĮSTATYMO 58 STRAIPSNIO 4</w:t>
      </w:r>
      <w:r w:rsidRPr="000D6E36">
        <w:rPr>
          <w:b/>
          <w:sz w:val="22"/>
          <w:vertAlign w:val="superscript"/>
        </w:rPr>
        <w:t>1</w:t>
      </w:r>
      <w:r w:rsidRPr="000D6E36">
        <w:rPr>
          <w:b/>
          <w:sz w:val="22"/>
        </w:rPr>
        <w:t xml:space="preserve"> DALIES NUOSTATŲ</w:t>
      </w:r>
    </w:p>
    <w:p w14:paraId="486E08E0" w14:textId="77777777" w:rsidR="00CE76BC" w:rsidRPr="000D6E36" w:rsidRDefault="00CE76BC" w:rsidP="00CE76BC">
      <w:pPr>
        <w:widowControl w:val="0"/>
        <w:jc w:val="center"/>
        <w:rPr>
          <w:b/>
          <w:sz w:val="22"/>
        </w:rPr>
      </w:pPr>
    </w:p>
    <w:p w14:paraId="40574B7F" w14:textId="77777777" w:rsidR="00CE76BC" w:rsidRPr="000D6E36" w:rsidRDefault="00CE76BC" w:rsidP="00CE76BC">
      <w:pPr>
        <w:widowControl w:val="0"/>
        <w:jc w:val="center"/>
        <w:rPr>
          <w:sz w:val="22"/>
          <w:szCs w:val="22"/>
        </w:rPr>
      </w:pPr>
      <w:r w:rsidRPr="000D6E36">
        <w:rPr>
          <w:sz w:val="22"/>
          <w:szCs w:val="22"/>
        </w:rPr>
        <w:t>202_-__-__</w:t>
      </w:r>
    </w:p>
    <w:p w14:paraId="6FF823F8" w14:textId="77777777" w:rsidR="00CE76BC" w:rsidRPr="000D6E36" w:rsidRDefault="00CE76BC" w:rsidP="00CE76BC">
      <w:pPr>
        <w:widowControl w:val="0"/>
        <w:jc w:val="center"/>
        <w:rPr>
          <w:sz w:val="22"/>
          <w:szCs w:val="22"/>
        </w:rPr>
      </w:pPr>
    </w:p>
    <w:p w14:paraId="1D88E352" w14:textId="77777777" w:rsidR="00CE76BC" w:rsidRPr="000D6E36" w:rsidRDefault="00CE76BC" w:rsidP="00CE76BC">
      <w:pPr>
        <w:widowControl w:val="0"/>
        <w:jc w:val="center"/>
        <w:rPr>
          <w:sz w:val="22"/>
          <w:szCs w:val="22"/>
        </w:rPr>
      </w:pPr>
    </w:p>
    <w:p w14:paraId="27858EF1" w14:textId="77777777" w:rsidR="00CE76BC" w:rsidRPr="000D6E36" w:rsidRDefault="00CE76BC" w:rsidP="00CE76BC">
      <w:pPr>
        <w:widowControl w:val="0"/>
        <w:jc w:val="center"/>
        <w:rPr>
          <w:sz w:val="22"/>
          <w:szCs w:val="22"/>
        </w:rPr>
      </w:pPr>
    </w:p>
    <w:p w14:paraId="49C97856" w14:textId="77777777" w:rsidR="00CE76BC" w:rsidRPr="000D6E36" w:rsidRDefault="00CE76BC" w:rsidP="00CE76BC">
      <w:pPr>
        <w:widowControl w:val="0"/>
        <w:ind w:firstLine="567"/>
        <w:jc w:val="both"/>
        <w:rPr>
          <w:sz w:val="22"/>
          <w:szCs w:val="22"/>
        </w:rPr>
      </w:pPr>
      <w:r w:rsidRPr="000D6E36">
        <w:rPr>
          <w:sz w:val="22"/>
          <w:szCs w:val="22"/>
        </w:rPr>
        <w:t>Aš, ______________________________________________________________________________ ,</w:t>
      </w:r>
    </w:p>
    <w:p w14:paraId="511A4B57" w14:textId="77777777" w:rsidR="00CE76BC" w:rsidRPr="000D6E36" w:rsidRDefault="00CE76BC" w:rsidP="00CE76BC">
      <w:pPr>
        <w:widowControl w:val="0"/>
        <w:ind w:firstLine="567"/>
        <w:jc w:val="center"/>
        <w:rPr>
          <w:sz w:val="22"/>
          <w:szCs w:val="22"/>
          <w:vertAlign w:val="superscript"/>
        </w:rPr>
      </w:pPr>
      <w:r w:rsidRPr="000D6E36">
        <w:rPr>
          <w:i/>
          <w:iCs/>
          <w:sz w:val="22"/>
          <w:szCs w:val="22"/>
          <w:vertAlign w:val="superscript"/>
        </w:rPr>
        <w:t>(tiekėjo vadovo ar jo įgalioto asmens pareigų pavadinimas, vardas ir pavardė)</w:t>
      </w:r>
    </w:p>
    <w:p w14:paraId="78C9291C" w14:textId="77777777" w:rsidR="00CE76BC" w:rsidRPr="000D6E36" w:rsidRDefault="00CE76BC" w:rsidP="00CE76BC">
      <w:pPr>
        <w:widowControl w:val="0"/>
        <w:ind w:firstLine="567"/>
        <w:jc w:val="both"/>
        <w:rPr>
          <w:sz w:val="22"/>
          <w:szCs w:val="22"/>
        </w:rPr>
      </w:pPr>
      <w:r w:rsidRPr="000D6E36">
        <w:rPr>
          <w:sz w:val="22"/>
          <w:szCs w:val="22"/>
        </w:rPr>
        <w:t>vadovaudamas (-a) (atstovaudamas (-a))_________________________________________________ ,</w:t>
      </w:r>
    </w:p>
    <w:p w14:paraId="583B1593" w14:textId="77777777" w:rsidR="00CE76BC" w:rsidRPr="000D6E36" w:rsidRDefault="00CE76BC" w:rsidP="00CE76BC">
      <w:pPr>
        <w:widowControl w:val="0"/>
        <w:ind w:firstLine="567"/>
        <w:jc w:val="center"/>
        <w:rPr>
          <w:sz w:val="22"/>
          <w:szCs w:val="22"/>
          <w:vertAlign w:val="superscript"/>
        </w:rPr>
      </w:pPr>
      <w:r w:rsidRPr="000D6E36">
        <w:rPr>
          <w:i/>
          <w:iCs/>
          <w:sz w:val="22"/>
          <w:szCs w:val="22"/>
          <w:vertAlign w:val="superscript"/>
        </w:rPr>
        <w:t>(tiekėjo pavadinimas)</w:t>
      </w:r>
    </w:p>
    <w:p w14:paraId="6DB792B9" w14:textId="77777777" w:rsidR="00CE76BC" w:rsidRPr="000D6E36" w:rsidRDefault="00CE76BC" w:rsidP="00CE76BC">
      <w:pPr>
        <w:widowControl w:val="0"/>
        <w:ind w:firstLine="567"/>
        <w:jc w:val="both"/>
        <w:rPr>
          <w:sz w:val="22"/>
          <w:szCs w:val="22"/>
          <w:u w:val="single"/>
        </w:rPr>
      </w:pPr>
      <w:r w:rsidRPr="000D6E36">
        <w:rPr>
          <w:sz w:val="22"/>
          <w:szCs w:val="22"/>
        </w:rPr>
        <w:t>dalyvaujančiam  _____________________________________________________________________</w:t>
      </w:r>
    </w:p>
    <w:p w14:paraId="3684B9BF" w14:textId="77777777" w:rsidR="00CE76BC" w:rsidRPr="000D6E36" w:rsidRDefault="00CE76BC" w:rsidP="00CE76BC">
      <w:pPr>
        <w:widowControl w:val="0"/>
        <w:ind w:firstLine="567"/>
        <w:jc w:val="center"/>
        <w:rPr>
          <w:sz w:val="22"/>
          <w:szCs w:val="22"/>
          <w:vertAlign w:val="superscript"/>
        </w:rPr>
      </w:pPr>
      <w:r w:rsidRPr="000D6E36">
        <w:rPr>
          <w:i/>
          <w:iCs/>
          <w:sz w:val="22"/>
          <w:szCs w:val="22"/>
          <w:vertAlign w:val="superscript"/>
        </w:rPr>
        <w:t>(perkančiojo subjekto pavadinimas)</w:t>
      </w:r>
    </w:p>
    <w:p w14:paraId="1CD695A7" w14:textId="77777777" w:rsidR="00CE76BC" w:rsidRPr="000D6E36" w:rsidRDefault="00CE76BC" w:rsidP="00CE76BC">
      <w:pPr>
        <w:widowControl w:val="0"/>
        <w:ind w:firstLine="567"/>
        <w:jc w:val="both"/>
        <w:rPr>
          <w:sz w:val="22"/>
          <w:szCs w:val="22"/>
        </w:rPr>
      </w:pPr>
      <w:r w:rsidRPr="000D6E36">
        <w:rPr>
          <w:sz w:val="22"/>
          <w:szCs w:val="22"/>
        </w:rPr>
        <w:t>vykdomame  ________________________________________________________________ pirkime,</w:t>
      </w:r>
    </w:p>
    <w:p w14:paraId="6F37E329" w14:textId="641BF7A4" w:rsidR="00CE76BC" w:rsidRPr="000D6E36" w:rsidRDefault="00CE76BC" w:rsidP="00CE76BC">
      <w:pPr>
        <w:widowControl w:val="0"/>
        <w:ind w:firstLine="567"/>
        <w:jc w:val="center"/>
        <w:rPr>
          <w:sz w:val="22"/>
          <w:szCs w:val="22"/>
          <w:vertAlign w:val="superscript"/>
        </w:rPr>
      </w:pPr>
      <w:r w:rsidRPr="000D6E36">
        <w:rPr>
          <w:i/>
          <w:iCs/>
          <w:sz w:val="22"/>
          <w:szCs w:val="22"/>
          <w:vertAlign w:val="superscript"/>
        </w:rPr>
        <w:t>(pirkimo objekto pavadinimas, pirkimo numeris</w:t>
      </w:r>
      <w:r w:rsidRPr="000D6E36">
        <w:rPr>
          <w:sz w:val="22"/>
          <w:szCs w:val="22"/>
          <w:vertAlign w:val="superscript"/>
        </w:rPr>
        <w:t>)</w:t>
      </w:r>
    </w:p>
    <w:p w14:paraId="4E127E46" w14:textId="77777777" w:rsidR="00CE76BC" w:rsidRPr="000D6E36" w:rsidRDefault="00CE76BC" w:rsidP="00CE76BC">
      <w:pPr>
        <w:widowControl w:val="0"/>
        <w:ind w:firstLine="567"/>
        <w:jc w:val="both"/>
        <w:rPr>
          <w:sz w:val="22"/>
          <w:szCs w:val="22"/>
        </w:rPr>
      </w:pPr>
      <w:r w:rsidRPr="000D6E36">
        <w:rPr>
          <w:sz w:val="22"/>
          <w:szCs w:val="22"/>
        </w:rPr>
        <w:t>deklaruoju ir patvirtinu, kad:</w:t>
      </w:r>
    </w:p>
    <w:p w14:paraId="3683304D" w14:textId="77777777" w:rsidR="00CE76BC" w:rsidRPr="000D6E36" w:rsidRDefault="00CE76BC" w:rsidP="00CE76BC">
      <w:pPr>
        <w:widowControl w:val="0"/>
        <w:ind w:firstLine="567"/>
        <w:jc w:val="both"/>
        <w:rPr>
          <w:sz w:val="22"/>
          <w:szCs w:val="22"/>
        </w:rPr>
      </w:pPr>
      <w:r w:rsidRPr="000D6E36">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0D6E36" w:rsidRDefault="00CE76BC" w:rsidP="00CE76BC">
      <w:pPr>
        <w:widowControl w:val="0"/>
        <w:ind w:firstLine="567"/>
        <w:jc w:val="both"/>
        <w:rPr>
          <w:sz w:val="22"/>
          <w:szCs w:val="22"/>
        </w:rPr>
      </w:pPr>
      <w:r w:rsidRPr="000D6E36">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0D6E36" w:rsidRDefault="00CE76BC" w:rsidP="00CE76BC">
      <w:pPr>
        <w:widowControl w:val="0"/>
        <w:ind w:firstLine="567"/>
        <w:jc w:val="both"/>
        <w:rPr>
          <w:sz w:val="22"/>
          <w:szCs w:val="22"/>
        </w:rPr>
      </w:pPr>
      <w:r w:rsidRPr="000D6E36">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0D6E36" w:rsidRDefault="00CE76BC" w:rsidP="00CE76BC">
      <w:pPr>
        <w:widowControl w:val="0"/>
        <w:ind w:firstLine="567"/>
        <w:jc w:val="both"/>
        <w:rPr>
          <w:sz w:val="22"/>
          <w:szCs w:val="22"/>
        </w:rPr>
      </w:pPr>
      <w:r w:rsidRPr="000D6E36">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0D6E36" w:rsidRDefault="00CE76BC" w:rsidP="00CE76BC">
      <w:pPr>
        <w:widowControl w:val="0"/>
        <w:ind w:firstLine="567"/>
        <w:jc w:val="both"/>
        <w:rPr>
          <w:sz w:val="22"/>
          <w:szCs w:val="22"/>
        </w:rPr>
      </w:pPr>
      <w:r w:rsidRPr="000D6E36">
        <w:rPr>
          <w:sz w:val="22"/>
          <w:szCs w:val="22"/>
        </w:rPr>
        <w:t>Patvirtinu, kad šie duomenys yra teisingi ir aktualūs pasiūlymo pateikimo dieną.</w:t>
      </w:r>
    </w:p>
    <w:p w14:paraId="5D991C31" w14:textId="77777777" w:rsidR="00CE76BC" w:rsidRPr="000D6E36" w:rsidRDefault="00CE76BC" w:rsidP="00CE76BC">
      <w:pPr>
        <w:widowControl w:val="0"/>
        <w:ind w:firstLine="567"/>
        <w:jc w:val="both"/>
        <w:rPr>
          <w:sz w:val="22"/>
          <w:szCs w:val="22"/>
        </w:rPr>
      </w:pPr>
      <w:r w:rsidRPr="000D6E36">
        <w:rPr>
          <w:sz w:val="22"/>
          <w:szCs w:val="22"/>
        </w:rPr>
        <w:t>Suprantu, kad jeigu Perkančiajam subjektui kils abejonių dėl šioje deklaracijoje nurodytos informacijos, įrodančios Pirkimų įstatymo 58 straipsnio 4</w:t>
      </w:r>
      <w:r w:rsidRPr="000D6E36">
        <w:rPr>
          <w:sz w:val="22"/>
          <w:szCs w:val="22"/>
          <w:vertAlign w:val="superscript"/>
        </w:rPr>
        <w:t>1</w:t>
      </w:r>
      <w:r w:rsidRPr="000D6E36">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0D6E36" w:rsidRDefault="00CE76BC" w:rsidP="00CE76BC">
      <w:pPr>
        <w:widowControl w:val="0"/>
        <w:ind w:firstLine="567"/>
        <w:jc w:val="both"/>
        <w:rPr>
          <w:sz w:val="22"/>
          <w:szCs w:val="22"/>
        </w:rPr>
      </w:pPr>
      <w:r w:rsidRPr="000D6E36">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0D6E36" w:rsidRDefault="00CE76BC" w:rsidP="00CE76BC">
      <w:pPr>
        <w:widowControl w:val="0"/>
        <w:jc w:val="both"/>
        <w:rPr>
          <w:sz w:val="22"/>
          <w:szCs w:val="22"/>
        </w:rPr>
      </w:pPr>
    </w:p>
    <w:p w14:paraId="0EA7B5AC" w14:textId="77777777" w:rsidR="00CE76BC" w:rsidRPr="000D6E36" w:rsidRDefault="00CE76BC" w:rsidP="00CE76BC">
      <w:pPr>
        <w:widowControl w:val="0"/>
        <w:jc w:val="both"/>
        <w:rPr>
          <w:sz w:val="22"/>
          <w:szCs w:val="22"/>
        </w:rPr>
      </w:pPr>
    </w:p>
    <w:p w14:paraId="52F14F7D" w14:textId="77777777" w:rsidR="00CE76BC" w:rsidRPr="000D6E36" w:rsidRDefault="00CE76BC" w:rsidP="00CE76BC">
      <w:pPr>
        <w:widowControl w:val="0"/>
        <w:jc w:val="both"/>
        <w:rPr>
          <w:sz w:val="22"/>
          <w:szCs w:val="22"/>
        </w:rPr>
      </w:pPr>
    </w:p>
    <w:p w14:paraId="0E835D9B" w14:textId="77777777" w:rsidR="00CE76BC" w:rsidRPr="000D6E36"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0D6E36" w14:paraId="54A3CF1C" w14:textId="77777777">
        <w:tc>
          <w:tcPr>
            <w:tcW w:w="3284" w:type="dxa"/>
          </w:tcPr>
          <w:p w14:paraId="60AACC10" w14:textId="77777777" w:rsidR="00CE76BC" w:rsidRPr="000D6E36" w:rsidRDefault="00CE76BC">
            <w:pPr>
              <w:widowControl w:val="0"/>
              <w:ind w:firstLine="5"/>
              <w:jc w:val="center"/>
              <w:rPr>
                <w:sz w:val="22"/>
                <w:szCs w:val="22"/>
              </w:rPr>
            </w:pPr>
            <w:r w:rsidRPr="000D6E36">
              <w:rPr>
                <w:color w:val="000000"/>
                <w:sz w:val="22"/>
                <w:szCs w:val="22"/>
              </w:rPr>
              <w:t>____________________</w:t>
            </w:r>
          </w:p>
        </w:tc>
        <w:tc>
          <w:tcPr>
            <w:tcW w:w="3285" w:type="dxa"/>
          </w:tcPr>
          <w:p w14:paraId="136369F7" w14:textId="77777777" w:rsidR="00CE76BC" w:rsidRPr="000D6E36" w:rsidRDefault="00CE76BC">
            <w:pPr>
              <w:widowControl w:val="0"/>
              <w:ind w:firstLine="5"/>
              <w:jc w:val="center"/>
              <w:rPr>
                <w:sz w:val="22"/>
                <w:szCs w:val="22"/>
              </w:rPr>
            </w:pPr>
            <w:r w:rsidRPr="000D6E36">
              <w:rPr>
                <w:color w:val="000000"/>
                <w:sz w:val="22"/>
                <w:szCs w:val="22"/>
              </w:rPr>
              <w:t>____________________</w:t>
            </w:r>
          </w:p>
        </w:tc>
        <w:tc>
          <w:tcPr>
            <w:tcW w:w="3285" w:type="dxa"/>
          </w:tcPr>
          <w:p w14:paraId="67E4EEA3" w14:textId="77777777" w:rsidR="00CE76BC" w:rsidRPr="000D6E36" w:rsidRDefault="00CE76BC">
            <w:pPr>
              <w:widowControl w:val="0"/>
              <w:ind w:firstLine="5"/>
              <w:jc w:val="center"/>
              <w:rPr>
                <w:sz w:val="22"/>
                <w:szCs w:val="22"/>
              </w:rPr>
            </w:pPr>
            <w:r w:rsidRPr="000D6E36">
              <w:rPr>
                <w:color w:val="000000"/>
                <w:sz w:val="22"/>
                <w:szCs w:val="22"/>
              </w:rPr>
              <w:t>____________________</w:t>
            </w:r>
          </w:p>
        </w:tc>
      </w:tr>
      <w:tr w:rsidR="00CE76BC" w:rsidRPr="000D6E36" w14:paraId="513D090E" w14:textId="77777777">
        <w:tc>
          <w:tcPr>
            <w:tcW w:w="3284" w:type="dxa"/>
          </w:tcPr>
          <w:p w14:paraId="2B4D5498" w14:textId="77777777" w:rsidR="00CE76BC" w:rsidRPr="000D6E36" w:rsidRDefault="00CE76BC">
            <w:pPr>
              <w:widowControl w:val="0"/>
              <w:ind w:firstLine="5"/>
              <w:jc w:val="center"/>
              <w:rPr>
                <w:sz w:val="22"/>
                <w:szCs w:val="22"/>
              </w:rPr>
            </w:pPr>
            <w:r w:rsidRPr="000D6E36">
              <w:rPr>
                <w:i/>
                <w:iCs/>
                <w:color w:val="000000"/>
                <w:sz w:val="22"/>
                <w:szCs w:val="22"/>
                <w:vertAlign w:val="superscript"/>
              </w:rPr>
              <w:t>Pareigos</w:t>
            </w:r>
          </w:p>
        </w:tc>
        <w:tc>
          <w:tcPr>
            <w:tcW w:w="3285" w:type="dxa"/>
          </w:tcPr>
          <w:p w14:paraId="50B30284" w14:textId="77777777" w:rsidR="00CE76BC" w:rsidRPr="000D6E36" w:rsidRDefault="00CE76BC">
            <w:pPr>
              <w:widowControl w:val="0"/>
              <w:ind w:firstLine="5"/>
              <w:jc w:val="center"/>
              <w:rPr>
                <w:sz w:val="22"/>
                <w:szCs w:val="22"/>
              </w:rPr>
            </w:pPr>
            <w:r w:rsidRPr="000D6E36">
              <w:rPr>
                <w:i/>
                <w:iCs/>
                <w:color w:val="000000"/>
                <w:sz w:val="22"/>
                <w:szCs w:val="22"/>
                <w:vertAlign w:val="superscript"/>
              </w:rPr>
              <w:t>parašas</w:t>
            </w:r>
          </w:p>
        </w:tc>
        <w:tc>
          <w:tcPr>
            <w:tcW w:w="3285" w:type="dxa"/>
          </w:tcPr>
          <w:p w14:paraId="7E745DBD" w14:textId="77777777" w:rsidR="00CE76BC" w:rsidRPr="000D6E36" w:rsidRDefault="00CE76BC">
            <w:pPr>
              <w:widowControl w:val="0"/>
              <w:ind w:firstLine="5"/>
              <w:jc w:val="center"/>
              <w:rPr>
                <w:sz w:val="22"/>
                <w:szCs w:val="22"/>
              </w:rPr>
            </w:pPr>
            <w:r w:rsidRPr="000D6E36">
              <w:rPr>
                <w:i/>
                <w:iCs/>
                <w:color w:val="000000"/>
                <w:sz w:val="22"/>
                <w:szCs w:val="22"/>
                <w:vertAlign w:val="superscript"/>
              </w:rPr>
              <w:t>vardas ir pavardė</w:t>
            </w:r>
          </w:p>
        </w:tc>
      </w:tr>
    </w:tbl>
    <w:p w14:paraId="01167D9A" w14:textId="15FA6B73" w:rsidR="00E1685A" w:rsidRPr="000D6E36" w:rsidRDefault="00E1685A" w:rsidP="006C5332">
      <w:pPr>
        <w:rPr>
          <w:b/>
          <w:bCs/>
          <w:sz w:val="18"/>
          <w:szCs w:val="18"/>
        </w:rPr>
      </w:pPr>
    </w:p>
    <w:p w14:paraId="42F8D2AD" w14:textId="77777777" w:rsidR="00E1685A" w:rsidRPr="000D6E36" w:rsidRDefault="00E1685A">
      <w:pPr>
        <w:rPr>
          <w:b/>
          <w:bCs/>
          <w:sz w:val="18"/>
          <w:szCs w:val="18"/>
        </w:rPr>
      </w:pPr>
      <w:r w:rsidRPr="000D6E36">
        <w:rPr>
          <w:b/>
          <w:bCs/>
          <w:sz w:val="18"/>
          <w:szCs w:val="18"/>
        </w:rPr>
        <w:br w:type="page"/>
      </w:r>
    </w:p>
    <w:p w14:paraId="545586D5" w14:textId="77777777" w:rsidR="00E1685A" w:rsidRPr="000D6E36" w:rsidRDefault="00E1685A" w:rsidP="00E1685A">
      <w:pPr>
        <w:widowControl w:val="0"/>
        <w:tabs>
          <w:tab w:val="left" w:pos="5954"/>
        </w:tabs>
        <w:jc w:val="right"/>
        <w:rPr>
          <w:b/>
        </w:rPr>
      </w:pPr>
      <w:r w:rsidRPr="000D6E36">
        <w:rPr>
          <w:rFonts w:cstheme="minorHAnsi"/>
          <w:b/>
          <w:bCs/>
        </w:rPr>
        <w:lastRenderedPageBreak/>
        <w:t>Pirkimo sąlygų</w:t>
      </w:r>
      <w:r w:rsidRPr="000D6E36">
        <w:rPr>
          <w:b/>
        </w:rPr>
        <w:t xml:space="preserve"> </w:t>
      </w:r>
    </w:p>
    <w:p w14:paraId="70227B88" w14:textId="57D77C8E" w:rsidR="00E1685A" w:rsidRPr="000D6E36" w:rsidRDefault="00E1685A" w:rsidP="00E1685A">
      <w:pPr>
        <w:tabs>
          <w:tab w:val="left" w:pos="426"/>
          <w:tab w:val="left" w:pos="567"/>
        </w:tabs>
        <w:autoSpaceDE w:val="0"/>
        <w:autoSpaceDN w:val="0"/>
        <w:adjustRightInd w:val="0"/>
        <w:spacing w:line="264" w:lineRule="auto"/>
        <w:ind w:left="-284"/>
        <w:jc w:val="right"/>
        <w:rPr>
          <w:b/>
          <w:bCs/>
        </w:rPr>
      </w:pPr>
      <w:r w:rsidRPr="000D6E36">
        <w:rPr>
          <w:b/>
          <w:bCs/>
        </w:rPr>
        <w:t>5 priedas</w:t>
      </w:r>
    </w:p>
    <w:p w14:paraId="43E806BF" w14:textId="77777777" w:rsidR="005732FE" w:rsidRPr="000D6E36" w:rsidRDefault="005732FE" w:rsidP="005732FE">
      <w:pPr>
        <w:jc w:val="center"/>
        <w:rPr>
          <w:b/>
          <w:bCs/>
        </w:rPr>
      </w:pPr>
      <w:r w:rsidRPr="000D6E36">
        <w:rPr>
          <w:b/>
          <w:bCs/>
        </w:rPr>
        <w:t>PREKIŲ PIRKIMO-PARDAVIMO SUTARTIES</w:t>
      </w:r>
    </w:p>
    <w:p w14:paraId="37579DEF" w14:textId="77777777" w:rsidR="005732FE" w:rsidRPr="000D6E36" w:rsidRDefault="005732FE" w:rsidP="005732FE">
      <w:pPr>
        <w:jc w:val="center"/>
      </w:pPr>
      <w:r w:rsidRPr="000D6E36">
        <w:rPr>
          <w:b/>
          <w:bCs/>
        </w:rPr>
        <w:t>SPECIALIOSIOS SĄLYGOS</w:t>
      </w:r>
    </w:p>
    <w:p w14:paraId="3752BDC8" w14:textId="77777777" w:rsidR="005732FE" w:rsidRPr="000D6E36" w:rsidRDefault="005732FE" w:rsidP="005732FE">
      <w:pPr>
        <w:rPr>
          <w:b/>
          <w:bCs/>
          <w:sz w:val="16"/>
          <w:szCs w:val="16"/>
        </w:rPr>
      </w:pPr>
    </w:p>
    <w:tbl>
      <w:tblPr>
        <w:tblStyle w:val="TableGrid"/>
        <w:tblW w:w="10774" w:type="dxa"/>
        <w:tblInd w:w="-431" w:type="dxa"/>
        <w:tblLook w:val="04A0" w:firstRow="1" w:lastRow="0" w:firstColumn="1" w:lastColumn="0" w:noHBand="0" w:noVBand="1"/>
      </w:tblPr>
      <w:tblGrid>
        <w:gridCol w:w="2539"/>
        <w:gridCol w:w="3275"/>
        <w:gridCol w:w="4960"/>
      </w:tblGrid>
      <w:tr w:rsidR="005732FE" w:rsidRPr="000D6E36" w14:paraId="5183D94B" w14:textId="77777777" w:rsidTr="0083221C">
        <w:tc>
          <w:tcPr>
            <w:tcW w:w="2539" w:type="dxa"/>
          </w:tcPr>
          <w:p w14:paraId="7C4760F8" w14:textId="77777777" w:rsidR="005732FE" w:rsidRPr="000D6E36" w:rsidRDefault="005732FE" w:rsidP="00996F64">
            <w:pPr>
              <w:ind w:firstLine="0"/>
              <w:rPr>
                <w:b/>
                <w:bCs/>
              </w:rPr>
            </w:pPr>
            <w:r w:rsidRPr="000D6E36">
              <w:rPr>
                <w:b/>
                <w:bCs/>
              </w:rPr>
              <w:t>Sutarties pavadinimas</w:t>
            </w:r>
          </w:p>
        </w:tc>
        <w:sdt>
          <w:sdtPr>
            <w:alias w:val="Įrašyti"/>
            <w:tag w:val="Įrašyti"/>
            <w:id w:val="-690692691"/>
            <w:placeholder>
              <w:docPart w:val="C6F439423FE64BAB96115996D393F5FE"/>
            </w:placeholder>
            <w15:color w:val="FFFF00"/>
          </w:sdtPr>
          <w:sdtEndPr>
            <w:rPr>
              <w:b/>
              <w:bCs/>
            </w:rPr>
          </w:sdtEndPr>
          <w:sdtContent>
            <w:tc>
              <w:tcPr>
                <w:tcW w:w="8235" w:type="dxa"/>
                <w:gridSpan w:val="2"/>
              </w:tcPr>
              <w:p w14:paraId="595FF697" w14:textId="339E5AF5" w:rsidR="005732FE" w:rsidRPr="000D6E36" w:rsidRDefault="00F922C9" w:rsidP="00996F64">
                <w:pPr>
                  <w:ind w:firstLine="0"/>
                  <w:rPr>
                    <w:i/>
                    <w:iCs/>
                  </w:rPr>
                </w:pPr>
                <w:r w:rsidRPr="000D6E36">
                  <w:rPr>
                    <w:b/>
                    <w:bCs/>
                  </w:rPr>
                  <w:t>Dujiniai šildytuvai</w:t>
                </w:r>
              </w:p>
            </w:tc>
          </w:sdtContent>
        </w:sdt>
      </w:tr>
      <w:tr w:rsidR="005732FE" w:rsidRPr="000D6E36" w14:paraId="7C2408B2" w14:textId="77777777" w:rsidTr="0083221C">
        <w:trPr>
          <w:trHeight w:val="286"/>
        </w:trPr>
        <w:tc>
          <w:tcPr>
            <w:tcW w:w="2539" w:type="dxa"/>
          </w:tcPr>
          <w:p w14:paraId="4A33F54D" w14:textId="77777777" w:rsidR="005732FE" w:rsidRPr="000D6E36" w:rsidRDefault="005732FE" w:rsidP="00996F64">
            <w:pPr>
              <w:ind w:firstLine="0"/>
              <w:rPr>
                <w:b/>
                <w:bCs/>
              </w:rPr>
            </w:pPr>
            <w:bookmarkStart w:id="36" w:name="_Hlk157757475"/>
            <w:r w:rsidRPr="000D6E36">
              <w:rPr>
                <w:b/>
                <w:bCs/>
              </w:rPr>
              <w:t xml:space="preserve">Pirkimo numeris </w:t>
            </w:r>
          </w:p>
        </w:tc>
        <w:sdt>
          <w:sdtPr>
            <w:alias w:val="Įrašyti"/>
            <w:tag w:val="Įrašyti"/>
            <w:id w:val="1185861138"/>
            <w:placeholder>
              <w:docPart w:val="4B83FB9857044FB48718C6BEC1AAFC42"/>
            </w:placeholder>
            <w:showingPlcHdr/>
            <w15:color w:val="FFFF00"/>
          </w:sdtPr>
          <w:sdtEndPr>
            <w:rPr>
              <w:b/>
              <w:bCs/>
            </w:rPr>
          </w:sdtEndPr>
          <w:sdtContent>
            <w:tc>
              <w:tcPr>
                <w:tcW w:w="8235" w:type="dxa"/>
                <w:gridSpan w:val="2"/>
              </w:tcPr>
              <w:p w14:paraId="465669C2" w14:textId="77777777" w:rsidR="005732FE" w:rsidRPr="000D6E36" w:rsidRDefault="005732FE" w:rsidP="00996F64">
                <w:pPr>
                  <w:ind w:firstLine="0"/>
                </w:pPr>
                <w:r w:rsidRPr="000D6E36">
                  <w:rPr>
                    <w:bCs/>
                    <w:i/>
                    <w:iCs/>
                    <w:color w:val="00B0F0"/>
                  </w:rPr>
                  <w:t>Įrašyti</w:t>
                </w:r>
              </w:p>
            </w:tc>
          </w:sdtContent>
        </w:sdt>
      </w:tr>
      <w:tr w:rsidR="005732FE" w:rsidRPr="000D6E36" w14:paraId="06E6B2BD" w14:textId="77777777" w:rsidTr="0083221C">
        <w:trPr>
          <w:trHeight w:val="412"/>
        </w:trPr>
        <w:tc>
          <w:tcPr>
            <w:tcW w:w="2539" w:type="dxa"/>
          </w:tcPr>
          <w:p w14:paraId="0D6E90F9" w14:textId="77777777" w:rsidR="005732FE" w:rsidRPr="000D6E36" w:rsidRDefault="005732FE" w:rsidP="00996F64">
            <w:pPr>
              <w:ind w:firstLine="0"/>
              <w:rPr>
                <w:b/>
                <w:bCs/>
              </w:rPr>
            </w:pPr>
            <w:r w:rsidRPr="000D6E36">
              <w:rPr>
                <w:b/>
                <w:bCs/>
              </w:rPr>
              <w:t xml:space="preserve">Pirkimo (skelbimo apie pirkimą) data </w:t>
            </w:r>
          </w:p>
        </w:tc>
        <w:sdt>
          <w:sdtPr>
            <w:alias w:val="Įrašyti"/>
            <w:tag w:val="Įrašyti"/>
            <w:id w:val="-1045676594"/>
            <w:placeholder>
              <w:docPart w:val="889E3933D77D457A93112FBEDF1D74CD"/>
            </w:placeholder>
            <w:showingPlcHdr/>
            <w15:color w:val="FFFF00"/>
          </w:sdtPr>
          <w:sdtEndPr>
            <w:rPr>
              <w:b/>
              <w:bCs/>
            </w:rPr>
          </w:sdtEndPr>
          <w:sdtContent>
            <w:tc>
              <w:tcPr>
                <w:tcW w:w="8235" w:type="dxa"/>
                <w:gridSpan w:val="2"/>
              </w:tcPr>
              <w:p w14:paraId="65BC611E" w14:textId="77777777" w:rsidR="005732FE" w:rsidRPr="000D6E36" w:rsidRDefault="005732FE" w:rsidP="00996F64">
                <w:pPr>
                  <w:ind w:firstLine="0"/>
                  <w:rPr>
                    <w:b/>
                  </w:rPr>
                </w:pPr>
                <w:r w:rsidRPr="000D6E36">
                  <w:rPr>
                    <w:bCs/>
                    <w:i/>
                    <w:iCs/>
                    <w:color w:val="00B0F0"/>
                  </w:rPr>
                  <w:t>Įrašyti</w:t>
                </w:r>
              </w:p>
            </w:tc>
          </w:sdtContent>
        </w:sdt>
      </w:tr>
      <w:tr w:rsidR="005732FE" w:rsidRPr="000D6E36" w14:paraId="60CE0EC3" w14:textId="77777777" w:rsidTr="0083221C">
        <w:trPr>
          <w:trHeight w:val="272"/>
        </w:trPr>
        <w:tc>
          <w:tcPr>
            <w:tcW w:w="2539" w:type="dxa"/>
          </w:tcPr>
          <w:p w14:paraId="5B63B348" w14:textId="77777777" w:rsidR="005732FE" w:rsidRPr="000D6E36" w:rsidRDefault="005732FE" w:rsidP="00996F64">
            <w:pPr>
              <w:ind w:firstLine="0"/>
              <w:rPr>
                <w:b/>
                <w:bCs/>
              </w:rPr>
            </w:pPr>
            <w:r w:rsidRPr="000D6E36">
              <w:rPr>
                <w:b/>
                <w:bCs/>
              </w:rPr>
              <w:t xml:space="preserve">BVPŽ kodas </w:t>
            </w:r>
          </w:p>
        </w:tc>
        <w:sdt>
          <w:sdtPr>
            <w:alias w:val="Įrašyti"/>
            <w:tag w:val="Įrašyti"/>
            <w:id w:val="125818557"/>
            <w:placeholder>
              <w:docPart w:val="3800E4D3D065409397C47D87A95626B7"/>
            </w:placeholder>
            <w15:color w:val="FFFF00"/>
          </w:sdtPr>
          <w:sdtEndPr>
            <w:rPr>
              <w:b/>
              <w:bCs/>
            </w:rPr>
          </w:sdtEndPr>
          <w:sdtContent>
            <w:tc>
              <w:tcPr>
                <w:tcW w:w="8235" w:type="dxa"/>
                <w:gridSpan w:val="2"/>
              </w:tcPr>
              <w:p w14:paraId="1AE1BAF5" w14:textId="45F16C21" w:rsidR="005732FE" w:rsidRPr="000D6E36" w:rsidRDefault="00F922C9" w:rsidP="00996F64">
                <w:pPr>
                  <w:ind w:firstLine="0"/>
                  <w:rPr>
                    <w:b/>
                  </w:rPr>
                </w:pPr>
                <w:r w:rsidRPr="000D6E36">
                  <w:t>39721310-8 „Oro šildytuvai“</w:t>
                </w:r>
              </w:p>
            </w:tc>
          </w:sdtContent>
        </w:sdt>
      </w:tr>
      <w:bookmarkEnd w:id="36"/>
      <w:tr w:rsidR="00996F64" w:rsidRPr="000D6E36" w14:paraId="198ACC0D" w14:textId="77777777" w:rsidTr="0083221C">
        <w:tc>
          <w:tcPr>
            <w:tcW w:w="2539" w:type="dxa"/>
          </w:tcPr>
          <w:p w14:paraId="2990B37B" w14:textId="77777777" w:rsidR="00996F64" w:rsidRPr="000D6E36" w:rsidRDefault="00996F64" w:rsidP="00996F64">
            <w:pPr>
              <w:ind w:firstLine="0"/>
              <w:rPr>
                <w:b/>
                <w:bCs/>
              </w:rPr>
            </w:pPr>
            <w:r w:rsidRPr="000D6E36">
              <w:rPr>
                <w:b/>
                <w:bCs/>
              </w:rPr>
              <w:t xml:space="preserve">Sutarties numeris </w:t>
            </w:r>
          </w:p>
        </w:tc>
        <w:sdt>
          <w:sdtPr>
            <w:alias w:val="Įrašyti"/>
            <w:tag w:val="Įrašyti"/>
            <w:id w:val="-1230688112"/>
            <w:placeholder>
              <w:docPart w:val="FD70AA7B0D2B4643BB76E1D27DEFDC9A"/>
            </w:placeholder>
            <w:showingPlcHdr/>
            <w15:color w:val="FFFF00"/>
          </w:sdtPr>
          <w:sdtEndPr>
            <w:rPr>
              <w:b/>
              <w:bCs/>
            </w:rPr>
          </w:sdtEndPr>
          <w:sdtContent>
            <w:tc>
              <w:tcPr>
                <w:tcW w:w="8235" w:type="dxa"/>
                <w:gridSpan w:val="2"/>
              </w:tcPr>
              <w:p w14:paraId="2F423227" w14:textId="77777777" w:rsidR="00996F64" w:rsidRPr="000D6E36" w:rsidRDefault="00996F64" w:rsidP="00996F64">
                <w:pPr>
                  <w:ind w:firstLine="0"/>
                </w:pPr>
                <w:r w:rsidRPr="000D6E36">
                  <w:rPr>
                    <w:bCs/>
                    <w:i/>
                    <w:iCs/>
                    <w:color w:val="00B0F0"/>
                  </w:rPr>
                  <w:t>Įrašyti</w:t>
                </w:r>
              </w:p>
            </w:tc>
          </w:sdtContent>
        </w:sdt>
      </w:tr>
      <w:tr w:rsidR="005732FE" w:rsidRPr="000D6E36" w14:paraId="5730A9BB" w14:textId="77777777" w:rsidTr="0083221C">
        <w:tc>
          <w:tcPr>
            <w:tcW w:w="10774" w:type="dxa"/>
            <w:gridSpan w:val="3"/>
          </w:tcPr>
          <w:p w14:paraId="7CC2C5F1" w14:textId="77777777" w:rsidR="005732FE" w:rsidRPr="000D6E36" w:rsidRDefault="005732FE" w:rsidP="00996F64">
            <w:pPr>
              <w:ind w:firstLine="0"/>
              <w:jc w:val="center"/>
              <w:rPr>
                <w:b/>
                <w:bCs/>
              </w:rPr>
            </w:pPr>
            <w:r w:rsidRPr="000D6E36">
              <w:rPr>
                <w:b/>
                <w:bCs/>
              </w:rPr>
              <w:t>1. SUTARTIES ŠALYS</w:t>
            </w:r>
          </w:p>
        </w:tc>
      </w:tr>
      <w:tr w:rsidR="005732FE" w:rsidRPr="000D6E36" w14:paraId="79EA4F09" w14:textId="77777777" w:rsidTr="0083221C">
        <w:tc>
          <w:tcPr>
            <w:tcW w:w="2539" w:type="dxa"/>
            <w:vMerge w:val="restart"/>
          </w:tcPr>
          <w:p w14:paraId="00EC5C74" w14:textId="77777777" w:rsidR="005732FE" w:rsidRPr="000D6E36" w:rsidRDefault="005732FE" w:rsidP="00996F64">
            <w:pPr>
              <w:ind w:firstLine="0"/>
              <w:rPr>
                <w:b/>
                <w:bCs/>
              </w:rPr>
            </w:pPr>
            <w:r w:rsidRPr="000D6E36">
              <w:rPr>
                <w:b/>
                <w:bCs/>
              </w:rPr>
              <w:t>1.1. Pirkėjas</w:t>
            </w:r>
          </w:p>
        </w:tc>
        <w:tc>
          <w:tcPr>
            <w:tcW w:w="3275" w:type="dxa"/>
          </w:tcPr>
          <w:p w14:paraId="06A388BD" w14:textId="77777777" w:rsidR="005732FE" w:rsidRPr="000D6E36" w:rsidRDefault="005732FE" w:rsidP="00996F64">
            <w:pPr>
              <w:ind w:firstLine="0"/>
            </w:pPr>
            <w:r w:rsidRPr="000D6E36">
              <w:t>1.1.1. Pavadinimas</w:t>
            </w:r>
          </w:p>
        </w:tc>
        <w:tc>
          <w:tcPr>
            <w:tcW w:w="4960" w:type="dxa"/>
          </w:tcPr>
          <w:p w14:paraId="4AC16FC9" w14:textId="77777777" w:rsidR="005732FE" w:rsidRPr="000D6E36" w:rsidRDefault="005732FE" w:rsidP="00996F64">
            <w:pPr>
              <w:ind w:firstLine="0"/>
              <w:jc w:val="center"/>
              <w:rPr>
                <w:b/>
                <w:bCs/>
              </w:rPr>
            </w:pPr>
            <w:r w:rsidRPr="000D6E36">
              <w:rPr>
                <w:b/>
                <w:bCs/>
              </w:rPr>
              <w:t>Uždaroji akcinė bendrovė „Vilniaus viešasis transportas“</w:t>
            </w:r>
          </w:p>
        </w:tc>
      </w:tr>
      <w:tr w:rsidR="005732FE" w:rsidRPr="000D6E36" w14:paraId="5739B7FB" w14:textId="77777777" w:rsidTr="0083221C">
        <w:tc>
          <w:tcPr>
            <w:tcW w:w="2539" w:type="dxa"/>
            <w:vMerge/>
          </w:tcPr>
          <w:p w14:paraId="2CE70521" w14:textId="77777777" w:rsidR="005732FE" w:rsidRPr="000D6E36" w:rsidRDefault="005732FE" w:rsidP="00996F64">
            <w:pPr>
              <w:ind w:firstLine="0"/>
            </w:pPr>
          </w:p>
        </w:tc>
        <w:tc>
          <w:tcPr>
            <w:tcW w:w="3275" w:type="dxa"/>
          </w:tcPr>
          <w:p w14:paraId="35BC9C61" w14:textId="77777777" w:rsidR="005732FE" w:rsidRPr="000D6E36" w:rsidRDefault="005732FE" w:rsidP="00996F64">
            <w:pPr>
              <w:ind w:firstLine="0"/>
            </w:pPr>
            <w:r w:rsidRPr="000D6E36">
              <w:t>1.1.2. Juridinio asmens kodas</w:t>
            </w:r>
          </w:p>
        </w:tc>
        <w:tc>
          <w:tcPr>
            <w:tcW w:w="4960" w:type="dxa"/>
          </w:tcPr>
          <w:p w14:paraId="1FC80377" w14:textId="77777777" w:rsidR="005732FE" w:rsidRPr="000D6E36" w:rsidRDefault="005732FE" w:rsidP="00996F64">
            <w:pPr>
              <w:ind w:firstLine="0"/>
              <w:jc w:val="center"/>
            </w:pPr>
            <w:r w:rsidRPr="000D6E36">
              <w:t>302683277</w:t>
            </w:r>
          </w:p>
        </w:tc>
      </w:tr>
      <w:tr w:rsidR="005732FE" w:rsidRPr="000D6E36" w14:paraId="32521806" w14:textId="77777777" w:rsidTr="0083221C">
        <w:tc>
          <w:tcPr>
            <w:tcW w:w="2539" w:type="dxa"/>
            <w:vMerge/>
          </w:tcPr>
          <w:p w14:paraId="5C540A86" w14:textId="77777777" w:rsidR="005732FE" w:rsidRPr="000D6E36" w:rsidRDefault="005732FE" w:rsidP="00996F64">
            <w:pPr>
              <w:ind w:firstLine="0"/>
            </w:pPr>
          </w:p>
        </w:tc>
        <w:tc>
          <w:tcPr>
            <w:tcW w:w="3275" w:type="dxa"/>
          </w:tcPr>
          <w:p w14:paraId="1F249790" w14:textId="77777777" w:rsidR="005732FE" w:rsidRPr="000D6E36" w:rsidRDefault="005732FE" w:rsidP="00996F64">
            <w:pPr>
              <w:ind w:firstLine="0"/>
            </w:pPr>
            <w:r w:rsidRPr="000D6E36">
              <w:t>1.1.3. Adresas</w:t>
            </w:r>
          </w:p>
        </w:tc>
        <w:tc>
          <w:tcPr>
            <w:tcW w:w="4960" w:type="dxa"/>
          </w:tcPr>
          <w:p w14:paraId="59D743D5" w14:textId="77777777" w:rsidR="005732FE" w:rsidRPr="000D6E36" w:rsidRDefault="005732FE" w:rsidP="00996F64">
            <w:pPr>
              <w:ind w:firstLine="0"/>
              <w:jc w:val="center"/>
            </w:pPr>
            <w:r w:rsidRPr="000D6E36">
              <w:t>Žolyno g. 15, LT-10209 Vilnius</w:t>
            </w:r>
          </w:p>
        </w:tc>
      </w:tr>
      <w:tr w:rsidR="005732FE" w:rsidRPr="000D6E36" w14:paraId="2E88C3C1" w14:textId="77777777" w:rsidTr="0083221C">
        <w:tc>
          <w:tcPr>
            <w:tcW w:w="2539" w:type="dxa"/>
            <w:vMerge/>
          </w:tcPr>
          <w:p w14:paraId="12706943" w14:textId="77777777" w:rsidR="005732FE" w:rsidRPr="000D6E36" w:rsidRDefault="005732FE" w:rsidP="00996F64">
            <w:pPr>
              <w:ind w:firstLine="0"/>
            </w:pPr>
          </w:p>
        </w:tc>
        <w:tc>
          <w:tcPr>
            <w:tcW w:w="3275" w:type="dxa"/>
          </w:tcPr>
          <w:p w14:paraId="7D82E2F6" w14:textId="77777777" w:rsidR="005732FE" w:rsidRPr="000D6E36" w:rsidRDefault="005732FE" w:rsidP="00996F64">
            <w:pPr>
              <w:ind w:firstLine="0"/>
            </w:pPr>
            <w:r w:rsidRPr="000D6E36">
              <w:t>1.1.4. PVM mokėtojo kodas</w:t>
            </w:r>
          </w:p>
        </w:tc>
        <w:tc>
          <w:tcPr>
            <w:tcW w:w="4960" w:type="dxa"/>
          </w:tcPr>
          <w:p w14:paraId="2149FD57" w14:textId="77777777" w:rsidR="005732FE" w:rsidRPr="000D6E36" w:rsidRDefault="005732FE" w:rsidP="00996F64">
            <w:pPr>
              <w:ind w:firstLine="0"/>
              <w:jc w:val="center"/>
            </w:pPr>
            <w:r w:rsidRPr="000D6E36">
              <w:t>LT100006468313</w:t>
            </w:r>
          </w:p>
        </w:tc>
      </w:tr>
      <w:tr w:rsidR="005732FE" w:rsidRPr="000D6E36" w14:paraId="1EA37EF8" w14:textId="77777777" w:rsidTr="0083221C">
        <w:tc>
          <w:tcPr>
            <w:tcW w:w="2539" w:type="dxa"/>
            <w:vMerge/>
          </w:tcPr>
          <w:p w14:paraId="4FCA9216" w14:textId="77777777" w:rsidR="005732FE" w:rsidRPr="000D6E36" w:rsidRDefault="005732FE" w:rsidP="00996F64">
            <w:pPr>
              <w:ind w:firstLine="0"/>
            </w:pPr>
          </w:p>
        </w:tc>
        <w:tc>
          <w:tcPr>
            <w:tcW w:w="3275" w:type="dxa"/>
          </w:tcPr>
          <w:p w14:paraId="29534111" w14:textId="77777777" w:rsidR="005732FE" w:rsidRPr="000D6E36" w:rsidRDefault="005732FE" w:rsidP="00996F64">
            <w:pPr>
              <w:ind w:firstLine="0"/>
            </w:pPr>
            <w:r w:rsidRPr="000D6E36">
              <w:t>1.1.5. Atsiskaitomoji sąskaita</w:t>
            </w:r>
          </w:p>
        </w:tc>
        <w:tc>
          <w:tcPr>
            <w:tcW w:w="4960" w:type="dxa"/>
          </w:tcPr>
          <w:p w14:paraId="79F3F24D" w14:textId="77777777" w:rsidR="005732FE" w:rsidRPr="000D6E36" w:rsidRDefault="005732FE" w:rsidP="00996F64">
            <w:pPr>
              <w:ind w:firstLine="0"/>
              <w:jc w:val="center"/>
            </w:pPr>
            <w:r w:rsidRPr="000D6E36">
              <w:t>LT57 4010 0424 0347 9130</w:t>
            </w:r>
          </w:p>
        </w:tc>
      </w:tr>
      <w:tr w:rsidR="005732FE" w:rsidRPr="000D6E36" w14:paraId="7969C346" w14:textId="77777777" w:rsidTr="0083221C">
        <w:tc>
          <w:tcPr>
            <w:tcW w:w="2539" w:type="dxa"/>
            <w:vMerge/>
          </w:tcPr>
          <w:p w14:paraId="014AA17A" w14:textId="77777777" w:rsidR="005732FE" w:rsidRPr="000D6E36" w:rsidRDefault="005732FE" w:rsidP="00996F64">
            <w:pPr>
              <w:ind w:firstLine="0"/>
            </w:pPr>
          </w:p>
        </w:tc>
        <w:tc>
          <w:tcPr>
            <w:tcW w:w="3275" w:type="dxa"/>
          </w:tcPr>
          <w:p w14:paraId="27216D55" w14:textId="77777777" w:rsidR="005732FE" w:rsidRPr="000D6E36" w:rsidRDefault="005732FE" w:rsidP="00996F64">
            <w:pPr>
              <w:ind w:firstLine="0"/>
            </w:pPr>
            <w:r w:rsidRPr="000D6E36">
              <w:t>1.1.6. Bankas, banko kodas</w:t>
            </w:r>
          </w:p>
        </w:tc>
        <w:tc>
          <w:tcPr>
            <w:tcW w:w="4960" w:type="dxa"/>
          </w:tcPr>
          <w:p w14:paraId="486C2F92" w14:textId="77777777" w:rsidR="005732FE" w:rsidRPr="000D6E36" w:rsidRDefault="005732FE" w:rsidP="00996F64">
            <w:pPr>
              <w:ind w:firstLine="0"/>
              <w:jc w:val="center"/>
            </w:pPr>
            <w:proofErr w:type="spellStart"/>
            <w:r w:rsidRPr="000D6E36">
              <w:t>Luminor</w:t>
            </w:r>
            <w:proofErr w:type="spellEnd"/>
            <w:r w:rsidRPr="000D6E36">
              <w:t xml:space="preserve"> Bank AS Lietuvos skyrius, 40100</w:t>
            </w:r>
          </w:p>
        </w:tc>
      </w:tr>
      <w:tr w:rsidR="005732FE" w:rsidRPr="000D6E36" w14:paraId="072A8B5C" w14:textId="77777777" w:rsidTr="0083221C">
        <w:tc>
          <w:tcPr>
            <w:tcW w:w="2539" w:type="dxa"/>
            <w:vMerge/>
          </w:tcPr>
          <w:p w14:paraId="697544AC" w14:textId="77777777" w:rsidR="005732FE" w:rsidRPr="000D6E36" w:rsidRDefault="005732FE" w:rsidP="00996F64">
            <w:pPr>
              <w:ind w:firstLine="0"/>
            </w:pPr>
          </w:p>
        </w:tc>
        <w:tc>
          <w:tcPr>
            <w:tcW w:w="3275" w:type="dxa"/>
          </w:tcPr>
          <w:p w14:paraId="52D85838" w14:textId="77777777" w:rsidR="005732FE" w:rsidRPr="000D6E36" w:rsidRDefault="005732FE" w:rsidP="00996F64">
            <w:pPr>
              <w:ind w:firstLine="0"/>
            </w:pPr>
            <w:r w:rsidRPr="000D6E36">
              <w:t>1.1.7. Telefonas</w:t>
            </w:r>
          </w:p>
        </w:tc>
        <w:tc>
          <w:tcPr>
            <w:tcW w:w="4960" w:type="dxa"/>
          </w:tcPr>
          <w:p w14:paraId="50BD3F19" w14:textId="77777777" w:rsidR="005732FE" w:rsidRPr="000D6E36" w:rsidRDefault="005732FE" w:rsidP="00996F64">
            <w:pPr>
              <w:ind w:firstLine="0"/>
              <w:jc w:val="center"/>
            </w:pPr>
            <w:r w:rsidRPr="000D6E36">
              <w:t>(0 5) 234 4444</w:t>
            </w:r>
          </w:p>
        </w:tc>
      </w:tr>
      <w:tr w:rsidR="005732FE" w:rsidRPr="000D6E36" w14:paraId="7ACCBC61" w14:textId="77777777" w:rsidTr="0083221C">
        <w:tc>
          <w:tcPr>
            <w:tcW w:w="2539" w:type="dxa"/>
            <w:vMerge/>
          </w:tcPr>
          <w:p w14:paraId="063103C5" w14:textId="77777777" w:rsidR="005732FE" w:rsidRPr="000D6E36" w:rsidRDefault="005732FE" w:rsidP="00996F64">
            <w:pPr>
              <w:ind w:firstLine="0"/>
            </w:pPr>
          </w:p>
        </w:tc>
        <w:tc>
          <w:tcPr>
            <w:tcW w:w="3275" w:type="dxa"/>
          </w:tcPr>
          <w:p w14:paraId="216A4AA6" w14:textId="77777777" w:rsidR="005732FE" w:rsidRPr="000D6E36" w:rsidRDefault="005732FE" w:rsidP="00996F64">
            <w:pPr>
              <w:ind w:firstLine="0"/>
            </w:pPr>
            <w:r w:rsidRPr="000D6E36">
              <w:t>1.1.8. El. paštas</w:t>
            </w:r>
          </w:p>
        </w:tc>
        <w:tc>
          <w:tcPr>
            <w:tcW w:w="4960" w:type="dxa"/>
          </w:tcPr>
          <w:p w14:paraId="05BE90FC" w14:textId="77777777" w:rsidR="005732FE" w:rsidRPr="000D6E36" w:rsidRDefault="005732FE" w:rsidP="00996F64">
            <w:pPr>
              <w:ind w:firstLine="0"/>
              <w:jc w:val="center"/>
            </w:pPr>
            <w:r w:rsidRPr="000D6E36">
              <w:t>info@vilniausvt.lt</w:t>
            </w:r>
          </w:p>
        </w:tc>
      </w:tr>
      <w:tr w:rsidR="005732FE" w:rsidRPr="000D6E36" w14:paraId="0C1EBE34" w14:textId="77777777" w:rsidTr="0083221C">
        <w:tc>
          <w:tcPr>
            <w:tcW w:w="2539" w:type="dxa"/>
            <w:vMerge/>
          </w:tcPr>
          <w:p w14:paraId="1B63D538" w14:textId="77777777" w:rsidR="005732FE" w:rsidRPr="000D6E36" w:rsidRDefault="005732FE" w:rsidP="00996F64">
            <w:pPr>
              <w:ind w:firstLine="0"/>
            </w:pPr>
          </w:p>
        </w:tc>
        <w:tc>
          <w:tcPr>
            <w:tcW w:w="3275" w:type="dxa"/>
          </w:tcPr>
          <w:p w14:paraId="5FF7821C" w14:textId="77777777" w:rsidR="005732FE" w:rsidRPr="000D6E36" w:rsidRDefault="005732FE" w:rsidP="00996F64">
            <w:pPr>
              <w:ind w:firstLine="0"/>
            </w:pPr>
            <w:r w:rsidRPr="000D6E36">
              <w:t>1.1.9. Atstovo pareigos, vardas, pavardė</w:t>
            </w:r>
          </w:p>
        </w:tc>
        <w:sdt>
          <w:sdtPr>
            <w:rPr>
              <w:color w:val="00B0F0"/>
            </w:rPr>
            <w:alias w:val="Įrašyti"/>
            <w:tag w:val="Įrašyti"/>
            <w:id w:val="1229188343"/>
            <w:placeholder>
              <w:docPart w:val="BD390FF34C304CEA92D72B25EC5FF791"/>
            </w:placeholder>
            <w:showingPlcHdr/>
            <w15:color w:val="FFFF00"/>
          </w:sdtPr>
          <w:sdtEndPr>
            <w:rPr>
              <w:b/>
              <w:bCs/>
            </w:rPr>
          </w:sdtEndPr>
          <w:sdtContent>
            <w:tc>
              <w:tcPr>
                <w:tcW w:w="4960" w:type="dxa"/>
              </w:tcPr>
              <w:p w14:paraId="354751ED"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584F880E" w14:textId="77777777" w:rsidTr="0083221C">
        <w:tc>
          <w:tcPr>
            <w:tcW w:w="2539" w:type="dxa"/>
            <w:vMerge/>
          </w:tcPr>
          <w:p w14:paraId="127380D9" w14:textId="77777777" w:rsidR="005732FE" w:rsidRPr="000D6E36" w:rsidRDefault="005732FE" w:rsidP="00996F64">
            <w:pPr>
              <w:ind w:firstLine="0"/>
            </w:pPr>
          </w:p>
        </w:tc>
        <w:tc>
          <w:tcPr>
            <w:tcW w:w="3275" w:type="dxa"/>
          </w:tcPr>
          <w:p w14:paraId="7422C1E5" w14:textId="77777777" w:rsidR="005732FE" w:rsidRPr="000D6E36" w:rsidRDefault="005732FE" w:rsidP="00996F64">
            <w:pPr>
              <w:ind w:firstLine="0"/>
            </w:pPr>
            <w:r w:rsidRPr="000D6E36">
              <w:t>1.1.10. Atstovavimo pagrindas</w:t>
            </w:r>
          </w:p>
        </w:tc>
        <w:sdt>
          <w:sdtPr>
            <w:rPr>
              <w:color w:val="00B0F0"/>
            </w:rPr>
            <w:alias w:val="Įrašyti"/>
            <w:tag w:val="Įrašyti"/>
            <w:id w:val="-1361583124"/>
            <w:placeholder>
              <w:docPart w:val="EBFFDAE167034F35A26B5C9DCD43F11F"/>
            </w:placeholder>
            <w:showingPlcHdr/>
            <w15:color w:val="FFFF00"/>
          </w:sdtPr>
          <w:sdtEndPr>
            <w:rPr>
              <w:b/>
              <w:bCs/>
            </w:rPr>
          </w:sdtEndPr>
          <w:sdtContent>
            <w:tc>
              <w:tcPr>
                <w:tcW w:w="4960" w:type="dxa"/>
              </w:tcPr>
              <w:p w14:paraId="74756FD1"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61FA5401" w14:textId="77777777" w:rsidTr="0083221C">
        <w:tc>
          <w:tcPr>
            <w:tcW w:w="2539" w:type="dxa"/>
            <w:vMerge w:val="restart"/>
          </w:tcPr>
          <w:p w14:paraId="7E2366E9" w14:textId="77777777" w:rsidR="005732FE" w:rsidRPr="000D6E36" w:rsidRDefault="005732FE" w:rsidP="00996F64">
            <w:pPr>
              <w:ind w:firstLine="0"/>
              <w:rPr>
                <w:b/>
                <w:bCs/>
              </w:rPr>
            </w:pPr>
            <w:r w:rsidRPr="000D6E36">
              <w:rPr>
                <w:b/>
                <w:bCs/>
              </w:rPr>
              <w:t>1.2. Tiekėjas</w:t>
            </w:r>
          </w:p>
          <w:p w14:paraId="2F2FF314" w14:textId="77777777" w:rsidR="005732FE" w:rsidRPr="000D6E36" w:rsidRDefault="005732FE" w:rsidP="00996F64">
            <w:pPr>
              <w:ind w:firstLine="0"/>
              <w:rPr>
                <w:b/>
                <w:bCs/>
              </w:rPr>
            </w:pPr>
            <w:r w:rsidRPr="000D6E36">
              <w:rPr>
                <w:i/>
                <w:iCs/>
              </w:rPr>
              <w:t>(jei Tiekėjas veikia jungtinės veiklos pagrindu, pildoma dėl kiekvieno jungtinės veiklos partnerio atskirai)</w:t>
            </w:r>
          </w:p>
        </w:tc>
        <w:tc>
          <w:tcPr>
            <w:tcW w:w="3275" w:type="dxa"/>
          </w:tcPr>
          <w:p w14:paraId="5D8D189C" w14:textId="77777777" w:rsidR="005732FE" w:rsidRPr="000D6E36" w:rsidRDefault="005732FE" w:rsidP="00996F64">
            <w:pPr>
              <w:ind w:firstLine="0"/>
            </w:pPr>
            <w:r w:rsidRPr="000D6E36">
              <w:t>1.2.1. Pavadinimas</w:t>
            </w:r>
          </w:p>
        </w:tc>
        <w:sdt>
          <w:sdtPr>
            <w:rPr>
              <w:color w:val="00B0F0"/>
            </w:rPr>
            <w:alias w:val="Įrašyti"/>
            <w:tag w:val="Įrašyti"/>
            <w:id w:val="1129282755"/>
            <w:placeholder>
              <w:docPart w:val="70A025303F9249EFAD9695E56A13AED1"/>
            </w:placeholder>
            <w:showingPlcHdr/>
            <w15:color w:val="FFFF00"/>
          </w:sdtPr>
          <w:sdtEndPr>
            <w:rPr>
              <w:b/>
              <w:bCs/>
            </w:rPr>
          </w:sdtEndPr>
          <w:sdtContent>
            <w:tc>
              <w:tcPr>
                <w:tcW w:w="4960" w:type="dxa"/>
              </w:tcPr>
              <w:p w14:paraId="08F60A6B"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169D0B70" w14:textId="77777777" w:rsidTr="0083221C">
        <w:tc>
          <w:tcPr>
            <w:tcW w:w="2539" w:type="dxa"/>
            <w:vMerge/>
          </w:tcPr>
          <w:p w14:paraId="5B759FD9" w14:textId="77777777" w:rsidR="005732FE" w:rsidRPr="000D6E36" w:rsidRDefault="005732FE" w:rsidP="00996F64">
            <w:pPr>
              <w:ind w:firstLine="0"/>
              <w:rPr>
                <w:b/>
                <w:bCs/>
              </w:rPr>
            </w:pPr>
          </w:p>
        </w:tc>
        <w:tc>
          <w:tcPr>
            <w:tcW w:w="3275" w:type="dxa"/>
          </w:tcPr>
          <w:p w14:paraId="4A8240D7" w14:textId="77777777" w:rsidR="005732FE" w:rsidRPr="000D6E36" w:rsidRDefault="005732FE" w:rsidP="00996F64">
            <w:pPr>
              <w:ind w:firstLine="0"/>
            </w:pPr>
            <w:r w:rsidRPr="000D6E36">
              <w:t>1.2.2. Juridinio asmens kodas</w:t>
            </w:r>
          </w:p>
        </w:tc>
        <w:sdt>
          <w:sdtPr>
            <w:rPr>
              <w:color w:val="00B0F0"/>
            </w:rPr>
            <w:alias w:val="Įrašyti"/>
            <w:tag w:val="Įrašyti"/>
            <w:id w:val="1190420069"/>
            <w:placeholder>
              <w:docPart w:val="E758C80865EB4FE683723365DDCA9B90"/>
            </w:placeholder>
            <w:showingPlcHdr/>
            <w15:color w:val="FFFF00"/>
          </w:sdtPr>
          <w:sdtEndPr>
            <w:rPr>
              <w:b/>
              <w:bCs/>
            </w:rPr>
          </w:sdtEndPr>
          <w:sdtContent>
            <w:tc>
              <w:tcPr>
                <w:tcW w:w="4960" w:type="dxa"/>
              </w:tcPr>
              <w:p w14:paraId="01FE5F5C"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7C694EBA" w14:textId="77777777" w:rsidTr="0083221C">
        <w:tc>
          <w:tcPr>
            <w:tcW w:w="2539" w:type="dxa"/>
            <w:vMerge/>
          </w:tcPr>
          <w:p w14:paraId="21CC9851" w14:textId="77777777" w:rsidR="005732FE" w:rsidRPr="000D6E36" w:rsidRDefault="005732FE" w:rsidP="00996F64">
            <w:pPr>
              <w:ind w:firstLine="0"/>
              <w:rPr>
                <w:b/>
                <w:bCs/>
              </w:rPr>
            </w:pPr>
          </w:p>
        </w:tc>
        <w:tc>
          <w:tcPr>
            <w:tcW w:w="3275" w:type="dxa"/>
          </w:tcPr>
          <w:p w14:paraId="40FC10A0" w14:textId="77777777" w:rsidR="005732FE" w:rsidRPr="000D6E36" w:rsidRDefault="005732FE" w:rsidP="00996F64">
            <w:pPr>
              <w:ind w:firstLine="0"/>
            </w:pPr>
            <w:r w:rsidRPr="000D6E36">
              <w:t>1.2.3. Adresas</w:t>
            </w:r>
          </w:p>
        </w:tc>
        <w:sdt>
          <w:sdtPr>
            <w:rPr>
              <w:color w:val="00B0F0"/>
            </w:rPr>
            <w:alias w:val="Įrašyti"/>
            <w:tag w:val="Įrašyti"/>
            <w:id w:val="1311988547"/>
            <w:placeholder>
              <w:docPart w:val="C31E0B0777E34CC4BADA7D342069E237"/>
            </w:placeholder>
            <w:showingPlcHdr/>
            <w15:color w:val="FFFF00"/>
          </w:sdtPr>
          <w:sdtEndPr>
            <w:rPr>
              <w:b/>
              <w:bCs/>
            </w:rPr>
          </w:sdtEndPr>
          <w:sdtContent>
            <w:tc>
              <w:tcPr>
                <w:tcW w:w="4960" w:type="dxa"/>
              </w:tcPr>
              <w:p w14:paraId="2116A29E"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1FB5BA1F" w14:textId="77777777" w:rsidTr="0083221C">
        <w:tc>
          <w:tcPr>
            <w:tcW w:w="2539" w:type="dxa"/>
            <w:vMerge/>
          </w:tcPr>
          <w:p w14:paraId="6EFE32C6" w14:textId="77777777" w:rsidR="005732FE" w:rsidRPr="000D6E36" w:rsidRDefault="005732FE" w:rsidP="00996F64">
            <w:pPr>
              <w:ind w:firstLine="0"/>
              <w:rPr>
                <w:b/>
                <w:bCs/>
              </w:rPr>
            </w:pPr>
          </w:p>
        </w:tc>
        <w:tc>
          <w:tcPr>
            <w:tcW w:w="3275" w:type="dxa"/>
          </w:tcPr>
          <w:p w14:paraId="28EEC3DA" w14:textId="77777777" w:rsidR="005732FE" w:rsidRPr="000D6E36" w:rsidRDefault="005732FE" w:rsidP="00996F64">
            <w:pPr>
              <w:ind w:firstLine="0"/>
            </w:pPr>
            <w:r w:rsidRPr="000D6E36">
              <w:t>1.2.4. PVM mokėtojo kodas</w:t>
            </w:r>
          </w:p>
        </w:tc>
        <w:sdt>
          <w:sdtPr>
            <w:rPr>
              <w:color w:val="00B0F0"/>
            </w:rPr>
            <w:alias w:val="Įrašyti"/>
            <w:tag w:val="Įrašyti"/>
            <w:id w:val="-1118373839"/>
            <w:placeholder>
              <w:docPart w:val="C68B2076202F4FE2B9BD8B38D1E63FD7"/>
            </w:placeholder>
            <w:showingPlcHdr/>
            <w15:color w:val="FFFF00"/>
          </w:sdtPr>
          <w:sdtEndPr>
            <w:rPr>
              <w:b/>
              <w:bCs/>
            </w:rPr>
          </w:sdtEndPr>
          <w:sdtContent>
            <w:tc>
              <w:tcPr>
                <w:tcW w:w="4960" w:type="dxa"/>
              </w:tcPr>
              <w:p w14:paraId="6ADC47A7"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10034F32" w14:textId="77777777" w:rsidTr="0083221C">
        <w:tc>
          <w:tcPr>
            <w:tcW w:w="2539" w:type="dxa"/>
            <w:vMerge/>
          </w:tcPr>
          <w:p w14:paraId="19B1F2D5" w14:textId="77777777" w:rsidR="005732FE" w:rsidRPr="000D6E36" w:rsidRDefault="005732FE" w:rsidP="00996F64">
            <w:pPr>
              <w:ind w:firstLine="0"/>
              <w:rPr>
                <w:b/>
                <w:bCs/>
              </w:rPr>
            </w:pPr>
          </w:p>
        </w:tc>
        <w:tc>
          <w:tcPr>
            <w:tcW w:w="3275" w:type="dxa"/>
          </w:tcPr>
          <w:p w14:paraId="5ABD985D" w14:textId="77777777" w:rsidR="005732FE" w:rsidRPr="000D6E36" w:rsidRDefault="005732FE" w:rsidP="00996F64">
            <w:pPr>
              <w:ind w:firstLine="0"/>
            </w:pPr>
            <w:r w:rsidRPr="000D6E36">
              <w:t>1.2.5. Atsiskaitomoji sąskaita</w:t>
            </w:r>
          </w:p>
        </w:tc>
        <w:sdt>
          <w:sdtPr>
            <w:rPr>
              <w:color w:val="00B0F0"/>
            </w:rPr>
            <w:alias w:val="Įrašyti"/>
            <w:tag w:val="Įrašyti"/>
            <w:id w:val="-1095327250"/>
            <w:placeholder>
              <w:docPart w:val="A47B47969B414D0D8E4FBC054929CC77"/>
            </w:placeholder>
            <w:showingPlcHdr/>
            <w15:color w:val="FFFF00"/>
          </w:sdtPr>
          <w:sdtEndPr>
            <w:rPr>
              <w:b/>
              <w:bCs/>
            </w:rPr>
          </w:sdtEndPr>
          <w:sdtContent>
            <w:tc>
              <w:tcPr>
                <w:tcW w:w="4960" w:type="dxa"/>
              </w:tcPr>
              <w:p w14:paraId="368B1076"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2B15B59B" w14:textId="77777777" w:rsidTr="0083221C">
        <w:tc>
          <w:tcPr>
            <w:tcW w:w="2539" w:type="dxa"/>
            <w:vMerge/>
          </w:tcPr>
          <w:p w14:paraId="6A01D9D9" w14:textId="77777777" w:rsidR="005732FE" w:rsidRPr="000D6E36" w:rsidRDefault="005732FE" w:rsidP="00996F64">
            <w:pPr>
              <w:ind w:firstLine="0"/>
              <w:rPr>
                <w:b/>
                <w:bCs/>
              </w:rPr>
            </w:pPr>
          </w:p>
        </w:tc>
        <w:tc>
          <w:tcPr>
            <w:tcW w:w="3275" w:type="dxa"/>
          </w:tcPr>
          <w:p w14:paraId="640F4BDF" w14:textId="77777777" w:rsidR="005732FE" w:rsidRPr="000D6E36" w:rsidRDefault="005732FE" w:rsidP="00996F64">
            <w:pPr>
              <w:ind w:firstLine="0"/>
            </w:pPr>
            <w:r w:rsidRPr="000D6E36">
              <w:t>1.2.6. Bankas, banko kodas</w:t>
            </w:r>
          </w:p>
        </w:tc>
        <w:sdt>
          <w:sdtPr>
            <w:rPr>
              <w:color w:val="00B0F0"/>
            </w:rPr>
            <w:alias w:val="Įrašyti"/>
            <w:tag w:val="Įrašyti"/>
            <w:id w:val="-36820923"/>
            <w:placeholder>
              <w:docPart w:val="FD5E855D68E741668E044105CD2378CF"/>
            </w:placeholder>
            <w:showingPlcHdr/>
            <w15:color w:val="FFFF00"/>
          </w:sdtPr>
          <w:sdtEndPr>
            <w:rPr>
              <w:b/>
              <w:bCs/>
            </w:rPr>
          </w:sdtEndPr>
          <w:sdtContent>
            <w:tc>
              <w:tcPr>
                <w:tcW w:w="4960" w:type="dxa"/>
              </w:tcPr>
              <w:p w14:paraId="39DE9562"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7EDB05AB" w14:textId="77777777" w:rsidTr="0083221C">
        <w:tc>
          <w:tcPr>
            <w:tcW w:w="2539" w:type="dxa"/>
            <w:vMerge/>
          </w:tcPr>
          <w:p w14:paraId="7AE4CF73" w14:textId="77777777" w:rsidR="005732FE" w:rsidRPr="000D6E36" w:rsidRDefault="005732FE" w:rsidP="00996F64">
            <w:pPr>
              <w:ind w:firstLine="0"/>
              <w:rPr>
                <w:b/>
                <w:bCs/>
              </w:rPr>
            </w:pPr>
          </w:p>
        </w:tc>
        <w:tc>
          <w:tcPr>
            <w:tcW w:w="3275" w:type="dxa"/>
          </w:tcPr>
          <w:p w14:paraId="36F76E4E" w14:textId="77777777" w:rsidR="005732FE" w:rsidRPr="000D6E36" w:rsidRDefault="005732FE" w:rsidP="00996F64">
            <w:pPr>
              <w:ind w:firstLine="0"/>
            </w:pPr>
            <w:r w:rsidRPr="000D6E36">
              <w:t>1.2.7. Telefonas</w:t>
            </w:r>
          </w:p>
        </w:tc>
        <w:sdt>
          <w:sdtPr>
            <w:rPr>
              <w:color w:val="00B0F0"/>
            </w:rPr>
            <w:alias w:val="Įrašyti"/>
            <w:tag w:val="Įrašyti"/>
            <w:id w:val="-162477139"/>
            <w:placeholder>
              <w:docPart w:val="D385DE3715A346C296AC4B180B962844"/>
            </w:placeholder>
            <w:showingPlcHdr/>
            <w15:color w:val="FFFF00"/>
          </w:sdtPr>
          <w:sdtEndPr>
            <w:rPr>
              <w:b/>
              <w:bCs/>
            </w:rPr>
          </w:sdtEndPr>
          <w:sdtContent>
            <w:tc>
              <w:tcPr>
                <w:tcW w:w="4960" w:type="dxa"/>
              </w:tcPr>
              <w:p w14:paraId="4D4F862B"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6BE7FD11" w14:textId="77777777" w:rsidTr="0083221C">
        <w:tc>
          <w:tcPr>
            <w:tcW w:w="2539" w:type="dxa"/>
            <w:vMerge/>
          </w:tcPr>
          <w:p w14:paraId="33758076" w14:textId="77777777" w:rsidR="005732FE" w:rsidRPr="000D6E36" w:rsidRDefault="005732FE" w:rsidP="00996F64">
            <w:pPr>
              <w:ind w:firstLine="0"/>
              <w:rPr>
                <w:b/>
                <w:bCs/>
              </w:rPr>
            </w:pPr>
          </w:p>
        </w:tc>
        <w:tc>
          <w:tcPr>
            <w:tcW w:w="3275" w:type="dxa"/>
          </w:tcPr>
          <w:p w14:paraId="3DCDF4C7" w14:textId="77777777" w:rsidR="005732FE" w:rsidRPr="000D6E36" w:rsidRDefault="005732FE" w:rsidP="00996F64">
            <w:pPr>
              <w:ind w:firstLine="0"/>
            </w:pPr>
            <w:r w:rsidRPr="000D6E36">
              <w:t>1.2.8. El. paštas</w:t>
            </w:r>
          </w:p>
        </w:tc>
        <w:sdt>
          <w:sdtPr>
            <w:rPr>
              <w:color w:val="00B0F0"/>
            </w:rPr>
            <w:alias w:val="Įrašyti"/>
            <w:tag w:val="Įrašyti"/>
            <w:id w:val="2132737194"/>
            <w:placeholder>
              <w:docPart w:val="E5C5E68B4FE94B7F8EDF0AC30BFB182D"/>
            </w:placeholder>
            <w:showingPlcHdr/>
            <w15:color w:val="FFFF00"/>
          </w:sdtPr>
          <w:sdtEndPr>
            <w:rPr>
              <w:b/>
              <w:bCs/>
            </w:rPr>
          </w:sdtEndPr>
          <w:sdtContent>
            <w:tc>
              <w:tcPr>
                <w:tcW w:w="4960" w:type="dxa"/>
              </w:tcPr>
              <w:p w14:paraId="21343BD4"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570B1C9E" w14:textId="77777777" w:rsidTr="0083221C">
        <w:trPr>
          <w:trHeight w:val="252"/>
        </w:trPr>
        <w:tc>
          <w:tcPr>
            <w:tcW w:w="2539" w:type="dxa"/>
            <w:vMerge/>
          </w:tcPr>
          <w:p w14:paraId="3DE47933" w14:textId="77777777" w:rsidR="005732FE" w:rsidRPr="000D6E36" w:rsidRDefault="005732FE" w:rsidP="00996F64">
            <w:pPr>
              <w:ind w:firstLine="0"/>
              <w:rPr>
                <w:b/>
                <w:bCs/>
              </w:rPr>
            </w:pPr>
          </w:p>
        </w:tc>
        <w:tc>
          <w:tcPr>
            <w:tcW w:w="3275" w:type="dxa"/>
          </w:tcPr>
          <w:p w14:paraId="010A7578" w14:textId="77777777" w:rsidR="005732FE" w:rsidRPr="000D6E36" w:rsidRDefault="005732FE" w:rsidP="00996F64">
            <w:pPr>
              <w:ind w:firstLine="0"/>
            </w:pPr>
            <w:r w:rsidRPr="000D6E36">
              <w:t>1.2.9. Atstovo pareigos, vardas, pavardė</w:t>
            </w:r>
          </w:p>
        </w:tc>
        <w:sdt>
          <w:sdtPr>
            <w:rPr>
              <w:color w:val="00B0F0"/>
            </w:rPr>
            <w:alias w:val="Įrašyti"/>
            <w:tag w:val="Įrašyti"/>
            <w:id w:val="2071150072"/>
            <w:placeholder>
              <w:docPart w:val="A28BFA711AA74AD19A2434B628FEC423"/>
            </w:placeholder>
            <w:showingPlcHdr/>
            <w15:color w:val="FFFF00"/>
          </w:sdtPr>
          <w:sdtEndPr>
            <w:rPr>
              <w:b/>
              <w:bCs/>
            </w:rPr>
          </w:sdtEndPr>
          <w:sdtContent>
            <w:tc>
              <w:tcPr>
                <w:tcW w:w="4960" w:type="dxa"/>
              </w:tcPr>
              <w:p w14:paraId="09492B34"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14CE92EF" w14:textId="77777777" w:rsidTr="0083221C">
        <w:trPr>
          <w:trHeight w:val="246"/>
        </w:trPr>
        <w:tc>
          <w:tcPr>
            <w:tcW w:w="2539" w:type="dxa"/>
            <w:vMerge/>
          </w:tcPr>
          <w:p w14:paraId="6055BD9D" w14:textId="77777777" w:rsidR="005732FE" w:rsidRPr="000D6E36" w:rsidRDefault="005732FE" w:rsidP="00996F64">
            <w:pPr>
              <w:ind w:firstLine="0"/>
              <w:rPr>
                <w:b/>
                <w:bCs/>
              </w:rPr>
            </w:pPr>
          </w:p>
        </w:tc>
        <w:tc>
          <w:tcPr>
            <w:tcW w:w="3275" w:type="dxa"/>
          </w:tcPr>
          <w:p w14:paraId="54581AE2" w14:textId="77777777" w:rsidR="005732FE" w:rsidRPr="000D6E36" w:rsidRDefault="005732FE" w:rsidP="00996F64">
            <w:pPr>
              <w:ind w:firstLine="0"/>
            </w:pPr>
            <w:r w:rsidRPr="000D6E36">
              <w:t>1.2.10. Atstovavimo pagrindas</w:t>
            </w:r>
          </w:p>
        </w:tc>
        <w:sdt>
          <w:sdtPr>
            <w:rPr>
              <w:color w:val="00B0F0"/>
            </w:rPr>
            <w:alias w:val="Įrašyti"/>
            <w:tag w:val="Įrašyti"/>
            <w:id w:val="825790491"/>
            <w:placeholder>
              <w:docPart w:val="D5F397593C13418690FDB83482FCA876"/>
            </w:placeholder>
            <w:showingPlcHdr/>
            <w15:color w:val="FFFF00"/>
          </w:sdtPr>
          <w:sdtEndPr>
            <w:rPr>
              <w:b/>
              <w:bCs/>
            </w:rPr>
          </w:sdtEndPr>
          <w:sdtContent>
            <w:tc>
              <w:tcPr>
                <w:tcW w:w="4960" w:type="dxa"/>
              </w:tcPr>
              <w:p w14:paraId="530C2AB0" w14:textId="77777777" w:rsidR="005732FE" w:rsidRPr="000D6E36" w:rsidRDefault="005732FE" w:rsidP="00996F64">
                <w:pPr>
                  <w:ind w:firstLine="0"/>
                  <w:jc w:val="center"/>
                  <w:rPr>
                    <w:b/>
                    <w:bCs/>
                    <w:color w:val="00B0F0"/>
                  </w:rPr>
                </w:pPr>
                <w:r w:rsidRPr="000D6E36">
                  <w:rPr>
                    <w:bCs/>
                    <w:i/>
                    <w:iCs/>
                    <w:color w:val="00B0F0"/>
                  </w:rPr>
                  <w:t>Įrašyti</w:t>
                </w:r>
              </w:p>
            </w:tc>
          </w:sdtContent>
        </w:sdt>
      </w:tr>
      <w:tr w:rsidR="005732FE" w:rsidRPr="000D6E36" w14:paraId="74CC7755" w14:textId="77777777" w:rsidTr="0083221C">
        <w:trPr>
          <w:trHeight w:val="141"/>
        </w:trPr>
        <w:tc>
          <w:tcPr>
            <w:tcW w:w="10774" w:type="dxa"/>
            <w:gridSpan w:val="3"/>
          </w:tcPr>
          <w:p w14:paraId="53E78B01" w14:textId="77777777" w:rsidR="005732FE" w:rsidRPr="000D6E36" w:rsidRDefault="005732FE" w:rsidP="00996F64">
            <w:pPr>
              <w:ind w:firstLine="0"/>
              <w:jc w:val="center"/>
              <w:rPr>
                <w:b/>
                <w:bCs/>
              </w:rPr>
            </w:pPr>
            <w:r w:rsidRPr="000D6E36">
              <w:rPr>
                <w:b/>
                <w:bCs/>
              </w:rPr>
              <w:t>2. UŽ SUTARTIES VYKDYMĄ IR KONTROLĘ ATSAKINGI ASMENYS</w:t>
            </w:r>
          </w:p>
        </w:tc>
      </w:tr>
      <w:tr w:rsidR="005732FE" w:rsidRPr="000D6E36" w14:paraId="4F1E5232" w14:textId="77777777" w:rsidTr="0083221C">
        <w:trPr>
          <w:trHeight w:val="97"/>
        </w:trPr>
        <w:tc>
          <w:tcPr>
            <w:tcW w:w="2539" w:type="dxa"/>
          </w:tcPr>
          <w:p w14:paraId="630AED24" w14:textId="77777777" w:rsidR="005732FE" w:rsidRPr="000D6E36" w:rsidRDefault="005732FE" w:rsidP="00996F64">
            <w:pPr>
              <w:ind w:firstLine="0"/>
              <w:rPr>
                <w:b/>
                <w:bCs/>
              </w:rPr>
            </w:pPr>
            <w:r w:rsidRPr="000D6E36">
              <w:rPr>
                <w:b/>
                <w:bCs/>
              </w:rPr>
              <w:t xml:space="preserve">2.1. Pirkėjo atstovas </w:t>
            </w:r>
          </w:p>
        </w:tc>
        <w:sdt>
          <w:sdtPr>
            <w:rPr>
              <w:color w:val="00B0F0"/>
            </w:rPr>
            <w:id w:val="2072073491"/>
            <w:placeholder>
              <w:docPart w:val="61F6F99CBA7E4F74A70227AE622378A3"/>
            </w:placeholder>
            <w:showingPlcHdr/>
            <w15:color w:val="FFFF00"/>
          </w:sdtPr>
          <w:sdtEndPr>
            <w:rPr>
              <w:b/>
              <w:bCs/>
            </w:rPr>
          </w:sdtEndPr>
          <w:sdtContent>
            <w:tc>
              <w:tcPr>
                <w:tcW w:w="8235" w:type="dxa"/>
                <w:gridSpan w:val="2"/>
              </w:tcPr>
              <w:p w14:paraId="35386242" w14:textId="77777777" w:rsidR="005732FE" w:rsidRPr="000D6E36" w:rsidRDefault="005732FE" w:rsidP="00996F64">
                <w:pPr>
                  <w:ind w:firstLine="0"/>
                  <w:rPr>
                    <w:b/>
                    <w:bCs/>
                    <w:color w:val="00B0F0"/>
                  </w:rPr>
                </w:pPr>
                <w:r w:rsidRPr="000D6E36">
                  <w:rPr>
                    <w:i/>
                    <w:iCs/>
                    <w:color w:val="00B0F0"/>
                  </w:rPr>
                  <w:t>(</w:t>
                </w:r>
                <w:r w:rsidRPr="000D6E36">
                  <w:rPr>
                    <w:color w:val="00B0F0"/>
                  </w:rPr>
                  <w:t>nurodomas padalinys/skyrius, pareigos, vardas, pavardė, tel., el. paštas</w:t>
                </w:r>
                <w:r w:rsidRPr="000D6E36">
                  <w:rPr>
                    <w:i/>
                    <w:iCs/>
                    <w:color w:val="00B0F0"/>
                  </w:rPr>
                  <w:t>)</w:t>
                </w:r>
              </w:p>
            </w:tc>
          </w:sdtContent>
        </w:sdt>
      </w:tr>
      <w:tr w:rsidR="005732FE" w:rsidRPr="000D6E36" w14:paraId="4C47BB79" w14:textId="77777777" w:rsidTr="0083221C">
        <w:trPr>
          <w:trHeight w:val="143"/>
        </w:trPr>
        <w:tc>
          <w:tcPr>
            <w:tcW w:w="2539" w:type="dxa"/>
          </w:tcPr>
          <w:p w14:paraId="5944284C" w14:textId="77777777" w:rsidR="005732FE" w:rsidRPr="000D6E36" w:rsidRDefault="005732FE" w:rsidP="00996F64">
            <w:pPr>
              <w:ind w:firstLine="0"/>
              <w:rPr>
                <w:b/>
                <w:bCs/>
              </w:rPr>
            </w:pPr>
            <w:r w:rsidRPr="000D6E36">
              <w:rPr>
                <w:b/>
                <w:bCs/>
              </w:rPr>
              <w:t xml:space="preserve">2.2. Tiekėjo atstovas </w:t>
            </w:r>
          </w:p>
        </w:tc>
        <w:sdt>
          <w:sdtPr>
            <w:rPr>
              <w:color w:val="00B0F0"/>
            </w:rPr>
            <w:id w:val="1299877490"/>
            <w:placeholder>
              <w:docPart w:val="CFACF4938C6C4ECD8EA16F4FE83E7165"/>
            </w:placeholder>
            <w15:appearance w15:val="hidden"/>
          </w:sdtPr>
          <w:sdtContent>
            <w:sdt>
              <w:sdtPr>
                <w:rPr>
                  <w:color w:val="00B0F0"/>
                </w:rPr>
                <w:id w:val="-1788500153"/>
                <w:placeholder>
                  <w:docPart w:val="52A65EB5BBA8431F93F43DD4EBD3D344"/>
                </w:placeholder>
                <w:showingPlcHdr/>
                <w15:color w:val="FFFF00"/>
              </w:sdtPr>
              <w:sdtEndPr>
                <w:rPr>
                  <w:bCs/>
                </w:rPr>
              </w:sdtEndPr>
              <w:sdtContent>
                <w:tc>
                  <w:tcPr>
                    <w:tcW w:w="8235" w:type="dxa"/>
                    <w:gridSpan w:val="2"/>
                  </w:tcPr>
                  <w:p w14:paraId="26CAC72C" w14:textId="77777777" w:rsidR="005732FE" w:rsidRPr="000D6E36" w:rsidRDefault="005732FE" w:rsidP="00996F64">
                    <w:pPr>
                      <w:ind w:firstLine="0"/>
                      <w:rPr>
                        <w:bCs/>
                        <w:color w:val="00B0F0"/>
                      </w:rPr>
                    </w:pPr>
                    <w:r w:rsidRPr="000D6E36">
                      <w:rPr>
                        <w:bCs/>
                        <w:i/>
                        <w:iCs/>
                        <w:color w:val="00B0F0"/>
                      </w:rPr>
                      <w:t>(</w:t>
                    </w:r>
                    <w:r w:rsidRPr="000D6E36">
                      <w:rPr>
                        <w:bCs/>
                        <w:color w:val="00B0F0"/>
                      </w:rPr>
                      <w:t>nurodomas padalinys/skyrius, pareigos, vardas, pavardė, tel., el. paštas</w:t>
                    </w:r>
                    <w:r w:rsidRPr="000D6E36">
                      <w:rPr>
                        <w:bCs/>
                        <w:i/>
                        <w:iCs/>
                        <w:color w:val="00B0F0"/>
                      </w:rPr>
                      <w:t>)</w:t>
                    </w:r>
                  </w:p>
                </w:tc>
              </w:sdtContent>
            </w:sdt>
          </w:sdtContent>
        </w:sdt>
      </w:tr>
      <w:tr w:rsidR="005732FE" w:rsidRPr="000D6E36" w14:paraId="70092382" w14:textId="77777777" w:rsidTr="0083221C">
        <w:trPr>
          <w:trHeight w:val="43"/>
        </w:trPr>
        <w:tc>
          <w:tcPr>
            <w:tcW w:w="10774" w:type="dxa"/>
            <w:gridSpan w:val="3"/>
          </w:tcPr>
          <w:p w14:paraId="76EFFEA6" w14:textId="77777777" w:rsidR="005732FE" w:rsidRPr="000D6E36" w:rsidRDefault="005732FE" w:rsidP="00996F64">
            <w:pPr>
              <w:ind w:firstLine="0"/>
              <w:jc w:val="center"/>
              <w:rPr>
                <w:b/>
                <w:bCs/>
              </w:rPr>
            </w:pPr>
            <w:r w:rsidRPr="000D6E36">
              <w:rPr>
                <w:b/>
                <w:bCs/>
              </w:rPr>
              <w:t>3. SUTARTIES DALYKAS</w:t>
            </w:r>
          </w:p>
        </w:tc>
      </w:tr>
      <w:tr w:rsidR="005732FE" w:rsidRPr="000D6E36" w14:paraId="6BF34DCA" w14:textId="77777777" w:rsidTr="0083221C">
        <w:trPr>
          <w:trHeight w:val="677"/>
        </w:trPr>
        <w:tc>
          <w:tcPr>
            <w:tcW w:w="10774" w:type="dxa"/>
            <w:gridSpan w:val="3"/>
          </w:tcPr>
          <w:p w14:paraId="18721744" w14:textId="2EEBBF21" w:rsidR="005732FE" w:rsidRPr="000D6E36" w:rsidRDefault="005732FE" w:rsidP="00996F64">
            <w:pPr>
              <w:ind w:firstLine="0"/>
              <w:rPr>
                <w:b/>
                <w:bCs/>
              </w:rPr>
            </w:pPr>
            <w:r w:rsidRPr="000D6E36">
              <w:rPr>
                <w:b/>
                <w:bCs/>
              </w:rPr>
              <w:t>3.1. Sutarties dalykas</w:t>
            </w:r>
            <w:r w:rsidR="00951E33" w:rsidRPr="000D6E36">
              <w:rPr>
                <w:b/>
                <w:bCs/>
              </w:rPr>
              <w:t xml:space="preserve">. </w:t>
            </w:r>
            <w:r w:rsidRPr="000D6E36">
              <w:t xml:space="preserve">Tiekėjas įsipareigoja Sutartyje numatytomis sąlygomis perduoti Pirkėjui Prekes ir suteikti susijusias Paslaugas </w:t>
            </w:r>
            <w:sdt>
              <w:sdtPr>
                <w:id w:val="-1087224087"/>
                <w:placeholder>
                  <w:docPart w:val="12E4AD6507F14656AF760D2A85BB023D"/>
                </w:placeholder>
                <w15:appearance w15:val="hidden"/>
              </w:sdtPr>
              <w:sdtEndPr>
                <w:rPr>
                  <w:i/>
                  <w:iCs/>
                </w:rPr>
              </w:sdtEndPr>
              <w:sdtContent>
                <w:r w:rsidRPr="000D6E36">
                  <w:t xml:space="preserve">(jei taikoma). </w:t>
                </w:r>
              </w:sdtContent>
            </w:sdt>
            <w:r w:rsidRPr="000D6E36">
              <w:t>Išsamus Prekių aprašymas ir kiti reikalavimai tiekiamoms Prekėms (Paslaugoms) nustatyti Sutarties priede Nr. 2 „Techninė specifikacija“ (toliau – Techninė specifikacija).</w:t>
            </w:r>
          </w:p>
        </w:tc>
      </w:tr>
      <w:tr w:rsidR="005732FE" w:rsidRPr="000D6E36" w14:paraId="39575EFC" w14:textId="77777777" w:rsidTr="0083221C">
        <w:trPr>
          <w:trHeight w:val="181"/>
        </w:trPr>
        <w:tc>
          <w:tcPr>
            <w:tcW w:w="2539" w:type="dxa"/>
          </w:tcPr>
          <w:p w14:paraId="6FFC2029" w14:textId="77777777" w:rsidR="005732FE" w:rsidRPr="000D6E36" w:rsidRDefault="005732FE" w:rsidP="00996F64">
            <w:pPr>
              <w:ind w:firstLine="0"/>
              <w:rPr>
                <w:b/>
                <w:bCs/>
              </w:rPr>
            </w:pPr>
            <w:r w:rsidRPr="000D6E36">
              <w:rPr>
                <w:b/>
                <w:bCs/>
              </w:rPr>
              <w:t>Prekės</w:t>
            </w:r>
          </w:p>
        </w:tc>
        <w:sdt>
          <w:sdtPr>
            <w:rPr>
              <w:bCs/>
              <w:i/>
              <w:iCs/>
            </w:rPr>
            <w:alias w:val="Įrašyti"/>
            <w:tag w:val="Įrašyti"/>
            <w:id w:val="1274207411"/>
            <w:placeholder>
              <w:docPart w:val="3E8BAC5F9B144882BF4BE931FF96DFD0"/>
            </w:placeholder>
            <w15:color w:val="FFFF00"/>
          </w:sdtPr>
          <w:sdtContent>
            <w:tc>
              <w:tcPr>
                <w:tcW w:w="8235" w:type="dxa"/>
                <w:gridSpan w:val="2"/>
              </w:tcPr>
              <w:p w14:paraId="366AC6BF" w14:textId="78A62B73" w:rsidR="005732FE" w:rsidRPr="000D6E36" w:rsidRDefault="009B20B4" w:rsidP="00996F64">
                <w:pPr>
                  <w:ind w:firstLine="0"/>
                  <w:rPr>
                    <w:bCs/>
                    <w:i/>
                    <w:iCs/>
                  </w:rPr>
                </w:pPr>
                <w:r w:rsidRPr="000D6E36">
                  <w:rPr>
                    <w:bCs/>
                    <w:i/>
                    <w:iCs/>
                  </w:rPr>
                  <w:t>Dujiniai šildytuvai ir jų dalys kaip n</w:t>
                </w:r>
                <w:r w:rsidR="00FE018B" w:rsidRPr="000D6E36">
                  <w:rPr>
                    <w:bCs/>
                    <w:i/>
                    <w:iCs/>
                  </w:rPr>
                  <w:t>urodyt</w:t>
                </w:r>
                <w:r w:rsidRPr="000D6E36">
                  <w:rPr>
                    <w:bCs/>
                    <w:i/>
                    <w:iCs/>
                  </w:rPr>
                  <w:t>a</w:t>
                </w:r>
                <w:r w:rsidR="00FE018B" w:rsidRPr="000D6E36">
                  <w:rPr>
                    <w:bCs/>
                    <w:i/>
                    <w:iCs/>
                  </w:rPr>
                  <w:t xml:space="preserve"> Techninėje specifikacijoje</w:t>
                </w:r>
              </w:p>
            </w:tc>
          </w:sdtContent>
        </w:sdt>
      </w:tr>
      <w:tr w:rsidR="005732FE" w:rsidRPr="000D6E36" w14:paraId="1F8B196E" w14:textId="77777777" w:rsidTr="0083221C">
        <w:trPr>
          <w:trHeight w:val="264"/>
        </w:trPr>
        <w:tc>
          <w:tcPr>
            <w:tcW w:w="2539" w:type="dxa"/>
          </w:tcPr>
          <w:p w14:paraId="67E3BBF7" w14:textId="77777777" w:rsidR="005732FE" w:rsidRPr="000D6E36" w:rsidRDefault="005732FE" w:rsidP="00996F64">
            <w:pPr>
              <w:ind w:firstLine="0"/>
              <w:rPr>
                <w:b/>
                <w:bCs/>
              </w:rPr>
            </w:pPr>
            <w:r w:rsidRPr="000D6E36">
              <w:rPr>
                <w:b/>
                <w:bCs/>
              </w:rPr>
              <w:t>Paslaugos (jei taikoma)</w:t>
            </w:r>
          </w:p>
        </w:tc>
        <w:tc>
          <w:tcPr>
            <w:tcW w:w="8235" w:type="dxa"/>
            <w:gridSpan w:val="2"/>
          </w:tcPr>
          <w:p w14:paraId="26AEEB71" w14:textId="3818BD39" w:rsidR="005732FE" w:rsidRPr="000D6E36" w:rsidRDefault="00661CC0" w:rsidP="00996F64">
            <w:pPr>
              <w:ind w:firstLine="0"/>
              <w:rPr>
                <w:b/>
                <w:bCs/>
                <w:i/>
                <w:iCs/>
              </w:rPr>
            </w:pPr>
            <w:r w:rsidRPr="000D6E36">
              <w:rPr>
                <w:bCs/>
                <w:i/>
                <w:iCs/>
              </w:rPr>
              <w:t xml:space="preserve">Susijusios su Prekių </w:t>
            </w:r>
            <w:r w:rsidR="00B135F3" w:rsidRPr="000D6E36">
              <w:rPr>
                <w:bCs/>
                <w:i/>
                <w:iCs/>
              </w:rPr>
              <w:t>montavimu, prijungimu, paleidimu ir derinimu kaip n</w:t>
            </w:r>
            <w:r w:rsidR="009B20B4" w:rsidRPr="000D6E36">
              <w:rPr>
                <w:bCs/>
                <w:i/>
                <w:iCs/>
              </w:rPr>
              <w:t>urodyt</w:t>
            </w:r>
            <w:r w:rsidR="00B135F3" w:rsidRPr="000D6E36">
              <w:rPr>
                <w:bCs/>
                <w:i/>
                <w:iCs/>
              </w:rPr>
              <w:t>a</w:t>
            </w:r>
            <w:r w:rsidR="009B20B4" w:rsidRPr="000D6E36">
              <w:rPr>
                <w:bCs/>
                <w:i/>
                <w:iCs/>
              </w:rPr>
              <w:t xml:space="preserve"> Techninėje specifikacijoje</w:t>
            </w:r>
          </w:p>
        </w:tc>
      </w:tr>
      <w:tr w:rsidR="005732FE" w:rsidRPr="000D6E36" w14:paraId="6A905DFD" w14:textId="77777777" w:rsidTr="00951E33">
        <w:trPr>
          <w:trHeight w:val="98"/>
        </w:trPr>
        <w:tc>
          <w:tcPr>
            <w:tcW w:w="10774" w:type="dxa"/>
            <w:gridSpan w:val="3"/>
          </w:tcPr>
          <w:p w14:paraId="365B6076" w14:textId="77777777" w:rsidR="005732FE" w:rsidRPr="000D6E36" w:rsidRDefault="005732FE" w:rsidP="00996F64">
            <w:pPr>
              <w:ind w:firstLine="0"/>
              <w:jc w:val="center"/>
              <w:rPr>
                <w:b/>
                <w:bCs/>
              </w:rPr>
            </w:pPr>
            <w:r w:rsidRPr="000D6E36">
              <w:rPr>
                <w:b/>
                <w:bCs/>
              </w:rPr>
              <w:t>4. PREKIŲ UŽSAKYMAS, PRISTATYMAS IR PERDAVIMO-PRIĖMIMO TVARKA</w:t>
            </w:r>
          </w:p>
        </w:tc>
      </w:tr>
      <w:tr w:rsidR="005732FE" w:rsidRPr="000D6E36" w14:paraId="6F84630E" w14:textId="77777777" w:rsidTr="0083221C">
        <w:trPr>
          <w:trHeight w:val="361"/>
        </w:trPr>
        <w:tc>
          <w:tcPr>
            <w:tcW w:w="2539" w:type="dxa"/>
          </w:tcPr>
          <w:p w14:paraId="3F72ABEB" w14:textId="77777777" w:rsidR="005732FE" w:rsidRPr="000D6E36" w:rsidRDefault="005732FE" w:rsidP="00996F64">
            <w:pPr>
              <w:ind w:firstLine="0"/>
              <w:rPr>
                <w:b/>
                <w:bCs/>
              </w:rPr>
            </w:pPr>
            <w:bookmarkStart w:id="37" w:name="_Hlk157680716"/>
            <w:r w:rsidRPr="000D6E36">
              <w:rPr>
                <w:b/>
                <w:bCs/>
              </w:rPr>
              <w:t xml:space="preserve">4.1. Prekių užsakymo laikotarpis (terminas) </w:t>
            </w:r>
          </w:p>
        </w:tc>
        <w:tc>
          <w:tcPr>
            <w:tcW w:w="8235" w:type="dxa"/>
            <w:gridSpan w:val="2"/>
          </w:tcPr>
          <w:p w14:paraId="11D9E720" w14:textId="355BCA35" w:rsidR="005732FE" w:rsidRPr="000D6E36" w:rsidRDefault="00000000" w:rsidP="00F845F0">
            <w:pPr>
              <w:ind w:firstLine="0"/>
              <w:rPr>
                <w:bCs/>
              </w:rPr>
            </w:pPr>
            <w:sdt>
              <w:sdtPr>
                <w:rPr>
                  <w:rFonts w:eastAsia="MS Gothic"/>
                </w:rPr>
                <w:id w:val="-898669148"/>
                <w14:checkbox>
                  <w14:checked w14:val="1"/>
                  <w14:checkedState w14:val="2612" w14:font="MS Gothic"/>
                  <w14:uncheckedState w14:val="2610" w14:font="MS Gothic"/>
                </w14:checkbox>
              </w:sdtPr>
              <w:sdtContent>
                <w:r w:rsidR="00486F8D" w:rsidRPr="000D6E36">
                  <w:rPr>
                    <w:rFonts w:ascii="MS Gothic" w:eastAsia="MS Gothic" w:hAnsi="MS Gothic"/>
                  </w:rPr>
                  <w:t>☒</w:t>
                </w:r>
              </w:sdtContent>
            </w:sdt>
            <w:r w:rsidR="005732FE" w:rsidRPr="000D6E36">
              <w:rPr>
                <w:rFonts w:eastAsia="MS Gothic"/>
              </w:rPr>
              <w:t>N</w:t>
            </w:r>
            <w:r w:rsidR="005732FE" w:rsidRPr="000D6E36">
              <w:rPr>
                <w:bCs/>
              </w:rPr>
              <w:t>etaikoma</w:t>
            </w:r>
          </w:p>
        </w:tc>
      </w:tr>
      <w:tr w:rsidR="005732FE" w:rsidRPr="000D6E36" w14:paraId="7AFCB5F1" w14:textId="77777777" w:rsidTr="0083221C">
        <w:trPr>
          <w:trHeight w:val="361"/>
        </w:trPr>
        <w:tc>
          <w:tcPr>
            <w:tcW w:w="2539" w:type="dxa"/>
          </w:tcPr>
          <w:p w14:paraId="44D90546" w14:textId="77777777" w:rsidR="005732FE" w:rsidRPr="000D6E36" w:rsidRDefault="005732FE" w:rsidP="00996F64">
            <w:pPr>
              <w:ind w:firstLine="0"/>
              <w:rPr>
                <w:b/>
                <w:bCs/>
              </w:rPr>
            </w:pPr>
            <w:r w:rsidRPr="000D6E36">
              <w:rPr>
                <w:b/>
                <w:bCs/>
              </w:rPr>
              <w:t>4.2. Prekių užsakymo laikotarpio pasibaigimas</w:t>
            </w:r>
          </w:p>
        </w:tc>
        <w:tc>
          <w:tcPr>
            <w:tcW w:w="8235" w:type="dxa"/>
            <w:gridSpan w:val="2"/>
          </w:tcPr>
          <w:p w14:paraId="43504F3D" w14:textId="5913D9E7" w:rsidR="005732FE" w:rsidRPr="000D6E36" w:rsidRDefault="00000000" w:rsidP="00E2675D">
            <w:pPr>
              <w:ind w:firstLine="0"/>
              <w:rPr>
                <w:b/>
              </w:rPr>
            </w:pPr>
            <w:sdt>
              <w:sdtPr>
                <w:rPr>
                  <w:rFonts w:eastAsia="MS Gothic"/>
                  <w:b/>
                </w:rPr>
                <w:id w:val="1229108002"/>
                <w14:checkbox>
                  <w14:checked w14:val="1"/>
                  <w14:checkedState w14:val="2612" w14:font="MS Gothic"/>
                  <w14:uncheckedState w14:val="2610" w14:font="MS Gothic"/>
                </w14:checkbox>
              </w:sdtPr>
              <w:sdtContent>
                <w:r w:rsidR="00E2675D" w:rsidRPr="000D6E36">
                  <w:rPr>
                    <w:rFonts w:ascii="MS Gothic" w:eastAsia="MS Gothic" w:hAnsi="MS Gothic"/>
                    <w:b/>
                  </w:rPr>
                  <w:t>☒</w:t>
                </w:r>
              </w:sdtContent>
            </w:sdt>
            <w:r w:rsidR="005732FE" w:rsidRPr="000D6E36">
              <w:rPr>
                <w:rFonts w:eastAsia="MS Gothic"/>
              </w:rPr>
              <w:t xml:space="preserve"> </w:t>
            </w:r>
            <w:r w:rsidR="00F845F0" w:rsidRPr="000D6E36">
              <w:rPr>
                <w:rFonts w:eastAsia="MS Gothic"/>
              </w:rPr>
              <w:t>Netaikoma</w:t>
            </w:r>
          </w:p>
        </w:tc>
      </w:tr>
      <w:tr w:rsidR="005732FE" w:rsidRPr="000D6E36" w14:paraId="094F5634" w14:textId="77777777" w:rsidTr="0083221C">
        <w:trPr>
          <w:trHeight w:val="361"/>
        </w:trPr>
        <w:tc>
          <w:tcPr>
            <w:tcW w:w="2539" w:type="dxa"/>
          </w:tcPr>
          <w:p w14:paraId="4BDCD623" w14:textId="77777777" w:rsidR="005732FE" w:rsidRPr="000D6E36" w:rsidRDefault="005732FE" w:rsidP="00996F64">
            <w:pPr>
              <w:ind w:firstLine="0"/>
              <w:rPr>
                <w:b/>
                <w:bCs/>
              </w:rPr>
            </w:pPr>
            <w:r w:rsidRPr="000D6E36">
              <w:rPr>
                <w:b/>
                <w:bCs/>
              </w:rPr>
              <w:t>4.3. Prekių užsakymo laikotarpio pratęsimas</w:t>
            </w:r>
          </w:p>
        </w:tc>
        <w:tc>
          <w:tcPr>
            <w:tcW w:w="8235" w:type="dxa"/>
            <w:gridSpan w:val="2"/>
          </w:tcPr>
          <w:p w14:paraId="64115DFB" w14:textId="75E8F124" w:rsidR="005732FE" w:rsidRPr="000D6E36" w:rsidRDefault="00000000" w:rsidP="00996F64">
            <w:pPr>
              <w:ind w:firstLine="0"/>
              <w:rPr>
                <w:b/>
              </w:rPr>
            </w:pPr>
            <w:sdt>
              <w:sdtPr>
                <w:rPr>
                  <w:rFonts w:eastAsia="MS Gothic"/>
                  <w:b/>
                </w:rPr>
                <w:id w:val="-1058779286"/>
                <w14:checkbox>
                  <w14:checked w14:val="1"/>
                  <w14:checkedState w14:val="2612" w14:font="MS Gothic"/>
                  <w14:uncheckedState w14:val="2610" w14:font="MS Gothic"/>
                </w14:checkbox>
              </w:sdtPr>
              <w:sdtContent>
                <w:r w:rsidR="00AE5CF5" w:rsidRPr="000D6E36">
                  <w:rPr>
                    <w:rFonts w:ascii="MS Gothic" w:eastAsia="MS Gothic" w:hAnsi="MS Gothic"/>
                    <w:b/>
                  </w:rPr>
                  <w:t>☒</w:t>
                </w:r>
              </w:sdtContent>
            </w:sdt>
            <w:r w:rsidR="005732FE" w:rsidRPr="000D6E36">
              <w:rPr>
                <w:rFonts w:eastAsia="MS Gothic"/>
              </w:rPr>
              <w:t xml:space="preserve"> Netaikoma</w:t>
            </w:r>
          </w:p>
        </w:tc>
      </w:tr>
      <w:tr w:rsidR="005732FE" w:rsidRPr="000D6E36" w14:paraId="53B1568D" w14:textId="77777777" w:rsidTr="0083221C">
        <w:trPr>
          <w:trHeight w:val="159"/>
        </w:trPr>
        <w:tc>
          <w:tcPr>
            <w:tcW w:w="2539" w:type="dxa"/>
          </w:tcPr>
          <w:p w14:paraId="43AAD192" w14:textId="77777777" w:rsidR="005732FE" w:rsidRPr="000D6E36" w:rsidRDefault="005732FE" w:rsidP="00996F64">
            <w:pPr>
              <w:ind w:firstLine="0"/>
              <w:rPr>
                <w:b/>
                <w:bCs/>
              </w:rPr>
            </w:pPr>
            <w:r w:rsidRPr="000D6E36">
              <w:rPr>
                <w:b/>
                <w:bCs/>
              </w:rPr>
              <w:t>4.4. Užsakymo tvarka</w:t>
            </w:r>
          </w:p>
        </w:tc>
        <w:tc>
          <w:tcPr>
            <w:tcW w:w="8235" w:type="dxa"/>
            <w:gridSpan w:val="2"/>
          </w:tcPr>
          <w:p w14:paraId="6F0FFEDD" w14:textId="08375F94" w:rsidR="005732FE" w:rsidRPr="000D6E36" w:rsidRDefault="00000000" w:rsidP="00996F64">
            <w:pPr>
              <w:tabs>
                <w:tab w:val="left" w:pos="2826"/>
              </w:tabs>
              <w:ind w:firstLine="0"/>
              <w:rPr>
                <w:bCs/>
              </w:rPr>
            </w:pPr>
            <w:sdt>
              <w:sdtPr>
                <w:rPr>
                  <w:rFonts w:eastAsia="MS Gothic"/>
                  <w:bCs/>
                </w:rPr>
                <w:id w:val="1046328897"/>
                <w14:checkbox>
                  <w14:checked w14:val="1"/>
                  <w14:checkedState w14:val="2612" w14:font="MS Gothic"/>
                  <w14:uncheckedState w14:val="2610" w14:font="MS Gothic"/>
                </w14:checkbox>
              </w:sdtPr>
              <w:sdtContent>
                <w:r w:rsidR="006405CB" w:rsidRPr="000D6E36">
                  <w:rPr>
                    <w:rFonts w:ascii="MS Gothic" w:eastAsia="MS Gothic" w:hAnsi="MS Gothic"/>
                    <w:bCs/>
                  </w:rPr>
                  <w:t>☒</w:t>
                </w:r>
              </w:sdtContent>
            </w:sdt>
            <w:r w:rsidR="005732FE" w:rsidRPr="000D6E36">
              <w:rPr>
                <w:b/>
              </w:rPr>
              <w:t xml:space="preserve"> </w:t>
            </w:r>
            <w:r w:rsidR="005732FE" w:rsidRPr="000D6E36">
              <w:rPr>
                <w:bCs/>
              </w:rPr>
              <w:t>Kita:</w:t>
            </w:r>
            <w:r w:rsidR="005732FE" w:rsidRPr="000D6E36">
              <w:rPr>
                <w:b/>
              </w:rPr>
              <w:t xml:space="preserve"> </w:t>
            </w:r>
            <w:r w:rsidR="006405CB" w:rsidRPr="000D6E36">
              <w:rPr>
                <w:bCs/>
              </w:rPr>
              <w:t>Sutartis vykdoma Techninėje specifikacijoje nurodyta tvarka ir terminais</w:t>
            </w:r>
          </w:p>
        </w:tc>
      </w:tr>
      <w:tr w:rsidR="005732FE" w:rsidRPr="000D6E36" w14:paraId="260F0EA2" w14:textId="77777777" w:rsidTr="0083221C">
        <w:trPr>
          <w:trHeight w:val="274"/>
        </w:trPr>
        <w:tc>
          <w:tcPr>
            <w:tcW w:w="2539" w:type="dxa"/>
          </w:tcPr>
          <w:p w14:paraId="55523936" w14:textId="77777777" w:rsidR="005732FE" w:rsidRPr="000D6E36" w:rsidRDefault="005732FE" w:rsidP="00996F64">
            <w:pPr>
              <w:ind w:firstLine="0"/>
              <w:rPr>
                <w:b/>
                <w:bCs/>
              </w:rPr>
            </w:pPr>
            <w:r w:rsidRPr="000D6E36">
              <w:rPr>
                <w:b/>
                <w:bCs/>
              </w:rPr>
              <w:t>4.5. Prekių užsakymas dalimis</w:t>
            </w:r>
          </w:p>
        </w:tc>
        <w:tc>
          <w:tcPr>
            <w:tcW w:w="8235" w:type="dxa"/>
            <w:gridSpan w:val="2"/>
          </w:tcPr>
          <w:p w14:paraId="14AC0380" w14:textId="2ECCF46F" w:rsidR="005732FE" w:rsidRPr="000D6E36" w:rsidRDefault="00000000" w:rsidP="00996F64">
            <w:pPr>
              <w:ind w:firstLine="0"/>
            </w:pPr>
            <w:sdt>
              <w:sdtPr>
                <w:rPr>
                  <w:rFonts w:eastAsia="MS Gothic"/>
                </w:rPr>
                <w:id w:val="-1150518934"/>
                <w14:checkbox>
                  <w14:checked w14:val="1"/>
                  <w14:checkedState w14:val="2612" w14:font="MS Gothic"/>
                  <w14:uncheckedState w14:val="2610" w14:font="MS Gothic"/>
                </w14:checkbox>
              </w:sdtPr>
              <w:sdtContent>
                <w:r w:rsidR="00D06E60" w:rsidRPr="000D6E36">
                  <w:rPr>
                    <w:rFonts w:ascii="MS Gothic" w:eastAsia="MS Gothic" w:hAnsi="MS Gothic"/>
                  </w:rPr>
                  <w:t>☒</w:t>
                </w:r>
              </w:sdtContent>
            </w:sdt>
            <w:r w:rsidR="005732FE" w:rsidRPr="000D6E36">
              <w:t xml:space="preserve"> Netaikoma</w:t>
            </w:r>
          </w:p>
        </w:tc>
      </w:tr>
      <w:bookmarkEnd w:id="37"/>
      <w:tr w:rsidR="005732FE" w:rsidRPr="000D6E36" w14:paraId="6E2FF314" w14:textId="77777777" w:rsidTr="0083221C">
        <w:trPr>
          <w:trHeight w:val="38"/>
        </w:trPr>
        <w:tc>
          <w:tcPr>
            <w:tcW w:w="2539" w:type="dxa"/>
          </w:tcPr>
          <w:p w14:paraId="2AB11B1E" w14:textId="77777777" w:rsidR="005732FE" w:rsidRPr="000D6E36" w:rsidRDefault="005732FE" w:rsidP="00996F64">
            <w:pPr>
              <w:ind w:firstLine="0"/>
              <w:rPr>
                <w:b/>
                <w:bCs/>
              </w:rPr>
            </w:pPr>
            <w:r w:rsidRPr="000D6E36">
              <w:rPr>
                <w:b/>
                <w:bCs/>
              </w:rPr>
              <w:t xml:space="preserve">4.6. Prekių pristatymo terminai </w:t>
            </w:r>
          </w:p>
        </w:tc>
        <w:tc>
          <w:tcPr>
            <w:tcW w:w="8235" w:type="dxa"/>
            <w:gridSpan w:val="2"/>
          </w:tcPr>
          <w:p w14:paraId="676A2590" w14:textId="78B6D775" w:rsidR="005732FE" w:rsidRPr="000D6E36" w:rsidRDefault="00303075" w:rsidP="00996F64">
            <w:pPr>
              <w:ind w:firstLine="0"/>
            </w:pPr>
            <w:r w:rsidRPr="000D6E36">
              <w:t>Kaip nurodyta Techninėje specifikacijoje</w:t>
            </w:r>
          </w:p>
        </w:tc>
      </w:tr>
      <w:tr w:rsidR="005732FE" w:rsidRPr="000D6E36" w14:paraId="3AA22C24" w14:textId="77777777" w:rsidTr="00F37B1F">
        <w:trPr>
          <w:trHeight w:val="210"/>
        </w:trPr>
        <w:tc>
          <w:tcPr>
            <w:tcW w:w="2539" w:type="dxa"/>
          </w:tcPr>
          <w:p w14:paraId="408D4A70" w14:textId="77777777" w:rsidR="005732FE" w:rsidRPr="000D6E36" w:rsidRDefault="005732FE" w:rsidP="00996F64">
            <w:pPr>
              <w:ind w:firstLine="0"/>
              <w:rPr>
                <w:b/>
                <w:bCs/>
              </w:rPr>
            </w:pPr>
            <w:r w:rsidRPr="000D6E36">
              <w:rPr>
                <w:b/>
                <w:bCs/>
              </w:rPr>
              <w:t>4.7. Prekių pristatymo vieta</w:t>
            </w:r>
          </w:p>
        </w:tc>
        <w:tc>
          <w:tcPr>
            <w:tcW w:w="8235" w:type="dxa"/>
            <w:gridSpan w:val="2"/>
          </w:tcPr>
          <w:p w14:paraId="5551B539" w14:textId="4706F47D" w:rsidR="005732FE" w:rsidRPr="000D6E36" w:rsidRDefault="00000000" w:rsidP="00996F64">
            <w:pPr>
              <w:ind w:firstLine="0"/>
            </w:pPr>
            <w:sdt>
              <w:sdtPr>
                <w:rPr>
                  <w:rFonts w:eastAsia="MS Gothic"/>
                </w:rPr>
                <w:id w:val="246092266"/>
                <w14:checkbox>
                  <w14:checked w14:val="1"/>
                  <w14:checkedState w14:val="2612" w14:font="MS Gothic"/>
                  <w14:uncheckedState w14:val="2610" w14:font="MS Gothic"/>
                </w14:checkbox>
              </w:sdtPr>
              <w:sdtContent>
                <w:r w:rsidR="00F255FE" w:rsidRPr="000D6E36">
                  <w:rPr>
                    <w:rFonts w:ascii="MS Gothic" w:eastAsia="MS Gothic" w:hAnsi="MS Gothic"/>
                  </w:rPr>
                  <w:t>☒</w:t>
                </w:r>
              </w:sdtContent>
            </w:sdt>
            <w:r w:rsidR="005732FE" w:rsidRPr="000D6E36">
              <w:t xml:space="preserve"> Verkių g. 52, Vilnius</w:t>
            </w:r>
          </w:p>
        </w:tc>
      </w:tr>
      <w:tr w:rsidR="005732FE" w:rsidRPr="000D6E36" w14:paraId="47B3C296" w14:textId="77777777" w:rsidTr="0083221C">
        <w:trPr>
          <w:trHeight w:val="853"/>
        </w:trPr>
        <w:tc>
          <w:tcPr>
            <w:tcW w:w="2539" w:type="dxa"/>
          </w:tcPr>
          <w:p w14:paraId="7A843226" w14:textId="77777777" w:rsidR="005732FE" w:rsidRPr="000D6E36" w:rsidRDefault="005732FE" w:rsidP="00996F64">
            <w:pPr>
              <w:ind w:firstLine="0"/>
              <w:rPr>
                <w:b/>
                <w:bCs/>
              </w:rPr>
            </w:pPr>
            <w:r w:rsidRPr="000D6E36">
              <w:rPr>
                <w:b/>
                <w:bCs/>
              </w:rPr>
              <w:t>4.8. Kitos prekių pristatymo sąlygos, jei taikoma</w:t>
            </w:r>
          </w:p>
        </w:tc>
        <w:tc>
          <w:tcPr>
            <w:tcW w:w="8235" w:type="dxa"/>
            <w:gridSpan w:val="2"/>
          </w:tcPr>
          <w:p w14:paraId="4D4CE941" w14:textId="0FF13F09" w:rsidR="005732FE" w:rsidRPr="000D6E36" w:rsidRDefault="00000000" w:rsidP="00996F64">
            <w:pPr>
              <w:ind w:firstLine="0"/>
              <w:rPr>
                <w:b/>
                <w:bCs/>
              </w:rPr>
            </w:pPr>
            <w:sdt>
              <w:sdtPr>
                <w:rPr>
                  <w:rFonts w:eastAsia="MS Gothic"/>
                </w:rPr>
                <w:id w:val="-1044216448"/>
                <w14:checkbox>
                  <w14:checked w14:val="1"/>
                  <w14:checkedState w14:val="2612" w14:font="MS Gothic"/>
                  <w14:uncheckedState w14:val="2610" w14:font="MS Gothic"/>
                </w14:checkbox>
              </w:sdtPr>
              <w:sdtContent>
                <w:r w:rsidR="00AB6174" w:rsidRPr="000D6E36">
                  <w:rPr>
                    <w:rFonts w:ascii="MS Gothic" w:eastAsia="MS Gothic" w:hAnsi="MS Gothic"/>
                  </w:rPr>
                  <w:t>☒</w:t>
                </w:r>
              </w:sdtContent>
            </w:sdt>
            <w:r w:rsidR="005732FE" w:rsidRPr="000D6E36">
              <w:rPr>
                <w:bCs/>
              </w:rPr>
              <w:t xml:space="preserve">Dokumentacijos pateikimas: </w:t>
            </w:r>
            <w:r w:rsidR="00AB6174" w:rsidRPr="000D6E36">
              <w:rPr>
                <w:bCs/>
              </w:rPr>
              <w:t>kaip nurodyta T</w:t>
            </w:r>
            <w:r w:rsidR="0036253D" w:rsidRPr="000D6E36">
              <w:rPr>
                <w:bCs/>
              </w:rPr>
              <w:t>echninėje specifikacijoje</w:t>
            </w:r>
          </w:p>
          <w:p w14:paraId="1A9D3257" w14:textId="461D6595" w:rsidR="005732FE" w:rsidRPr="000D6E36" w:rsidRDefault="00000000" w:rsidP="00996F64">
            <w:pPr>
              <w:ind w:firstLine="0"/>
              <w:rPr>
                <w:b/>
                <w:bCs/>
              </w:rPr>
            </w:pPr>
            <w:sdt>
              <w:sdtPr>
                <w:rPr>
                  <w:rFonts w:eastAsia="MS Gothic"/>
                </w:rPr>
                <w:id w:val="-519160335"/>
                <w14:checkbox>
                  <w14:checked w14:val="1"/>
                  <w14:checkedState w14:val="2612" w14:font="MS Gothic"/>
                  <w14:uncheckedState w14:val="2610" w14:font="MS Gothic"/>
                </w14:checkbox>
              </w:sdtPr>
              <w:sdtContent>
                <w:r w:rsidR="005732FE" w:rsidRPr="000D6E36">
                  <w:rPr>
                    <w:rFonts w:ascii="MS Gothic" w:eastAsia="MS Gothic" w:hAnsi="MS Gothic"/>
                  </w:rPr>
                  <w:t>☒</w:t>
                </w:r>
              </w:sdtContent>
            </w:sdt>
            <w:r w:rsidR="005732FE" w:rsidRPr="000D6E36">
              <w:t xml:space="preserve"> </w:t>
            </w:r>
            <w:r w:rsidR="005732FE" w:rsidRPr="000D6E36">
              <w:rPr>
                <w:bCs/>
              </w:rPr>
              <w:t xml:space="preserve">Mokymai: </w:t>
            </w:r>
            <w:r w:rsidR="00303075" w:rsidRPr="000D6E36">
              <w:rPr>
                <w:bCs/>
              </w:rPr>
              <w:t>kaip nurodyta Techninėje specifikacijoje</w:t>
            </w:r>
          </w:p>
          <w:p w14:paraId="1BA0F146" w14:textId="685BC4B1" w:rsidR="005732FE" w:rsidRPr="000D6E36" w:rsidRDefault="00000000" w:rsidP="00996F64">
            <w:pPr>
              <w:ind w:firstLine="0"/>
              <w:rPr>
                <w:b/>
                <w:bCs/>
              </w:rPr>
            </w:pPr>
            <w:sdt>
              <w:sdtPr>
                <w:rPr>
                  <w:rFonts w:eastAsia="MS Gothic"/>
                </w:rPr>
                <w:id w:val="129449855"/>
                <w14:checkbox>
                  <w14:checked w14:val="1"/>
                  <w14:checkedState w14:val="2612" w14:font="MS Gothic"/>
                  <w14:uncheckedState w14:val="2610" w14:font="MS Gothic"/>
                </w14:checkbox>
              </w:sdtPr>
              <w:sdtContent>
                <w:r w:rsidR="005732FE" w:rsidRPr="000D6E36">
                  <w:rPr>
                    <w:rFonts w:ascii="MS Gothic" w:eastAsia="MS Gothic" w:hAnsi="MS Gothic"/>
                  </w:rPr>
                  <w:t>☒</w:t>
                </w:r>
              </w:sdtContent>
            </w:sdt>
            <w:r w:rsidR="005732FE" w:rsidRPr="000D6E36">
              <w:rPr>
                <w:b/>
                <w:bCs/>
              </w:rPr>
              <w:t xml:space="preserve"> </w:t>
            </w:r>
            <w:r w:rsidR="005732FE" w:rsidRPr="000D6E36">
              <w:rPr>
                <w:bCs/>
              </w:rPr>
              <w:t xml:space="preserve">Prijungimas/įrengimas: </w:t>
            </w:r>
            <w:r w:rsidR="00303075" w:rsidRPr="000D6E36">
              <w:rPr>
                <w:bCs/>
              </w:rPr>
              <w:t>kaip nurodyta Techninėje specifikacijoje</w:t>
            </w:r>
          </w:p>
          <w:p w14:paraId="65031C53" w14:textId="77777777" w:rsidR="005732FE" w:rsidRDefault="00000000" w:rsidP="00996F64">
            <w:pPr>
              <w:ind w:firstLine="0"/>
              <w:rPr>
                <w:bCs/>
              </w:rPr>
            </w:pPr>
            <w:sdt>
              <w:sdtPr>
                <w:rPr>
                  <w:rFonts w:eastAsia="MS Gothic"/>
                </w:rPr>
                <w:id w:val="-1503209"/>
                <w14:checkbox>
                  <w14:checked w14:val="1"/>
                  <w14:checkedState w14:val="2612" w14:font="MS Gothic"/>
                  <w14:uncheckedState w14:val="2610" w14:font="MS Gothic"/>
                </w14:checkbox>
              </w:sdtPr>
              <w:sdtContent>
                <w:r w:rsidR="000F2966" w:rsidRPr="000D6E36">
                  <w:rPr>
                    <w:rFonts w:ascii="MS Gothic" w:eastAsia="MS Gothic" w:hAnsi="MS Gothic"/>
                  </w:rPr>
                  <w:t>☒</w:t>
                </w:r>
              </w:sdtContent>
            </w:sdt>
            <w:r w:rsidR="005732FE" w:rsidRPr="000D6E36">
              <w:t xml:space="preserve"> Bandymai</w:t>
            </w:r>
            <w:r w:rsidR="005732FE" w:rsidRPr="000D6E36">
              <w:rPr>
                <w:bCs/>
              </w:rPr>
              <w:t xml:space="preserve">: </w:t>
            </w:r>
            <w:r w:rsidR="000F2966" w:rsidRPr="000D6E36">
              <w:rPr>
                <w:bCs/>
              </w:rPr>
              <w:t>kaip nurodyta Techninėje specifikacijoje</w:t>
            </w:r>
          </w:p>
          <w:p w14:paraId="38D7BE7E" w14:textId="4F1FA397" w:rsidR="00E76902" w:rsidRPr="000D6E36" w:rsidRDefault="00000000" w:rsidP="00996F64">
            <w:pPr>
              <w:ind w:firstLine="0"/>
              <w:rPr>
                <w:b/>
                <w:bCs/>
              </w:rPr>
            </w:pPr>
            <w:sdt>
              <w:sdtPr>
                <w:rPr>
                  <w:rFonts w:eastAsia="MS Gothic"/>
                </w:rPr>
                <w:id w:val="-743482603"/>
                <w14:checkbox>
                  <w14:checked w14:val="1"/>
                  <w14:checkedState w14:val="2612" w14:font="MS Gothic"/>
                  <w14:uncheckedState w14:val="2610" w14:font="MS Gothic"/>
                </w14:checkbox>
              </w:sdtPr>
              <w:sdtContent>
                <w:r w:rsidR="00E76902" w:rsidRPr="000D6E36">
                  <w:rPr>
                    <w:rFonts w:ascii="MS Gothic" w:eastAsia="MS Gothic" w:hAnsi="MS Gothic"/>
                  </w:rPr>
                  <w:t>☒</w:t>
                </w:r>
              </w:sdtContent>
            </w:sdt>
            <w:r w:rsidR="00E76902" w:rsidRPr="000D6E36">
              <w:t xml:space="preserve"> </w:t>
            </w:r>
            <w:r w:rsidR="00E76902" w:rsidRPr="00E76902">
              <w:t>Kitos Techninėje specifikacijoje nurodytos sąlygos</w:t>
            </w:r>
          </w:p>
        </w:tc>
      </w:tr>
      <w:tr w:rsidR="005732FE" w:rsidRPr="000D6E36" w14:paraId="0D467AC0" w14:textId="77777777" w:rsidTr="0083221C">
        <w:trPr>
          <w:trHeight w:val="467"/>
        </w:trPr>
        <w:tc>
          <w:tcPr>
            <w:tcW w:w="2539" w:type="dxa"/>
          </w:tcPr>
          <w:p w14:paraId="563CD406" w14:textId="77777777" w:rsidR="005732FE" w:rsidRPr="000D6E36" w:rsidRDefault="005732FE" w:rsidP="00996F64">
            <w:pPr>
              <w:ind w:firstLine="0"/>
              <w:rPr>
                <w:rFonts w:eastAsia="Arial"/>
                <w:b/>
                <w:bCs/>
              </w:rPr>
            </w:pPr>
            <w:r w:rsidRPr="000D6E36">
              <w:rPr>
                <w:rFonts w:eastAsia="Arial"/>
                <w:b/>
                <w:bCs/>
              </w:rPr>
              <w:t xml:space="preserve">4.9. Prekių perdavimo-priėmimo tvarka </w:t>
            </w:r>
          </w:p>
        </w:tc>
        <w:tc>
          <w:tcPr>
            <w:tcW w:w="8235" w:type="dxa"/>
            <w:gridSpan w:val="2"/>
          </w:tcPr>
          <w:p w14:paraId="4739BE4D" w14:textId="61D4F3C4" w:rsidR="005732FE" w:rsidRPr="000D6E36" w:rsidRDefault="00000000" w:rsidP="00996F64">
            <w:pPr>
              <w:ind w:firstLine="0"/>
              <w:rPr>
                <w:b/>
                <w:bCs/>
              </w:rPr>
            </w:pPr>
            <w:sdt>
              <w:sdtPr>
                <w:rPr>
                  <w:rFonts w:eastAsia="MS Gothic"/>
                </w:rPr>
                <w:id w:val="-337924424"/>
                <w14:checkbox>
                  <w14:checked w14:val="1"/>
                  <w14:checkedState w14:val="2612" w14:font="MS Gothic"/>
                  <w14:uncheckedState w14:val="2610" w14:font="MS Gothic"/>
                </w14:checkbox>
              </w:sdtPr>
              <w:sdtContent>
                <w:r w:rsidR="006A4AFC" w:rsidRPr="000D6E36">
                  <w:rPr>
                    <w:rFonts w:ascii="MS Gothic" w:eastAsia="MS Gothic" w:hAnsi="MS Gothic"/>
                  </w:rPr>
                  <w:t>☒</w:t>
                </w:r>
              </w:sdtContent>
            </w:sdt>
            <w:r w:rsidR="005732FE" w:rsidRPr="000D6E36">
              <w:rPr>
                <w:rFonts w:eastAsia="MS Gothic"/>
                <w:b/>
                <w:bCs/>
              </w:rPr>
              <w:t xml:space="preserve"> </w:t>
            </w:r>
            <w:r w:rsidR="005732FE" w:rsidRPr="000D6E36">
              <w:rPr>
                <w:bCs/>
              </w:rPr>
              <w:t>Perdavimo-priėmimo aktas pasirašomas</w:t>
            </w:r>
          </w:p>
        </w:tc>
      </w:tr>
      <w:tr w:rsidR="005732FE" w:rsidRPr="000D6E36" w14:paraId="1A95AC7B" w14:textId="77777777" w:rsidTr="0083221C">
        <w:trPr>
          <w:trHeight w:val="241"/>
        </w:trPr>
        <w:tc>
          <w:tcPr>
            <w:tcW w:w="10774" w:type="dxa"/>
            <w:gridSpan w:val="3"/>
          </w:tcPr>
          <w:p w14:paraId="63DFC501" w14:textId="77777777" w:rsidR="005732FE" w:rsidRPr="000D6E36" w:rsidRDefault="005732FE" w:rsidP="00996F64">
            <w:pPr>
              <w:ind w:firstLine="0"/>
              <w:jc w:val="center"/>
              <w:rPr>
                <w:b/>
                <w:bCs/>
              </w:rPr>
            </w:pPr>
            <w:r w:rsidRPr="000D6E36">
              <w:rPr>
                <w:b/>
                <w:bCs/>
              </w:rPr>
              <w:t>5. SUTARTIES KAINA IR ATSISKAITYMO TVARKA</w:t>
            </w:r>
          </w:p>
        </w:tc>
      </w:tr>
      <w:tr w:rsidR="005732FE" w:rsidRPr="000D6E36" w14:paraId="212195A0" w14:textId="77777777" w:rsidTr="0083221C">
        <w:trPr>
          <w:trHeight w:val="443"/>
        </w:trPr>
        <w:tc>
          <w:tcPr>
            <w:tcW w:w="2539" w:type="dxa"/>
          </w:tcPr>
          <w:p w14:paraId="7B069A7C" w14:textId="77777777" w:rsidR="005732FE" w:rsidRPr="000D6E36" w:rsidRDefault="005732FE" w:rsidP="00996F64">
            <w:pPr>
              <w:ind w:firstLine="0"/>
              <w:rPr>
                <w:b/>
                <w:bCs/>
              </w:rPr>
            </w:pPr>
            <w:r w:rsidRPr="000D6E36">
              <w:rPr>
                <w:b/>
                <w:bCs/>
              </w:rPr>
              <w:t>5.1. Kainos apskaičiavimo būdas</w:t>
            </w:r>
          </w:p>
        </w:tc>
        <w:tc>
          <w:tcPr>
            <w:tcW w:w="8235" w:type="dxa"/>
            <w:gridSpan w:val="2"/>
          </w:tcPr>
          <w:p w14:paraId="3BFE2D6D" w14:textId="4EBB8D06" w:rsidR="005732FE" w:rsidRPr="000D6E36" w:rsidRDefault="00000000" w:rsidP="00996F64">
            <w:pPr>
              <w:ind w:firstLine="0"/>
              <w:rPr>
                <w:bCs/>
              </w:rPr>
            </w:pPr>
            <w:sdt>
              <w:sdtPr>
                <w:rPr>
                  <w:rFonts w:eastAsia="MS Gothic"/>
                  <w:b/>
                  <w:bCs/>
                </w:rPr>
                <w:id w:val="1667908189"/>
                <w14:checkbox>
                  <w14:checked w14:val="1"/>
                  <w14:checkedState w14:val="2612" w14:font="MS Gothic"/>
                  <w14:uncheckedState w14:val="2610" w14:font="MS Gothic"/>
                </w14:checkbox>
              </w:sdtPr>
              <w:sdtContent>
                <w:r w:rsidR="008D7379" w:rsidRPr="000D6E36">
                  <w:rPr>
                    <w:rFonts w:ascii="MS Gothic" w:eastAsia="MS Gothic" w:hAnsi="MS Gothic"/>
                    <w:b/>
                    <w:bCs/>
                  </w:rPr>
                  <w:t>☒</w:t>
                </w:r>
              </w:sdtContent>
            </w:sdt>
            <w:r w:rsidR="00BC355C">
              <w:rPr>
                <w:rFonts w:eastAsia="MS Gothic"/>
                <w:b/>
                <w:bCs/>
              </w:rPr>
              <w:t xml:space="preserve"> </w:t>
            </w:r>
            <w:r w:rsidR="00BC355C" w:rsidRPr="00BC355C">
              <w:rPr>
                <w:rFonts w:eastAsia="MS Gothic"/>
              </w:rPr>
              <w:t>Fiksuotos kainos kainodara</w:t>
            </w:r>
          </w:p>
        </w:tc>
      </w:tr>
      <w:tr w:rsidR="005732FE" w:rsidRPr="000D6E36" w14:paraId="7B0A2362" w14:textId="77777777" w:rsidTr="0083221C">
        <w:trPr>
          <w:trHeight w:val="300"/>
        </w:trPr>
        <w:tc>
          <w:tcPr>
            <w:tcW w:w="2539" w:type="dxa"/>
          </w:tcPr>
          <w:p w14:paraId="2075EB9A" w14:textId="77777777" w:rsidR="005732FE" w:rsidRPr="000D6E36" w:rsidRDefault="005732FE" w:rsidP="00996F64">
            <w:pPr>
              <w:ind w:firstLine="0"/>
              <w:rPr>
                <w:b/>
                <w:bCs/>
                <w:i/>
                <w:iCs/>
              </w:rPr>
            </w:pPr>
            <w:r w:rsidRPr="000D6E36">
              <w:rPr>
                <w:b/>
                <w:bCs/>
              </w:rPr>
              <w:lastRenderedPageBreak/>
              <w:t xml:space="preserve">5.2. Pradinės Sutarties vertė  Eur be PVM </w:t>
            </w:r>
          </w:p>
        </w:tc>
        <w:tc>
          <w:tcPr>
            <w:tcW w:w="8235" w:type="dxa"/>
            <w:gridSpan w:val="2"/>
          </w:tcPr>
          <w:sdt>
            <w:sdtPr>
              <w:rPr>
                <w:i/>
                <w:iCs/>
              </w:rPr>
              <w:alias w:val="Įrašyti"/>
              <w:tag w:val="Įrašyti"/>
              <w:id w:val="-1123141493"/>
              <w:placeholder>
                <w:docPart w:val="662E5CC43C9D49499F73DCB634FDB2F8"/>
              </w:placeholder>
              <w15:color w:val="FFFF00"/>
            </w:sdtPr>
            <w:sdtEndPr>
              <w:rPr>
                <w:b/>
                <w:bCs/>
                <w:i w:val="0"/>
                <w:iCs w:val="0"/>
              </w:rPr>
            </w:sdtEndPr>
            <w:sdtContent>
              <w:p w14:paraId="04B592CF" w14:textId="77777777" w:rsidR="004B5BF1" w:rsidRPr="004E5EF2" w:rsidRDefault="004B5BF1" w:rsidP="004B5BF1">
                <w:pPr>
                  <w:ind w:firstLine="0"/>
                  <w:rPr>
                    <w:b/>
                  </w:rPr>
                </w:pPr>
                <w:r w:rsidRPr="004E5EF2">
                  <w:rPr>
                    <w:bCs/>
                    <w:i/>
                    <w:iCs/>
                  </w:rPr>
                  <w:t>(nurodyti skaičiais ir žodžiais)</w:t>
                </w:r>
              </w:p>
            </w:sdtContent>
          </w:sdt>
          <w:p w14:paraId="44CDB111" w14:textId="77777777" w:rsidR="004B5BF1" w:rsidRPr="004E5EF2" w:rsidRDefault="004B5BF1" w:rsidP="004B5BF1">
            <w:pPr>
              <w:ind w:firstLine="0"/>
              <w:rPr>
                <w:bCs/>
                <w:i/>
                <w:iCs/>
              </w:rPr>
            </w:pPr>
          </w:p>
          <w:p w14:paraId="2444B616" w14:textId="07E39366" w:rsidR="005732FE" w:rsidRPr="008F4BBB" w:rsidRDefault="004B5BF1" w:rsidP="00C95E8D">
            <w:pPr>
              <w:ind w:firstLine="0"/>
              <w:rPr>
                <w:i/>
                <w:iCs/>
              </w:rPr>
            </w:pPr>
            <w:r w:rsidRPr="004B5BF1">
              <w:rPr>
                <w:i/>
                <w:iCs/>
              </w:rPr>
              <w:t xml:space="preserve">Pradinės Sutarties vertė yra lygi </w:t>
            </w:r>
            <w:r w:rsidRPr="004B5BF1">
              <w:rPr>
                <w:i/>
                <w:iCs/>
                <w:lang w:eastAsia="lt-LT"/>
              </w:rPr>
              <w:t>Tiekėjo pasiūlymo kainai be PVM, nurodytai už visą pirkimo dokumentuose ir Sutartyje nurodytą Prekių kiekį ir (ar) apimtį.</w:t>
            </w:r>
          </w:p>
        </w:tc>
      </w:tr>
      <w:tr w:rsidR="005732FE" w:rsidRPr="000D6E36" w14:paraId="4A5A85B5" w14:textId="77777777" w:rsidTr="00951E33">
        <w:trPr>
          <w:trHeight w:val="76"/>
        </w:trPr>
        <w:tc>
          <w:tcPr>
            <w:tcW w:w="2539" w:type="dxa"/>
          </w:tcPr>
          <w:p w14:paraId="4EFC6C0C" w14:textId="77777777" w:rsidR="005732FE" w:rsidRPr="000D6E36" w:rsidRDefault="005732FE" w:rsidP="00996F64">
            <w:pPr>
              <w:ind w:firstLine="0"/>
              <w:rPr>
                <w:b/>
                <w:bCs/>
              </w:rPr>
            </w:pPr>
            <w:r w:rsidRPr="000D6E36">
              <w:rPr>
                <w:b/>
                <w:bCs/>
              </w:rPr>
              <w:t>5</w:t>
            </w:r>
            <w:r w:rsidRPr="000D6E36">
              <w:rPr>
                <w:bCs/>
              </w:rPr>
              <w:t>.</w:t>
            </w:r>
            <w:r w:rsidRPr="000D6E36">
              <w:rPr>
                <w:b/>
              </w:rPr>
              <w:t>3</w:t>
            </w:r>
            <w:r w:rsidRPr="000D6E36">
              <w:rPr>
                <w:bCs/>
              </w:rPr>
              <w:t xml:space="preserve">. </w:t>
            </w:r>
            <w:r w:rsidRPr="000D6E36">
              <w:rPr>
                <w:b/>
                <w:bCs/>
              </w:rPr>
              <w:t>PVM, Eur</w:t>
            </w:r>
          </w:p>
        </w:tc>
        <w:tc>
          <w:tcPr>
            <w:tcW w:w="8235" w:type="dxa"/>
            <w:gridSpan w:val="2"/>
          </w:tcPr>
          <w:p w14:paraId="12DD2ED6" w14:textId="1F2346C3" w:rsidR="005732FE" w:rsidRPr="00D0680C" w:rsidRDefault="00000000" w:rsidP="00D0680C">
            <w:pPr>
              <w:rPr>
                <w:i/>
                <w:iCs/>
              </w:rPr>
            </w:pPr>
            <w:sdt>
              <w:sdtPr>
                <w:rPr>
                  <w:i/>
                  <w:iCs/>
                </w:rPr>
                <w:alias w:val="Įrašyti"/>
                <w:tag w:val="Įrašyti"/>
                <w:id w:val="-1273780555"/>
                <w:placeholder>
                  <w:docPart w:val="535813E393CA49EF8EE8652F0EB6D7EF"/>
                </w:placeholder>
                <w15:color w:val="FFFF00"/>
              </w:sdtPr>
              <w:sdtContent>
                <w:r w:rsidR="00D0680C" w:rsidRPr="00D0680C">
                  <w:rPr>
                    <w:i/>
                    <w:iCs/>
                  </w:rPr>
                  <w:t>(nurodyti skaičiais ir žodžiais)</w:t>
                </w:r>
              </w:sdtContent>
            </w:sdt>
          </w:p>
        </w:tc>
      </w:tr>
      <w:tr w:rsidR="005732FE" w:rsidRPr="000D6E36" w14:paraId="1EBC3714" w14:textId="77777777" w:rsidTr="0083221C">
        <w:trPr>
          <w:trHeight w:val="300"/>
        </w:trPr>
        <w:tc>
          <w:tcPr>
            <w:tcW w:w="2539" w:type="dxa"/>
          </w:tcPr>
          <w:p w14:paraId="0DC852EA" w14:textId="77777777" w:rsidR="005732FE" w:rsidRPr="000D6E36" w:rsidRDefault="005732FE" w:rsidP="00996F64">
            <w:pPr>
              <w:ind w:firstLine="0"/>
              <w:rPr>
                <w:b/>
                <w:bCs/>
              </w:rPr>
            </w:pPr>
            <w:r w:rsidRPr="000D6E36">
              <w:rPr>
                <w:b/>
                <w:bCs/>
              </w:rPr>
              <w:t>5.4.</w:t>
            </w:r>
            <w:r w:rsidRPr="000D6E36">
              <w:rPr>
                <w:bCs/>
              </w:rPr>
              <w:t xml:space="preserve"> </w:t>
            </w:r>
            <w:r w:rsidRPr="000D6E36">
              <w:rPr>
                <w:b/>
                <w:bCs/>
              </w:rPr>
              <w:t>Sutarties kaina, Eur su PVM</w:t>
            </w:r>
          </w:p>
        </w:tc>
        <w:tc>
          <w:tcPr>
            <w:tcW w:w="8235" w:type="dxa"/>
            <w:gridSpan w:val="2"/>
          </w:tcPr>
          <w:sdt>
            <w:sdtPr>
              <w:id w:val="-1320342933"/>
              <w:placeholder>
                <w:docPart w:val="535813E393CA49EF8EE8652F0EB6D7EF"/>
              </w:placeholder>
              <w15:color w:val="FFFF00"/>
            </w:sdtPr>
            <w:sdtEndPr>
              <w:rPr>
                <w:b/>
                <w:bCs/>
              </w:rPr>
            </w:sdtEndPr>
            <w:sdtContent>
              <w:p w14:paraId="77194014" w14:textId="3D936336" w:rsidR="005732FE" w:rsidRPr="000D6E36" w:rsidRDefault="00D0680C" w:rsidP="00996F64">
                <w:pPr>
                  <w:ind w:firstLine="0"/>
                  <w:rPr>
                    <w:bCs/>
                    <w:i/>
                    <w:iCs/>
                  </w:rPr>
                </w:pPr>
                <w:r w:rsidRPr="00D0680C">
                  <w:t>(nurodyti skaičiais ir žodžiais)</w:t>
                </w:r>
              </w:p>
            </w:sdtContent>
          </w:sdt>
        </w:tc>
      </w:tr>
      <w:tr w:rsidR="005732FE" w:rsidRPr="000D6E36" w14:paraId="7D7B7E8A" w14:textId="77777777" w:rsidTr="00951E33">
        <w:trPr>
          <w:trHeight w:val="782"/>
        </w:trPr>
        <w:tc>
          <w:tcPr>
            <w:tcW w:w="2539" w:type="dxa"/>
          </w:tcPr>
          <w:p w14:paraId="3599BED3" w14:textId="77777777" w:rsidR="005732FE" w:rsidRPr="000D6E36" w:rsidRDefault="005732FE" w:rsidP="00996F64">
            <w:pPr>
              <w:ind w:firstLine="0"/>
              <w:rPr>
                <w:b/>
                <w:bCs/>
              </w:rPr>
            </w:pPr>
            <w:r w:rsidRPr="000D6E36">
              <w:rPr>
                <w:b/>
                <w:bCs/>
              </w:rPr>
              <w:t>5.5. Maksimali sutarties vertė (</w:t>
            </w:r>
            <w:r w:rsidRPr="000D6E36">
              <w:t>vertė visam sutarties galiojimo laikotarpiui su galimais pratęsimais</w:t>
            </w:r>
            <w:r w:rsidRPr="000D6E36">
              <w:rPr>
                <w:b/>
                <w:bCs/>
              </w:rPr>
              <w:t>), Eur be PVM</w:t>
            </w:r>
          </w:p>
        </w:tc>
        <w:tc>
          <w:tcPr>
            <w:tcW w:w="8235" w:type="dxa"/>
            <w:gridSpan w:val="2"/>
          </w:tcPr>
          <w:sdt>
            <w:sdtPr>
              <w:id w:val="-475907237"/>
              <w:placeholder>
                <w:docPart w:val="0BF4DDA9892049688E3CCF3804F492C9"/>
              </w:placeholder>
              <w15:color w:val="FFFF00"/>
            </w:sdtPr>
            <w:sdtEndPr>
              <w:rPr>
                <w:b/>
                <w:bCs/>
              </w:rPr>
            </w:sdtEndPr>
            <w:sdtContent>
              <w:p w14:paraId="663A8635" w14:textId="1CAF7FF2" w:rsidR="005732FE" w:rsidRPr="000D6E36" w:rsidRDefault="00D0680C" w:rsidP="00996F64">
                <w:pPr>
                  <w:ind w:firstLine="0"/>
                  <w:rPr>
                    <w:b/>
                  </w:rPr>
                </w:pPr>
                <w:r w:rsidRPr="00D0680C">
                  <w:t>(nurodyti skaičiais ir žodžiais)</w:t>
                </w:r>
              </w:p>
            </w:sdtContent>
          </w:sdt>
          <w:p w14:paraId="6E3B8C1F" w14:textId="77777777" w:rsidR="005732FE" w:rsidRPr="000D6E36" w:rsidRDefault="005732FE" w:rsidP="00996F64">
            <w:pPr>
              <w:ind w:firstLine="0"/>
              <w:rPr>
                <w:bCs/>
              </w:rPr>
            </w:pPr>
          </w:p>
        </w:tc>
      </w:tr>
      <w:tr w:rsidR="005732FE" w:rsidRPr="000D6E36" w14:paraId="235DEE37" w14:textId="77777777" w:rsidTr="0083221C">
        <w:trPr>
          <w:trHeight w:val="300"/>
        </w:trPr>
        <w:tc>
          <w:tcPr>
            <w:tcW w:w="2539" w:type="dxa"/>
          </w:tcPr>
          <w:p w14:paraId="05B268F3" w14:textId="77777777" w:rsidR="005732FE" w:rsidRPr="000D6E36" w:rsidRDefault="005732FE" w:rsidP="00996F64">
            <w:pPr>
              <w:ind w:firstLine="0"/>
              <w:rPr>
                <w:b/>
                <w:bCs/>
              </w:rPr>
            </w:pPr>
            <w:r w:rsidRPr="000D6E36">
              <w:rPr>
                <w:b/>
                <w:bCs/>
              </w:rPr>
              <w:t>5.6. Pirkėjo įsipareigojimas dėl Prekių kiekio išpirkimo</w:t>
            </w:r>
          </w:p>
        </w:tc>
        <w:tc>
          <w:tcPr>
            <w:tcW w:w="8235" w:type="dxa"/>
            <w:gridSpan w:val="2"/>
          </w:tcPr>
          <w:p w14:paraId="6D605306" w14:textId="108A0D0A" w:rsidR="005732FE" w:rsidRPr="000D6E36" w:rsidRDefault="00000000" w:rsidP="00996F64">
            <w:pPr>
              <w:ind w:firstLine="0"/>
              <w:rPr>
                <w:b/>
                <w:bCs/>
                <w:i/>
                <w:iCs/>
              </w:rPr>
            </w:pPr>
            <w:sdt>
              <w:sdtPr>
                <w:rPr>
                  <w:rFonts w:eastAsia="MS Gothic"/>
                </w:rPr>
                <w:id w:val="-1320727697"/>
                <w14:checkbox>
                  <w14:checked w14:val="1"/>
                  <w14:checkedState w14:val="2612" w14:font="MS Gothic"/>
                  <w14:uncheckedState w14:val="2610" w14:font="MS Gothic"/>
                </w14:checkbox>
              </w:sdtPr>
              <w:sdtContent>
                <w:r w:rsidR="007814ED" w:rsidRPr="000D6E36">
                  <w:rPr>
                    <w:rFonts w:ascii="MS Gothic" w:eastAsia="MS Gothic" w:hAnsi="MS Gothic"/>
                  </w:rPr>
                  <w:t>☒</w:t>
                </w:r>
              </w:sdtContent>
            </w:sdt>
            <w:r w:rsidR="005732FE" w:rsidRPr="000D6E36">
              <w:rPr>
                <w:rFonts w:eastAsia="Arial"/>
                <w:b/>
                <w:bCs/>
              </w:rPr>
              <w:t xml:space="preserve"> </w:t>
            </w:r>
            <w:r w:rsidR="00821F2F" w:rsidRPr="00821F2F">
              <w:rPr>
                <w:rFonts w:eastAsia="Arial"/>
              </w:rPr>
              <w:t>Įsipareigoja išpirkti visą Prekių kiekį</w:t>
            </w:r>
          </w:p>
        </w:tc>
      </w:tr>
      <w:tr w:rsidR="005732FE" w:rsidRPr="000D6E36" w14:paraId="5D79F977" w14:textId="77777777" w:rsidTr="0083221C">
        <w:trPr>
          <w:trHeight w:val="899"/>
        </w:trPr>
        <w:tc>
          <w:tcPr>
            <w:tcW w:w="2539" w:type="dxa"/>
          </w:tcPr>
          <w:p w14:paraId="65887025" w14:textId="77777777" w:rsidR="005732FE" w:rsidRPr="000D6E36" w:rsidRDefault="005732FE" w:rsidP="00996F64">
            <w:pPr>
              <w:ind w:firstLine="0"/>
              <w:rPr>
                <w:b/>
                <w:bCs/>
              </w:rPr>
            </w:pPr>
            <w:r w:rsidRPr="000D6E36">
              <w:rPr>
                <w:b/>
                <w:bCs/>
              </w:rPr>
              <w:t xml:space="preserve">5.7. Atvejai, kai Sutarties kaina/įkainiai perskaičiuojami taikant </w:t>
            </w:r>
            <w:r w:rsidRPr="000D6E36">
              <w:rPr>
                <w:b/>
                <w:bCs/>
                <w:u w:val="single"/>
              </w:rPr>
              <w:t>peržiūros</w:t>
            </w:r>
            <w:r w:rsidRPr="000D6E36">
              <w:rPr>
                <w:b/>
                <w:bCs/>
              </w:rPr>
              <w:t xml:space="preserve"> taisykles </w:t>
            </w:r>
          </w:p>
        </w:tc>
        <w:tc>
          <w:tcPr>
            <w:tcW w:w="8235" w:type="dxa"/>
            <w:gridSpan w:val="2"/>
          </w:tcPr>
          <w:p w14:paraId="3E43362D" w14:textId="045ED4C3" w:rsidR="005732FE" w:rsidRPr="000D6E36" w:rsidRDefault="00000000" w:rsidP="00996F64">
            <w:pPr>
              <w:ind w:firstLine="0"/>
            </w:pPr>
            <w:sdt>
              <w:sdtPr>
                <w:rPr>
                  <w:rFonts w:eastAsia="MS Gothic"/>
                </w:rPr>
                <w:id w:val="1810516040"/>
                <w14:checkbox>
                  <w14:checked w14:val="1"/>
                  <w14:checkedState w14:val="2612" w14:font="MS Gothic"/>
                  <w14:uncheckedState w14:val="2610" w14:font="MS Gothic"/>
                </w14:checkbox>
              </w:sdtPr>
              <w:sdtContent>
                <w:r w:rsidR="00CD1AE2" w:rsidRPr="000D6E36">
                  <w:rPr>
                    <w:rFonts w:ascii="MS Gothic" w:eastAsia="MS Gothic" w:hAnsi="MS Gothic"/>
                  </w:rPr>
                  <w:t>☒</w:t>
                </w:r>
              </w:sdtContent>
            </w:sdt>
            <w:r w:rsidR="005732FE" w:rsidRPr="000D6E36">
              <w:t xml:space="preserve"> Dėl PVM tarifo pasikeitimo </w:t>
            </w:r>
          </w:p>
          <w:p w14:paraId="3382240E" w14:textId="45FBFB9D" w:rsidR="005732FE" w:rsidRPr="000D6E36" w:rsidRDefault="00000000" w:rsidP="00996F64">
            <w:pPr>
              <w:ind w:firstLine="0"/>
              <w:rPr>
                <w:i/>
                <w:iCs/>
              </w:rPr>
            </w:pPr>
            <w:sdt>
              <w:sdtPr>
                <w:rPr>
                  <w:rFonts w:eastAsia="MS Gothic"/>
                </w:rPr>
                <w:id w:val="-119527418"/>
                <w14:checkbox>
                  <w14:checked w14:val="1"/>
                  <w14:checkedState w14:val="2612" w14:font="MS Gothic"/>
                  <w14:uncheckedState w14:val="2610" w14:font="MS Gothic"/>
                </w14:checkbox>
              </w:sdtPr>
              <w:sdtContent>
                <w:r w:rsidR="00CD1AE2" w:rsidRPr="000D6E36">
                  <w:rPr>
                    <w:rFonts w:ascii="MS Gothic" w:eastAsia="MS Gothic" w:hAnsi="MS Gothic"/>
                  </w:rPr>
                  <w:t>☒</w:t>
                </w:r>
              </w:sdtContent>
            </w:sdt>
            <w:r w:rsidR="005732FE" w:rsidRPr="000D6E36">
              <w:rPr>
                <w:rFonts w:eastAsia="Arial"/>
              </w:rPr>
              <w:t xml:space="preserve"> Dėl kitų mokesčių, lemiančių Prekių kainos pokytį, pasikeitimo</w:t>
            </w:r>
            <w:r w:rsidR="005732FE" w:rsidRPr="000D6E36">
              <w:rPr>
                <w:i/>
                <w:iCs/>
              </w:rPr>
              <w:t xml:space="preserve"> </w:t>
            </w:r>
          </w:p>
          <w:p w14:paraId="08526F06" w14:textId="4BF15BA2" w:rsidR="005732FE" w:rsidRPr="000D6E36" w:rsidRDefault="005732FE" w:rsidP="00996F64">
            <w:pPr>
              <w:ind w:firstLine="0"/>
              <w:rPr>
                <w:rFonts w:eastAsia="Arial"/>
                <w:b/>
                <w:bCs/>
              </w:rPr>
            </w:pPr>
          </w:p>
        </w:tc>
      </w:tr>
      <w:tr w:rsidR="005732FE" w:rsidRPr="000D6E36" w14:paraId="5B4D6322" w14:textId="77777777" w:rsidTr="0083221C">
        <w:trPr>
          <w:trHeight w:val="528"/>
        </w:trPr>
        <w:tc>
          <w:tcPr>
            <w:tcW w:w="2539" w:type="dxa"/>
          </w:tcPr>
          <w:p w14:paraId="2B644497" w14:textId="77777777" w:rsidR="005732FE" w:rsidRPr="000D6E36" w:rsidRDefault="005732FE" w:rsidP="00996F64">
            <w:pPr>
              <w:ind w:firstLine="0"/>
              <w:rPr>
                <w:b/>
                <w:bCs/>
              </w:rPr>
            </w:pPr>
            <w:r w:rsidRPr="000D6E36">
              <w:rPr>
                <w:b/>
                <w:bCs/>
              </w:rPr>
              <w:t>5.8.</w:t>
            </w:r>
            <w:r w:rsidRPr="000D6E36">
              <w:rPr>
                <w:rFonts w:eastAsia="Arial"/>
                <w:color w:val="000000" w:themeColor="text1"/>
              </w:rPr>
              <w:t xml:space="preserve"> </w:t>
            </w:r>
            <w:r w:rsidRPr="000D6E36">
              <w:rPr>
                <w:rFonts w:eastAsia="Arial"/>
                <w:b/>
                <w:bCs/>
                <w:color w:val="000000" w:themeColor="text1"/>
              </w:rPr>
              <w:t xml:space="preserve">Sutarties kainos / įkainių peržiūra dėl bendro kainų lygio kitimo </w:t>
            </w:r>
            <w:r w:rsidRPr="000D6E36">
              <w:rPr>
                <w:rFonts w:eastAsia="Arial"/>
                <w:b/>
                <w:bCs/>
              </w:rPr>
              <w:t>arba pagal Prekių grupių kainų pokyčius</w:t>
            </w:r>
            <w:r w:rsidRPr="000D6E36">
              <w:rPr>
                <w:b/>
                <w:bCs/>
              </w:rPr>
              <w:t xml:space="preserve"> </w:t>
            </w:r>
          </w:p>
        </w:tc>
        <w:tc>
          <w:tcPr>
            <w:tcW w:w="8235" w:type="dxa"/>
            <w:gridSpan w:val="2"/>
          </w:tcPr>
          <w:p w14:paraId="4C224F6A" w14:textId="29FD6085" w:rsidR="005732FE" w:rsidRPr="000D6E36" w:rsidRDefault="00000000" w:rsidP="00CD1AE2">
            <w:pPr>
              <w:ind w:firstLine="0"/>
              <w:rPr>
                <w:rFonts w:eastAsia="Arial"/>
              </w:rPr>
            </w:pPr>
            <w:sdt>
              <w:sdtPr>
                <w:rPr>
                  <w:rFonts w:eastAsia="MS Gothic"/>
                </w:rPr>
                <w:id w:val="361095497"/>
                <w14:checkbox>
                  <w14:checked w14:val="1"/>
                  <w14:checkedState w14:val="2612" w14:font="MS Gothic"/>
                  <w14:uncheckedState w14:val="2610" w14:font="MS Gothic"/>
                </w14:checkbox>
              </w:sdtPr>
              <w:sdtContent>
                <w:r w:rsidR="00CD1AE2" w:rsidRPr="000D6E36">
                  <w:rPr>
                    <w:rFonts w:ascii="MS Gothic" w:eastAsia="MS Gothic" w:hAnsi="MS Gothic"/>
                  </w:rPr>
                  <w:t>☒</w:t>
                </w:r>
              </w:sdtContent>
            </w:sdt>
            <w:r w:rsidR="005732FE" w:rsidRPr="000D6E36">
              <w:t xml:space="preserve"> netaikoma</w:t>
            </w:r>
          </w:p>
        </w:tc>
      </w:tr>
      <w:tr w:rsidR="005732FE" w:rsidRPr="000D6E36" w14:paraId="67E1DEC2" w14:textId="77777777" w:rsidTr="00951E33">
        <w:trPr>
          <w:trHeight w:val="488"/>
        </w:trPr>
        <w:tc>
          <w:tcPr>
            <w:tcW w:w="2539" w:type="dxa"/>
          </w:tcPr>
          <w:p w14:paraId="42E0F016" w14:textId="77777777" w:rsidR="005732FE" w:rsidRPr="000D6E36" w:rsidRDefault="005732FE" w:rsidP="00996F64">
            <w:pPr>
              <w:ind w:firstLine="0"/>
              <w:rPr>
                <w:b/>
                <w:bCs/>
              </w:rPr>
            </w:pPr>
            <w:r w:rsidRPr="000D6E36">
              <w:rPr>
                <w:b/>
                <w:bCs/>
              </w:rPr>
              <w:t xml:space="preserve">5.8.1. Sutarties kaina/įkainiai pirmą kartą perskaičiuojami ne anksčiau kaip </w:t>
            </w:r>
          </w:p>
        </w:tc>
        <w:tc>
          <w:tcPr>
            <w:tcW w:w="8235" w:type="dxa"/>
            <w:gridSpan w:val="2"/>
          </w:tcPr>
          <w:p w14:paraId="4A674293" w14:textId="157F50D1" w:rsidR="005732FE" w:rsidRPr="000D6E36" w:rsidRDefault="00000000" w:rsidP="00996F64">
            <w:pPr>
              <w:ind w:firstLine="0"/>
              <w:rPr>
                <w:rFonts w:eastAsia="MS Gothic"/>
              </w:rPr>
            </w:pPr>
            <w:sdt>
              <w:sdtPr>
                <w:rPr>
                  <w:rFonts w:eastAsia="MS Gothic"/>
                </w:rPr>
                <w:id w:val="474881778"/>
                <w14:checkbox>
                  <w14:checked w14:val="1"/>
                  <w14:checkedState w14:val="2612" w14:font="MS Gothic"/>
                  <w14:uncheckedState w14:val="2610" w14:font="MS Gothic"/>
                </w14:checkbox>
              </w:sdtPr>
              <w:sdtContent>
                <w:r w:rsidR="002752C8" w:rsidRPr="000D6E36">
                  <w:rPr>
                    <w:rFonts w:ascii="MS Gothic" w:eastAsia="MS Gothic" w:hAnsi="MS Gothic"/>
                  </w:rPr>
                  <w:t>☒</w:t>
                </w:r>
              </w:sdtContent>
            </w:sdt>
            <w:r w:rsidR="005732FE" w:rsidRPr="000D6E36">
              <w:rPr>
                <w:rFonts w:eastAsia="MS Gothic"/>
              </w:rPr>
              <w:t xml:space="preserve"> Netaikoma</w:t>
            </w:r>
          </w:p>
          <w:p w14:paraId="7032CCA6" w14:textId="698BE774" w:rsidR="005732FE" w:rsidRPr="000D6E36" w:rsidRDefault="005732FE" w:rsidP="00996F64">
            <w:pPr>
              <w:ind w:firstLine="0"/>
              <w:rPr>
                <w:b/>
              </w:rPr>
            </w:pPr>
          </w:p>
        </w:tc>
      </w:tr>
      <w:tr w:rsidR="005732FE" w:rsidRPr="000D6E36" w14:paraId="6736D96F" w14:textId="77777777" w:rsidTr="0083221C">
        <w:trPr>
          <w:trHeight w:val="433"/>
        </w:trPr>
        <w:tc>
          <w:tcPr>
            <w:tcW w:w="2539" w:type="dxa"/>
          </w:tcPr>
          <w:p w14:paraId="5F2BAC64" w14:textId="77777777" w:rsidR="005732FE" w:rsidRPr="000D6E36" w:rsidRDefault="005732FE" w:rsidP="00996F64">
            <w:pPr>
              <w:ind w:firstLine="0"/>
              <w:rPr>
                <w:b/>
                <w:bCs/>
              </w:rPr>
            </w:pPr>
            <w:r w:rsidRPr="000D6E36">
              <w:rPr>
                <w:b/>
                <w:bCs/>
              </w:rPr>
              <w:t>5.8.2. Sutarties kainos/įkainių perskaičiavimo dažnumas</w:t>
            </w:r>
          </w:p>
        </w:tc>
        <w:tc>
          <w:tcPr>
            <w:tcW w:w="8235" w:type="dxa"/>
            <w:gridSpan w:val="2"/>
          </w:tcPr>
          <w:p w14:paraId="680A1E3C" w14:textId="48165C49" w:rsidR="005732FE" w:rsidRPr="000D6E36" w:rsidRDefault="00000000" w:rsidP="00996F64">
            <w:pPr>
              <w:ind w:firstLine="0"/>
              <w:rPr>
                <w:rFonts w:eastAsia="MS Gothic"/>
              </w:rPr>
            </w:pPr>
            <w:sdt>
              <w:sdtPr>
                <w:rPr>
                  <w:rFonts w:eastAsia="MS Gothic"/>
                </w:rPr>
                <w:id w:val="1387074360"/>
                <w14:checkbox>
                  <w14:checked w14:val="1"/>
                  <w14:checkedState w14:val="2612" w14:font="MS Gothic"/>
                  <w14:uncheckedState w14:val="2610" w14:font="MS Gothic"/>
                </w14:checkbox>
              </w:sdtPr>
              <w:sdtContent>
                <w:r w:rsidR="002752C8" w:rsidRPr="000D6E36">
                  <w:rPr>
                    <w:rFonts w:ascii="MS Gothic" w:eastAsia="MS Gothic" w:hAnsi="MS Gothic"/>
                  </w:rPr>
                  <w:t>☒</w:t>
                </w:r>
              </w:sdtContent>
            </w:sdt>
            <w:r w:rsidR="005732FE" w:rsidRPr="000D6E36">
              <w:rPr>
                <w:rFonts w:eastAsia="MS Gothic"/>
              </w:rPr>
              <w:t xml:space="preserve"> Netaikoma</w:t>
            </w:r>
          </w:p>
        </w:tc>
      </w:tr>
      <w:tr w:rsidR="005732FE" w:rsidRPr="000D6E36" w14:paraId="5349D3AB" w14:textId="77777777" w:rsidTr="0083221C">
        <w:trPr>
          <w:trHeight w:val="300"/>
        </w:trPr>
        <w:tc>
          <w:tcPr>
            <w:tcW w:w="2539" w:type="dxa"/>
          </w:tcPr>
          <w:p w14:paraId="3E4057E8" w14:textId="77777777" w:rsidR="005732FE" w:rsidRPr="000D6E36" w:rsidRDefault="005732FE" w:rsidP="00996F64">
            <w:pPr>
              <w:ind w:firstLine="0"/>
              <w:rPr>
                <w:b/>
                <w:bCs/>
              </w:rPr>
            </w:pPr>
            <w:r w:rsidRPr="000D6E36">
              <w:rPr>
                <w:b/>
                <w:bCs/>
              </w:rPr>
              <w:t>5.9. Peržiūros sąlygų aprašymas, jei skiriasi nuo BS 11 skyriuje nurodytų sąlygų</w:t>
            </w:r>
          </w:p>
        </w:tc>
        <w:tc>
          <w:tcPr>
            <w:tcW w:w="8235" w:type="dxa"/>
            <w:gridSpan w:val="2"/>
          </w:tcPr>
          <w:p w14:paraId="45793E4A" w14:textId="26A3674A" w:rsidR="005732FE" w:rsidRPr="000D6E36" w:rsidRDefault="004C773A" w:rsidP="00996F64">
            <w:pPr>
              <w:ind w:firstLine="0"/>
              <w:rPr>
                <w:bCs/>
                <w:i/>
                <w:iCs/>
              </w:rPr>
            </w:pPr>
            <w:r w:rsidRPr="000D6E36">
              <w:rPr>
                <w:bCs/>
                <w:i/>
                <w:iCs/>
              </w:rPr>
              <w:t>-</w:t>
            </w:r>
          </w:p>
          <w:p w14:paraId="57578302" w14:textId="77777777" w:rsidR="005732FE" w:rsidRPr="000D6E36" w:rsidRDefault="005732FE" w:rsidP="00996F64">
            <w:pPr>
              <w:ind w:firstLine="0"/>
            </w:pPr>
          </w:p>
        </w:tc>
      </w:tr>
      <w:tr w:rsidR="005732FE" w:rsidRPr="000D6E36" w14:paraId="373C20A6" w14:textId="77777777" w:rsidTr="00821F2F">
        <w:trPr>
          <w:trHeight w:val="494"/>
        </w:trPr>
        <w:tc>
          <w:tcPr>
            <w:tcW w:w="2539" w:type="dxa"/>
          </w:tcPr>
          <w:p w14:paraId="524A2F32" w14:textId="77777777" w:rsidR="005732FE" w:rsidRPr="000D6E36" w:rsidRDefault="005732FE" w:rsidP="00996F64">
            <w:pPr>
              <w:ind w:firstLine="0"/>
              <w:rPr>
                <w:b/>
                <w:bCs/>
              </w:rPr>
            </w:pPr>
            <w:r w:rsidRPr="000D6E36">
              <w:rPr>
                <w:b/>
                <w:bCs/>
              </w:rPr>
              <w:t xml:space="preserve">5.10. Sutarties kainos/įkainių apskaičiavimas taikant </w:t>
            </w:r>
            <w:r w:rsidRPr="000D6E36">
              <w:rPr>
                <w:b/>
                <w:bCs/>
                <w:u w:val="single"/>
              </w:rPr>
              <w:t>kiekio (apimties)</w:t>
            </w:r>
            <w:r w:rsidRPr="000D6E36">
              <w:rPr>
                <w:b/>
                <w:bCs/>
              </w:rPr>
              <w:t xml:space="preserve"> keitimo taisykles</w:t>
            </w:r>
          </w:p>
        </w:tc>
        <w:tc>
          <w:tcPr>
            <w:tcW w:w="8235" w:type="dxa"/>
            <w:gridSpan w:val="2"/>
          </w:tcPr>
          <w:p w14:paraId="00C596F0" w14:textId="4D1FC080" w:rsidR="005732FE" w:rsidRPr="000D6E36" w:rsidRDefault="00000000" w:rsidP="00996F64">
            <w:pPr>
              <w:ind w:firstLine="0"/>
              <w:rPr>
                <w:rFonts w:eastAsia="MS Gothic"/>
                <w:i/>
                <w:iCs/>
              </w:rPr>
            </w:pPr>
            <w:sdt>
              <w:sdtPr>
                <w:rPr>
                  <w:rFonts w:eastAsia="MS Gothic"/>
                </w:rPr>
                <w:id w:val="1667589876"/>
                <w14:checkbox>
                  <w14:checked w14:val="1"/>
                  <w14:checkedState w14:val="2612" w14:font="MS Gothic"/>
                  <w14:uncheckedState w14:val="2610" w14:font="MS Gothic"/>
                </w14:checkbox>
              </w:sdtPr>
              <w:sdtContent>
                <w:r w:rsidR="002752C8" w:rsidRPr="000D6E36">
                  <w:rPr>
                    <w:rFonts w:ascii="MS Gothic" w:eastAsia="MS Gothic" w:hAnsi="MS Gothic"/>
                  </w:rPr>
                  <w:t>☒</w:t>
                </w:r>
              </w:sdtContent>
            </w:sdt>
            <w:r w:rsidR="005732FE" w:rsidRPr="000D6E36">
              <w:rPr>
                <w:rFonts w:eastAsia="MS Gothic"/>
              </w:rPr>
              <w:t xml:space="preserve"> </w:t>
            </w:r>
            <w:r w:rsidR="00821F2F">
              <w:rPr>
                <w:rFonts w:eastAsia="MS Gothic"/>
              </w:rPr>
              <w:t>Netaikoma</w:t>
            </w:r>
          </w:p>
        </w:tc>
      </w:tr>
      <w:tr w:rsidR="005732FE" w:rsidRPr="000D6E36" w14:paraId="0E8387C8" w14:textId="77777777" w:rsidTr="0083221C">
        <w:trPr>
          <w:trHeight w:val="300"/>
        </w:trPr>
        <w:tc>
          <w:tcPr>
            <w:tcW w:w="2539" w:type="dxa"/>
          </w:tcPr>
          <w:p w14:paraId="18BD4145" w14:textId="77777777" w:rsidR="005732FE" w:rsidRPr="000D6E36" w:rsidRDefault="005732FE" w:rsidP="00996F64">
            <w:pPr>
              <w:ind w:firstLine="0"/>
              <w:rPr>
                <w:b/>
                <w:bCs/>
              </w:rPr>
            </w:pPr>
            <w:r w:rsidRPr="000D6E36">
              <w:rPr>
                <w:b/>
                <w:bCs/>
              </w:rPr>
              <w:t>5.11. Specialios atsiskaitymo sąlygos</w:t>
            </w:r>
          </w:p>
        </w:tc>
        <w:tc>
          <w:tcPr>
            <w:tcW w:w="8235" w:type="dxa"/>
            <w:gridSpan w:val="2"/>
          </w:tcPr>
          <w:p w14:paraId="31546A6C" w14:textId="61DCACB6" w:rsidR="005732FE" w:rsidRPr="00F475F5" w:rsidRDefault="00000000" w:rsidP="00996F64">
            <w:pPr>
              <w:ind w:firstLine="0"/>
              <w:rPr>
                <w:b/>
                <w:bCs/>
              </w:rPr>
            </w:pPr>
            <w:sdt>
              <w:sdtPr>
                <w:rPr>
                  <w:rFonts w:eastAsia="MS Gothic"/>
                </w:rPr>
                <w:id w:val="1485275040"/>
                <w14:checkbox>
                  <w14:checked w14:val="1"/>
                  <w14:checkedState w14:val="2612" w14:font="MS Gothic"/>
                  <w14:uncheckedState w14:val="2610" w14:font="MS Gothic"/>
                </w14:checkbox>
              </w:sdtPr>
              <w:sdtContent>
                <w:r w:rsidR="006C60B7" w:rsidRPr="00F475F5">
                  <w:rPr>
                    <w:rFonts w:ascii="MS Gothic" w:eastAsia="MS Gothic" w:hAnsi="MS Gothic"/>
                  </w:rPr>
                  <w:t>☒</w:t>
                </w:r>
              </w:sdtContent>
            </w:sdt>
            <w:r w:rsidR="005732FE" w:rsidRPr="00F475F5">
              <w:t xml:space="preserve"> </w:t>
            </w:r>
            <w:r w:rsidR="00F475F5" w:rsidRPr="00F475F5">
              <w:t>Įvykdžius visus sutartinius įsipareigojimus, mokama visa Sutarties kaina</w:t>
            </w:r>
          </w:p>
        </w:tc>
      </w:tr>
      <w:tr w:rsidR="005732FE" w:rsidRPr="000D6E36" w14:paraId="76E879F8" w14:textId="77777777" w:rsidTr="0083221C">
        <w:trPr>
          <w:trHeight w:val="300"/>
        </w:trPr>
        <w:tc>
          <w:tcPr>
            <w:tcW w:w="2539" w:type="dxa"/>
          </w:tcPr>
          <w:p w14:paraId="66FCAF43" w14:textId="77777777" w:rsidR="005732FE" w:rsidRPr="000D6E36" w:rsidRDefault="005732FE" w:rsidP="00996F64">
            <w:pPr>
              <w:ind w:firstLine="0"/>
              <w:rPr>
                <w:b/>
                <w:bCs/>
              </w:rPr>
            </w:pPr>
            <w:r w:rsidRPr="000D6E36">
              <w:rPr>
                <w:b/>
                <w:bCs/>
              </w:rPr>
              <w:t>5.12. Išankstinis mokėjimas (avansas)</w:t>
            </w:r>
          </w:p>
        </w:tc>
        <w:tc>
          <w:tcPr>
            <w:tcW w:w="8235" w:type="dxa"/>
            <w:gridSpan w:val="2"/>
          </w:tcPr>
          <w:p w14:paraId="56F1020C" w14:textId="28A4094E" w:rsidR="005732FE" w:rsidRPr="000D6E36" w:rsidRDefault="00000000" w:rsidP="00996F64">
            <w:pPr>
              <w:ind w:firstLine="0"/>
              <w:rPr>
                <w:rFonts w:eastAsia="MS Gothic"/>
              </w:rPr>
            </w:pPr>
            <w:sdt>
              <w:sdtPr>
                <w:rPr>
                  <w:rFonts w:eastAsia="MS Gothic"/>
                </w:rPr>
                <w:id w:val="-929503765"/>
                <w14:checkbox>
                  <w14:checked w14:val="1"/>
                  <w14:checkedState w14:val="2612" w14:font="MS Gothic"/>
                  <w14:uncheckedState w14:val="2610" w14:font="MS Gothic"/>
                </w14:checkbox>
              </w:sdtPr>
              <w:sdtContent>
                <w:r w:rsidR="006C60B7" w:rsidRPr="000D6E36">
                  <w:rPr>
                    <w:rFonts w:ascii="MS Gothic" w:eastAsia="MS Gothic" w:hAnsi="MS Gothic"/>
                  </w:rPr>
                  <w:t>☒</w:t>
                </w:r>
              </w:sdtContent>
            </w:sdt>
            <w:r w:rsidR="005732FE" w:rsidRPr="000D6E36">
              <w:rPr>
                <w:rFonts w:eastAsia="MS Gothic"/>
              </w:rPr>
              <w:t xml:space="preserve"> netaikoma </w:t>
            </w:r>
          </w:p>
        </w:tc>
      </w:tr>
      <w:tr w:rsidR="005732FE" w:rsidRPr="000D6E36" w14:paraId="2650C119" w14:textId="77777777" w:rsidTr="0083221C">
        <w:trPr>
          <w:trHeight w:val="251"/>
        </w:trPr>
        <w:tc>
          <w:tcPr>
            <w:tcW w:w="2539" w:type="dxa"/>
          </w:tcPr>
          <w:p w14:paraId="4F9C29B6" w14:textId="77777777" w:rsidR="005732FE" w:rsidRPr="000D6E36" w:rsidRDefault="005732FE" w:rsidP="00996F64">
            <w:pPr>
              <w:ind w:firstLine="0"/>
              <w:rPr>
                <w:b/>
                <w:bCs/>
              </w:rPr>
            </w:pPr>
            <w:r w:rsidRPr="000D6E36">
              <w:rPr>
                <w:b/>
                <w:bCs/>
              </w:rPr>
              <w:t>5.13. Avanso užtikrinimas pagal BS 12.1 poskyrį</w:t>
            </w:r>
          </w:p>
        </w:tc>
        <w:tc>
          <w:tcPr>
            <w:tcW w:w="8235" w:type="dxa"/>
            <w:gridSpan w:val="2"/>
          </w:tcPr>
          <w:p w14:paraId="3ECF0071" w14:textId="12567DC4" w:rsidR="005732FE" w:rsidRPr="000D6E36" w:rsidRDefault="00000000" w:rsidP="00996F64">
            <w:pPr>
              <w:ind w:firstLine="0"/>
              <w:rPr>
                <w:rFonts w:eastAsia="MS Gothic"/>
              </w:rPr>
            </w:pPr>
            <w:sdt>
              <w:sdtPr>
                <w:rPr>
                  <w:rFonts w:eastAsia="MS Gothic"/>
                </w:rPr>
                <w:id w:val="48042924"/>
                <w14:checkbox>
                  <w14:checked w14:val="1"/>
                  <w14:checkedState w14:val="2612" w14:font="MS Gothic"/>
                  <w14:uncheckedState w14:val="2610" w14:font="MS Gothic"/>
                </w14:checkbox>
              </w:sdtPr>
              <w:sdtContent>
                <w:r w:rsidR="006C60B7" w:rsidRPr="000D6E36">
                  <w:rPr>
                    <w:rFonts w:ascii="MS Gothic" w:eastAsia="MS Gothic" w:hAnsi="MS Gothic"/>
                  </w:rPr>
                  <w:t>☒</w:t>
                </w:r>
              </w:sdtContent>
            </w:sdt>
            <w:r w:rsidR="005732FE" w:rsidRPr="000D6E36">
              <w:rPr>
                <w:rFonts w:eastAsia="MS Gothic"/>
              </w:rPr>
              <w:t xml:space="preserve"> Netaikoma </w:t>
            </w:r>
          </w:p>
        </w:tc>
      </w:tr>
      <w:tr w:rsidR="005732FE" w:rsidRPr="000D6E36" w14:paraId="19139743" w14:textId="77777777" w:rsidTr="00951E33">
        <w:trPr>
          <w:trHeight w:val="147"/>
        </w:trPr>
        <w:tc>
          <w:tcPr>
            <w:tcW w:w="10774" w:type="dxa"/>
            <w:gridSpan w:val="3"/>
          </w:tcPr>
          <w:p w14:paraId="030CB1F4" w14:textId="77777777" w:rsidR="005732FE" w:rsidRPr="000D6E36" w:rsidRDefault="005732FE" w:rsidP="00996F64">
            <w:pPr>
              <w:ind w:firstLine="0"/>
              <w:jc w:val="center"/>
              <w:rPr>
                <w:b/>
                <w:bCs/>
              </w:rPr>
            </w:pPr>
            <w:r w:rsidRPr="000D6E36">
              <w:rPr>
                <w:b/>
                <w:bCs/>
              </w:rPr>
              <w:t>6. PREKIŲ KOKYBĖ IR GARANTINIAI ĮSIPAREIGOJIMAI</w:t>
            </w:r>
          </w:p>
        </w:tc>
      </w:tr>
      <w:tr w:rsidR="005732FE" w:rsidRPr="000D6E36" w14:paraId="328CAA1C" w14:textId="77777777" w:rsidTr="00951E33">
        <w:trPr>
          <w:trHeight w:val="123"/>
        </w:trPr>
        <w:tc>
          <w:tcPr>
            <w:tcW w:w="2539" w:type="dxa"/>
          </w:tcPr>
          <w:p w14:paraId="1F9EB2F8" w14:textId="77777777" w:rsidR="005732FE" w:rsidRPr="000D6E36" w:rsidRDefault="005732FE" w:rsidP="00996F64">
            <w:pPr>
              <w:ind w:firstLine="0"/>
              <w:rPr>
                <w:b/>
                <w:bCs/>
              </w:rPr>
            </w:pPr>
            <w:r w:rsidRPr="000D6E36">
              <w:rPr>
                <w:b/>
                <w:bCs/>
              </w:rPr>
              <w:t>6.1. Garantinis terminas</w:t>
            </w:r>
          </w:p>
        </w:tc>
        <w:tc>
          <w:tcPr>
            <w:tcW w:w="8235" w:type="dxa"/>
            <w:gridSpan w:val="2"/>
          </w:tcPr>
          <w:p w14:paraId="2644A578" w14:textId="37317087" w:rsidR="005732FE" w:rsidRPr="000D6E36" w:rsidRDefault="008655E8" w:rsidP="00996F64">
            <w:pPr>
              <w:ind w:firstLine="0"/>
            </w:pPr>
            <w:r w:rsidRPr="000D6E36">
              <w:t>24 mėnesi</w:t>
            </w:r>
            <w:r w:rsidR="00F922C9" w:rsidRPr="000D6E36">
              <w:t>ai</w:t>
            </w:r>
          </w:p>
        </w:tc>
      </w:tr>
      <w:tr w:rsidR="005732FE" w:rsidRPr="000D6E36" w14:paraId="2CFAF6D7" w14:textId="77777777" w:rsidTr="0083221C">
        <w:trPr>
          <w:trHeight w:val="300"/>
        </w:trPr>
        <w:tc>
          <w:tcPr>
            <w:tcW w:w="2539" w:type="dxa"/>
          </w:tcPr>
          <w:p w14:paraId="5966D2E1" w14:textId="77777777" w:rsidR="005732FE" w:rsidRPr="00BD5D28" w:rsidRDefault="005732FE" w:rsidP="00996F64">
            <w:pPr>
              <w:ind w:firstLine="0"/>
              <w:rPr>
                <w:b/>
                <w:bCs/>
              </w:rPr>
            </w:pPr>
            <w:r w:rsidRPr="00BD5D28">
              <w:rPr>
                <w:b/>
                <w:bCs/>
              </w:rPr>
              <w:t>6.2. Garantinio termino pradžia</w:t>
            </w:r>
          </w:p>
        </w:tc>
        <w:tc>
          <w:tcPr>
            <w:tcW w:w="8235" w:type="dxa"/>
            <w:gridSpan w:val="2"/>
          </w:tcPr>
          <w:p w14:paraId="30C26720" w14:textId="1DB655BB" w:rsidR="005732FE" w:rsidRPr="00BD5D28" w:rsidRDefault="00000000" w:rsidP="00996F64">
            <w:pPr>
              <w:ind w:firstLine="0"/>
              <w:rPr>
                <w:bCs/>
              </w:rPr>
            </w:pPr>
            <w:sdt>
              <w:sdtPr>
                <w:rPr>
                  <w:rFonts w:eastAsia="MS Gothic"/>
                  <w:b/>
                </w:rPr>
                <w:id w:val="-1949770659"/>
                <w14:checkbox>
                  <w14:checked w14:val="1"/>
                  <w14:checkedState w14:val="2612" w14:font="MS Gothic"/>
                  <w14:uncheckedState w14:val="2610" w14:font="MS Gothic"/>
                </w14:checkbox>
              </w:sdtPr>
              <w:sdtContent>
                <w:r w:rsidR="00F922C9" w:rsidRPr="00BD5D28">
                  <w:rPr>
                    <w:rFonts w:ascii="MS Gothic" w:eastAsia="MS Gothic" w:hAnsi="MS Gothic"/>
                    <w:b/>
                  </w:rPr>
                  <w:t>☒</w:t>
                </w:r>
              </w:sdtContent>
            </w:sdt>
            <w:r w:rsidR="005732FE" w:rsidRPr="00BD5D28">
              <w:rPr>
                <w:b/>
                <w:bCs/>
              </w:rPr>
              <w:t xml:space="preserve"> </w:t>
            </w:r>
            <w:r w:rsidR="005732FE" w:rsidRPr="00BD5D28">
              <w:rPr>
                <w:bCs/>
              </w:rPr>
              <w:t>Pradedamas skaičiuoti nuo Prekių perdavimo-priėmimo akto (ar sąskaitos, kai aktas nėra pasirašomas) pasirašymo dienos</w:t>
            </w:r>
          </w:p>
        </w:tc>
      </w:tr>
      <w:tr w:rsidR="005732FE" w:rsidRPr="000D6E36" w14:paraId="01D29F0C" w14:textId="77777777" w:rsidTr="0083221C">
        <w:trPr>
          <w:trHeight w:val="300"/>
        </w:trPr>
        <w:tc>
          <w:tcPr>
            <w:tcW w:w="2539" w:type="dxa"/>
          </w:tcPr>
          <w:p w14:paraId="32DC6322" w14:textId="77777777" w:rsidR="005732FE" w:rsidRPr="000D6E36" w:rsidRDefault="005732FE" w:rsidP="00996F64">
            <w:pPr>
              <w:ind w:firstLine="0"/>
              <w:rPr>
                <w:b/>
                <w:bCs/>
              </w:rPr>
            </w:pPr>
            <w:r w:rsidRPr="000D6E36">
              <w:rPr>
                <w:b/>
                <w:bCs/>
              </w:rPr>
              <w:t>6.3. Garantinė priežiūra</w:t>
            </w:r>
          </w:p>
        </w:tc>
        <w:tc>
          <w:tcPr>
            <w:tcW w:w="8235" w:type="dxa"/>
            <w:gridSpan w:val="2"/>
          </w:tcPr>
          <w:p w14:paraId="1126352C" w14:textId="0A420B1A" w:rsidR="005732FE" w:rsidRPr="000D6E36" w:rsidRDefault="00000000" w:rsidP="00996F64">
            <w:pPr>
              <w:ind w:firstLine="0"/>
              <w:rPr>
                <w:b/>
                <w:bCs/>
              </w:rPr>
            </w:pPr>
            <w:sdt>
              <w:sdtPr>
                <w:rPr>
                  <w:rFonts w:eastAsia="MS Gothic"/>
                </w:rPr>
                <w:id w:val="1930611033"/>
                <w14:checkbox>
                  <w14:checked w14:val="1"/>
                  <w14:checkedState w14:val="2612" w14:font="MS Gothic"/>
                  <w14:uncheckedState w14:val="2610" w14:font="MS Gothic"/>
                </w14:checkbox>
              </w:sdtPr>
              <w:sdtContent>
                <w:r w:rsidR="00F922C9" w:rsidRPr="000D6E36">
                  <w:rPr>
                    <w:rFonts w:ascii="MS Gothic" w:eastAsia="MS Gothic" w:hAnsi="MS Gothic"/>
                  </w:rPr>
                  <w:t>☒</w:t>
                </w:r>
              </w:sdtContent>
            </w:sdt>
            <w:r w:rsidR="005732FE" w:rsidRPr="000D6E36">
              <w:t xml:space="preserve"> Tiekėjas privalo pašalinti trūkumus ne vėliau kaip </w:t>
            </w:r>
            <w:r w:rsidR="00F922C9" w:rsidRPr="000D6E36">
              <w:t>per Techninėje specifikacijoje nurodytus terminus</w:t>
            </w:r>
          </w:p>
        </w:tc>
      </w:tr>
      <w:tr w:rsidR="005732FE" w:rsidRPr="000D6E36" w14:paraId="1CBF34DF" w14:textId="77777777" w:rsidTr="0083221C">
        <w:trPr>
          <w:trHeight w:val="300"/>
        </w:trPr>
        <w:tc>
          <w:tcPr>
            <w:tcW w:w="2539" w:type="dxa"/>
          </w:tcPr>
          <w:p w14:paraId="082C3C78" w14:textId="77777777" w:rsidR="005732FE" w:rsidRPr="000D6E36" w:rsidRDefault="005732FE" w:rsidP="00996F64">
            <w:pPr>
              <w:ind w:firstLine="0"/>
              <w:rPr>
                <w:b/>
                <w:bCs/>
              </w:rPr>
            </w:pPr>
            <w:r w:rsidRPr="000D6E36">
              <w:rPr>
                <w:b/>
                <w:bCs/>
              </w:rPr>
              <w:t>6.4. Pretenzijų dėl Prekių trūkumų ir jų šalinimo specialios sąlygos, jei skiriasi nuo BS 7 skyriaus</w:t>
            </w:r>
          </w:p>
        </w:tc>
        <w:tc>
          <w:tcPr>
            <w:tcW w:w="8235" w:type="dxa"/>
            <w:gridSpan w:val="2"/>
          </w:tcPr>
          <w:p w14:paraId="24188869" w14:textId="1200DC3A" w:rsidR="005732FE" w:rsidRPr="000D6E36" w:rsidRDefault="001F73CD" w:rsidP="00996F64">
            <w:pPr>
              <w:ind w:firstLine="0"/>
              <w:rPr>
                <w:bCs/>
                <w:i/>
                <w:iCs/>
              </w:rPr>
            </w:pPr>
            <w:r w:rsidRPr="000D6E36">
              <w:rPr>
                <w:bCs/>
                <w:i/>
                <w:iCs/>
              </w:rPr>
              <w:t>-</w:t>
            </w:r>
          </w:p>
          <w:p w14:paraId="5C35F32F" w14:textId="77777777" w:rsidR="005732FE" w:rsidRPr="000D6E36" w:rsidRDefault="005732FE" w:rsidP="00996F64">
            <w:pPr>
              <w:ind w:firstLine="0"/>
              <w:rPr>
                <w:i/>
                <w:iCs/>
              </w:rPr>
            </w:pPr>
          </w:p>
        </w:tc>
      </w:tr>
      <w:tr w:rsidR="005732FE" w:rsidRPr="000D6E36" w14:paraId="327355F4" w14:textId="77777777" w:rsidTr="0083221C">
        <w:trPr>
          <w:trHeight w:val="300"/>
        </w:trPr>
        <w:tc>
          <w:tcPr>
            <w:tcW w:w="2539" w:type="dxa"/>
          </w:tcPr>
          <w:p w14:paraId="5ACFA778" w14:textId="02B7BFBF" w:rsidR="005732FE" w:rsidRPr="000D6E36" w:rsidRDefault="005732FE" w:rsidP="00996F64">
            <w:pPr>
              <w:ind w:firstLine="0"/>
              <w:rPr>
                <w:b/>
                <w:bCs/>
              </w:rPr>
            </w:pPr>
            <w:r w:rsidRPr="000D6E36">
              <w:rPr>
                <w:b/>
                <w:bCs/>
              </w:rPr>
              <w:t>6.5. Kokybinių kriterijų įgyvendinimo ir tikrinimo tvarka</w:t>
            </w:r>
          </w:p>
        </w:tc>
        <w:tc>
          <w:tcPr>
            <w:tcW w:w="8235" w:type="dxa"/>
            <w:gridSpan w:val="2"/>
          </w:tcPr>
          <w:p w14:paraId="6B588C6B" w14:textId="134567DF" w:rsidR="005732FE" w:rsidRPr="000D6E36" w:rsidRDefault="00000000" w:rsidP="00996F64">
            <w:pPr>
              <w:ind w:firstLine="0"/>
            </w:pPr>
            <w:sdt>
              <w:sdtPr>
                <w:id w:val="582410386"/>
                <w14:checkbox>
                  <w14:checked w14:val="1"/>
                  <w14:checkedState w14:val="2612" w14:font="MS Gothic"/>
                  <w14:uncheckedState w14:val="2610" w14:font="MS Gothic"/>
                </w14:checkbox>
              </w:sdtPr>
              <w:sdtContent>
                <w:r w:rsidR="009303A5" w:rsidRPr="000D6E36">
                  <w:rPr>
                    <w:rFonts w:ascii="MS Gothic" w:eastAsia="MS Gothic" w:hAnsi="MS Gothic"/>
                  </w:rPr>
                  <w:t>☒</w:t>
                </w:r>
              </w:sdtContent>
            </w:sdt>
            <w:r w:rsidR="005732FE" w:rsidRPr="000D6E36">
              <w:t xml:space="preserve"> Netaikoma</w:t>
            </w:r>
          </w:p>
          <w:p w14:paraId="5EF685AE" w14:textId="77777777" w:rsidR="005732FE" w:rsidRPr="000D6E36" w:rsidRDefault="005732FE" w:rsidP="009303A5">
            <w:pPr>
              <w:rPr>
                <w:color w:val="000000" w:themeColor="text1"/>
              </w:rPr>
            </w:pPr>
          </w:p>
        </w:tc>
      </w:tr>
      <w:tr w:rsidR="005732FE" w:rsidRPr="000D6E36" w14:paraId="70ED9118" w14:textId="77777777" w:rsidTr="0083221C">
        <w:trPr>
          <w:trHeight w:val="300"/>
        </w:trPr>
        <w:tc>
          <w:tcPr>
            <w:tcW w:w="10774" w:type="dxa"/>
            <w:gridSpan w:val="3"/>
          </w:tcPr>
          <w:p w14:paraId="37B68A8A" w14:textId="482A06F4" w:rsidR="005732FE" w:rsidRPr="000D6E36" w:rsidRDefault="005732FE" w:rsidP="00500DD4">
            <w:pPr>
              <w:ind w:firstLine="0"/>
              <w:jc w:val="center"/>
              <w:rPr>
                <w:b/>
                <w:bCs/>
              </w:rPr>
            </w:pPr>
            <w:r w:rsidRPr="000D6E36">
              <w:rPr>
                <w:b/>
                <w:bCs/>
              </w:rPr>
              <w:t>7. SUTARTIES VYKDYMUI PASITELKIAMI ASMENYS</w:t>
            </w:r>
          </w:p>
        </w:tc>
      </w:tr>
      <w:tr w:rsidR="005732FE" w:rsidRPr="000D6E36" w14:paraId="4954C742" w14:textId="77777777" w:rsidTr="0083221C">
        <w:trPr>
          <w:trHeight w:val="75"/>
        </w:trPr>
        <w:tc>
          <w:tcPr>
            <w:tcW w:w="2539" w:type="dxa"/>
          </w:tcPr>
          <w:p w14:paraId="64E43210" w14:textId="77777777" w:rsidR="005732FE" w:rsidRPr="000D6E36" w:rsidRDefault="005732FE" w:rsidP="00996F64">
            <w:pPr>
              <w:ind w:firstLine="0"/>
              <w:rPr>
                <w:b/>
                <w:bCs/>
              </w:rPr>
            </w:pPr>
            <w:r w:rsidRPr="000D6E36">
              <w:rPr>
                <w:b/>
                <w:bCs/>
              </w:rPr>
              <w:t>7.1. Subtiekėjai</w:t>
            </w:r>
          </w:p>
        </w:tc>
        <w:tc>
          <w:tcPr>
            <w:tcW w:w="8235" w:type="dxa"/>
            <w:gridSpan w:val="2"/>
          </w:tcPr>
          <w:p w14:paraId="34E4D1E3" w14:textId="5DA4582B" w:rsidR="005732FE" w:rsidRPr="000D6E36" w:rsidRDefault="00000000" w:rsidP="00996F64">
            <w:pPr>
              <w:ind w:firstLine="0"/>
              <w:rPr>
                <w:color w:val="00B0F0"/>
              </w:rPr>
            </w:pPr>
            <w:sdt>
              <w:sdtPr>
                <w:rPr>
                  <w:rFonts w:eastAsia="MS Gothic"/>
                  <w:color w:val="00B0F0"/>
                </w:rPr>
                <w:id w:val="1995138562"/>
                <w14:checkbox>
                  <w14:checked w14:val="0"/>
                  <w14:checkedState w14:val="2612" w14:font="MS Gothic"/>
                  <w14:uncheckedState w14:val="2610" w14:font="MS Gothic"/>
                </w14:checkbox>
              </w:sdtPr>
              <w:sdtContent>
                <w:r w:rsidR="005732FE" w:rsidRPr="000D6E36">
                  <w:rPr>
                    <w:rFonts w:ascii="Segoe UI Symbol" w:eastAsia="MS Gothic" w:hAnsi="Segoe UI Symbol" w:cs="Segoe UI Symbol"/>
                    <w:color w:val="00B0F0"/>
                  </w:rPr>
                  <w:t>☐</w:t>
                </w:r>
              </w:sdtContent>
            </w:sdt>
            <w:r w:rsidR="005732FE" w:rsidRPr="000D6E36">
              <w:rPr>
                <w:color w:val="00B0F0"/>
              </w:rPr>
              <w:t xml:space="preserve"> Netaikoma</w:t>
            </w:r>
          </w:p>
        </w:tc>
      </w:tr>
      <w:tr w:rsidR="005732FE" w:rsidRPr="000D6E36" w14:paraId="172D3D9B" w14:textId="77777777" w:rsidTr="0083221C">
        <w:trPr>
          <w:trHeight w:val="300"/>
        </w:trPr>
        <w:tc>
          <w:tcPr>
            <w:tcW w:w="2539" w:type="dxa"/>
          </w:tcPr>
          <w:p w14:paraId="546D07FE" w14:textId="77777777" w:rsidR="005732FE" w:rsidRPr="000D6E36" w:rsidRDefault="005732FE" w:rsidP="00996F64">
            <w:pPr>
              <w:ind w:firstLine="0"/>
              <w:rPr>
                <w:b/>
                <w:bCs/>
              </w:rPr>
            </w:pPr>
            <w:r w:rsidRPr="000D6E36">
              <w:rPr>
                <w:b/>
                <w:bCs/>
              </w:rPr>
              <w:t>7.2. Subtiekėjai, kurių pajėgumais remiamasi</w:t>
            </w:r>
          </w:p>
        </w:tc>
        <w:tc>
          <w:tcPr>
            <w:tcW w:w="8235" w:type="dxa"/>
            <w:gridSpan w:val="2"/>
          </w:tcPr>
          <w:p w14:paraId="0ADB392E" w14:textId="170C6769" w:rsidR="005732FE" w:rsidRPr="000D6E36" w:rsidRDefault="00000000" w:rsidP="00996F64">
            <w:pPr>
              <w:ind w:firstLine="0"/>
            </w:pPr>
            <w:sdt>
              <w:sdtPr>
                <w:rPr>
                  <w:rFonts w:eastAsia="MS Gothic"/>
                </w:rPr>
                <w:id w:val="516363844"/>
                <w14:checkbox>
                  <w14:checked w14:val="1"/>
                  <w14:checkedState w14:val="2612" w14:font="MS Gothic"/>
                  <w14:uncheckedState w14:val="2610" w14:font="MS Gothic"/>
                </w14:checkbox>
              </w:sdtPr>
              <w:sdtContent>
                <w:r w:rsidR="00500DD4" w:rsidRPr="000D6E36">
                  <w:rPr>
                    <w:rFonts w:ascii="MS Gothic" w:eastAsia="MS Gothic" w:hAnsi="MS Gothic"/>
                  </w:rPr>
                  <w:t>☒</w:t>
                </w:r>
              </w:sdtContent>
            </w:sdt>
            <w:r w:rsidR="005732FE" w:rsidRPr="000D6E36">
              <w:t xml:space="preserve"> Netaikoma</w:t>
            </w:r>
          </w:p>
        </w:tc>
      </w:tr>
      <w:tr w:rsidR="005732FE" w:rsidRPr="000D6E36" w14:paraId="21AFA623" w14:textId="77777777" w:rsidTr="0083221C">
        <w:trPr>
          <w:trHeight w:val="43"/>
        </w:trPr>
        <w:tc>
          <w:tcPr>
            <w:tcW w:w="2539" w:type="dxa"/>
          </w:tcPr>
          <w:p w14:paraId="3DA11702" w14:textId="77777777" w:rsidR="005732FE" w:rsidRPr="000D6E36" w:rsidRDefault="005732FE" w:rsidP="00996F64">
            <w:pPr>
              <w:ind w:firstLine="0"/>
              <w:rPr>
                <w:b/>
                <w:bCs/>
              </w:rPr>
            </w:pPr>
            <w:r w:rsidRPr="000D6E36">
              <w:rPr>
                <w:b/>
                <w:bCs/>
              </w:rPr>
              <w:t>7.3. Specialistai</w:t>
            </w:r>
          </w:p>
        </w:tc>
        <w:tc>
          <w:tcPr>
            <w:tcW w:w="8235" w:type="dxa"/>
            <w:gridSpan w:val="2"/>
          </w:tcPr>
          <w:p w14:paraId="5EEC135C" w14:textId="1C8884A1" w:rsidR="005732FE" w:rsidRPr="000D6E36" w:rsidRDefault="00000000" w:rsidP="00996F64">
            <w:pPr>
              <w:ind w:firstLine="0"/>
            </w:pPr>
            <w:sdt>
              <w:sdtPr>
                <w:rPr>
                  <w:rFonts w:eastAsia="MS Gothic"/>
                </w:rPr>
                <w:id w:val="-2143184403"/>
                <w14:checkbox>
                  <w14:checked w14:val="1"/>
                  <w14:checkedState w14:val="2612" w14:font="MS Gothic"/>
                  <w14:uncheckedState w14:val="2610" w14:font="MS Gothic"/>
                </w14:checkbox>
              </w:sdtPr>
              <w:sdtContent>
                <w:r w:rsidR="00500DD4" w:rsidRPr="000D6E36">
                  <w:rPr>
                    <w:rFonts w:ascii="MS Gothic" w:eastAsia="MS Gothic" w:hAnsi="MS Gothic"/>
                  </w:rPr>
                  <w:t>☒</w:t>
                </w:r>
              </w:sdtContent>
            </w:sdt>
            <w:r w:rsidR="005732FE" w:rsidRPr="000D6E36">
              <w:t xml:space="preserve"> Netaikoma</w:t>
            </w:r>
          </w:p>
        </w:tc>
      </w:tr>
      <w:tr w:rsidR="005732FE" w:rsidRPr="000D6E36" w14:paraId="14DE19AB" w14:textId="77777777" w:rsidTr="0083221C">
        <w:trPr>
          <w:trHeight w:val="300"/>
        </w:trPr>
        <w:tc>
          <w:tcPr>
            <w:tcW w:w="10774" w:type="dxa"/>
            <w:gridSpan w:val="3"/>
          </w:tcPr>
          <w:p w14:paraId="06BCD257" w14:textId="3DB2ACE9" w:rsidR="005732FE" w:rsidRPr="000D6E36" w:rsidRDefault="005732FE" w:rsidP="00500DD4">
            <w:pPr>
              <w:ind w:firstLine="0"/>
              <w:jc w:val="center"/>
              <w:rPr>
                <w:b/>
                <w:bCs/>
              </w:rPr>
            </w:pPr>
            <w:r w:rsidRPr="000D6E36">
              <w:rPr>
                <w:b/>
                <w:bCs/>
              </w:rPr>
              <w:t>8. PRIEVOLIŲ PAGAL SUTARTĮ ĮVYKDYMO UŽTIKRINIMAS</w:t>
            </w:r>
          </w:p>
        </w:tc>
      </w:tr>
      <w:tr w:rsidR="005732FE" w:rsidRPr="000D6E36" w14:paraId="3305C20F" w14:textId="77777777" w:rsidTr="0083221C">
        <w:trPr>
          <w:trHeight w:val="300"/>
        </w:trPr>
        <w:tc>
          <w:tcPr>
            <w:tcW w:w="2539" w:type="dxa"/>
          </w:tcPr>
          <w:p w14:paraId="278B623B" w14:textId="77777777" w:rsidR="005732FE" w:rsidRPr="000D6E36" w:rsidRDefault="005732FE" w:rsidP="00996F64">
            <w:pPr>
              <w:ind w:firstLine="0"/>
              <w:rPr>
                <w:b/>
                <w:bCs/>
              </w:rPr>
            </w:pPr>
            <w:r w:rsidRPr="000D6E36">
              <w:rPr>
                <w:b/>
                <w:bCs/>
              </w:rPr>
              <w:t>8.1. Prievolių pagal Sutartį įvykdymo užtikrinimo būdas (-ai) ir dydis (-</w:t>
            </w:r>
            <w:proofErr w:type="spellStart"/>
            <w:r w:rsidRPr="000D6E36">
              <w:rPr>
                <w:b/>
                <w:bCs/>
              </w:rPr>
              <w:t>iai</w:t>
            </w:r>
            <w:proofErr w:type="spellEnd"/>
            <w:r w:rsidRPr="000D6E36">
              <w:rPr>
                <w:b/>
                <w:bCs/>
              </w:rPr>
              <w:t>)</w:t>
            </w:r>
          </w:p>
        </w:tc>
        <w:tc>
          <w:tcPr>
            <w:tcW w:w="8235" w:type="dxa"/>
            <w:gridSpan w:val="2"/>
          </w:tcPr>
          <w:p w14:paraId="29443240" w14:textId="0A16B392" w:rsidR="005732FE" w:rsidRPr="000D6E36" w:rsidRDefault="00000000" w:rsidP="00996F64">
            <w:pPr>
              <w:ind w:firstLine="0"/>
            </w:pPr>
            <w:sdt>
              <w:sdtPr>
                <w:rPr>
                  <w:rFonts w:eastAsia="MS Gothic"/>
                </w:rPr>
                <w:id w:val="67694265"/>
                <w14:checkbox>
                  <w14:checked w14:val="1"/>
                  <w14:checkedState w14:val="2612" w14:font="MS Gothic"/>
                  <w14:uncheckedState w14:val="2610" w14:font="MS Gothic"/>
                </w14:checkbox>
              </w:sdtPr>
              <w:sdtContent>
                <w:r w:rsidR="00500DD4" w:rsidRPr="000D6E36">
                  <w:rPr>
                    <w:rFonts w:ascii="MS Gothic" w:eastAsia="MS Gothic" w:hAnsi="MS Gothic"/>
                  </w:rPr>
                  <w:t>☒</w:t>
                </w:r>
              </w:sdtContent>
            </w:sdt>
            <w:r w:rsidR="005732FE" w:rsidRPr="000D6E36">
              <w:t xml:space="preserve"> Netesybos (delspinigiai, baudos)</w:t>
            </w:r>
          </w:p>
          <w:p w14:paraId="4145EF9A" w14:textId="14F1489E" w:rsidR="005732FE" w:rsidRPr="000D6E36" w:rsidRDefault="005732FE" w:rsidP="00996F64">
            <w:pPr>
              <w:ind w:firstLine="0"/>
              <w:rPr>
                <w:i/>
                <w:iCs/>
              </w:rPr>
            </w:pPr>
            <w:r w:rsidRPr="000D6E36">
              <w:rPr>
                <w:b/>
              </w:rPr>
              <w:t xml:space="preserve"> </w:t>
            </w:r>
          </w:p>
        </w:tc>
      </w:tr>
      <w:tr w:rsidR="005732FE" w:rsidRPr="000D6E36" w14:paraId="10385048" w14:textId="77777777" w:rsidTr="0083221C">
        <w:trPr>
          <w:trHeight w:val="300"/>
        </w:trPr>
        <w:tc>
          <w:tcPr>
            <w:tcW w:w="2539" w:type="dxa"/>
          </w:tcPr>
          <w:p w14:paraId="7EF28E7D" w14:textId="77777777" w:rsidR="005732FE" w:rsidRPr="000D6E36" w:rsidRDefault="005732FE" w:rsidP="00996F64">
            <w:pPr>
              <w:ind w:firstLine="0"/>
              <w:rPr>
                <w:b/>
                <w:bCs/>
              </w:rPr>
            </w:pPr>
            <w:r w:rsidRPr="000D6E36">
              <w:rPr>
                <w:b/>
                <w:bCs/>
              </w:rPr>
              <w:t xml:space="preserve">8.2. Garantijos/laidavimo suma </w:t>
            </w:r>
          </w:p>
        </w:tc>
        <w:tc>
          <w:tcPr>
            <w:tcW w:w="8235" w:type="dxa"/>
            <w:gridSpan w:val="2"/>
          </w:tcPr>
          <w:p w14:paraId="5EEB9ECF" w14:textId="6DD05CB9" w:rsidR="005732FE" w:rsidRPr="000D6E36" w:rsidRDefault="00000000" w:rsidP="00996F64">
            <w:pPr>
              <w:ind w:firstLine="0"/>
            </w:pPr>
            <w:sdt>
              <w:sdtPr>
                <w:rPr>
                  <w:rFonts w:eastAsia="MS Gothic"/>
                </w:rPr>
                <w:id w:val="591045765"/>
                <w14:checkbox>
                  <w14:checked w14:val="1"/>
                  <w14:checkedState w14:val="2612" w14:font="MS Gothic"/>
                  <w14:uncheckedState w14:val="2610" w14:font="MS Gothic"/>
                </w14:checkbox>
              </w:sdtPr>
              <w:sdtContent>
                <w:r w:rsidR="00500DD4" w:rsidRPr="000D6E36">
                  <w:rPr>
                    <w:rFonts w:ascii="MS Gothic" w:eastAsia="MS Gothic" w:hAnsi="MS Gothic"/>
                  </w:rPr>
                  <w:t>☒</w:t>
                </w:r>
              </w:sdtContent>
            </w:sdt>
            <w:r w:rsidR="005732FE" w:rsidRPr="000D6E36">
              <w:t xml:space="preserve"> Netaikoma</w:t>
            </w:r>
            <w:r w:rsidR="005732FE" w:rsidRPr="000D6E36">
              <w:rPr>
                <w:i/>
                <w:iCs/>
              </w:rPr>
              <w:t xml:space="preserve"> </w:t>
            </w:r>
          </w:p>
        </w:tc>
      </w:tr>
      <w:tr w:rsidR="005732FE" w:rsidRPr="000D6E36" w14:paraId="7A89E35C" w14:textId="77777777" w:rsidTr="0083221C">
        <w:trPr>
          <w:trHeight w:val="300"/>
        </w:trPr>
        <w:tc>
          <w:tcPr>
            <w:tcW w:w="2539" w:type="dxa"/>
          </w:tcPr>
          <w:p w14:paraId="5B6C8EE8" w14:textId="77777777" w:rsidR="005732FE" w:rsidRPr="000D6E36" w:rsidRDefault="005732FE" w:rsidP="00996F64">
            <w:pPr>
              <w:ind w:firstLine="0"/>
              <w:rPr>
                <w:b/>
                <w:bCs/>
              </w:rPr>
            </w:pPr>
            <w:r w:rsidRPr="000D6E36">
              <w:rPr>
                <w:b/>
                <w:bCs/>
              </w:rPr>
              <w:t>8.3. Specialios</w:t>
            </w:r>
            <w:r w:rsidRPr="000D6E36">
              <w:rPr>
                <w:bCs/>
              </w:rPr>
              <w:t xml:space="preserve"> g</w:t>
            </w:r>
            <w:r w:rsidRPr="000D6E36">
              <w:rPr>
                <w:b/>
                <w:bCs/>
              </w:rPr>
              <w:t>arantijos/laidavimo sąlygos, jei skiriasi nuo nurodytų BS</w:t>
            </w:r>
          </w:p>
        </w:tc>
        <w:tc>
          <w:tcPr>
            <w:tcW w:w="8235" w:type="dxa"/>
            <w:gridSpan w:val="2"/>
          </w:tcPr>
          <w:p w14:paraId="6B2B6335" w14:textId="3D239A7D" w:rsidR="005732FE" w:rsidRPr="000D6E36" w:rsidRDefault="00000000" w:rsidP="00996F64">
            <w:pPr>
              <w:ind w:firstLine="0"/>
            </w:pPr>
            <w:sdt>
              <w:sdtPr>
                <w:rPr>
                  <w:rFonts w:eastAsia="MS Gothic"/>
                </w:rPr>
                <w:id w:val="-474673268"/>
                <w14:checkbox>
                  <w14:checked w14:val="1"/>
                  <w14:checkedState w14:val="2612" w14:font="MS Gothic"/>
                  <w14:uncheckedState w14:val="2610" w14:font="MS Gothic"/>
                </w14:checkbox>
              </w:sdtPr>
              <w:sdtContent>
                <w:r w:rsidR="00500DD4" w:rsidRPr="000D6E36">
                  <w:rPr>
                    <w:rFonts w:ascii="MS Gothic" w:eastAsia="MS Gothic" w:hAnsi="MS Gothic"/>
                  </w:rPr>
                  <w:t>☒</w:t>
                </w:r>
              </w:sdtContent>
            </w:sdt>
            <w:r w:rsidR="005732FE" w:rsidRPr="000D6E36">
              <w:t xml:space="preserve"> netaiko</w:t>
            </w:r>
            <w:r w:rsidR="00DE3B24">
              <w:t>ma</w:t>
            </w:r>
          </w:p>
        </w:tc>
      </w:tr>
      <w:tr w:rsidR="005732FE" w:rsidRPr="000D6E36" w14:paraId="176BAE39" w14:textId="77777777" w:rsidTr="0083221C">
        <w:trPr>
          <w:trHeight w:val="440"/>
        </w:trPr>
        <w:tc>
          <w:tcPr>
            <w:tcW w:w="2539" w:type="dxa"/>
          </w:tcPr>
          <w:p w14:paraId="16E42B0C" w14:textId="77777777" w:rsidR="005732FE" w:rsidRPr="000D6E36" w:rsidRDefault="005732FE" w:rsidP="00996F64">
            <w:pPr>
              <w:ind w:firstLine="0"/>
              <w:rPr>
                <w:b/>
                <w:bCs/>
              </w:rPr>
            </w:pPr>
            <w:r w:rsidRPr="000D6E36">
              <w:rPr>
                <w:b/>
                <w:bCs/>
              </w:rPr>
              <w:t>8.4. Sutarties įvykdymo užtikrinimo (</w:t>
            </w:r>
            <w:r w:rsidRPr="000D6E36">
              <w:rPr>
                <w:rFonts w:eastAsia="Arial"/>
                <w:b/>
                <w:bCs/>
                <w:color w:val="000000"/>
                <w:shd w:val="clear" w:color="auto" w:fill="FFFFFF"/>
              </w:rPr>
              <w:t xml:space="preserve">garantijos arba </w:t>
            </w:r>
            <w:r w:rsidRPr="000D6E36">
              <w:rPr>
                <w:rFonts w:eastAsia="Arial"/>
                <w:b/>
                <w:bCs/>
                <w:color w:val="000000"/>
                <w:shd w:val="clear" w:color="auto" w:fill="FFFFFF"/>
              </w:rPr>
              <w:lastRenderedPageBreak/>
              <w:t xml:space="preserve">laidavimo draudimo rašto) </w:t>
            </w:r>
            <w:r w:rsidRPr="000D6E36">
              <w:rPr>
                <w:b/>
                <w:bCs/>
              </w:rPr>
              <w:t xml:space="preserve">įsigaliojimas </w:t>
            </w:r>
          </w:p>
        </w:tc>
        <w:tc>
          <w:tcPr>
            <w:tcW w:w="8235" w:type="dxa"/>
            <w:gridSpan w:val="2"/>
          </w:tcPr>
          <w:p w14:paraId="4A54311E" w14:textId="42BDE58E" w:rsidR="005732FE" w:rsidRPr="000D6E36" w:rsidRDefault="00500DD4" w:rsidP="00996F64">
            <w:pPr>
              <w:ind w:firstLine="0"/>
              <w:rPr>
                <w:bCs/>
                <w:i/>
                <w:iCs/>
              </w:rPr>
            </w:pPr>
            <w:r w:rsidRPr="000D6E36">
              <w:rPr>
                <w:bCs/>
                <w:i/>
                <w:iCs/>
              </w:rPr>
              <w:lastRenderedPageBreak/>
              <w:t>-</w:t>
            </w:r>
          </w:p>
          <w:p w14:paraId="1AED29DC" w14:textId="77777777" w:rsidR="005732FE" w:rsidRPr="000D6E36" w:rsidRDefault="005732FE" w:rsidP="00996F64">
            <w:pPr>
              <w:ind w:firstLine="0"/>
              <w:rPr>
                <w:b/>
              </w:rPr>
            </w:pPr>
          </w:p>
        </w:tc>
      </w:tr>
      <w:tr w:rsidR="005732FE" w:rsidRPr="000D6E36" w14:paraId="4E76DB71" w14:textId="77777777" w:rsidTr="0083221C">
        <w:trPr>
          <w:trHeight w:val="300"/>
        </w:trPr>
        <w:tc>
          <w:tcPr>
            <w:tcW w:w="10774" w:type="dxa"/>
            <w:gridSpan w:val="3"/>
          </w:tcPr>
          <w:p w14:paraId="19077742" w14:textId="77777777" w:rsidR="005732FE" w:rsidRPr="000D6E36" w:rsidRDefault="005732FE" w:rsidP="00996F64">
            <w:pPr>
              <w:ind w:firstLine="0"/>
              <w:jc w:val="center"/>
              <w:rPr>
                <w:b/>
                <w:bCs/>
              </w:rPr>
            </w:pPr>
            <w:r w:rsidRPr="000D6E36">
              <w:rPr>
                <w:b/>
                <w:bCs/>
              </w:rPr>
              <w:t>9. ŠALIŲ ATSAKOMYBĖ</w:t>
            </w:r>
          </w:p>
        </w:tc>
      </w:tr>
      <w:tr w:rsidR="005732FE" w:rsidRPr="000D6E36" w14:paraId="32B1572B" w14:textId="77777777" w:rsidTr="0083221C">
        <w:trPr>
          <w:trHeight w:val="300"/>
        </w:trPr>
        <w:tc>
          <w:tcPr>
            <w:tcW w:w="2539" w:type="dxa"/>
          </w:tcPr>
          <w:p w14:paraId="240D10D5" w14:textId="6E0824FA" w:rsidR="005732FE" w:rsidRPr="000D6E36" w:rsidRDefault="005732FE" w:rsidP="00996F64">
            <w:pPr>
              <w:ind w:firstLine="0"/>
              <w:rPr>
                <w:b/>
                <w:bCs/>
              </w:rPr>
            </w:pPr>
            <w:r w:rsidRPr="000D6E36">
              <w:rPr>
                <w:b/>
                <w:bCs/>
              </w:rPr>
              <w:t>Šalims taikomos netesybos už Sutarties nuostatų pažeidimą</w:t>
            </w:r>
          </w:p>
        </w:tc>
        <w:tc>
          <w:tcPr>
            <w:tcW w:w="8235" w:type="dxa"/>
            <w:gridSpan w:val="2"/>
          </w:tcPr>
          <w:p w14:paraId="244B9033" w14:textId="77777777" w:rsidR="005732FE" w:rsidRPr="000D6E36" w:rsidRDefault="005732FE" w:rsidP="00996F64">
            <w:pPr>
              <w:ind w:firstLine="0"/>
              <w:rPr>
                <w:rFonts w:eastAsia="MS Gothic"/>
              </w:rPr>
            </w:pPr>
            <w:r w:rsidRPr="000D6E36">
              <w:rPr>
                <w:rFonts w:eastAsia="MS Gothic"/>
              </w:rPr>
              <w:t>Taikomų netesybų rūšys bei jų dydžiai nurodyti BS ir  (ar) SS 13 skyriuje</w:t>
            </w:r>
          </w:p>
          <w:p w14:paraId="01E7BFAF" w14:textId="77777777" w:rsidR="005732FE" w:rsidRPr="000D6E36" w:rsidRDefault="005732FE" w:rsidP="00996F64">
            <w:pPr>
              <w:ind w:firstLine="0"/>
            </w:pPr>
          </w:p>
        </w:tc>
      </w:tr>
      <w:tr w:rsidR="005732FE" w:rsidRPr="000D6E36" w14:paraId="71FA62B2" w14:textId="77777777" w:rsidTr="0083221C">
        <w:trPr>
          <w:trHeight w:val="59"/>
        </w:trPr>
        <w:tc>
          <w:tcPr>
            <w:tcW w:w="10774" w:type="dxa"/>
            <w:gridSpan w:val="3"/>
          </w:tcPr>
          <w:p w14:paraId="5869E81C" w14:textId="77777777" w:rsidR="005732FE" w:rsidRPr="000D6E36" w:rsidRDefault="005732FE" w:rsidP="00996F64">
            <w:pPr>
              <w:ind w:firstLine="0"/>
              <w:jc w:val="center"/>
              <w:rPr>
                <w:b/>
                <w:bCs/>
              </w:rPr>
            </w:pPr>
            <w:r w:rsidRPr="000D6E36">
              <w:rPr>
                <w:b/>
                <w:bCs/>
              </w:rPr>
              <w:t>10. ESMINĖS SUTARTIES SĄLYGOS</w:t>
            </w:r>
          </w:p>
        </w:tc>
      </w:tr>
      <w:tr w:rsidR="005732FE" w:rsidRPr="000D6E36" w14:paraId="09BBC9DB" w14:textId="77777777" w:rsidTr="0083221C">
        <w:trPr>
          <w:trHeight w:val="63"/>
        </w:trPr>
        <w:tc>
          <w:tcPr>
            <w:tcW w:w="2539" w:type="dxa"/>
          </w:tcPr>
          <w:p w14:paraId="2DA92F6A" w14:textId="77777777" w:rsidR="005732FE" w:rsidRPr="000D6E36" w:rsidRDefault="005732FE" w:rsidP="00996F64">
            <w:pPr>
              <w:ind w:firstLine="0"/>
              <w:rPr>
                <w:b/>
                <w:bCs/>
              </w:rPr>
            </w:pPr>
            <w:r w:rsidRPr="000D6E36">
              <w:rPr>
                <w:b/>
                <w:bCs/>
              </w:rPr>
              <w:t>10.1. Esminės Sutarties sąlygos</w:t>
            </w:r>
          </w:p>
        </w:tc>
        <w:tc>
          <w:tcPr>
            <w:tcW w:w="8235" w:type="dxa"/>
            <w:gridSpan w:val="2"/>
          </w:tcPr>
          <w:p w14:paraId="1F11D241" w14:textId="35371B25" w:rsidR="005732FE" w:rsidRPr="000D6E36" w:rsidRDefault="00000000" w:rsidP="00996F64">
            <w:pPr>
              <w:ind w:firstLine="0"/>
            </w:pPr>
            <w:sdt>
              <w:sdtPr>
                <w:id w:val="782226528"/>
                <w14:checkbox>
                  <w14:checked w14:val="1"/>
                  <w14:checkedState w14:val="2612" w14:font="MS Gothic"/>
                  <w14:uncheckedState w14:val="2610" w14:font="MS Gothic"/>
                </w14:checkbox>
              </w:sdtPr>
              <w:sdtContent>
                <w:r w:rsidR="00B86288" w:rsidRPr="000D6E36">
                  <w:rPr>
                    <w:rFonts w:ascii="Segoe UI Symbol" w:eastAsia="MS Gothic" w:hAnsi="Segoe UI Symbol" w:cs="Segoe UI Symbol"/>
                  </w:rPr>
                  <w:t>☒</w:t>
                </w:r>
              </w:sdtContent>
            </w:sdt>
            <w:r w:rsidR="00B86288" w:rsidRPr="000D6E36">
              <w:t xml:space="preserve"> </w:t>
            </w:r>
            <w:r w:rsidR="00544DA7" w:rsidRPr="000D6E36">
              <w:t>Prekių pristatymo termin</w:t>
            </w:r>
            <w:r w:rsidR="007F1A95" w:rsidRPr="000D6E36">
              <w:t>as</w:t>
            </w:r>
            <w:r w:rsidR="001F1B80" w:rsidRPr="000D6E36">
              <w:t xml:space="preserve"> kaip apibrėžta Techninėje specifikacijoje.</w:t>
            </w:r>
          </w:p>
        </w:tc>
      </w:tr>
      <w:tr w:rsidR="005732FE" w:rsidRPr="000D6E36" w14:paraId="196179CC" w14:textId="77777777" w:rsidTr="003A7B72">
        <w:trPr>
          <w:trHeight w:val="488"/>
        </w:trPr>
        <w:tc>
          <w:tcPr>
            <w:tcW w:w="2539" w:type="dxa"/>
          </w:tcPr>
          <w:p w14:paraId="4B04093E" w14:textId="0712995F" w:rsidR="005732FE" w:rsidRPr="000D6E36" w:rsidRDefault="005732FE" w:rsidP="00996F64">
            <w:pPr>
              <w:ind w:firstLine="0"/>
              <w:rPr>
                <w:b/>
                <w:bCs/>
              </w:rPr>
            </w:pPr>
            <w:r w:rsidRPr="000D6E36">
              <w:rPr>
                <w:b/>
                <w:bCs/>
              </w:rPr>
              <w:t>10.2. Dideli arba nuolatiniai esminės Sutarties sąlygos vykdymo trūkumai</w:t>
            </w:r>
          </w:p>
        </w:tc>
        <w:tc>
          <w:tcPr>
            <w:tcW w:w="8235" w:type="dxa"/>
            <w:gridSpan w:val="2"/>
          </w:tcPr>
          <w:p w14:paraId="535C5CD0" w14:textId="58F6E980" w:rsidR="005732FE" w:rsidRPr="000D6E36" w:rsidRDefault="00383139" w:rsidP="00CB797C">
            <w:pPr>
              <w:ind w:firstLine="0"/>
            </w:pPr>
            <w:r w:rsidRPr="000D6E36">
              <w:t>Netaikoma</w:t>
            </w:r>
          </w:p>
        </w:tc>
      </w:tr>
      <w:tr w:rsidR="005732FE" w:rsidRPr="000D6E36" w14:paraId="11B6F581" w14:textId="77777777" w:rsidTr="0083221C">
        <w:trPr>
          <w:trHeight w:val="188"/>
        </w:trPr>
        <w:tc>
          <w:tcPr>
            <w:tcW w:w="10774" w:type="dxa"/>
            <w:gridSpan w:val="3"/>
          </w:tcPr>
          <w:p w14:paraId="4B8A3F9B" w14:textId="77777777" w:rsidR="005732FE" w:rsidRPr="000D6E36" w:rsidRDefault="005732FE" w:rsidP="00996F64">
            <w:pPr>
              <w:ind w:firstLine="0"/>
              <w:jc w:val="center"/>
              <w:rPr>
                <w:b/>
                <w:bCs/>
              </w:rPr>
            </w:pPr>
            <w:r w:rsidRPr="000D6E36">
              <w:rPr>
                <w:b/>
                <w:bCs/>
              </w:rPr>
              <w:t>11. SUTARTIES GALIOJIMAS, KEITIMAS IR PRATĘSIMAS</w:t>
            </w:r>
          </w:p>
        </w:tc>
      </w:tr>
      <w:tr w:rsidR="005732FE" w:rsidRPr="000D6E36" w14:paraId="07025B58" w14:textId="77777777" w:rsidTr="0083221C">
        <w:trPr>
          <w:trHeight w:val="300"/>
        </w:trPr>
        <w:tc>
          <w:tcPr>
            <w:tcW w:w="2539" w:type="dxa"/>
          </w:tcPr>
          <w:p w14:paraId="32F50153" w14:textId="77777777" w:rsidR="005732FE" w:rsidRPr="000D6E36" w:rsidRDefault="005732FE" w:rsidP="00996F64">
            <w:pPr>
              <w:ind w:firstLine="0"/>
              <w:rPr>
                <w:b/>
                <w:bCs/>
              </w:rPr>
            </w:pPr>
            <w:r w:rsidRPr="000D6E36">
              <w:rPr>
                <w:b/>
                <w:bCs/>
              </w:rPr>
              <w:t>11.1. Sutarties sudarymas ir įsigaliojimas</w:t>
            </w:r>
          </w:p>
        </w:tc>
        <w:tc>
          <w:tcPr>
            <w:tcW w:w="8235" w:type="dxa"/>
            <w:gridSpan w:val="2"/>
          </w:tcPr>
          <w:p w14:paraId="0A4EAAFD" w14:textId="1BDA01DA" w:rsidR="005732FE" w:rsidRPr="000D6E36" w:rsidRDefault="00000000" w:rsidP="00996F64">
            <w:pPr>
              <w:ind w:firstLine="0"/>
            </w:pPr>
            <w:sdt>
              <w:sdtPr>
                <w:rPr>
                  <w:rFonts w:eastAsia="MS Gothic"/>
                  <w:b/>
                </w:rPr>
                <w:id w:val="-1446850344"/>
                <w14:checkbox>
                  <w14:checked w14:val="1"/>
                  <w14:checkedState w14:val="2612" w14:font="MS Gothic"/>
                  <w14:uncheckedState w14:val="2610" w14:font="MS Gothic"/>
                </w14:checkbox>
              </w:sdtPr>
              <w:sdtContent>
                <w:r w:rsidR="00500DD4" w:rsidRPr="000D6E36">
                  <w:rPr>
                    <w:rFonts w:ascii="MS Gothic" w:eastAsia="MS Gothic" w:hAnsi="MS Gothic"/>
                    <w:b/>
                  </w:rPr>
                  <w:t>☒</w:t>
                </w:r>
              </w:sdtContent>
            </w:sdt>
            <w:r w:rsidR="005732FE" w:rsidRPr="000D6E36">
              <w:rPr>
                <w:rFonts w:eastAsia="MS Gothic"/>
                <w:b/>
                <w:bCs/>
              </w:rPr>
              <w:t xml:space="preserve"> </w:t>
            </w:r>
            <w:r w:rsidR="005732FE" w:rsidRPr="000D6E36">
              <w:rPr>
                <w:bCs/>
              </w:rPr>
              <w:t>Sutartis laikoma sudaryta ir įsigalioja nuo Sutarties pasirašymo dienos (antrosios Šalies pasirašymo dieną)</w:t>
            </w:r>
          </w:p>
        </w:tc>
      </w:tr>
      <w:tr w:rsidR="005732FE" w:rsidRPr="000D6E36" w14:paraId="5BAB52E7" w14:textId="77777777" w:rsidTr="0083221C">
        <w:trPr>
          <w:trHeight w:val="300"/>
        </w:trPr>
        <w:tc>
          <w:tcPr>
            <w:tcW w:w="2539" w:type="dxa"/>
          </w:tcPr>
          <w:p w14:paraId="0076F1A0" w14:textId="77777777" w:rsidR="005732FE" w:rsidRPr="000D6E36" w:rsidRDefault="005732FE" w:rsidP="00996F64">
            <w:pPr>
              <w:ind w:firstLine="0"/>
              <w:rPr>
                <w:b/>
                <w:bCs/>
              </w:rPr>
            </w:pPr>
            <w:r w:rsidRPr="000D6E36">
              <w:rPr>
                <w:b/>
                <w:bCs/>
              </w:rPr>
              <w:t>11.2. Sutarties galiojimo terminas</w:t>
            </w:r>
          </w:p>
        </w:tc>
        <w:tc>
          <w:tcPr>
            <w:tcW w:w="8235" w:type="dxa"/>
            <w:gridSpan w:val="2"/>
          </w:tcPr>
          <w:p w14:paraId="1AF8F3BD" w14:textId="52703D7B" w:rsidR="00C34449" w:rsidRPr="00582F3E" w:rsidDel="00E24A4A" w:rsidRDefault="00000000" w:rsidP="00AE1EA8">
            <w:pPr>
              <w:ind w:firstLine="0"/>
              <w:rPr>
                <w:rFonts w:eastAsia="MS Gothic"/>
                <w:bCs/>
              </w:rPr>
            </w:pPr>
            <w:sdt>
              <w:sdtPr>
                <w:rPr>
                  <w:rFonts w:eastAsia="MS Gothic"/>
                </w:rPr>
                <w:id w:val="-715282028"/>
                <w14:checkbox>
                  <w14:checked w14:val="1"/>
                  <w14:checkedState w14:val="2612" w14:font="MS Gothic"/>
                  <w14:uncheckedState w14:val="2610" w14:font="MS Gothic"/>
                </w14:checkbox>
              </w:sdtPr>
              <w:sdtContent>
                <w:r w:rsidR="00F62C22" w:rsidRPr="000D6E36">
                  <w:rPr>
                    <w:rFonts w:ascii="MS Gothic" w:eastAsia="MS Gothic" w:hAnsi="MS Gothic"/>
                  </w:rPr>
                  <w:t>☒</w:t>
                </w:r>
              </w:sdtContent>
            </w:sdt>
            <w:r w:rsidR="005732FE" w:rsidRPr="000D6E36">
              <w:rPr>
                <w:color w:val="808080"/>
              </w:rPr>
              <w:t xml:space="preserve"> </w:t>
            </w:r>
            <w:r w:rsidR="005732FE" w:rsidRPr="000D6E36">
              <w:rPr>
                <w:bCs/>
              </w:rPr>
              <w:t xml:space="preserve">Sutartis galioja </w:t>
            </w:r>
            <w:r w:rsidR="00C34449">
              <w:rPr>
                <w:bCs/>
                <w:lang w:val="en-GB"/>
              </w:rPr>
              <w:t>12</w:t>
            </w:r>
            <w:r w:rsidR="006B23CB" w:rsidRPr="000D6E36">
              <w:rPr>
                <w:bCs/>
              </w:rPr>
              <w:t>0</w:t>
            </w:r>
            <w:r w:rsidR="009E7E4A" w:rsidRPr="000D6E36">
              <w:rPr>
                <w:rFonts w:eastAsia="MS Gothic"/>
                <w:bCs/>
              </w:rPr>
              <w:t xml:space="preserve"> </w:t>
            </w:r>
            <w:r w:rsidR="00937798" w:rsidRPr="000D6E36">
              <w:rPr>
                <w:rFonts w:eastAsia="MS Gothic"/>
                <w:bCs/>
              </w:rPr>
              <w:t>kalendorin</w:t>
            </w:r>
            <w:r w:rsidR="00370799" w:rsidRPr="000D6E36">
              <w:rPr>
                <w:rFonts w:eastAsia="MS Gothic"/>
                <w:bCs/>
              </w:rPr>
              <w:t>ių</w:t>
            </w:r>
            <w:r w:rsidR="00937798" w:rsidRPr="000D6E36">
              <w:rPr>
                <w:rFonts w:eastAsia="MS Gothic"/>
                <w:bCs/>
              </w:rPr>
              <w:t xml:space="preserve"> dien</w:t>
            </w:r>
            <w:r w:rsidR="00370799" w:rsidRPr="000D6E36">
              <w:rPr>
                <w:rFonts w:eastAsia="MS Gothic"/>
                <w:bCs/>
              </w:rPr>
              <w:t>ų</w:t>
            </w:r>
            <w:r w:rsidR="009E7E4A" w:rsidRPr="000D6E36">
              <w:rPr>
                <w:rFonts w:eastAsia="MS Gothic"/>
                <w:bCs/>
              </w:rPr>
              <w:t xml:space="preserve"> nuo Sutarties įsigaliojimo dienos</w:t>
            </w:r>
            <w:r w:rsidR="00F62C22" w:rsidRPr="000D6E36">
              <w:rPr>
                <w:rFonts w:eastAsia="MS Gothic"/>
                <w:bCs/>
              </w:rPr>
              <w:t>,</w:t>
            </w:r>
            <w:r w:rsidR="009E7E4A" w:rsidRPr="000D6E36">
              <w:rPr>
                <w:rFonts w:eastAsia="MS Gothic"/>
                <w:bCs/>
              </w:rPr>
              <w:t xml:space="preserve"> </w:t>
            </w:r>
            <w:r w:rsidR="00807CE0" w:rsidRPr="000D6E36">
              <w:rPr>
                <w:rFonts w:eastAsia="MS Gothic"/>
                <w:bCs/>
              </w:rPr>
              <w:t>įskaitant atsikaitymą už pristatytas Prekes.</w:t>
            </w:r>
          </w:p>
        </w:tc>
      </w:tr>
      <w:tr w:rsidR="005732FE" w:rsidRPr="000D6E36" w14:paraId="5F7824AF" w14:textId="77777777" w:rsidTr="0083221C">
        <w:trPr>
          <w:trHeight w:val="300"/>
        </w:trPr>
        <w:tc>
          <w:tcPr>
            <w:tcW w:w="2539" w:type="dxa"/>
          </w:tcPr>
          <w:p w14:paraId="56985F6D" w14:textId="77777777" w:rsidR="005732FE" w:rsidRPr="000D6E36" w:rsidRDefault="005732FE" w:rsidP="00996F64">
            <w:pPr>
              <w:ind w:firstLine="0"/>
              <w:rPr>
                <w:b/>
                <w:bCs/>
              </w:rPr>
            </w:pPr>
            <w:r w:rsidRPr="000D6E36">
              <w:rPr>
                <w:b/>
                <w:bCs/>
              </w:rPr>
              <w:t>11.3. Sutarties galiojimo pratęsimas</w:t>
            </w:r>
          </w:p>
        </w:tc>
        <w:tc>
          <w:tcPr>
            <w:tcW w:w="8235" w:type="dxa"/>
            <w:gridSpan w:val="2"/>
          </w:tcPr>
          <w:p w14:paraId="2A9634E6" w14:textId="4058A6B1" w:rsidR="005732FE" w:rsidRPr="000D6E36" w:rsidRDefault="00000000" w:rsidP="00996F64">
            <w:pPr>
              <w:ind w:firstLine="0"/>
              <w:rPr>
                <w:b/>
              </w:rPr>
            </w:pPr>
            <w:sdt>
              <w:sdtPr>
                <w:rPr>
                  <w:rFonts w:eastAsia="MS Gothic"/>
                  <w:b/>
                </w:rPr>
                <w:id w:val="1636527904"/>
                <w14:checkbox>
                  <w14:checked w14:val="1"/>
                  <w14:checkedState w14:val="2612" w14:font="MS Gothic"/>
                  <w14:uncheckedState w14:val="2610" w14:font="MS Gothic"/>
                </w14:checkbox>
              </w:sdtPr>
              <w:sdtContent>
                <w:r w:rsidR="005B052A" w:rsidRPr="000D6E36">
                  <w:rPr>
                    <w:rFonts w:ascii="MS Gothic" w:eastAsia="MS Gothic" w:hAnsi="MS Gothic"/>
                    <w:b/>
                  </w:rPr>
                  <w:t>☒</w:t>
                </w:r>
              </w:sdtContent>
            </w:sdt>
            <w:r w:rsidR="005732FE" w:rsidRPr="000D6E36">
              <w:rPr>
                <w:rFonts w:eastAsia="MS Gothic"/>
              </w:rPr>
              <w:t xml:space="preserve"> Netaikomas</w:t>
            </w:r>
          </w:p>
        </w:tc>
      </w:tr>
      <w:tr w:rsidR="005732FE" w:rsidRPr="000D6E36" w:rsidDel="00634710" w14:paraId="656D475F" w14:textId="77777777" w:rsidTr="0083221C">
        <w:trPr>
          <w:trHeight w:val="471"/>
        </w:trPr>
        <w:tc>
          <w:tcPr>
            <w:tcW w:w="2539" w:type="dxa"/>
          </w:tcPr>
          <w:p w14:paraId="1F243235" w14:textId="77777777" w:rsidR="005732FE" w:rsidRPr="000D6E36" w:rsidDel="00634710" w:rsidRDefault="005732FE" w:rsidP="00996F64">
            <w:pPr>
              <w:ind w:firstLine="0"/>
              <w:rPr>
                <w:b/>
                <w:bCs/>
                <w:strike/>
              </w:rPr>
            </w:pPr>
            <w:bookmarkStart w:id="38" w:name="_Hlk150423279"/>
            <w:bookmarkStart w:id="39" w:name="_Hlk157693381"/>
            <w:r w:rsidRPr="000D6E36">
              <w:rPr>
                <w:b/>
                <w:bCs/>
              </w:rPr>
              <w:t>11.4. Prekių modelio ar gamintojo keitimas</w:t>
            </w:r>
          </w:p>
        </w:tc>
        <w:bookmarkEnd w:id="38"/>
        <w:tc>
          <w:tcPr>
            <w:tcW w:w="8235" w:type="dxa"/>
            <w:gridSpan w:val="2"/>
          </w:tcPr>
          <w:p w14:paraId="7FF7EDDE" w14:textId="557E8E0E" w:rsidR="005732FE" w:rsidRPr="000D6E36" w:rsidDel="00634710" w:rsidRDefault="00000000" w:rsidP="00996F64">
            <w:pPr>
              <w:ind w:firstLine="0"/>
              <w:rPr>
                <w:rFonts w:eastAsia="MS Gothic"/>
              </w:rPr>
            </w:pPr>
            <w:sdt>
              <w:sdtPr>
                <w:rPr>
                  <w:rFonts w:eastAsia="MS Gothic"/>
                </w:rPr>
                <w:id w:val="144090418"/>
                <w14:checkbox>
                  <w14:checked w14:val="1"/>
                  <w14:checkedState w14:val="2612" w14:font="MS Gothic"/>
                  <w14:uncheckedState w14:val="2610" w14:font="MS Gothic"/>
                </w14:checkbox>
              </w:sdtPr>
              <w:sdtContent>
                <w:r w:rsidR="005B052A" w:rsidRPr="000D6E36">
                  <w:rPr>
                    <w:rFonts w:ascii="MS Gothic" w:eastAsia="MS Gothic" w:hAnsi="MS Gothic"/>
                  </w:rPr>
                  <w:t>☒</w:t>
                </w:r>
              </w:sdtContent>
            </w:sdt>
            <w:r w:rsidR="005732FE" w:rsidRPr="000D6E36">
              <w:rPr>
                <w:rFonts w:eastAsia="MS Gothic"/>
              </w:rPr>
              <w:t xml:space="preserve"> Taikoma pagal BS 20.7 punktą </w:t>
            </w:r>
          </w:p>
        </w:tc>
      </w:tr>
      <w:bookmarkEnd w:id="39"/>
      <w:tr w:rsidR="005732FE" w:rsidRPr="000D6E36" w14:paraId="4421F7B6" w14:textId="77777777" w:rsidTr="0083221C">
        <w:trPr>
          <w:trHeight w:val="163"/>
        </w:trPr>
        <w:tc>
          <w:tcPr>
            <w:tcW w:w="10774" w:type="dxa"/>
            <w:gridSpan w:val="3"/>
          </w:tcPr>
          <w:p w14:paraId="2C57ECBE" w14:textId="77777777" w:rsidR="005732FE" w:rsidRPr="000D6E36" w:rsidRDefault="005732FE" w:rsidP="00996F64">
            <w:pPr>
              <w:ind w:firstLine="0"/>
              <w:jc w:val="center"/>
              <w:rPr>
                <w:b/>
                <w:bCs/>
              </w:rPr>
            </w:pPr>
            <w:r w:rsidRPr="000D6E36">
              <w:rPr>
                <w:b/>
                <w:bCs/>
              </w:rPr>
              <w:t>12. SUTARTIES NUTRAUKIMAS</w:t>
            </w:r>
          </w:p>
        </w:tc>
      </w:tr>
      <w:tr w:rsidR="005732FE" w:rsidRPr="000D6E36" w14:paraId="7619671A" w14:textId="77777777" w:rsidTr="0083221C">
        <w:trPr>
          <w:trHeight w:val="655"/>
        </w:trPr>
        <w:tc>
          <w:tcPr>
            <w:tcW w:w="2539" w:type="dxa"/>
          </w:tcPr>
          <w:p w14:paraId="6628CDEB" w14:textId="77777777" w:rsidR="005732FE" w:rsidRPr="000D6E36" w:rsidRDefault="005732FE" w:rsidP="00996F64">
            <w:pPr>
              <w:ind w:firstLine="0"/>
              <w:rPr>
                <w:b/>
                <w:bCs/>
              </w:rPr>
            </w:pPr>
            <w:r w:rsidRPr="000D6E36">
              <w:rPr>
                <w:b/>
                <w:bCs/>
              </w:rPr>
              <w:t>12.1. Specialūs (papildomi) Sutarties nutraukimo pagrindai (be numatytų BS 22.1 punkte)</w:t>
            </w:r>
          </w:p>
        </w:tc>
        <w:tc>
          <w:tcPr>
            <w:tcW w:w="8235" w:type="dxa"/>
            <w:gridSpan w:val="2"/>
          </w:tcPr>
          <w:p w14:paraId="677E5F42" w14:textId="5B1B8392" w:rsidR="005732FE" w:rsidRPr="000D6E36" w:rsidRDefault="00000000" w:rsidP="00996F64">
            <w:pPr>
              <w:ind w:firstLine="0"/>
              <w:rPr>
                <w:rFonts w:eastAsia="MS Gothic"/>
              </w:rPr>
            </w:pPr>
            <w:sdt>
              <w:sdtPr>
                <w:rPr>
                  <w:rFonts w:eastAsia="MS Gothic"/>
                </w:rPr>
                <w:id w:val="529069296"/>
                <w14:checkbox>
                  <w14:checked w14:val="1"/>
                  <w14:checkedState w14:val="2612" w14:font="MS Gothic"/>
                  <w14:uncheckedState w14:val="2610" w14:font="MS Gothic"/>
                </w14:checkbox>
              </w:sdtPr>
              <w:sdtContent>
                <w:r w:rsidR="005B052A" w:rsidRPr="000D6E36">
                  <w:rPr>
                    <w:rFonts w:ascii="MS Gothic" w:eastAsia="MS Gothic" w:hAnsi="MS Gothic"/>
                  </w:rPr>
                  <w:t>☒</w:t>
                </w:r>
              </w:sdtContent>
            </w:sdt>
            <w:r w:rsidR="005732FE" w:rsidRPr="000D6E36">
              <w:rPr>
                <w:rFonts w:eastAsia="MS Gothic"/>
              </w:rPr>
              <w:t xml:space="preserve"> Netaikoma </w:t>
            </w:r>
          </w:p>
        </w:tc>
      </w:tr>
      <w:tr w:rsidR="005732FE" w:rsidRPr="000D6E36" w14:paraId="2B0F86FE" w14:textId="77777777" w:rsidTr="0083221C">
        <w:trPr>
          <w:trHeight w:val="523"/>
        </w:trPr>
        <w:tc>
          <w:tcPr>
            <w:tcW w:w="2539" w:type="dxa"/>
          </w:tcPr>
          <w:p w14:paraId="47954183" w14:textId="77777777" w:rsidR="005732FE" w:rsidRPr="000D6E36" w:rsidRDefault="005732FE" w:rsidP="00996F64">
            <w:pPr>
              <w:ind w:firstLine="0"/>
              <w:rPr>
                <w:b/>
                <w:bCs/>
              </w:rPr>
            </w:pPr>
            <w:r w:rsidRPr="000D6E36">
              <w:rPr>
                <w:b/>
                <w:bCs/>
              </w:rPr>
              <w:t>12.2. Esminiai Sutarties pažeidimai (be numatytų BS)</w:t>
            </w:r>
          </w:p>
        </w:tc>
        <w:tc>
          <w:tcPr>
            <w:tcW w:w="8235" w:type="dxa"/>
            <w:gridSpan w:val="2"/>
          </w:tcPr>
          <w:p w14:paraId="27CBFEF7" w14:textId="6A2EB0B4" w:rsidR="002758C7" w:rsidRPr="000D6E36" w:rsidRDefault="00000000" w:rsidP="00DE3B24">
            <w:pPr>
              <w:ind w:firstLine="0"/>
              <w:rPr>
                <w:rFonts w:eastAsia="Arial"/>
              </w:rPr>
            </w:pPr>
            <w:sdt>
              <w:sdtPr>
                <w:rPr>
                  <w:rFonts w:eastAsia="Arial"/>
                </w:rPr>
                <w:id w:val="513432285"/>
                <w14:checkbox>
                  <w14:checked w14:val="1"/>
                  <w14:checkedState w14:val="2612" w14:font="MS Gothic"/>
                  <w14:uncheckedState w14:val="2610" w14:font="MS Gothic"/>
                </w14:checkbox>
              </w:sdtPr>
              <w:sdtContent>
                <w:r w:rsidR="00391467" w:rsidRPr="000D6E36">
                  <w:rPr>
                    <w:rFonts w:ascii="MS Gothic" w:eastAsia="MS Gothic" w:hAnsi="MS Gothic"/>
                  </w:rPr>
                  <w:t>☒</w:t>
                </w:r>
              </w:sdtContent>
            </w:sdt>
            <w:r w:rsidR="005732FE" w:rsidRPr="000D6E36">
              <w:rPr>
                <w:rFonts w:eastAsia="Arial"/>
              </w:rPr>
              <w:t xml:space="preserve"> </w:t>
            </w:r>
            <w:r w:rsidR="002758C7" w:rsidRPr="000D6E36">
              <w:t>Tiekėjas dėl nuo jo priklausančių priežasčių daugiau kaip 30 kalendorinių dienų vėluoja pristatyti, sumontuoti, paleisti ir perduoti Prekes pagal Techninės specifikacijos reikalavimus.</w:t>
            </w:r>
          </w:p>
          <w:p w14:paraId="5356267E" w14:textId="294470DE" w:rsidR="002758C7" w:rsidRPr="000D6E36" w:rsidRDefault="002758C7" w:rsidP="002758C7">
            <w:pPr>
              <w:ind w:firstLine="0"/>
              <w:rPr>
                <w:i/>
                <w:iCs/>
              </w:rPr>
            </w:pPr>
            <w:r w:rsidRPr="000D6E36">
              <w:t>Į šį terminą neįskaičiuojamas vėlavimas, atsiradęs dėl Pirkėjo veiksmų ar neveikimo.</w:t>
            </w:r>
          </w:p>
        </w:tc>
      </w:tr>
      <w:tr w:rsidR="005732FE" w:rsidRPr="000D6E36" w14:paraId="472307F8" w14:textId="77777777" w:rsidTr="0083221C">
        <w:trPr>
          <w:trHeight w:val="265"/>
        </w:trPr>
        <w:tc>
          <w:tcPr>
            <w:tcW w:w="10774" w:type="dxa"/>
            <w:gridSpan w:val="3"/>
          </w:tcPr>
          <w:p w14:paraId="0DBA823D" w14:textId="77777777" w:rsidR="005732FE" w:rsidRPr="000D6E36" w:rsidRDefault="005732FE" w:rsidP="00996F64">
            <w:pPr>
              <w:ind w:firstLine="0"/>
              <w:jc w:val="center"/>
              <w:rPr>
                <w:b/>
                <w:bCs/>
              </w:rPr>
            </w:pPr>
            <w:r w:rsidRPr="000D6E36">
              <w:rPr>
                <w:b/>
                <w:bCs/>
              </w:rPr>
              <w:t xml:space="preserve">13. KITOS SĄLYGOS IR BENDRŲJŲ SĄLYGŲ PAKEITIMAI IR PAPILDYMAI </w:t>
            </w:r>
          </w:p>
        </w:tc>
      </w:tr>
      <w:tr w:rsidR="005732FE" w:rsidRPr="000D6E36" w14:paraId="238881A1" w14:textId="77777777" w:rsidTr="0083221C">
        <w:trPr>
          <w:trHeight w:val="300"/>
        </w:trPr>
        <w:tc>
          <w:tcPr>
            <w:tcW w:w="2539" w:type="dxa"/>
          </w:tcPr>
          <w:p w14:paraId="25F59C92" w14:textId="77777777" w:rsidR="005732FE" w:rsidRPr="000D6E36" w:rsidRDefault="005732FE" w:rsidP="00996F64">
            <w:pPr>
              <w:ind w:firstLine="0"/>
            </w:pPr>
            <w:r w:rsidRPr="000D6E36">
              <w:t>13.1.</w:t>
            </w:r>
          </w:p>
        </w:tc>
        <w:tc>
          <w:tcPr>
            <w:tcW w:w="8235" w:type="dxa"/>
            <w:gridSpan w:val="2"/>
          </w:tcPr>
          <w:p w14:paraId="5A8460F5" w14:textId="77777777" w:rsidR="005732FE" w:rsidRPr="000D6E36" w:rsidRDefault="005732FE" w:rsidP="00996F64">
            <w:pPr>
              <w:ind w:firstLine="0"/>
            </w:pPr>
            <w:r w:rsidRPr="000D6E36">
              <w:t xml:space="preserve">Ši Sutartis yra vientisas ir nedalomas dokumentas, kurią sudaro Sutarties SS, Sutarties BS bei kiti Sutarties priedai ir dokumentai. Sutarties SS vartojamos sąvokos apibrėžtos Sutarties BS. </w:t>
            </w:r>
          </w:p>
        </w:tc>
      </w:tr>
      <w:tr w:rsidR="005732FE" w:rsidRPr="000D6E36" w14:paraId="10AB65E7" w14:textId="77777777" w:rsidTr="0083221C">
        <w:trPr>
          <w:trHeight w:val="112"/>
        </w:trPr>
        <w:tc>
          <w:tcPr>
            <w:tcW w:w="2539" w:type="dxa"/>
          </w:tcPr>
          <w:p w14:paraId="46E1C32C" w14:textId="77777777" w:rsidR="005732FE" w:rsidRPr="000D6E36" w:rsidRDefault="005732FE" w:rsidP="00996F64">
            <w:pPr>
              <w:ind w:firstLine="0"/>
            </w:pPr>
            <w:r w:rsidRPr="000D6E36">
              <w:t>13.2.</w:t>
            </w:r>
          </w:p>
        </w:tc>
        <w:tc>
          <w:tcPr>
            <w:tcW w:w="8235" w:type="dxa"/>
            <w:gridSpan w:val="2"/>
          </w:tcPr>
          <w:p w14:paraId="7235AFEF" w14:textId="5B4FC340" w:rsidR="005732FE" w:rsidRPr="000D6E36" w:rsidRDefault="00000000" w:rsidP="00996F64">
            <w:pPr>
              <w:ind w:firstLine="0"/>
              <w:rPr>
                <w:b/>
                <w:bCs/>
              </w:rPr>
            </w:pPr>
            <w:sdt>
              <w:sdtPr>
                <w:rPr>
                  <w:rFonts w:eastAsia="MS Gothic"/>
                </w:rPr>
                <w:id w:val="-794207963"/>
                <w14:checkbox>
                  <w14:checked w14:val="1"/>
                  <w14:checkedState w14:val="2612" w14:font="MS Gothic"/>
                  <w14:uncheckedState w14:val="2610" w14:font="MS Gothic"/>
                </w14:checkbox>
              </w:sdtPr>
              <w:sdtContent>
                <w:r w:rsidR="00C64106" w:rsidRPr="000D6E36">
                  <w:rPr>
                    <w:rFonts w:ascii="MS Gothic" w:eastAsia="MS Gothic" w:hAnsi="MS Gothic"/>
                  </w:rPr>
                  <w:t>☒</w:t>
                </w:r>
              </w:sdtContent>
            </w:sdt>
            <w:r w:rsidR="005732FE" w:rsidRPr="000D6E36">
              <w:t xml:space="preserve"> </w:t>
            </w:r>
            <w:r w:rsidR="005732FE" w:rsidRPr="000D6E36">
              <w:rPr>
                <w:bCs/>
              </w:rPr>
              <w:t>Netaikoma (</w:t>
            </w:r>
            <w:r w:rsidR="005732FE" w:rsidRPr="000D6E36">
              <w:rPr>
                <w:bCs/>
                <w:i/>
                <w:iCs/>
              </w:rPr>
              <w:t>pažymėti, jei nenumatomos BS išimtys ar specialios (papildomos) sąlygos)</w:t>
            </w:r>
          </w:p>
        </w:tc>
      </w:tr>
      <w:tr w:rsidR="005732FE" w:rsidRPr="000D6E36" w14:paraId="7F3E1C03" w14:textId="77777777" w:rsidTr="0083221C">
        <w:trPr>
          <w:trHeight w:val="43"/>
        </w:trPr>
        <w:tc>
          <w:tcPr>
            <w:tcW w:w="2539" w:type="dxa"/>
          </w:tcPr>
          <w:p w14:paraId="1A710EFC" w14:textId="77777777" w:rsidR="005732FE" w:rsidRPr="000D6E36" w:rsidRDefault="005732FE" w:rsidP="00996F64">
            <w:pPr>
              <w:ind w:firstLine="0"/>
            </w:pPr>
            <w:r w:rsidRPr="000D6E36">
              <w:t xml:space="preserve"> 13.3.</w:t>
            </w:r>
          </w:p>
        </w:tc>
        <w:tc>
          <w:tcPr>
            <w:tcW w:w="8235" w:type="dxa"/>
            <w:gridSpan w:val="2"/>
          </w:tcPr>
          <w:p w14:paraId="7E5898A2" w14:textId="77777777" w:rsidR="005732FE" w:rsidRPr="000D6E36" w:rsidRDefault="005732FE" w:rsidP="00996F64">
            <w:pPr>
              <w:ind w:firstLine="0"/>
            </w:pPr>
            <w:r w:rsidRPr="000D6E36">
              <w:t>Nacionalinio saugumo reikalavimai ir kitos su nacionaliniu saugumu susijusios nuostatos:</w:t>
            </w:r>
          </w:p>
          <w:p w14:paraId="0394D1B7" w14:textId="0B34476A" w:rsidR="00A366F0" w:rsidRPr="000D6E36" w:rsidRDefault="00BB579A" w:rsidP="00996F64">
            <w:pPr>
              <w:ind w:firstLine="0"/>
              <w:rPr>
                <w:lang w:eastAsia="lt-LT"/>
              </w:rPr>
            </w:pPr>
            <w:r w:rsidRPr="000D6E36">
              <w:rPr>
                <w:lang w:eastAsia="lt-LT"/>
              </w:rPr>
              <w:t>PĮ 58 straipsnio 4</w:t>
            </w:r>
            <w:r w:rsidRPr="000D6E36">
              <w:rPr>
                <w:i/>
                <w:iCs/>
                <w:vertAlign w:val="superscript"/>
                <w:lang w:eastAsia="lt-LT"/>
              </w:rPr>
              <w:t>1</w:t>
            </w:r>
            <w:r w:rsidRPr="000D6E36">
              <w:rPr>
                <w:lang w:eastAsia="lt-LT"/>
              </w:rPr>
              <w:t xml:space="preserve"> dalies nuostatos. </w:t>
            </w:r>
          </w:p>
        </w:tc>
      </w:tr>
      <w:tr w:rsidR="005732FE" w:rsidRPr="000D6E36" w14:paraId="1631BE57" w14:textId="77777777" w:rsidTr="0083221C">
        <w:trPr>
          <w:trHeight w:val="140"/>
        </w:trPr>
        <w:tc>
          <w:tcPr>
            <w:tcW w:w="10774" w:type="dxa"/>
            <w:gridSpan w:val="3"/>
          </w:tcPr>
          <w:p w14:paraId="0CC5AAAF" w14:textId="77777777" w:rsidR="005732FE" w:rsidRPr="000D6E36" w:rsidRDefault="005732FE" w:rsidP="00996F64">
            <w:pPr>
              <w:ind w:firstLine="0"/>
              <w:jc w:val="center"/>
              <w:rPr>
                <w:i/>
                <w:iCs/>
              </w:rPr>
            </w:pPr>
            <w:r w:rsidRPr="000D6E36">
              <w:rPr>
                <w:b/>
                <w:bCs/>
              </w:rPr>
              <w:t>14. SUTARTIES PRIEDAI</w:t>
            </w:r>
          </w:p>
        </w:tc>
      </w:tr>
      <w:tr w:rsidR="005732FE" w:rsidRPr="000D6E36" w14:paraId="1A6EB839" w14:textId="77777777" w:rsidTr="0083221C">
        <w:trPr>
          <w:trHeight w:val="140"/>
        </w:trPr>
        <w:tc>
          <w:tcPr>
            <w:tcW w:w="2539" w:type="dxa"/>
          </w:tcPr>
          <w:p w14:paraId="0D5FBD04" w14:textId="77777777" w:rsidR="005732FE" w:rsidRPr="000D6E36" w:rsidRDefault="005732FE" w:rsidP="00996F64">
            <w:pPr>
              <w:ind w:firstLine="0"/>
            </w:pPr>
            <w:r w:rsidRPr="000D6E36">
              <w:t xml:space="preserve">14.1. Priedas Nr. 1 </w:t>
            </w:r>
          </w:p>
        </w:tc>
        <w:tc>
          <w:tcPr>
            <w:tcW w:w="8235" w:type="dxa"/>
            <w:gridSpan w:val="2"/>
          </w:tcPr>
          <w:p w14:paraId="2CE2F8C7" w14:textId="77777777" w:rsidR="005732FE" w:rsidRPr="000D6E36" w:rsidRDefault="005732FE" w:rsidP="00996F64">
            <w:pPr>
              <w:ind w:firstLine="0"/>
              <w:rPr>
                <w:b/>
                <w:bCs/>
              </w:rPr>
            </w:pPr>
            <w:r w:rsidRPr="000D6E36">
              <w:rPr>
                <w:bCs/>
              </w:rPr>
              <w:t xml:space="preserve">Bendrosios sutarties sąlygos </w:t>
            </w:r>
          </w:p>
        </w:tc>
      </w:tr>
      <w:tr w:rsidR="005732FE" w:rsidRPr="000D6E36" w14:paraId="1731D007" w14:textId="77777777" w:rsidTr="0083221C">
        <w:trPr>
          <w:trHeight w:val="43"/>
        </w:trPr>
        <w:tc>
          <w:tcPr>
            <w:tcW w:w="2539" w:type="dxa"/>
          </w:tcPr>
          <w:p w14:paraId="249E1297" w14:textId="77777777" w:rsidR="005732FE" w:rsidRPr="000D6E36" w:rsidRDefault="005732FE" w:rsidP="00996F64">
            <w:pPr>
              <w:ind w:firstLine="0"/>
            </w:pPr>
            <w:r w:rsidRPr="000D6E36">
              <w:t xml:space="preserve">14.2. Priedas Nr. 2 </w:t>
            </w:r>
          </w:p>
        </w:tc>
        <w:tc>
          <w:tcPr>
            <w:tcW w:w="8235" w:type="dxa"/>
            <w:gridSpan w:val="2"/>
          </w:tcPr>
          <w:p w14:paraId="5F3BE0F4" w14:textId="77777777" w:rsidR="005732FE" w:rsidRPr="000D6E36" w:rsidRDefault="005732FE" w:rsidP="00996F64">
            <w:pPr>
              <w:ind w:firstLine="0"/>
              <w:rPr>
                <w:b/>
                <w:bCs/>
              </w:rPr>
            </w:pPr>
            <w:r w:rsidRPr="000D6E36">
              <w:rPr>
                <w:bCs/>
              </w:rPr>
              <w:t xml:space="preserve">Techninė specifikacija </w:t>
            </w:r>
          </w:p>
        </w:tc>
      </w:tr>
      <w:tr w:rsidR="005732FE" w:rsidRPr="000D6E36" w14:paraId="4BC67715" w14:textId="77777777" w:rsidTr="0083221C">
        <w:trPr>
          <w:trHeight w:val="75"/>
        </w:trPr>
        <w:tc>
          <w:tcPr>
            <w:tcW w:w="2539" w:type="dxa"/>
          </w:tcPr>
          <w:p w14:paraId="6D0658C8" w14:textId="77777777" w:rsidR="005732FE" w:rsidRPr="000D6E36" w:rsidRDefault="005732FE" w:rsidP="00996F64">
            <w:pPr>
              <w:ind w:firstLine="0"/>
            </w:pPr>
            <w:r w:rsidRPr="000D6E36">
              <w:t xml:space="preserve">14.3. Priedas Nr. 3 </w:t>
            </w:r>
          </w:p>
        </w:tc>
        <w:tc>
          <w:tcPr>
            <w:tcW w:w="8235" w:type="dxa"/>
            <w:gridSpan w:val="2"/>
          </w:tcPr>
          <w:p w14:paraId="2788F25C" w14:textId="77777777" w:rsidR="005732FE" w:rsidRPr="000D6E36" w:rsidRDefault="005732FE" w:rsidP="00996F64">
            <w:pPr>
              <w:ind w:firstLine="0"/>
              <w:rPr>
                <w:bCs/>
              </w:rPr>
            </w:pPr>
            <w:r w:rsidRPr="000D6E36">
              <w:rPr>
                <w:bCs/>
              </w:rPr>
              <w:t xml:space="preserve">Sutarties vertės detalizavimas / įkainių sąrašas </w:t>
            </w:r>
          </w:p>
        </w:tc>
      </w:tr>
      <w:tr w:rsidR="005732FE" w:rsidRPr="000D6E36" w14:paraId="5CCE1611" w14:textId="77777777" w:rsidTr="0083221C">
        <w:trPr>
          <w:trHeight w:val="121"/>
        </w:trPr>
        <w:tc>
          <w:tcPr>
            <w:tcW w:w="2539" w:type="dxa"/>
          </w:tcPr>
          <w:p w14:paraId="482A922D" w14:textId="6A1974F3" w:rsidR="005732FE" w:rsidRPr="000D6E36" w:rsidRDefault="005732FE" w:rsidP="00996F64">
            <w:pPr>
              <w:ind w:firstLine="0"/>
              <w:rPr>
                <w:color w:val="808080" w:themeColor="background1" w:themeShade="80"/>
              </w:rPr>
            </w:pPr>
            <w:r w:rsidRPr="000D6E36">
              <w:rPr>
                <w:color w:val="808080" w:themeColor="background1" w:themeShade="80"/>
              </w:rPr>
              <w:t>14.</w:t>
            </w:r>
            <w:r w:rsidR="00BB579A" w:rsidRPr="000D6E36">
              <w:rPr>
                <w:color w:val="808080" w:themeColor="background1" w:themeShade="80"/>
              </w:rPr>
              <w:t>4</w:t>
            </w:r>
            <w:r w:rsidRPr="000D6E36">
              <w:rPr>
                <w:color w:val="808080" w:themeColor="background1" w:themeShade="80"/>
              </w:rPr>
              <w:t xml:space="preserve">. Priedas Nr. </w:t>
            </w:r>
            <w:r w:rsidR="00BB579A" w:rsidRPr="000D6E36">
              <w:rPr>
                <w:color w:val="808080" w:themeColor="background1" w:themeShade="80"/>
              </w:rPr>
              <w:t>4</w:t>
            </w:r>
          </w:p>
        </w:tc>
        <w:tc>
          <w:tcPr>
            <w:tcW w:w="8235" w:type="dxa"/>
            <w:gridSpan w:val="2"/>
          </w:tcPr>
          <w:p w14:paraId="243693BA" w14:textId="77777777" w:rsidR="005732FE" w:rsidRPr="000D6E36" w:rsidRDefault="005732FE" w:rsidP="00996F64">
            <w:pPr>
              <w:ind w:firstLine="0"/>
              <w:rPr>
                <w:b/>
                <w:bCs/>
                <w:color w:val="808080" w:themeColor="background1" w:themeShade="80"/>
              </w:rPr>
            </w:pPr>
            <w:r w:rsidRPr="000D6E36">
              <w:rPr>
                <w:bCs/>
                <w:color w:val="808080" w:themeColor="background1" w:themeShade="80"/>
              </w:rPr>
              <w:t>Susitarimas dėl tiesioginio atsiskaitymo su subtiekėju (jei taikoma)</w:t>
            </w:r>
          </w:p>
        </w:tc>
      </w:tr>
    </w:tbl>
    <w:p w14:paraId="41824402" w14:textId="77777777" w:rsidR="005732FE" w:rsidRPr="000D6E36" w:rsidRDefault="005732FE" w:rsidP="005732FE">
      <w:pPr>
        <w:jc w:val="both"/>
      </w:pPr>
    </w:p>
    <w:tbl>
      <w:tblPr>
        <w:tblStyle w:val="TableGrid"/>
        <w:tblW w:w="10774" w:type="dxa"/>
        <w:tblInd w:w="-431" w:type="dxa"/>
        <w:tblLook w:val="04A0" w:firstRow="1" w:lastRow="0" w:firstColumn="1" w:lastColumn="0" w:noHBand="0" w:noVBand="1"/>
      </w:tblPr>
      <w:tblGrid>
        <w:gridCol w:w="5219"/>
        <w:gridCol w:w="5555"/>
      </w:tblGrid>
      <w:tr w:rsidR="005732FE" w:rsidRPr="000D6E36" w14:paraId="37A759C4" w14:textId="77777777" w:rsidTr="00A45B3B">
        <w:tc>
          <w:tcPr>
            <w:tcW w:w="10774" w:type="dxa"/>
            <w:gridSpan w:val="2"/>
          </w:tcPr>
          <w:p w14:paraId="3D77CAAE" w14:textId="77777777" w:rsidR="005732FE" w:rsidRPr="000D6E36" w:rsidRDefault="005732FE" w:rsidP="001D750F">
            <w:pPr>
              <w:jc w:val="center"/>
              <w:rPr>
                <w:b/>
                <w:bCs/>
              </w:rPr>
            </w:pPr>
            <w:r w:rsidRPr="000D6E36">
              <w:rPr>
                <w:b/>
                <w:bCs/>
              </w:rPr>
              <w:t>15. ŠALIŲ ATSTOVŲ PARAŠAI</w:t>
            </w:r>
          </w:p>
        </w:tc>
      </w:tr>
      <w:tr w:rsidR="005732FE" w:rsidRPr="000D6E36" w14:paraId="3D8BBBDA" w14:textId="77777777" w:rsidTr="00A45B3B">
        <w:tc>
          <w:tcPr>
            <w:tcW w:w="5219" w:type="dxa"/>
          </w:tcPr>
          <w:p w14:paraId="2A2B84E7" w14:textId="77777777" w:rsidR="005732FE" w:rsidRPr="000D6E36" w:rsidRDefault="005732FE" w:rsidP="001D750F">
            <w:pPr>
              <w:jc w:val="center"/>
              <w:rPr>
                <w:b/>
                <w:bCs/>
              </w:rPr>
            </w:pPr>
            <w:r w:rsidRPr="000D6E36">
              <w:rPr>
                <w:b/>
                <w:bCs/>
              </w:rPr>
              <w:t>PIRKĖJAS</w:t>
            </w:r>
          </w:p>
        </w:tc>
        <w:tc>
          <w:tcPr>
            <w:tcW w:w="5555" w:type="dxa"/>
          </w:tcPr>
          <w:p w14:paraId="62965D72" w14:textId="77777777" w:rsidR="005732FE" w:rsidRPr="000D6E36" w:rsidRDefault="005732FE" w:rsidP="001D750F">
            <w:pPr>
              <w:jc w:val="center"/>
              <w:rPr>
                <w:b/>
                <w:bCs/>
              </w:rPr>
            </w:pPr>
            <w:r w:rsidRPr="000D6E36">
              <w:rPr>
                <w:b/>
                <w:bCs/>
              </w:rPr>
              <w:t>TIEKĖJAS</w:t>
            </w:r>
          </w:p>
        </w:tc>
      </w:tr>
      <w:tr w:rsidR="005732FE" w:rsidRPr="000D6E36" w14:paraId="39BCA69A" w14:textId="77777777" w:rsidTr="00A45B3B">
        <w:sdt>
          <w:sdtPr>
            <w:rPr>
              <w:bCs/>
            </w:rPr>
            <w:id w:val="542020387"/>
            <w:placeholder>
              <w:docPart w:val="535813E393CA49EF8EE8652F0EB6D7EF"/>
            </w:placeholder>
            <w15:color w:val="FFFF00"/>
          </w:sdtPr>
          <w:sdtContent>
            <w:tc>
              <w:tcPr>
                <w:tcW w:w="5219" w:type="dxa"/>
              </w:tcPr>
              <w:p w14:paraId="34B26114" w14:textId="77777777" w:rsidR="005732FE" w:rsidRPr="000D6E36" w:rsidRDefault="005732FE" w:rsidP="001D750F">
                <w:pPr>
                  <w:jc w:val="center"/>
                  <w:rPr>
                    <w:b/>
                    <w:bCs/>
                    <w:i/>
                    <w:iCs/>
                  </w:rPr>
                </w:pPr>
                <w:r w:rsidRPr="000D6E36">
                  <w:rPr>
                    <w:b/>
                    <w:bCs/>
                  </w:rPr>
                  <w:t>(nurodyti atstovo pareigas, vardą, pavardę)</w:t>
                </w:r>
              </w:p>
            </w:tc>
          </w:sdtContent>
        </w:sdt>
        <w:sdt>
          <w:sdtPr>
            <w:rPr>
              <w:bCs/>
            </w:rPr>
            <w:id w:val="-442688020"/>
            <w:placeholder>
              <w:docPart w:val="723A1F1C4E914446A79199057ADA1CB8"/>
            </w:placeholder>
            <w15:color w:val="FFFF00"/>
          </w:sdtPr>
          <w:sdtContent>
            <w:tc>
              <w:tcPr>
                <w:tcW w:w="5555" w:type="dxa"/>
              </w:tcPr>
              <w:p w14:paraId="3A430FA9" w14:textId="77777777" w:rsidR="005732FE" w:rsidRPr="000D6E36" w:rsidRDefault="005732FE" w:rsidP="001D750F">
                <w:pPr>
                  <w:jc w:val="center"/>
                  <w:rPr>
                    <w:b/>
                    <w:bCs/>
                  </w:rPr>
                </w:pPr>
                <w:r w:rsidRPr="000D6E36">
                  <w:rPr>
                    <w:b/>
                    <w:bCs/>
                  </w:rPr>
                  <w:t>(nurodyti atstovo pareigas, vardą, pavardę)</w:t>
                </w:r>
              </w:p>
            </w:tc>
          </w:sdtContent>
        </w:sdt>
      </w:tr>
    </w:tbl>
    <w:p w14:paraId="721040CA" w14:textId="77777777" w:rsidR="005732FE" w:rsidRPr="000D6E36" w:rsidRDefault="005732FE" w:rsidP="005732FE">
      <w:pPr>
        <w:jc w:val="both"/>
      </w:pPr>
    </w:p>
    <w:p w14:paraId="7492770C" w14:textId="77777777" w:rsidR="005732FE" w:rsidRPr="000D6E36" w:rsidRDefault="005732FE" w:rsidP="005732FE">
      <w:pPr>
        <w:jc w:val="center"/>
        <w:rPr>
          <w:bCs/>
          <w:sz w:val="24"/>
          <w:szCs w:val="24"/>
        </w:rPr>
      </w:pPr>
    </w:p>
    <w:p w14:paraId="424BD1CB" w14:textId="77777777" w:rsidR="0099264C" w:rsidRPr="000D6E36" w:rsidRDefault="0099264C" w:rsidP="00E1685A">
      <w:pPr>
        <w:tabs>
          <w:tab w:val="left" w:pos="426"/>
          <w:tab w:val="left" w:pos="567"/>
        </w:tabs>
        <w:autoSpaceDE w:val="0"/>
        <w:autoSpaceDN w:val="0"/>
        <w:adjustRightInd w:val="0"/>
        <w:spacing w:line="264" w:lineRule="auto"/>
        <w:ind w:left="-284"/>
        <w:jc w:val="right"/>
        <w:rPr>
          <w:b/>
          <w:bCs/>
        </w:rPr>
      </w:pPr>
    </w:p>
    <w:p w14:paraId="025D3B96" w14:textId="4DC3A2F6" w:rsidR="0099264C" w:rsidRPr="000D6E36" w:rsidRDefault="0099264C">
      <w:pPr>
        <w:rPr>
          <w:b/>
          <w:bCs/>
        </w:rPr>
      </w:pPr>
      <w:r w:rsidRPr="000D6E36">
        <w:rPr>
          <w:b/>
          <w:bCs/>
        </w:rPr>
        <w:br w:type="page"/>
      </w:r>
    </w:p>
    <w:p w14:paraId="5991D152" w14:textId="626E4B16" w:rsidR="0099264C" w:rsidRPr="000D6E36" w:rsidRDefault="0099264C" w:rsidP="00E1685A">
      <w:pPr>
        <w:tabs>
          <w:tab w:val="left" w:pos="426"/>
          <w:tab w:val="left" w:pos="567"/>
        </w:tabs>
        <w:autoSpaceDE w:val="0"/>
        <w:autoSpaceDN w:val="0"/>
        <w:adjustRightInd w:val="0"/>
        <w:spacing w:line="264" w:lineRule="auto"/>
        <w:ind w:left="-284"/>
        <w:jc w:val="right"/>
        <w:rPr>
          <w:i/>
          <w:iCs/>
          <w:sz w:val="22"/>
          <w:szCs w:val="22"/>
          <w:lang w:eastAsia="ar-SA"/>
        </w:rPr>
      </w:pPr>
      <w:r w:rsidRPr="000D6E36">
        <w:rPr>
          <w:i/>
          <w:iCs/>
        </w:rPr>
        <w:lastRenderedPageBreak/>
        <w:t>Sutarties 1 priedas</w:t>
      </w:r>
    </w:p>
    <w:p w14:paraId="45185236" w14:textId="77777777" w:rsidR="0099264C" w:rsidRPr="000D6E36" w:rsidRDefault="0099264C" w:rsidP="0099264C">
      <w:pPr>
        <w:contextualSpacing/>
        <w:jc w:val="center"/>
        <w:rPr>
          <w:b/>
          <w:caps/>
          <w:sz w:val="22"/>
          <w:szCs w:val="22"/>
        </w:rPr>
      </w:pPr>
      <w:r w:rsidRPr="000D6E36">
        <w:rPr>
          <w:b/>
          <w:caps/>
          <w:sz w:val="22"/>
          <w:szCs w:val="22"/>
        </w:rPr>
        <w:t>Prekių pirkimo-pardavimo sutarties Bendrosios sąlygos</w:t>
      </w:r>
    </w:p>
    <w:p w14:paraId="5116A966" w14:textId="77777777" w:rsidR="0099264C" w:rsidRPr="000D6E36" w:rsidRDefault="0099264C" w:rsidP="0099264C">
      <w:pPr>
        <w:contextualSpacing/>
        <w:jc w:val="center"/>
        <w:rPr>
          <w:sz w:val="10"/>
          <w:szCs w:val="10"/>
        </w:rPr>
      </w:pPr>
    </w:p>
    <w:p w14:paraId="6D6D8857" w14:textId="77777777" w:rsidR="0099264C" w:rsidRPr="000D6E36" w:rsidRDefault="0099264C" w:rsidP="0099264C">
      <w:pPr>
        <w:tabs>
          <w:tab w:val="left" w:pos="993"/>
        </w:tabs>
        <w:contextualSpacing/>
        <w:jc w:val="center"/>
        <w:rPr>
          <w:rFonts w:eastAsia="Montserrat"/>
          <w:b/>
          <w:bCs/>
          <w:sz w:val="22"/>
          <w:szCs w:val="22"/>
        </w:rPr>
      </w:pPr>
      <w:r w:rsidRPr="000D6E36">
        <w:rPr>
          <w:rFonts w:eastAsia="Montserrat"/>
          <w:b/>
          <w:bCs/>
          <w:sz w:val="22"/>
          <w:szCs w:val="22"/>
        </w:rPr>
        <w:t>1.</w:t>
      </w:r>
      <w:r w:rsidRPr="000D6E36">
        <w:rPr>
          <w:rFonts w:eastAsia="Montserrat"/>
          <w:b/>
          <w:bCs/>
          <w:sz w:val="22"/>
          <w:szCs w:val="22"/>
        </w:rPr>
        <w:tab/>
        <w:t xml:space="preserve">PAGRINDINĖS SĄVOKOS, SUTARTIES AIŠKINIMAS IR KALBA, </w:t>
      </w:r>
    </w:p>
    <w:p w14:paraId="1E146D17" w14:textId="77777777" w:rsidR="0099264C" w:rsidRPr="000D6E36" w:rsidRDefault="0099264C" w:rsidP="0099264C">
      <w:pPr>
        <w:tabs>
          <w:tab w:val="left" w:pos="993"/>
        </w:tabs>
        <w:contextualSpacing/>
        <w:jc w:val="center"/>
        <w:rPr>
          <w:rFonts w:eastAsia="Montserrat"/>
          <w:b/>
          <w:bCs/>
          <w:sz w:val="22"/>
          <w:szCs w:val="22"/>
        </w:rPr>
      </w:pPr>
      <w:r w:rsidRPr="000D6E36">
        <w:rPr>
          <w:rFonts w:eastAsia="Montserrat"/>
          <w:b/>
          <w:bCs/>
          <w:sz w:val="22"/>
          <w:szCs w:val="22"/>
        </w:rPr>
        <w:t>DOKUMENTŲ VIRŠENYBĖ</w:t>
      </w:r>
    </w:p>
    <w:p w14:paraId="10A9CC06" w14:textId="77777777" w:rsidR="0099264C" w:rsidRPr="000D6E36" w:rsidRDefault="0099264C" w:rsidP="0099264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contextualSpacing/>
        <w:jc w:val="center"/>
        <w:outlineLvl w:val="1"/>
        <w:rPr>
          <w:rFonts w:eastAsia="Cambria"/>
          <w:caps/>
          <w:sz w:val="10"/>
          <w:szCs w:val="10"/>
          <w14:numSpacing w14:val="tabular"/>
        </w:rPr>
      </w:pPr>
    </w:p>
    <w:p w14:paraId="5D04AC4A" w14:textId="77777777" w:rsidR="0099264C" w:rsidRPr="000D6E36" w:rsidRDefault="0099264C" w:rsidP="0099264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1.1.</w:t>
      </w:r>
      <w:r w:rsidRPr="000D6E36">
        <w:rPr>
          <w:rFonts w:eastAsia="Arial"/>
          <w:b/>
          <w:bCs/>
          <w:sz w:val="22"/>
          <w:szCs w:val="22"/>
        </w:rPr>
        <w:tab/>
        <w:t>Sąvokos</w:t>
      </w:r>
    </w:p>
    <w:p w14:paraId="17526FDF" w14:textId="77777777" w:rsidR="0099264C" w:rsidRPr="000D6E36" w:rsidRDefault="0099264C" w:rsidP="0099264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contextualSpacing/>
        <w:jc w:val="both"/>
        <w:outlineLvl w:val="1"/>
        <w:rPr>
          <w:rFonts w:eastAsia="Arial"/>
          <w:bCs/>
          <w:sz w:val="10"/>
          <w:szCs w:val="10"/>
        </w:rPr>
      </w:pPr>
    </w:p>
    <w:p w14:paraId="509A8172" w14:textId="77777777" w:rsidR="0099264C" w:rsidRPr="000D6E36" w:rsidRDefault="0099264C" w:rsidP="0099264C">
      <w:pPr>
        <w:widowControl w:val="0"/>
        <w:tabs>
          <w:tab w:val="left" w:pos="567"/>
        </w:tabs>
        <w:contextualSpacing/>
        <w:jc w:val="both"/>
        <w:rPr>
          <w:rFonts w:eastAsia="Cambria"/>
          <w:b/>
          <w:bCs/>
          <w:sz w:val="22"/>
          <w:szCs w:val="22"/>
        </w:rPr>
      </w:pPr>
      <w:r w:rsidRPr="000D6E36">
        <w:rPr>
          <w:rFonts w:eastAsia="Cambria"/>
          <w:sz w:val="22"/>
          <w:szCs w:val="22"/>
        </w:rPr>
        <w:t>Šioje Sutartyje didžiąja raide rašomos sąvokos turi paskiau nurodytas reikšmes.</w:t>
      </w:r>
    </w:p>
    <w:p w14:paraId="5264DE8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w:t>
      </w:r>
      <w:r w:rsidRPr="000D6E36">
        <w:rPr>
          <w:rFonts w:eastAsia="Arial"/>
          <w:sz w:val="22"/>
          <w:szCs w:val="22"/>
        </w:rPr>
        <w:tab/>
      </w:r>
      <w:r w:rsidRPr="000D6E36">
        <w:rPr>
          <w:rFonts w:eastAsia="Arial"/>
          <w:b/>
          <w:bCs/>
          <w:sz w:val="22"/>
          <w:szCs w:val="22"/>
        </w:rPr>
        <w:t>Bendrosios sąlygos</w:t>
      </w:r>
      <w:r w:rsidRPr="000D6E36">
        <w:rPr>
          <w:rFonts w:eastAsia="Arial"/>
          <w:sz w:val="22"/>
          <w:szCs w:val="22"/>
        </w:rPr>
        <w:t xml:space="preserve"> – ši Sutarties dalis, kuri vadinasi „Prekių pirkimo-pardavimo sutarties Bendrosios sąlygos“ (toliau taip pat – BS);</w:t>
      </w:r>
    </w:p>
    <w:p w14:paraId="02BA0BBC"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1.1.2. </w:t>
      </w:r>
      <w:r w:rsidRPr="000D6E36">
        <w:rPr>
          <w:b/>
          <w:bCs/>
          <w:sz w:val="22"/>
          <w:szCs w:val="22"/>
        </w:rPr>
        <w:t>Garantinis terminas</w:t>
      </w:r>
      <w:r w:rsidRPr="000D6E36">
        <w:rPr>
          <w:sz w:val="22"/>
          <w:szCs w:val="22"/>
        </w:rPr>
        <w:t xml:space="preserve"> – Specialiosiose sąlygose nurodytas terminas, skaičiuojamas nuo visų Prekių (jei taikoma - jų dalies) priėmimo dienos (neįskaitytinai) arba nuo visų Prekių (jei taikoma – jų dalies) eksploatacijos dienos (neįskaitytinai);</w:t>
      </w:r>
    </w:p>
    <w:p w14:paraId="3660D63B" w14:textId="77777777" w:rsidR="0099264C" w:rsidRPr="000D6E36" w:rsidRDefault="0099264C" w:rsidP="0099264C">
      <w:pPr>
        <w:widowControl w:val="0"/>
        <w:tabs>
          <w:tab w:val="left" w:pos="567"/>
          <w:tab w:val="left" w:pos="851"/>
          <w:tab w:val="left" w:pos="992"/>
          <w:tab w:val="left" w:pos="1134"/>
        </w:tabs>
        <w:contextualSpacing/>
        <w:jc w:val="both"/>
        <w:rPr>
          <w:sz w:val="22"/>
          <w:szCs w:val="22"/>
        </w:rPr>
      </w:pPr>
      <w:r w:rsidRPr="000D6E36">
        <w:rPr>
          <w:sz w:val="22"/>
          <w:szCs w:val="22"/>
        </w:rPr>
        <w:t xml:space="preserve">1.1.3. </w:t>
      </w:r>
      <w:r w:rsidRPr="000D6E36">
        <w:rPr>
          <w:rFonts w:eastAsia="Arial"/>
          <w:b/>
          <w:bCs/>
          <w:sz w:val="22"/>
          <w:szCs w:val="22"/>
        </w:rPr>
        <w:t>Pirkėjas</w:t>
      </w:r>
      <w:r w:rsidRPr="000D6E36">
        <w:rPr>
          <w:rFonts w:eastAsia="Arial"/>
          <w:sz w:val="22"/>
          <w:szCs w:val="22"/>
        </w:rPr>
        <w:t xml:space="preserve"> – UAB „Vilniaus viešasis transportas“, </w:t>
      </w:r>
      <w:r w:rsidRPr="000D6E36">
        <w:rPr>
          <w:sz w:val="22"/>
          <w:szCs w:val="22"/>
        </w:rPr>
        <w:t>įsigyjanti Specialiosiose sąlygose ir Sutarties prieduose nurodytas Prekes</w:t>
      </w:r>
      <w:r w:rsidRPr="000D6E36">
        <w:rPr>
          <w:rFonts w:eastAsia="Arial"/>
          <w:sz w:val="22"/>
          <w:szCs w:val="22"/>
        </w:rPr>
        <w:t>;</w:t>
      </w:r>
    </w:p>
    <w:p w14:paraId="3C07725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1.1.4.</w:t>
      </w:r>
      <w:r w:rsidRPr="000D6E36">
        <w:rPr>
          <w:rFonts w:eastAsia="Arial"/>
          <w:sz w:val="22"/>
          <w:szCs w:val="22"/>
        </w:rPr>
        <w:tab/>
      </w:r>
      <w:r w:rsidRPr="000D6E36">
        <w:rPr>
          <w:rFonts w:eastAsia="Arial"/>
          <w:b/>
          <w:bCs/>
          <w:sz w:val="22"/>
          <w:szCs w:val="22"/>
        </w:rPr>
        <w:t>PĮ</w:t>
      </w:r>
      <w:r w:rsidRPr="000D6E36">
        <w:rPr>
          <w:rFonts w:eastAsia="Arial"/>
          <w:sz w:val="22"/>
          <w:szCs w:val="22"/>
        </w:rPr>
        <w:t xml:space="preserve"> </w:t>
      </w:r>
      <w:r w:rsidRPr="000D6E36">
        <w:rPr>
          <w:sz w:val="22"/>
          <w:szCs w:val="22"/>
        </w:rPr>
        <w:t xml:space="preserve">– </w:t>
      </w:r>
      <w:r w:rsidRPr="000D6E36">
        <w:rPr>
          <w:rFonts w:eastAsia="Arial"/>
          <w:sz w:val="22"/>
          <w:szCs w:val="22"/>
        </w:rPr>
        <w:t>Lietuvos Respublikos pirkimų, atliekamų vandentvarkos, energetikos, transporto ar pašto paslaugų srities perkančiųjų subjektų, įstatymas;</w:t>
      </w:r>
    </w:p>
    <w:p w14:paraId="04BA93CE"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1.1.5.</w:t>
      </w:r>
      <w:r w:rsidRPr="000D6E36">
        <w:rPr>
          <w:rFonts w:eastAsia="Arial"/>
          <w:b/>
          <w:bCs/>
          <w:sz w:val="22"/>
          <w:szCs w:val="22"/>
        </w:rPr>
        <w:t xml:space="preserve"> Pradinės sutarties vertė </w:t>
      </w:r>
      <w:r w:rsidRPr="000D6E36">
        <w:rPr>
          <w:rFonts w:eastAsia="Arial"/>
          <w:sz w:val="22"/>
          <w:szCs w:val="22"/>
        </w:rPr>
        <w:t>– Specialiosiose sąlygose nurodyta</w:t>
      </w:r>
      <w:r w:rsidRPr="000D6E36">
        <w:rPr>
          <w:rFonts w:eastAsia="Arial"/>
          <w:b/>
          <w:bCs/>
          <w:sz w:val="22"/>
          <w:szCs w:val="22"/>
        </w:rPr>
        <w:t xml:space="preserve"> </w:t>
      </w:r>
      <w:r w:rsidRPr="000D6E36">
        <w:rPr>
          <w:rFonts w:eastAsia="Arial"/>
          <w:sz w:val="22"/>
          <w:szCs w:val="22"/>
        </w:rPr>
        <w:t>pradinė Sutarties vertė be pridėtinės vertės mokesčio (toliau – PVM);</w:t>
      </w:r>
      <w:r w:rsidRPr="000D6E36">
        <w:rPr>
          <w:rFonts w:eastAsia="Arial"/>
          <w:b/>
          <w:bCs/>
          <w:sz w:val="22"/>
          <w:szCs w:val="22"/>
        </w:rPr>
        <w:t xml:space="preserve"> </w:t>
      </w:r>
    </w:p>
    <w:p w14:paraId="04C506A7" w14:textId="77777777" w:rsidR="0099264C" w:rsidRPr="000D6E36" w:rsidRDefault="0099264C" w:rsidP="0099264C">
      <w:pPr>
        <w:widowControl w:val="0"/>
        <w:tabs>
          <w:tab w:val="left" w:pos="567"/>
          <w:tab w:val="left" w:pos="851"/>
          <w:tab w:val="left" w:pos="992"/>
          <w:tab w:val="left" w:pos="1134"/>
        </w:tabs>
        <w:contextualSpacing/>
        <w:jc w:val="both"/>
        <w:rPr>
          <w:sz w:val="22"/>
          <w:szCs w:val="22"/>
        </w:rPr>
      </w:pPr>
      <w:r w:rsidRPr="000D6E36">
        <w:rPr>
          <w:sz w:val="22"/>
          <w:szCs w:val="22"/>
        </w:rPr>
        <w:t>1.1.6.</w:t>
      </w:r>
      <w:r w:rsidRPr="000D6E36">
        <w:rPr>
          <w:sz w:val="22"/>
          <w:szCs w:val="22"/>
        </w:rPr>
        <w:tab/>
      </w:r>
      <w:r w:rsidRPr="000D6E36">
        <w:rPr>
          <w:rFonts w:eastAsia="Arial"/>
          <w:b/>
          <w:bCs/>
          <w:sz w:val="22"/>
          <w:szCs w:val="22"/>
        </w:rPr>
        <w:t>Prekės</w:t>
      </w:r>
      <w:r w:rsidRPr="000D6E36">
        <w:rPr>
          <w:rFonts w:eastAsia="Arial"/>
          <w:sz w:val="22"/>
          <w:szCs w:val="22"/>
        </w:rPr>
        <w:t xml:space="preserve"> – </w:t>
      </w:r>
      <w:r w:rsidRPr="000D6E36">
        <w:rPr>
          <w:sz w:val="22"/>
          <w:szCs w:val="22"/>
        </w:rPr>
        <w:t>Specialiosiose sąlygose ir Sutarties prieduose nurodytos prekės (kai taikytina - ir su jomis susijusios paslaugos), kurias Tiekėjas įsipareigoja tiekti Pirkėjui pagal Sutartį ir galiojančių įstatymų bei kitų teisės aktų reikalavimus;</w:t>
      </w:r>
    </w:p>
    <w:p w14:paraId="159CECB8" w14:textId="77777777" w:rsidR="0099264C" w:rsidRPr="000D6E36" w:rsidRDefault="0099264C" w:rsidP="0099264C">
      <w:pPr>
        <w:widowControl w:val="0"/>
        <w:tabs>
          <w:tab w:val="left" w:pos="567"/>
          <w:tab w:val="left" w:pos="851"/>
          <w:tab w:val="left" w:pos="992"/>
          <w:tab w:val="left" w:pos="1134"/>
        </w:tabs>
        <w:contextualSpacing/>
        <w:jc w:val="both"/>
        <w:rPr>
          <w:sz w:val="22"/>
          <w:szCs w:val="22"/>
        </w:rPr>
      </w:pPr>
      <w:r w:rsidRPr="000D6E36">
        <w:rPr>
          <w:sz w:val="22"/>
          <w:szCs w:val="22"/>
        </w:rPr>
        <w:t xml:space="preserve">1.1.7. </w:t>
      </w:r>
      <w:r w:rsidRPr="000D6E36">
        <w:rPr>
          <w:rFonts w:eastAsia="Arial"/>
          <w:b/>
          <w:bCs/>
          <w:sz w:val="22"/>
          <w:szCs w:val="22"/>
        </w:rPr>
        <w:t xml:space="preserve">Prekių perdavimo-priėmimo aktas </w:t>
      </w:r>
      <w:r w:rsidRPr="000D6E36">
        <w:rPr>
          <w:rFonts w:eastAsia="Arial"/>
          <w:sz w:val="22"/>
          <w:szCs w:val="22"/>
        </w:rPr>
        <w:t>– dokumentas,</w:t>
      </w:r>
      <w:r w:rsidRPr="000D6E36">
        <w:rPr>
          <w:rFonts w:eastAsia="Arial"/>
          <w:b/>
          <w:bCs/>
          <w:sz w:val="22"/>
          <w:szCs w:val="22"/>
        </w:rPr>
        <w:t xml:space="preserve"> </w:t>
      </w:r>
      <w:r w:rsidRPr="000D6E36">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031FD3A"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1.1.8. </w:t>
      </w:r>
      <w:r w:rsidRPr="000D6E36">
        <w:rPr>
          <w:rFonts w:eastAsia="Arial"/>
          <w:b/>
          <w:bCs/>
          <w:sz w:val="22"/>
          <w:szCs w:val="22"/>
        </w:rPr>
        <w:t>Prekių pristatymas</w:t>
      </w:r>
      <w:r w:rsidRPr="000D6E36">
        <w:rPr>
          <w:rFonts w:eastAsia="Arial"/>
          <w:sz w:val="22"/>
          <w:szCs w:val="22"/>
        </w:rPr>
        <w:t xml:space="preserve"> – Prekių tiekimo proceso dalis, kurios metu per Specialiosiose sąlygose nustatytus terminus Tiekėjas pristato Pirkėjui visas (ar jų dalį, jei numatytas Prekių pristatymas dalimis) Prekes pagal Sutarties ir </w:t>
      </w:r>
      <w:r w:rsidRPr="000D6E36">
        <w:rPr>
          <w:sz w:val="22"/>
          <w:szCs w:val="22"/>
        </w:rPr>
        <w:t>įstatymų bei kitų teisės aktų</w:t>
      </w:r>
      <w:r w:rsidRPr="000D6E36">
        <w:rPr>
          <w:rFonts w:eastAsia="Arial"/>
          <w:sz w:val="22"/>
          <w:szCs w:val="22"/>
        </w:rPr>
        <w:t xml:space="preserve"> reikalavimus (ir suteikia visas susijusias paslaugas, jei to reikalaujama);</w:t>
      </w:r>
    </w:p>
    <w:p w14:paraId="58CC5E4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1.1.9. </w:t>
      </w:r>
      <w:r w:rsidRPr="000D6E36">
        <w:rPr>
          <w:rFonts w:eastAsia="Arial"/>
          <w:b/>
          <w:bCs/>
          <w:sz w:val="22"/>
          <w:szCs w:val="22"/>
        </w:rPr>
        <w:t>Prekių tiekimas</w:t>
      </w:r>
      <w:r w:rsidRPr="000D6E36">
        <w:rPr>
          <w:rFonts w:eastAsia="Arial"/>
          <w:sz w:val="22"/>
          <w:szCs w:val="22"/>
        </w:rPr>
        <w:t xml:space="preserve"> – procesas, kurio metu per Specialiosiose sąlygose nustatytą terminą Tiekėjas Pirkėjui pristato Prekes, perduoda visą reikalingą dokumentaciją, įskaitant naudojimo instrukcijas ir garantijas (jei to reikalaujama), apmoko Pirkėjo personalą, kaip naudoti Prekes (jeigu to reikalaujama), įforminamas Prekių perdavimo-priėmimo aktas ar Prekių perdavimo-priėmimo aktai, jei numatytas Prekių pristatymas dalimis, ar kitas Sutartyje numatytas dokumentas, nuo kurio pasirašymo laikoma, kad Prekės priimtos, Tiekėjas per Pirkėjo nurodytą terminą pašalina per Prekių priėmimą pastebėtus Prekių ar pateikiamų Tiekėjo dokumentų trūkumus, įvykdo kitas sąlygas, numatytas </w:t>
      </w:r>
      <w:r w:rsidRPr="000D6E36">
        <w:rPr>
          <w:sz w:val="22"/>
          <w:szCs w:val="22"/>
        </w:rPr>
        <w:t>įstatymuose bei kituose teisės aktuose</w:t>
      </w:r>
      <w:r w:rsidRPr="000D6E36">
        <w:rPr>
          <w:rFonts w:eastAsia="Arial"/>
          <w:sz w:val="22"/>
          <w:szCs w:val="22"/>
        </w:rPr>
        <w:t>, Sutartyje ir pasiūlyme, kurios turi būti įvykdytos tam, kad būtų laikoma, jog Prekių tiekimas yra užbaigtas, ir pateikia Pirkėjui tai įrodančius dokumentus.</w:t>
      </w:r>
    </w:p>
    <w:p w14:paraId="3348C8B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1.1.10. </w:t>
      </w:r>
      <w:r w:rsidRPr="000D6E36">
        <w:rPr>
          <w:b/>
          <w:bCs/>
          <w:sz w:val="22"/>
          <w:szCs w:val="22"/>
        </w:rPr>
        <w:t>Prekių trūkumai</w:t>
      </w:r>
      <w:r w:rsidRPr="000D6E36">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0D6E36">
        <w:rPr>
          <w:rFonts w:eastAsia="Arial"/>
          <w:sz w:val="22"/>
          <w:szCs w:val="22"/>
        </w:rPr>
        <w:t>,</w:t>
      </w:r>
      <w:r w:rsidRPr="000D6E36">
        <w:rPr>
          <w:sz w:val="22"/>
          <w:szCs w:val="22"/>
        </w:rPr>
        <w:t xml:space="preserve"> Prekių gedimai, paslėpti defektai, veiklos sutrikimai ar pan., dėl kurių Prekių nebūtų galima naudoti tam tikslui, kuriam Pirkėjas ją (jas) ketino naudoti, arba dėl kurių Prekių naudingumas sumažėtų taip, kad Pirkėjas, apie tuos trūkumus žinodamas, arba apskritai nebūtų tų Prekių pirkęs, arba nebūtų už Prekes mokėjęs tokio dydžio kainą;</w:t>
      </w:r>
    </w:p>
    <w:p w14:paraId="0A48096B"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1.1.11.</w:t>
      </w:r>
      <w:r w:rsidRPr="000D6E36">
        <w:rPr>
          <w:rFonts w:eastAsia="Arial"/>
          <w:sz w:val="22"/>
          <w:szCs w:val="22"/>
        </w:rPr>
        <w:tab/>
      </w:r>
      <w:r w:rsidRPr="000D6E36">
        <w:rPr>
          <w:rFonts w:eastAsia="Arial"/>
          <w:b/>
          <w:bCs/>
          <w:sz w:val="22"/>
          <w:szCs w:val="22"/>
        </w:rPr>
        <w:t xml:space="preserve">Sąskaita </w:t>
      </w:r>
      <w:r w:rsidRPr="000D6E36">
        <w:rPr>
          <w:rFonts w:eastAsia="Arial"/>
          <w:sz w:val="22"/>
          <w:szCs w:val="22"/>
        </w:rPr>
        <w:t>–</w:t>
      </w:r>
      <w:r w:rsidRPr="000D6E36">
        <w:rPr>
          <w:rFonts w:eastAsia="Arial"/>
          <w:b/>
          <w:bCs/>
          <w:sz w:val="22"/>
          <w:szCs w:val="22"/>
        </w:rPr>
        <w:t xml:space="preserve"> </w:t>
      </w:r>
      <w:r w:rsidRPr="000D6E36">
        <w:rPr>
          <w:sz w:val="22"/>
          <w:szCs w:val="22"/>
        </w:rPr>
        <w:t xml:space="preserve">Tiekėjo išrašoma ir Pirkėjui apmokėjimui pateikiama sąskaita faktūra, PVM sąskaita faktūra ar kitas mokėjimo dokumentas už Tiekėjo perduotas bei Pirkėjo priimtas Prekes. </w:t>
      </w:r>
      <w:r w:rsidRPr="000D6E36">
        <w:rPr>
          <w:rFonts w:eastAsia="Arial"/>
          <w:sz w:val="22"/>
          <w:szCs w:val="22"/>
        </w:rPr>
        <w:t>Jeigu Sutartyje yra numatytas Prekių pristatymas dalimis, Sąskaita gali būti pateikiama dėl kiekvienos dalies atskirai;</w:t>
      </w:r>
    </w:p>
    <w:p w14:paraId="089DFC8E"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1.1.12.</w:t>
      </w:r>
      <w:r w:rsidRPr="000D6E36">
        <w:rPr>
          <w:rFonts w:eastAsia="Arial"/>
          <w:sz w:val="22"/>
          <w:szCs w:val="22"/>
        </w:rPr>
        <w:tab/>
      </w:r>
      <w:r w:rsidRPr="000D6E36">
        <w:rPr>
          <w:rFonts w:eastAsia="Arial"/>
          <w:b/>
          <w:bCs/>
          <w:sz w:val="22"/>
          <w:szCs w:val="22"/>
        </w:rPr>
        <w:t>Specialiosios sąlygos</w:t>
      </w:r>
      <w:r w:rsidRPr="000D6E36">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pristatymo terminai ir pan.) bei kiti konkretūs duomenys (tokie kaip Šalys, Prekės ir pan.), išvardyti priedai, įskaitant Susitarimus, taip pat nurodyti Bendrųjų sąlygų pakeitimai ir papildymai (jeigu tokie padaryti) (toliau taip pat – SS);</w:t>
      </w:r>
    </w:p>
    <w:p w14:paraId="2FEE8D4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1.1.13.</w:t>
      </w:r>
      <w:r w:rsidRPr="000D6E36">
        <w:rPr>
          <w:rFonts w:eastAsia="Arial"/>
          <w:sz w:val="22"/>
          <w:szCs w:val="22"/>
        </w:rPr>
        <w:tab/>
      </w:r>
      <w:r w:rsidRPr="000D6E36">
        <w:rPr>
          <w:rFonts w:eastAsia="Arial"/>
          <w:b/>
          <w:bCs/>
          <w:sz w:val="22"/>
          <w:szCs w:val="22"/>
        </w:rPr>
        <w:t xml:space="preserve">Susitarimas </w:t>
      </w:r>
      <w:r w:rsidRPr="000D6E36">
        <w:rPr>
          <w:rFonts w:eastAsia="Arial"/>
          <w:sz w:val="22"/>
          <w:szCs w:val="22"/>
        </w:rPr>
        <w:t xml:space="preserve">– tai dokumentas, kurį Šalys sudaro keisdamos ir (ar) pildydamos Sutarties sąlygas PĮ ir VPĮ leidžiama apimtimi, įskaitant Bendrosiose sąlygose numatytus susitarimus, įskaitant, bet neapsiribojant: susitarimai dėl jungtinės veiklos partnerio pakeitimo, </w:t>
      </w:r>
      <w:r w:rsidRPr="000D6E36">
        <w:rPr>
          <w:rFonts w:eastAsia="Arial"/>
          <w:bCs/>
          <w:sz w:val="22"/>
          <w:szCs w:val="22"/>
        </w:rPr>
        <w:t>susitarimai dėl tiesioginio atsiskaitymo su subtiekėjais, konfidencialumo susitarimai, susitarimai dėl duomenų tvarkymo ir kt.;</w:t>
      </w:r>
    </w:p>
    <w:p w14:paraId="6DAED7BF"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1.1.14.</w:t>
      </w:r>
      <w:r w:rsidRPr="000D6E36">
        <w:rPr>
          <w:rFonts w:eastAsia="Arial"/>
          <w:sz w:val="22"/>
          <w:szCs w:val="22"/>
        </w:rPr>
        <w:tab/>
      </w:r>
      <w:r w:rsidRPr="000D6E36">
        <w:rPr>
          <w:rFonts w:eastAsia="Arial"/>
          <w:b/>
          <w:bCs/>
          <w:sz w:val="22"/>
          <w:szCs w:val="22"/>
        </w:rPr>
        <w:t>Sutarties kaina</w:t>
      </w:r>
      <w:r w:rsidRPr="000D6E36">
        <w:rPr>
          <w:rFonts w:eastAsia="Arial"/>
          <w:sz w:val="22"/>
          <w:szCs w:val="22"/>
        </w:rPr>
        <w:t xml:space="preserve"> – pagal Sutartį Tiekėjui mokėtina suma, įskaitant visus privalomus mokesčius ir išlaidas;</w:t>
      </w:r>
    </w:p>
    <w:p w14:paraId="6797BD5C"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1.1.15.</w:t>
      </w:r>
      <w:r w:rsidRPr="000D6E36">
        <w:rPr>
          <w:rFonts w:eastAsia="Arial"/>
          <w:sz w:val="22"/>
          <w:szCs w:val="22"/>
        </w:rPr>
        <w:tab/>
      </w:r>
      <w:r w:rsidRPr="000D6E36">
        <w:rPr>
          <w:rFonts w:eastAsia="Arial"/>
          <w:b/>
          <w:bCs/>
          <w:sz w:val="22"/>
          <w:szCs w:val="22"/>
        </w:rPr>
        <w:t xml:space="preserve">Sutarties sąlygos </w:t>
      </w:r>
      <w:r w:rsidRPr="000D6E36">
        <w:rPr>
          <w:rFonts w:eastAsia="Arial"/>
          <w:sz w:val="22"/>
          <w:szCs w:val="22"/>
        </w:rPr>
        <w:t>– Bendrosios sąlygos ir Specialiosios sąlygos kartu;</w:t>
      </w:r>
    </w:p>
    <w:p w14:paraId="43485FBE"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1.1.16.</w:t>
      </w:r>
      <w:r w:rsidRPr="000D6E36">
        <w:rPr>
          <w:rFonts w:eastAsia="Arial"/>
          <w:sz w:val="22"/>
          <w:szCs w:val="22"/>
        </w:rPr>
        <w:tab/>
      </w:r>
      <w:r w:rsidRPr="000D6E36">
        <w:rPr>
          <w:rFonts w:eastAsia="Arial"/>
          <w:b/>
          <w:bCs/>
          <w:sz w:val="22"/>
          <w:szCs w:val="22"/>
        </w:rPr>
        <w:t xml:space="preserve">Sutartis </w:t>
      </w:r>
      <w:r w:rsidRPr="000D6E36">
        <w:rPr>
          <w:rFonts w:eastAsia="Arial"/>
          <w:sz w:val="22"/>
          <w:szCs w:val="22"/>
        </w:rPr>
        <w:t xml:space="preserve">– Prekių pirkimo-pardavimo sutartis, kurią sudaro Sutarties sąlygos, Specialiosiose sąlygose išvardyti priedai, įskaitant Susitarimus;  </w:t>
      </w:r>
    </w:p>
    <w:p w14:paraId="4A8DD663"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1.1.17.</w:t>
      </w:r>
      <w:r w:rsidRPr="000D6E36">
        <w:rPr>
          <w:rFonts w:eastAsia="Arial"/>
          <w:sz w:val="22"/>
          <w:szCs w:val="22"/>
        </w:rPr>
        <w:tab/>
      </w:r>
      <w:r w:rsidRPr="000D6E36">
        <w:rPr>
          <w:rFonts w:eastAsia="Arial"/>
          <w:b/>
          <w:bCs/>
          <w:sz w:val="22"/>
          <w:szCs w:val="22"/>
        </w:rPr>
        <w:t>Šalis</w:t>
      </w:r>
      <w:r w:rsidRPr="000D6E36">
        <w:rPr>
          <w:rFonts w:eastAsia="Arial"/>
          <w:sz w:val="22"/>
          <w:szCs w:val="22"/>
        </w:rPr>
        <w:t xml:space="preserve"> – Pirkėjas arba Tiekėjas, kiekvienas atskirai, priklausomai nuo konteksto;</w:t>
      </w:r>
    </w:p>
    <w:p w14:paraId="3E66700D"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1.1.18.</w:t>
      </w:r>
      <w:r w:rsidRPr="000D6E36">
        <w:rPr>
          <w:rFonts w:eastAsia="Arial"/>
          <w:sz w:val="22"/>
          <w:szCs w:val="22"/>
        </w:rPr>
        <w:tab/>
      </w:r>
      <w:r w:rsidRPr="000D6E36">
        <w:rPr>
          <w:rFonts w:eastAsia="Arial"/>
          <w:b/>
          <w:bCs/>
          <w:sz w:val="22"/>
          <w:szCs w:val="22"/>
        </w:rPr>
        <w:t>Šalys</w:t>
      </w:r>
      <w:r w:rsidRPr="000D6E36">
        <w:rPr>
          <w:rFonts w:eastAsia="Arial"/>
          <w:sz w:val="22"/>
          <w:szCs w:val="22"/>
        </w:rPr>
        <w:t xml:space="preserve"> – Pirkėjas ir Tiekėjas kartu;</w:t>
      </w:r>
    </w:p>
    <w:p w14:paraId="7AE585A0" w14:textId="77777777" w:rsidR="0099264C" w:rsidRPr="000D6E36" w:rsidRDefault="0099264C" w:rsidP="0099264C">
      <w:pPr>
        <w:widowControl w:val="0"/>
        <w:tabs>
          <w:tab w:val="left" w:pos="567"/>
          <w:tab w:val="left" w:pos="851"/>
          <w:tab w:val="left" w:pos="992"/>
          <w:tab w:val="left" w:pos="1134"/>
        </w:tabs>
        <w:contextualSpacing/>
        <w:jc w:val="both"/>
        <w:rPr>
          <w:sz w:val="22"/>
          <w:szCs w:val="22"/>
        </w:rPr>
      </w:pPr>
      <w:r w:rsidRPr="000D6E36">
        <w:rPr>
          <w:sz w:val="22"/>
          <w:szCs w:val="22"/>
        </w:rPr>
        <w:t>1.1.19.</w:t>
      </w:r>
      <w:r w:rsidRPr="000D6E36">
        <w:rPr>
          <w:sz w:val="22"/>
          <w:szCs w:val="22"/>
        </w:rPr>
        <w:tab/>
      </w:r>
      <w:r w:rsidRPr="000D6E36">
        <w:rPr>
          <w:rFonts w:eastAsia="Arial"/>
          <w:b/>
          <w:bCs/>
          <w:sz w:val="22"/>
          <w:szCs w:val="22"/>
        </w:rPr>
        <w:t>Tiekėjas</w:t>
      </w:r>
      <w:r w:rsidRPr="000D6E36">
        <w:rPr>
          <w:rFonts w:eastAsia="Arial"/>
          <w:sz w:val="22"/>
          <w:szCs w:val="22"/>
        </w:rPr>
        <w:t xml:space="preserve"> – asmuo arba asmenys, kuris (-</w:t>
      </w:r>
      <w:proofErr w:type="spellStart"/>
      <w:r w:rsidRPr="000D6E36">
        <w:rPr>
          <w:rFonts w:eastAsia="Arial"/>
          <w:sz w:val="22"/>
          <w:szCs w:val="22"/>
        </w:rPr>
        <w:t>ie</w:t>
      </w:r>
      <w:proofErr w:type="spellEnd"/>
      <w:r w:rsidRPr="000D6E36">
        <w:rPr>
          <w:rFonts w:eastAsia="Arial"/>
          <w:sz w:val="22"/>
          <w:szCs w:val="22"/>
        </w:rPr>
        <w:t xml:space="preserve">) Specialiosiose sąlygose yra įvardytas (-i) kaip Tiekėjas (-ai), </w:t>
      </w:r>
      <w:r w:rsidRPr="000D6E36">
        <w:rPr>
          <w:sz w:val="22"/>
          <w:szCs w:val="22"/>
        </w:rPr>
        <w:t>tiekiantis (-</w:t>
      </w:r>
      <w:proofErr w:type="spellStart"/>
      <w:r w:rsidRPr="000D6E36">
        <w:rPr>
          <w:sz w:val="22"/>
          <w:szCs w:val="22"/>
        </w:rPr>
        <w:t>ys</w:t>
      </w:r>
      <w:proofErr w:type="spellEnd"/>
      <w:r w:rsidRPr="000D6E36">
        <w:rPr>
          <w:sz w:val="22"/>
          <w:szCs w:val="22"/>
        </w:rPr>
        <w:t>) Specialiosiose sąlygose nurodytas Prekes;</w:t>
      </w:r>
    </w:p>
    <w:p w14:paraId="52444256"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1.1.20.</w:t>
      </w:r>
      <w:r w:rsidRPr="000D6E36">
        <w:rPr>
          <w:rFonts w:eastAsia="Arial"/>
          <w:sz w:val="22"/>
          <w:szCs w:val="22"/>
        </w:rPr>
        <w:tab/>
      </w:r>
      <w:r w:rsidRPr="000D6E36">
        <w:rPr>
          <w:rFonts w:eastAsia="Arial"/>
          <w:b/>
          <w:bCs/>
          <w:sz w:val="22"/>
          <w:szCs w:val="22"/>
        </w:rPr>
        <w:t xml:space="preserve">VPĮ </w:t>
      </w:r>
      <w:r w:rsidRPr="000D6E36">
        <w:rPr>
          <w:rFonts w:eastAsia="Arial"/>
          <w:sz w:val="22"/>
          <w:szCs w:val="22"/>
        </w:rPr>
        <w:t>– Lietuvos Respublikos viešųjų pirkimų įstatymas.</w:t>
      </w:r>
    </w:p>
    <w:p w14:paraId="1FB1B6C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1.1.21.</w:t>
      </w:r>
      <w:r w:rsidRPr="000D6E36">
        <w:rPr>
          <w:rFonts w:eastAsia="Arial"/>
          <w:sz w:val="22"/>
          <w:szCs w:val="22"/>
        </w:rPr>
        <w:tab/>
        <w:t>Kitų Sutartyje didžiąja raide rašomų sąvokų reikšmės yra nurodytos Sutarties tekste.</w:t>
      </w:r>
    </w:p>
    <w:p w14:paraId="7FBDF2D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lastRenderedPageBreak/>
        <w:t>1.1.22.</w:t>
      </w:r>
      <w:r w:rsidRPr="000D6E36">
        <w:rPr>
          <w:rFonts w:eastAsia="Arial"/>
          <w:sz w:val="22"/>
          <w:szCs w:val="22"/>
        </w:rPr>
        <w:tab/>
        <w:t xml:space="preserve">Sutartyje neapibrėžtos sąvokos suprantamos ir aiškinamos taip, kaip jas apibrėžia PĮ, VPĮ ir kiti </w:t>
      </w:r>
      <w:r w:rsidRPr="000D6E36">
        <w:rPr>
          <w:sz w:val="22"/>
          <w:szCs w:val="22"/>
        </w:rPr>
        <w:t>įstatymai bei teisės aktai</w:t>
      </w:r>
      <w:r w:rsidRPr="000D6E36">
        <w:rPr>
          <w:rFonts w:eastAsia="Arial"/>
          <w:sz w:val="22"/>
          <w:szCs w:val="22"/>
        </w:rPr>
        <w:t>, galiojantys Sutarties sudarymo ir vykdymo metu.</w:t>
      </w:r>
    </w:p>
    <w:p w14:paraId="351925CD"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1.1.23.</w:t>
      </w:r>
      <w:r w:rsidRPr="000D6E36">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20CBF647"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12"/>
          <w:szCs w:val="12"/>
        </w:rPr>
      </w:pPr>
    </w:p>
    <w:p w14:paraId="4BB3BC3D" w14:textId="77777777" w:rsidR="0099264C" w:rsidRPr="000D6E36" w:rsidRDefault="0099264C" w:rsidP="0099264C">
      <w:pPr>
        <w:keepNext/>
        <w:keepLines/>
        <w:tabs>
          <w:tab w:val="left" w:pos="567"/>
        </w:tabs>
        <w:contextualSpacing/>
        <w:jc w:val="center"/>
        <w:rPr>
          <w:rFonts w:eastAsia="Cambria"/>
          <w:b/>
          <w:bCs/>
          <w:sz w:val="22"/>
          <w:szCs w:val="22"/>
          <w14:numSpacing w14:val="tabular"/>
        </w:rPr>
      </w:pPr>
      <w:r w:rsidRPr="000D6E36">
        <w:rPr>
          <w:rFonts w:eastAsia="Cambria"/>
          <w:b/>
          <w:bCs/>
          <w:sz w:val="22"/>
          <w:szCs w:val="22"/>
          <w14:numSpacing w14:val="tabular"/>
        </w:rPr>
        <w:t>1.2.</w:t>
      </w:r>
      <w:r w:rsidRPr="000D6E36">
        <w:rPr>
          <w:rFonts w:eastAsia="Cambria"/>
          <w:b/>
          <w:bCs/>
          <w:sz w:val="22"/>
          <w:szCs w:val="22"/>
          <w14:numSpacing w14:val="tabular"/>
        </w:rPr>
        <w:tab/>
        <w:t>Sutarties aiškinimas ir kalba, Sutarčiai taikoma teisė</w:t>
      </w:r>
    </w:p>
    <w:p w14:paraId="49493DB6" w14:textId="77777777" w:rsidR="0099264C" w:rsidRPr="000D6E36" w:rsidRDefault="0099264C" w:rsidP="0099264C">
      <w:pPr>
        <w:keepNext/>
        <w:keepLines/>
        <w:tabs>
          <w:tab w:val="left" w:pos="567"/>
        </w:tabs>
        <w:ind w:left="792"/>
        <w:contextualSpacing/>
        <w:jc w:val="both"/>
        <w:rPr>
          <w:rFonts w:eastAsia="Cambria"/>
          <w:sz w:val="10"/>
          <w:szCs w:val="10"/>
          <w14:numSpacing w14:val="tabular"/>
        </w:rPr>
      </w:pPr>
    </w:p>
    <w:p w14:paraId="19D148E2"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1.2.1.</w:t>
      </w:r>
      <w:r w:rsidRPr="000D6E36">
        <w:rPr>
          <w:rFonts w:eastAsia="Arial"/>
          <w:sz w:val="22"/>
          <w:szCs w:val="22"/>
        </w:rPr>
        <w:tab/>
        <w:t>Sutartis yra sudaryta, vykdoma ir turi būti aiškinama pagal Lietuvos Respublikos teisės aktus.</w:t>
      </w:r>
    </w:p>
    <w:p w14:paraId="0CE5D0CF"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1.2.2.</w:t>
      </w:r>
      <w:r w:rsidRPr="000D6E36">
        <w:rPr>
          <w:rFonts w:eastAsia="Arial"/>
          <w:sz w:val="22"/>
          <w:szCs w:val="22"/>
        </w:rPr>
        <w:tab/>
        <w:t xml:space="preserve">Jei Bendrosios sąlygos ir (ar) Specialiosios sąlygos prieštarauja PĮ, VPĮ ir kitų teisės aktų reikalavimams, taikomos PĮ, VPĮ ir kitų teisės aktų nuostatos. </w:t>
      </w:r>
    </w:p>
    <w:p w14:paraId="67884C5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1.2.3.</w:t>
      </w:r>
      <w:r w:rsidRPr="000D6E36">
        <w:rPr>
          <w:rFonts w:eastAsia="Arial"/>
          <w:sz w:val="22"/>
          <w:szCs w:val="22"/>
        </w:rPr>
        <w:tab/>
        <w:t>Diena Sutartyje reiškia kalendorinę dieną.</w:t>
      </w:r>
    </w:p>
    <w:p w14:paraId="72E5C02E"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1.2.4.</w:t>
      </w:r>
      <w:r w:rsidRPr="000D6E36">
        <w:rPr>
          <w:rFonts w:eastAsia="Arial"/>
          <w:sz w:val="22"/>
          <w:szCs w:val="22"/>
        </w:rPr>
        <w:tab/>
        <w:t>Darbo diena Sutartyje reiškia bet kurią dieną, išskyrus šeštadienį, sekmadienį ir švenčių dienas Lietuvoje, nurodytas Lietuvos Respublikos darbo kodekse.</w:t>
      </w:r>
    </w:p>
    <w:p w14:paraId="730A9A5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1.2.5.</w:t>
      </w:r>
      <w:r w:rsidRPr="000D6E36">
        <w:rPr>
          <w:rFonts w:eastAsia="Arial"/>
          <w:sz w:val="22"/>
          <w:szCs w:val="22"/>
        </w:rPr>
        <w:tab/>
        <w:t>Terminai pagal Sutartį gali būti skaičiuojami metais, mėnesiais, savaitėmis, darbo dienomis, kalendorinėmis dienomis ir valandomis ir minutėmis arba termino pabaiga gali būti nurodomas kalendorine data.</w:t>
      </w:r>
    </w:p>
    <w:p w14:paraId="78D02910"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1.2.6.</w:t>
      </w:r>
      <w:r w:rsidRPr="000D6E36">
        <w:rPr>
          <w:rFonts w:eastAsia="Arial"/>
          <w:sz w:val="22"/>
          <w:szCs w:val="22"/>
        </w:rPr>
        <w:tab/>
        <w:t>Kvalifikacija, rėmimasis kitų ūkio subjektų pajėgumais, Prekių apimtis, peržiūra suprantami taip, kaip nustatyta PĮ, VPĮ bei juos įgyvendinančiuose teisės aktuose.</w:t>
      </w:r>
    </w:p>
    <w:p w14:paraId="64C437D5"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1.2.7.</w:t>
      </w:r>
      <w:r w:rsidRPr="000D6E36">
        <w:rPr>
          <w:rFonts w:eastAsia="Arial"/>
          <w:sz w:val="22"/>
          <w:szCs w:val="22"/>
        </w:rPr>
        <w:tab/>
        <w:t xml:space="preserve">Jeigu Prekių perdavimo–priėmimo akto, kaip atskiro dokumento, reikalauti neprivaloma, Šalys susitaria, ir tai aiškiai nurodo Specialiosiose sąlygose, Prekių perdavimo–priėmimo aktu laikoma Sąskaita. </w:t>
      </w:r>
    </w:p>
    <w:p w14:paraId="569ECB4E"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1.2.8.</w:t>
      </w:r>
      <w:r w:rsidRPr="000D6E36">
        <w:rPr>
          <w:rFonts w:eastAsia="Arial"/>
          <w:sz w:val="22"/>
          <w:szCs w:val="22"/>
        </w:rPr>
        <w:tab/>
        <w:t>Informuoti, pranešti, įspėti arba atsakyti reiškia pateikti informaciją, pranešimą, įspėjimą arba atsakymą Bendrosiose ir / ar Specialiosiose sąlygose nustatyta tvarka.</w:t>
      </w:r>
    </w:p>
    <w:p w14:paraId="24EA62E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1.2.9.</w:t>
      </w:r>
      <w:r w:rsidRPr="000D6E36">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4EE008A9" w14:textId="77777777" w:rsidR="0099264C" w:rsidRPr="000D6E36" w:rsidRDefault="0099264C" w:rsidP="0099264C">
      <w:pPr>
        <w:widowControl w:val="0"/>
        <w:tabs>
          <w:tab w:val="left" w:pos="567"/>
          <w:tab w:val="left" w:pos="851"/>
          <w:tab w:val="left" w:pos="992"/>
          <w:tab w:val="left" w:pos="1134"/>
        </w:tabs>
        <w:contextualSpacing/>
        <w:jc w:val="both"/>
        <w:rPr>
          <w:rFonts w:eastAsia="Arial"/>
          <w:color w:val="000000"/>
          <w:sz w:val="22"/>
          <w:szCs w:val="22"/>
        </w:rPr>
      </w:pPr>
      <w:r w:rsidRPr="000D6E36">
        <w:rPr>
          <w:rFonts w:eastAsia="Arial"/>
          <w:color w:val="000000"/>
          <w:sz w:val="22"/>
          <w:szCs w:val="22"/>
        </w:rPr>
        <w:t>1.2.10.</w:t>
      </w:r>
      <w:r w:rsidRPr="000D6E36">
        <w:rPr>
          <w:rFonts w:eastAsia="Arial"/>
          <w:color w:val="000000"/>
          <w:sz w:val="22"/>
          <w:szCs w:val="22"/>
        </w:rPr>
        <w:tab/>
      </w:r>
      <w:r w:rsidRPr="000D6E36">
        <w:rPr>
          <w:rFonts w:eastAsia="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B91AB5" w14:textId="77777777" w:rsidR="0099264C" w:rsidRPr="000D6E36" w:rsidRDefault="0099264C" w:rsidP="0099264C">
      <w:pPr>
        <w:widowControl w:val="0"/>
        <w:tabs>
          <w:tab w:val="left" w:pos="567"/>
          <w:tab w:val="left" w:pos="851"/>
          <w:tab w:val="left" w:pos="992"/>
          <w:tab w:val="left" w:pos="1134"/>
        </w:tabs>
        <w:contextualSpacing/>
        <w:jc w:val="both"/>
        <w:rPr>
          <w:rFonts w:eastAsia="Arial"/>
          <w:color w:val="000000"/>
          <w:sz w:val="22"/>
          <w:szCs w:val="22"/>
        </w:rPr>
      </w:pPr>
      <w:r w:rsidRPr="000D6E36">
        <w:rPr>
          <w:rFonts w:eastAsia="Arial"/>
          <w:color w:val="000000"/>
          <w:sz w:val="22"/>
          <w:szCs w:val="22"/>
        </w:rPr>
        <w:t>1.2.11.</w:t>
      </w:r>
      <w:r w:rsidRPr="000D6E36">
        <w:rPr>
          <w:rFonts w:eastAsia="Arial"/>
          <w:color w:val="000000"/>
          <w:sz w:val="22"/>
          <w:szCs w:val="22"/>
        </w:rPr>
        <w:tab/>
      </w:r>
      <w:r w:rsidRPr="000D6E36">
        <w:rPr>
          <w:rFonts w:eastAsia="Arial"/>
          <w:color w:val="000000"/>
          <w:sz w:val="22"/>
          <w:szCs w:val="22"/>
          <w:shd w:val="clear" w:color="auto" w:fill="FFFFFF"/>
        </w:rPr>
        <w:t>Jeigu Sutartyje nurodyta reikšmė skaičiais ir žodžiais skiriasi, vadovaujamasi žodžiais nurodyta reikšme.</w:t>
      </w:r>
    </w:p>
    <w:p w14:paraId="6F424706" w14:textId="77777777" w:rsidR="0099264C" w:rsidRPr="000D6E36" w:rsidRDefault="0099264C" w:rsidP="0099264C">
      <w:pPr>
        <w:widowControl w:val="0"/>
        <w:tabs>
          <w:tab w:val="left" w:pos="567"/>
          <w:tab w:val="left" w:pos="851"/>
          <w:tab w:val="left" w:pos="992"/>
          <w:tab w:val="left" w:pos="1134"/>
        </w:tabs>
        <w:contextualSpacing/>
        <w:jc w:val="both"/>
        <w:rPr>
          <w:rFonts w:eastAsia="Arial"/>
          <w:color w:val="000000"/>
          <w:sz w:val="22"/>
          <w:szCs w:val="22"/>
          <w:shd w:val="clear" w:color="auto" w:fill="FFFFFF"/>
        </w:rPr>
      </w:pPr>
      <w:r w:rsidRPr="000D6E36">
        <w:rPr>
          <w:rFonts w:eastAsia="Arial"/>
          <w:color w:val="000000"/>
          <w:sz w:val="22"/>
          <w:szCs w:val="22"/>
        </w:rPr>
        <w:t>1.2.12.</w:t>
      </w:r>
      <w:r w:rsidRPr="000D6E36">
        <w:rPr>
          <w:rFonts w:eastAsia="Arial"/>
          <w:color w:val="000000"/>
          <w:sz w:val="22"/>
          <w:szCs w:val="22"/>
        </w:rPr>
        <w:tab/>
      </w:r>
      <w:r w:rsidRPr="000D6E36">
        <w:rPr>
          <w:rFonts w:eastAsia="Arial"/>
          <w:color w:val="000000"/>
          <w:sz w:val="22"/>
          <w:szCs w:val="22"/>
          <w:shd w:val="clear" w:color="auto" w:fill="FFFFFF"/>
        </w:rPr>
        <w:t>Jei pateikiamos nuorodos į teisės aktus, turi būti taikomos aktualios teisės aktų redakcijos, jeigu nenurodyta kitaip.</w:t>
      </w:r>
    </w:p>
    <w:p w14:paraId="5CABB700"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r w:rsidRPr="000D6E36">
        <w:rPr>
          <w:rFonts w:eastAsia="Arial"/>
          <w:color w:val="000000"/>
          <w:sz w:val="22"/>
          <w:szCs w:val="22"/>
          <w:shd w:val="clear" w:color="auto" w:fill="FFFFFF"/>
        </w:rPr>
        <w:t xml:space="preserve">1.2.13. </w:t>
      </w:r>
      <w:r w:rsidRPr="000D6E36">
        <w:rPr>
          <w:rFonts w:eastAsia="Arial"/>
          <w:sz w:val="22"/>
          <w:szCs w:val="22"/>
        </w:rPr>
        <w:t xml:space="preserve">Sutartis </w:t>
      </w:r>
      <w:r w:rsidRPr="000D6E36">
        <w:rPr>
          <w:rFonts w:eastAsia="Calibri"/>
          <w:sz w:val="22"/>
          <w:szCs w:val="22"/>
        </w:rPr>
        <w:t xml:space="preserve">sudaryta lietuvių kalba. 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 </w:t>
      </w:r>
    </w:p>
    <w:p w14:paraId="429864B9"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r w:rsidRPr="000D6E36">
        <w:rPr>
          <w:rFonts w:eastAsia="Calibri"/>
          <w:sz w:val="22"/>
          <w:szCs w:val="22"/>
        </w:rPr>
        <w:t>1.2.14. Sutarties Bendrosiose sąlygose nurodytos alternatyvios nuostatos (su prierašu „jei taikoma“, „jei tokių būtų“, „jei tokių yra“ ar pan.) taikomos tik tokiu atveju, jeigu jos konkrečiai aprašomos Sutarties Specialiosiose sąlygose.</w:t>
      </w:r>
    </w:p>
    <w:p w14:paraId="6B5CF25C"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p>
    <w:p w14:paraId="67CA9580"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1.3.</w:t>
      </w:r>
      <w:r w:rsidRPr="000D6E36">
        <w:rPr>
          <w:rFonts w:eastAsia="Arial"/>
          <w:b/>
          <w:sz w:val="22"/>
          <w:szCs w:val="22"/>
        </w:rPr>
        <w:tab/>
        <w:t>Dokumentų viršenybė</w:t>
      </w:r>
    </w:p>
    <w:p w14:paraId="61D646DC"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outlineLvl w:val="1"/>
        <w:rPr>
          <w:rFonts w:eastAsia="Arial"/>
          <w:bCs/>
          <w:sz w:val="10"/>
          <w:szCs w:val="10"/>
        </w:rPr>
      </w:pPr>
    </w:p>
    <w:p w14:paraId="74694D52" w14:textId="77777777" w:rsidR="0099264C" w:rsidRPr="000D6E36" w:rsidRDefault="0099264C" w:rsidP="0099264C">
      <w:pPr>
        <w:widowControl w:val="0"/>
        <w:tabs>
          <w:tab w:val="left" w:pos="567"/>
          <w:tab w:val="left" w:pos="851"/>
          <w:tab w:val="left" w:pos="992"/>
          <w:tab w:val="left" w:pos="1134"/>
        </w:tabs>
        <w:contextualSpacing/>
        <w:jc w:val="both"/>
        <w:rPr>
          <w:rFonts w:eastAsia="Cambria"/>
          <w:sz w:val="22"/>
          <w:szCs w:val="22"/>
        </w:rPr>
      </w:pPr>
      <w:r w:rsidRPr="000D6E36">
        <w:rPr>
          <w:rFonts w:eastAsia="Cambria"/>
          <w:sz w:val="22"/>
          <w:szCs w:val="22"/>
        </w:rPr>
        <w:t>1.3.1.</w:t>
      </w:r>
      <w:r w:rsidRPr="000D6E36">
        <w:rPr>
          <w:rFonts w:eastAsia="Cambria"/>
          <w:sz w:val="22"/>
          <w:szCs w:val="22"/>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06C8361C"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1.3.1.1. Specialiosios sąlygos ir kiti jų priedai, įskaitant Susitarimus;</w:t>
      </w:r>
    </w:p>
    <w:p w14:paraId="49D07244"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1.3.1.2. Bendrosios sąlygos;</w:t>
      </w:r>
    </w:p>
    <w:p w14:paraId="5CBC66FB"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1.3.1.3. Pirkimo dokumentai, jų paaiškinimai ir patikslinimai, jei tokių buvo;</w:t>
      </w:r>
    </w:p>
    <w:p w14:paraId="42C78193"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1.3.1.4. </w:t>
      </w:r>
      <w:r w:rsidRPr="000D6E36">
        <w:rPr>
          <w:rFonts w:eastAsia="Cambria"/>
          <w:sz w:val="22"/>
          <w:szCs w:val="22"/>
        </w:rPr>
        <w:t>Tiekėjo pasiūlymas.</w:t>
      </w:r>
    </w:p>
    <w:p w14:paraId="7AC2CECC" w14:textId="77777777" w:rsidR="0099264C" w:rsidRPr="000D6E36" w:rsidRDefault="0099264C" w:rsidP="0099264C">
      <w:pPr>
        <w:widowControl w:val="0"/>
        <w:tabs>
          <w:tab w:val="left" w:pos="567"/>
          <w:tab w:val="left" w:pos="851"/>
          <w:tab w:val="left" w:pos="992"/>
          <w:tab w:val="left" w:pos="1134"/>
        </w:tabs>
        <w:contextualSpacing/>
        <w:jc w:val="both"/>
        <w:rPr>
          <w:rFonts w:eastAsia="Cambria"/>
          <w:sz w:val="22"/>
          <w:szCs w:val="22"/>
        </w:rPr>
      </w:pPr>
      <w:r w:rsidRPr="000D6E36">
        <w:rPr>
          <w:rFonts w:eastAsia="Cambria"/>
          <w:sz w:val="22"/>
          <w:szCs w:val="22"/>
        </w:rPr>
        <w:t>1.3.2.</w:t>
      </w:r>
      <w:r w:rsidRPr="000D6E36">
        <w:rPr>
          <w:rFonts w:eastAsia="Cambria"/>
          <w:sz w:val="22"/>
          <w:szCs w:val="22"/>
        </w:rPr>
        <w:tab/>
        <w:t xml:space="preserve"> Tuo atveju, kai Šalių Susitarimu yra keičiamos Sutarties sąlygos, naujai sutartos Sutarties sąlygos turi viršenybę prieš pakeistąsias.</w:t>
      </w:r>
    </w:p>
    <w:p w14:paraId="1E84659E" w14:textId="77777777" w:rsidR="0099264C" w:rsidRPr="000D6E36" w:rsidRDefault="0099264C" w:rsidP="0099264C">
      <w:pPr>
        <w:widowControl w:val="0"/>
        <w:tabs>
          <w:tab w:val="left" w:pos="567"/>
          <w:tab w:val="left" w:pos="851"/>
          <w:tab w:val="left" w:pos="992"/>
          <w:tab w:val="left" w:pos="1134"/>
        </w:tabs>
        <w:contextualSpacing/>
        <w:jc w:val="both"/>
        <w:rPr>
          <w:rFonts w:eastAsia="Cambria"/>
          <w:sz w:val="22"/>
          <w:szCs w:val="22"/>
        </w:rPr>
      </w:pPr>
      <w:r w:rsidRPr="000D6E36">
        <w:rPr>
          <w:rFonts w:eastAsia="Cambria"/>
          <w:sz w:val="22"/>
          <w:szCs w:val="22"/>
        </w:rPr>
        <w:t>1.3.3.</w:t>
      </w:r>
      <w:r w:rsidRPr="000D6E36">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583B1B77" w14:textId="77777777" w:rsidR="0099264C" w:rsidRPr="000D6E36" w:rsidRDefault="0099264C" w:rsidP="0099264C">
      <w:pPr>
        <w:widowControl w:val="0"/>
        <w:tabs>
          <w:tab w:val="left" w:pos="567"/>
          <w:tab w:val="left" w:pos="851"/>
          <w:tab w:val="left" w:pos="993"/>
          <w:tab w:val="left" w:pos="1134"/>
        </w:tabs>
        <w:contextualSpacing/>
        <w:jc w:val="both"/>
        <w:rPr>
          <w:rFonts w:eastAsia="Arial"/>
          <w:sz w:val="22"/>
          <w:szCs w:val="22"/>
        </w:rPr>
      </w:pPr>
      <w:r w:rsidRPr="000D6E36">
        <w:rPr>
          <w:rFonts w:eastAsia="Arial"/>
          <w:sz w:val="22"/>
          <w:szCs w:val="22"/>
        </w:rPr>
        <w:t xml:space="preserve"> </w:t>
      </w:r>
    </w:p>
    <w:p w14:paraId="6E997F7E" w14:textId="77777777" w:rsidR="0099264C" w:rsidRPr="000D6E36" w:rsidRDefault="0099264C" w:rsidP="0099264C">
      <w:pPr>
        <w:tabs>
          <w:tab w:val="left" w:pos="993"/>
        </w:tabs>
        <w:contextualSpacing/>
        <w:jc w:val="center"/>
        <w:rPr>
          <w:rFonts w:eastAsia="Montserrat"/>
          <w:b/>
          <w:bCs/>
          <w:sz w:val="22"/>
          <w:szCs w:val="22"/>
        </w:rPr>
      </w:pPr>
      <w:r w:rsidRPr="000D6E36">
        <w:rPr>
          <w:rFonts w:eastAsia="Montserrat"/>
          <w:b/>
          <w:bCs/>
          <w:sz w:val="22"/>
          <w:szCs w:val="22"/>
        </w:rPr>
        <w:t>2.</w:t>
      </w:r>
      <w:r w:rsidRPr="000D6E36">
        <w:rPr>
          <w:rFonts w:eastAsia="Montserrat"/>
          <w:b/>
          <w:bCs/>
          <w:sz w:val="22"/>
          <w:szCs w:val="22"/>
        </w:rPr>
        <w:tab/>
        <w:t>SUTARTIES DALYKAS. ŠALIŲ TEISĖS IR PAREIGOS</w:t>
      </w:r>
    </w:p>
    <w:p w14:paraId="11BCE7C2"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both"/>
        <w:rPr>
          <w:rFonts w:eastAsia="Arial"/>
          <w:bCs/>
          <w:caps/>
          <w:sz w:val="10"/>
          <w:szCs w:val="10"/>
        </w:rPr>
      </w:pPr>
    </w:p>
    <w:p w14:paraId="1713AF02"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Cambria"/>
          <w:sz w:val="22"/>
          <w:szCs w:val="22"/>
        </w:rPr>
      </w:pPr>
      <w:r w:rsidRPr="000D6E36">
        <w:rPr>
          <w:rFonts w:eastAsia="Cambria"/>
          <w:sz w:val="22"/>
          <w:szCs w:val="22"/>
        </w:rPr>
        <w:t>2.1.</w:t>
      </w:r>
      <w:r w:rsidRPr="000D6E36">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692D95AC"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2.2.</w:t>
      </w:r>
      <w:r w:rsidRPr="000D6E36">
        <w:rPr>
          <w:rFonts w:eastAsia="Arial"/>
          <w:sz w:val="22"/>
          <w:szCs w:val="22"/>
        </w:rPr>
        <w:tab/>
        <w:t xml:space="preserve">Šalys, vykdydamos Sutartį, įsipareigoja laikytis visų Sutarties vykdymui taikytinų </w:t>
      </w:r>
      <w:r w:rsidRPr="000D6E36">
        <w:rPr>
          <w:sz w:val="22"/>
          <w:szCs w:val="22"/>
        </w:rPr>
        <w:t>įstatymų bei kitų teisės aktų</w:t>
      </w:r>
      <w:r w:rsidRPr="000D6E36">
        <w:rPr>
          <w:rFonts w:eastAsia="Arial"/>
          <w:sz w:val="22"/>
          <w:szCs w:val="22"/>
        </w:rPr>
        <w:t xml:space="preserve"> reikalavimų. Šalis turi teisę reikalauti, kad kita Šalis įvykdytų visus</w:t>
      </w:r>
      <w:r w:rsidRPr="000D6E36">
        <w:rPr>
          <w:sz w:val="22"/>
          <w:szCs w:val="22"/>
        </w:rPr>
        <w:t xml:space="preserve"> įstatymų bei kitų teisės aktų</w:t>
      </w:r>
      <w:r w:rsidRPr="000D6E36">
        <w:rPr>
          <w:rFonts w:eastAsia="Arial"/>
          <w:sz w:val="22"/>
          <w:szCs w:val="22"/>
        </w:rPr>
        <w:t xml:space="preserve"> reikalavimus, taikomus Sutarties vykdymui. Nė viena iš Sutarties sąlygų nereiškia ir negali būti aiškinama kaip Pirkėjo atsisakymas </w:t>
      </w:r>
      <w:r w:rsidRPr="000D6E36">
        <w:rPr>
          <w:sz w:val="22"/>
          <w:szCs w:val="22"/>
        </w:rPr>
        <w:t>įstatymuose bei kituose teisės aktuose</w:t>
      </w:r>
      <w:r w:rsidRPr="000D6E36">
        <w:rPr>
          <w:rFonts w:eastAsia="Arial"/>
          <w:sz w:val="22"/>
          <w:szCs w:val="22"/>
        </w:rPr>
        <w:t xml:space="preserve"> numatytų ir Sutartimi neaptartų Pirkėjo kitų teisių ir garantijų, susijusių su netinkamu Prekių tiekimu ar jų kokybe, arba kaip Tiekėjo atsisakymas </w:t>
      </w:r>
      <w:r w:rsidRPr="000D6E36">
        <w:rPr>
          <w:sz w:val="22"/>
          <w:szCs w:val="22"/>
        </w:rPr>
        <w:t>įstatymuose bei kituose teisės aktuose</w:t>
      </w:r>
      <w:r w:rsidRPr="000D6E36">
        <w:rPr>
          <w:rFonts w:eastAsia="Arial"/>
          <w:sz w:val="22"/>
          <w:szCs w:val="22"/>
        </w:rPr>
        <w:t xml:space="preserve"> numatytų ir Sutartimi neaptartų Tiekėjo kitų teisių ir garantijų dėl atlyginimo už Prekes gavimo.</w:t>
      </w:r>
    </w:p>
    <w:p w14:paraId="14D3DF4C"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2.3.</w:t>
      </w:r>
      <w:r w:rsidRPr="000D6E36">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w:t>
      </w:r>
      <w:r w:rsidRPr="000D6E36">
        <w:rPr>
          <w:rFonts w:eastAsia="Arial"/>
          <w:sz w:val="22"/>
          <w:szCs w:val="22"/>
        </w:rPr>
        <w:lastRenderedPageBreak/>
        <w:t xml:space="preserve">įgūdžius ir žinias. </w:t>
      </w:r>
    </w:p>
    <w:p w14:paraId="1F2A2B19"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2.4. Aplinkosauginiai reikalavimai ir (arba) socialiniai kriterijai nurodomi Specialiųjų sąlygų priede. Tiekėjas privalo laikytis nustatytų aplinkosauginių reikalavimų ir (arba) socialinių kriterijų, o jų nesilaikant  - sumokėti Pirkėjui 100 Eur baudą už kiekvieną pažeidimo atvejį. </w:t>
      </w:r>
    </w:p>
    <w:p w14:paraId="2FC4124F"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2.5. Tiekėjas įsipareigoja:</w:t>
      </w:r>
    </w:p>
    <w:p w14:paraId="0FFF2B55" w14:textId="77777777" w:rsidR="0099264C" w:rsidRPr="000D6E36" w:rsidRDefault="0099264C" w:rsidP="0099264C">
      <w:pPr>
        <w:autoSpaceDE w:val="0"/>
        <w:autoSpaceDN w:val="0"/>
        <w:adjustRightInd w:val="0"/>
        <w:contextualSpacing/>
        <w:jc w:val="both"/>
        <w:rPr>
          <w:rFonts w:eastAsia="Calibri"/>
          <w:sz w:val="22"/>
          <w:szCs w:val="22"/>
        </w:rPr>
      </w:pPr>
      <w:r w:rsidRPr="000D6E36">
        <w:rPr>
          <w:rFonts w:eastAsia="Arial"/>
          <w:sz w:val="22"/>
          <w:szCs w:val="22"/>
        </w:rPr>
        <w:t>2.5.1. v</w:t>
      </w:r>
      <w:r w:rsidRPr="000D6E36">
        <w:rPr>
          <w:rFonts w:eastAsia="Calibri"/>
          <w:sz w:val="22"/>
          <w:szCs w:val="22"/>
        </w:rPr>
        <w:t>ykdyti įsipareigojimus sąžiningai ir protingai, siekdamas, kad įsipareigojimų vykdymas labiausiai atitiktų Pirkėjo interesus;</w:t>
      </w:r>
    </w:p>
    <w:p w14:paraId="4B2E0C0F" w14:textId="77777777" w:rsidR="0099264C" w:rsidRPr="000D6E36" w:rsidRDefault="0099264C" w:rsidP="0099264C">
      <w:pPr>
        <w:autoSpaceDE w:val="0"/>
        <w:autoSpaceDN w:val="0"/>
        <w:adjustRightInd w:val="0"/>
        <w:contextualSpacing/>
        <w:rPr>
          <w:rFonts w:eastAsia="Arial"/>
          <w:sz w:val="22"/>
          <w:szCs w:val="22"/>
        </w:rPr>
      </w:pPr>
      <w:r w:rsidRPr="000D6E36">
        <w:rPr>
          <w:rFonts w:eastAsia="Calibri"/>
          <w:sz w:val="22"/>
          <w:szCs w:val="22"/>
        </w:rPr>
        <w:t>2.5.2. užtikrinti, kad Sutartį vykdys tik tokią teisę turintys asmenys;</w:t>
      </w:r>
    </w:p>
    <w:p w14:paraId="40916D6C" w14:textId="77777777" w:rsidR="0099264C" w:rsidRPr="000D6E36" w:rsidRDefault="0099264C" w:rsidP="0099264C">
      <w:pPr>
        <w:widowControl w:val="0"/>
        <w:contextualSpacing/>
        <w:jc w:val="both"/>
        <w:outlineLvl w:val="0"/>
        <w:rPr>
          <w:sz w:val="22"/>
          <w:szCs w:val="22"/>
        </w:rPr>
      </w:pPr>
      <w:r w:rsidRPr="000D6E36">
        <w:rPr>
          <w:sz w:val="22"/>
          <w:szCs w:val="22"/>
        </w:rPr>
        <w:t>2.5.3. Sutartyje nurodytais terminais ir sąlygomis Pirkėjui pristatyti bei perduoti pirkimo sąlygų, Tiekėjo pasiūlymą, Sutarties ir Techninės specifikacijos reikalavimus atitinkančias Prekes, užtikrinant Prekių atitiktį įprastai tokios rūšies prekėms keliamiems reikalavimams</w:t>
      </w:r>
      <w:r w:rsidRPr="000D6E36">
        <w:rPr>
          <w:iCs/>
          <w:sz w:val="22"/>
          <w:szCs w:val="22"/>
        </w:rPr>
        <w:t xml:space="preserve"> </w:t>
      </w:r>
      <w:r w:rsidRPr="000D6E36">
        <w:rPr>
          <w:sz w:val="22"/>
          <w:szCs w:val="22"/>
        </w:rPr>
        <w:t>bei įvykdyti kitus, Sutartyje numatytus įsipareigojimus;</w:t>
      </w:r>
    </w:p>
    <w:p w14:paraId="261F9723" w14:textId="77777777" w:rsidR="0099264C" w:rsidRPr="000D6E36" w:rsidRDefault="0099264C" w:rsidP="0099264C">
      <w:pPr>
        <w:widowControl w:val="0"/>
        <w:contextualSpacing/>
        <w:jc w:val="both"/>
        <w:outlineLvl w:val="0"/>
        <w:rPr>
          <w:sz w:val="22"/>
          <w:szCs w:val="22"/>
        </w:rPr>
      </w:pPr>
      <w:r w:rsidRPr="000D6E36">
        <w:rPr>
          <w:sz w:val="22"/>
          <w:szCs w:val="22"/>
        </w:rPr>
        <w:t>2.5.4. pateikti Prekes tinkamai supakuotas (jei Prekės pakuojamos);</w:t>
      </w:r>
    </w:p>
    <w:p w14:paraId="24F5D775" w14:textId="77777777" w:rsidR="0099264C" w:rsidRPr="000D6E36" w:rsidRDefault="0099264C" w:rsidP="0099264C">
      <w:pPr>
        <w:widowControl w:val="0"/>
        <w:contextualSpacing/>
        <w:jc w:val="both"/>
        <w:outlineLvl w:val="0"/>
        <w:rPr>
          <w:sz w:val="22"/>
          <w:szCs w:val="22"/>
        </w:rPr>
      </w:pPr>
      <w:r w:rsidRPr="000D6E36">
        <w:rPr>
          <w:sz w:val="22"/>
          <w:szCs w:val="22"/>
        </w:rPr>
        <w:t>2.5.5. kartu su Prekėmis pateikti Techninėje specifikacijoje nurodytus dokumentus. Tiekėjui nepateikus nurodytų dokumentų, laikoma, kad Prekės neatitinka Sutartyje nustatytų reikalavimų;</w:t>
      </w:r>
    </w:p>
    <w:p w14:paraId="065770C2" w14:textId="77777777" w:rsidR="0099264C" w:rsidRPr="000D6E36" w:rsidRDefault="0099264C" w:rsidP="0099264C">
      <w:pPr>
        <w:widowControl w:val="0"/>
        <w:contextualSpacing/>
        <w:jc w:val="both"/>
        <w:outlineLvl w:val="0"/>
        <w:rPr>
          <w:sz w:val="22"/>
          <w:szCs w:val="22"/>
        </w:rPr>
      </w:pPr>
      <w:r w:rsidRPr="000D6E36">
        <w:rPr>
          <w:sz w:val="22"/>
          <w:szCs w:val="22"/>
        </w:rPr>
        <w:t>2.5.6. Pirkėjui paprašius, ne ilgiau nei per 3 (tris) darbo dienas nuo Pirkėjo prašymo pateikimo dienos, prašymo pateikimo dienos neįskaičiuojant, pateikti Pirkėjui Prekių gamintojų išduotus Prekių atitikties sertifikatus, ar kitus dokumentus, įrodančius Prekių atitikimą Techninėje specifikacijoje nurodytiems reikalavimams bei konsultuoti Pirkėją kitais Prekių klausimais;</w:t>
      </w:r>
    </w:p>
    <w:p w14:paraId="638D805E" w14:textId="77777777" w:rsidR="0099264C" w:rsidRPr="000D6E36" w:rsidRDefault="0099264C" w:rsidP="0099264C">
      <w:pPr>
        <w:autoSpaceDE w:val="0"/>
        <w:autoSpaceDN w:val="0"/>
        <w:adjustRightInd w:val="0"/>
        <w:contextualSpacing/>
        <w:jc w:val="both"/>
        <w:rPr>
          <w:rFonts w:eastAsia="Yu Mincho"/>
          <w:sz w:val="22"/>
          <w:szCs w:val="22"/>
        </w:rPr>
      </w:pPr>
      <w:r w:rsidRPr="000D6E36">
        <w:rPr>
          <w:rFonts w:eastAsia="Yu Mincho"/>
          <w:sz w:val="22"/>
          <w:szCs w:val="22"/>
        </w:rPr>
        <w:t xml:space="preserve">2.5.7.Pirkėjo prašymu nedelsiant, bet ne vėliau nei per 2 (dvi) darbo dienas nuo Pirkėjo prašymo pateikimo dienos, </w:t>
      </w:r>
      <w:r w:rsidRPr="000D6E36">
        <w:rPr>
          <w:sz w:val="22"/>
          <w:szCs w:val="22"/>
        </w:rPr>
        <w:t>prašymo pateikimo dienos neįskaičiuojant</w:t>
      </w:r>
      <w:r w:rsidRPr="000D6E36">
        <w:rPr>
          <w:rFonts w:eastAsia="Yu Mincho"/>
          <w:sz w:val="22"/>
          <w:szCs w:val="22"/>
        </w:rPr>
        <w:t>, pateikti Pirkėjui informaciją apie Prekių tiekimo eigą bei tai pagrindžiančius duomenis / dokumentus (pvz., užsakymo pateikimą gamintojui, gamintojo atsakymus / patvirtinimus, prekių vežimo sutarties sudarymą ir pan.);</w:t>
      </w:r>
    </w:p>
    <w:p w14:paraId="46827156" w14:textId="77777777" w:rsidR="0099264C" w:rsidRPr="000D6E36" w:rsidRDefault="0099264C" w:rsidP="0099264C">
      <w:pPr>
        <w:autoSpaceDE w:val="0"/>
        <w:autoSpaceDN w:val="0"/>
        <w:adjustRightInd w:val="0"/>
        <w:contextualSpacing/>
        <w:jc w:val="both"/>
        <w:rPr>
          <w:rFonts w:eastAsia="Calibri"/>
          <w:sz w:val="22"/>
          <w:szCs w:val="22"/>
        </w:rPr>
      </w:pPr>
      <w:r w:rsidRPr="000D6E36">
        <w:rPr>
          <w:rFonts w:eastAsia="Calibri"/>
          <w:sz w:val="22"/>
          <w:szCs w:val="22"/>
        </w:rPr>
        <w:t>2.5.8. nenaudoti Pirkėjo prekinio ženklo (-ų) ir (ar) pavadinimo jokioje reklamoje, leidiniuose ar kitur be išankstinio raštiško Pirkėjo sutikimo;</w:t>
      </w:r>
    </w:p>
    <w:p w14:paraId="1542CC42" w14:textId="77777777" w:rsidR="0099264C" w:rsidRPr="000D6E36" w:rsidRDefault="0099264C" w:rsidP="0099264C">
      <w:pPr>
        <w:tabs>
          <w:tab w:val="left" w:pos="851"/>
        </w:tabs>
        <w:autoSpaceDE w:val="0"/>
        <w:autoSpaceDN w:val="0"/>
        <w:adjustRightInd w:val="0"/>
        <w:contextualSpacing/>
        <w:jc w:val="both"/>
        <w:rPr>
          <w:sz w:val="22"/>
          <w:szCs w:val="22"/>
        </w:rPr>
      </w:pPr>
      <w:r w:rsidRPr="000D6E36">
        <w:rPr>
          <w:rFonts w:eastAsia="Calibri"/>
          <w:sz w:val="22"/>
          <w:szCs w:val="22"/>
        </w:rPr>
        <w:t xml:space="preserve">2.5.9. </w:t>
      </w:r>
      <w:r w:rsidRPr="000D6E36">
        <w:rPr>
          <w:sz w:val="22"/>
          <w:szCs w:val="22"/>
        </w:rPr>
        <w:t>prisiimti Prekių žuvimo ar sugedimo riziką iki Prekių perdavimo-priėmimo akto pasirašymo momento, jeigu kitaip nenustatyta Sutarties Specialiosiose sąlygose;</w:t>
      </w:r>
    </w:p>
    <w:p w14:paraId="3EA2B58D" w14:textId="77777777" w:rsidR="0099264C" w:rsidRPr="000D6E36" w:rsidRDefault="0099264C" w:rsidP="0099264C">
      <w:pPr>
        <w:widowControl w:val="0"/>
        <w:contextualSpacing/>
        <w:jc w:val="both"/>
        <w:outlineLvl w:val="0"/>
        <w:rPr>
          <w:sz w:val="22"/>
          <w:szCs w:val="22"/>
        </w:rPr>
      </w:pPr>
      <w:r w:rsidRPr="000D6E36">
        <w:rPr>
          <w:sz w:val="22"/>
          <w:szCs w:val="22"/>
        </w:rPr>
        <w:t>2.5.10. Prekes pristatyti naudojant savus išteklius, darbo jėgą, transportą, medžiagas, infrastruktūrą, techniką, mechanizmus, įrengimus ir (ar) įrangą;</w:t>
      </w:r>
    </w:p>
    <w:p w14:paraId="031BB732" w14:textId="77777777" w:rsidR="0099264C" w:rsidRPr="000D6E36" w:rsidRDefault="0099264C" w:rsidP="0099264C">
      <w:pPr>
        <w:widowControl w:val="0"/>
        <w:contextualSpacing/>
        <w:jc w:val="both"/>
        <w:outlineLvl w:val="0"/>
        <w:rPr>
          <w:sz w:val="22"/>
          <w:szCs w:val="22"/>
        </w:rPr>
      </w:pPr>
      <w:r w:rsidRPr="000D6E36">
        <w:rPr>
          <w:sz w:val="22"/>
          <w:szCs w:val="22"/>
        </w:rPr>
        <w:t>2.5.11. perduoti Prekes Pirkėjui pagal Prekių perdavimo-priėmimo aktą (jei taikoma) ir pateikti Sąskaitą Sutartyje nustatyta tvarka ir terminais;</w:t>
      </w:r>
    </w:p>
    <w:p w14:paraId="594FABE4" w14:textId="77777777" w:rsidR="0099264C" w:rsidRPr="000D6E36" w:rsidRDefault="0099264C" w:rsidP="0099264C">
      <w:pPr>
        <w:tabs>
          <w:tab w:val="left" w:pos="851"/>
        </w:tabs>
        <w:autoSpaceDE w:val="0"/>
        <w:autoSpaceDN w:val="0"/>
        <w:adjustRightInd w:val="0"/>
        <w:contextualSpacing/>
        <w:jc w:val="both"/>
        <w:rPr>
          <w:sz w:val="22"/>
          <w:szCs w:val="22"/>
        </w:rPr>
      </w:pPr>
      <w:r w:rsidRPr="000D6E36">
        <w:rPr>
          <w:sz w:val="22"/>
          <w:szCs w:val="22"/>
        </w:rPr>
        <w:t>2.5.12. nedelsiant, bet ne vėliau kaip per 5 (penkias) darbo dienas, raštu informuoti Pirkėją apie bet kurias aplinkybes, kurios trukdo ar gali sutrukdyti Tiekėjui nustatytais terminais pristatyti Prekes ir (ar) vykdyti kitus Sutartyje nustatytus įpareigojimus. Pirkėjo informavimas neatleidžia Tiekėjo nuo atsakomybės ir nėra pagrindas atlikti Sutarties keitimus, išskyrus atvejus, kai kitose Sutarties nuostatoje nurodyta kitaip;</w:t>
      </w:r>
    </w:p>
    <w:p w14:paraId="6082228B" w14:textId="77777777" w:rsidR="0099264C" w:rsidRPr="000D6E36" w:rsidRDefault="0099264C" w:rsidP="0099264C">
      <w:pPr>
        <w:widowControl w:val="0"/>
        <w:contextualSpacing/>
        <w:jc w:val="both"/>
        <w:outlineLvl w:val="0"/>
        <w:rPr>
          <w:sz w:val="22"/>
          <w:szCs w:val="22"/>
        </w:rPr>
      </w:pPr>
      <w:r w:rsidRPr="000D6E36">
        <w:rPr>
          <w:sz w:val="22"/>
          <w:szCs w:val="22"/>
        </w:rPr>
        <w:t>2.5.13. Sutarties galiojimo metu ir per garantinį terminą, Pirkėjui informavus apie pastebėtus Prekių trūkumus ir (ar) jų neatitiktį Sutartyje nustatytiems reikalavimams, savo sąskaita ir jėgomis per Sutartyje nurodytą terminą ištaisyti Pirkėjo nurodytus Prekių trūkumus ir (ar) jų neatitiktį Sutartyje nustatytiems reikalavimams;</w:t>
      </w:r>
    </w:p>
    <w:p w14:paraId="7B7421BC" w14:textId="77777777" w:rsidR="0099264C" w:rsidRPr="000D6E36" w:rsidRDefault="0099264C" w:rsidP="0099264C">
      <w:pPr>
        <w:widowControl w:val="0"/>
        <w:contextualSpacing/>
        <w:jc w:val="both"/>
        <w:outlineLvl w:val="0"/>
        <w:rPr>
          <w:sz w:val="22"/>
          <w:szCs w:val="22"/>
        </w:rPr>
      </w:pPr>
      <w:r w:rsidRPr="000D6E36">
        <w:rPr>
          <w:sz w:val="22"/>
          <w:szCs w:val="22"/>
        </w:rPr>
        <w:t>2.5.14. laikytis Sutarčiai taikomų Lietuvos Respublikoje galiojančių įstatymų ir kitų teisės aktų nuostatų ir užtikrinti, kad jo darbuotojai jų laikytųsi;</w:t>
      </w:r>
    </w:p>
    <w:p w14:paraId="313F1113" w14:textId="77777777" w:rsidR="0099264C" w:rsidRPr="000D6E36" w:rsidRDefault="0099264C" w:rsidP="0099264C">
      <w:pPr>
        <w:widowControl w:val="0"/>
        <w:contextualSpacing/>
        <w:jc w:val="both"/>
        <w:outlineLvl w:val="0"/>
        <w:rPr>
          <w:rFonts w:eastAsia="Calibri"/>
          <w:color w:val="000000"/>
          <w:sz w:val="22"/>
          <w:szCs w:val="22"/>
        </w:rPr>
      </w:pPr>
      <w:r w:rsidRPr="000D6E36">
        <w:rPr>
          <w:sz w:val="22"/>
          <w:szCs w:val="22"/>
        </w:rPr>
        <w:t xml:space="preserve">2.5.15. užtikrinti iš Pirkėjo Sutarties vykdymo metu gautos, tiesiogiai ar netiesiogiai sužinotos su Sutarties vykdymu susijusios informacijos ir </w:t>
      </w:r>
      <w:r w:rsidRPr="000D6E36">
        <w:rPr>
          <w:color w:val="000000"/>
          <w:sz w:val="22"/>
          <w:szCs w:val="22"/>
        </w:rPr>
        <w:t xml:space="preserve">duomenų konfidencialumą ir apsaugą, saugoti konfidencialią informaciją ir duomenis, kuriuos tiesiogiai ar netiesiogiai sužino tiekdamas Prekes. Bet kokia su Sutarties vykdymu susijusi iš Pirkėjo ar jo darbuotojų gauta informacija laikoma konfidencialia informacija. Tiekėjas </w:t>
      </w:r>
      <w:r w:rsidRPr="000D6E36">
        <w:rPr>
          <w:rFonts w:eastAsia="Calibri"/>
          <w:color w:val="000000"/>
          <w:sz w:val="22"/>
          <w:szCs w:val="22"/>
        </w:rPr>
        <w:t xml:space="preserve">pažeidęs šiame punkte numatytą įsipareigojimą, privalo visiškai atlyginti Pirkėjui ir (ar) tretiesiems asmenims padarytą žalą; </w:t>
      </w:r>
    </w:p>
    <w:p w14:paraId="5B7ECF68" w14:textId="77777777" w:rsidR="0099264C" w:rsidRPr="000D6E36" w:rsidRDefault="0099264C" w:rsidP="0099264C">
      <w:pPr>
        <w:widowControl w:val="0"/>
        <w:contextualSpacing/>
        <w:jc w:val="both"/>
        <w:outlineLvl w:val="0"/>
        <w:rPr>
          <w:sz w:val="22"/>
          <w:szCs w:val="22"/>
          <w:shd w:val="clear" w:color="auto" w:fill="FFFFFF"/>
        </w:rPr>
      </w:pPr>
      <w:r w:rsidRPr="000D6E36">
        <w:rPr>
          <w:rFonts w:eastAsia="Calibri"/>
          <w:color w:val="000000"/>
          <w:sz w:val="22"/>
          <w:szCs w:val="22"/>
        </w:rPr>
        <w:t xml:space="preserve">2.5.16. </w:t>
      </w:r>
      <w:r w:rsidRPr="000D6E36">
        <w:rPr>
          <w:sz w:val="22"/>
          <w:szCs w:val="22"/>
          <w:shd w:val="clear" w:color="auto" w:fill="FFFFFF"/>
        </w:rPr>
        <w:t>susipažinti ir santykiuose su Pirkėju ir Pirkimo sutarties vykdymui pasitelkiamomis trečiosiomis šalimis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18" w:history="1">
        <w:r w:rsidRPr="000D6E36">
          <w:rPr>
            <w:color w:val="0563C1"/>
            <w:sz w:val="22"/>
            <w:szCs w:val="22"/>
            <w:u w:val="single"/>
            <w:shd w:val="clear" w:color="auto" w:fill="FFFFFF"/>
          </w:rPr>
          <w:t>www.vilniausviesasistransportas.lt</w:t>
        </w:r>
      </w:hyperlink>
      <w:r w:rsidRPr="000D6E36">
        <w:rPr>
          <w:sz w:val="22"/>
          <w:szCs w:val="22"/>
          <w:shd w:val="clear" w:color="auto" w:fill="FFFFFF"/>
        </w:rPr>
        <w:t xml:space="preserve">), pasirinkus skiltį </w:t>
      </w:r>
      <w:r w:rsidRPr="000D6E36">
        <w:rPr>
          <w:sz w:val="22"/>
          <w:szCs w:val="22"/>
        </w:rPr>
        <w:t xml:space="preserve">„Veikla“ → „Veiklos politikos“. </w:t>
      </w:r>
      <w:r w:rsidRPr="000D6E36">
        <w:rPr>
          <w:sz w:val="22"/>
          <w:szCs w:val="22"/>
          <w:shd w:val="clear" w:color="auto" w:fill="FFFFFF"/>
        </w:rPr>
        <w:t xml:space="preserve"> Tiekėjas privalo užtikrinti, kad šio punkto reikalavimų laikytųsi tiek Tiekėjas, tiek ir jo Pirkimo sutarties vykdymui pasitelkiamų trečiųjų asmenų darbuotojai, valdymo ir priežiūros organų nariai bei kiti atstovai</w:t>
      </w:r>
      <w:r w:rsidRPr="000D6E36">
        <w:rPr>
          <w:rFonts w:eastAsia="Calibri"/>
          <w:color w:val="000000"/>
          <w:sz w:val="22"/>
          <w:szCs w:val="22"/>
        </w:rPr>
        <w:t>;</w:t>
      </w:r>
    </w:p>
    <w:p w14:paraId="2AE7A9E4" w14:textId="77777777" w:rsidR="0099264C" w:rsidRPr="000D6E36" w:rsidRDefault="0099264C" w:rsidP="0099264C">
      <w:pPr>
        <w:widowControl w:val="0"/>
        <w:contextualSpacing/>
        <w:jc w:val="both"/>
        <w:outlineLvl w:val="0"/>
        <w:rPr>
          <w:iCs/>
          <w:color w:val="000000"/>
          <w:sz w:val="22"/>
          <w:szCs w:val="22"/>
        </w:rPr>
      </w:pPr>
      <w:r w:rsidRPr="000D6E36">
        <w:rPr>
          <w:rFonts w:eastAsia="Calibri"/>
          <w:color w:val="000000"/>
          <w:sz w:val="22"/>
          <w:szCs w:val="22"/>
        </w:rPr>
        <w:t xml:space="preserve">2.5.17. </w:t>
      </w:r>
      <w:r w:rsidRPr="000D6E36">
        <w:rPr>
          <w:iCs/>
          <w:color w:val="000000"/>
          <w:sz w:val="22"/>
          <w:szCs w:val="22"/>
        </w:rPr>
        <w:t>tinkamai vykdyti kitus įsipareigojimus, numatytus Sutartyje ir Lietuvos Respublikos galiojančiuose teisės aktuose.</w:t>
      </w:r>
    </w:p>
    <w:p w14:paraId="146D52E4" w14:textId="77777777" w:rsidR="0099264C" w:rsidRPr="000D6E36" w:rsidRDefault="0099264C" w:rsidP="0099264C">
      <w:pPr>
        <w:tabs>
          <w:tab w:val="left" w:pos="851"/>
        </w:tabs>
        <w:autoSpaceDE w:val="0"/>
        <w:autoSpaceDN w:val="0"/>
        <w:adjustRightInd w:val="0"/>
        <w:contextualSpacing/>
        <w:jc w:val="both"/>
        <w:rPr>
          <w:color w:val="000000"/>
          <w:sz w:val="22"/>
          <w:szCs w:val="22"/>
        </w:rPr>
      </w:pPr>
      <w:r w:rsidRPr="000D6E36">
        <w:rPr>
          <w:rFonts w:eastAsia="Arial"/>
          <w:color w:val="000000"/>
          <w:sz w:val="22"/>
          <w:szCs w:val="22"/>
        </w:rPr>
        <w:t xml:space="preserve">2.6. </w:t>
      </w:r>
      <w:r w:rsidRPr="000D6E36">
        <w:rPr>
          <w:color w:val="000000"/>
          <w:sz w:val="22"/>
          <w:szCs w:val="22"/>
        </w:rPr>
        <w:t>Tiekėjas turi teisę:</w:t>
      </w:r>
    </w:p>
    <w:p w14:paraId="4111BE1C" w14:textId="77777777" w:rsidR="0099264C" w:rsidRPr="000D6E36" w:rsidRDefault="0099264C" w:rsidP="0099264C">
      <w:pPr>
        <w:tabs>
          <w:tab w:val="left" w:pos="851"/>
        </w:tabs>
        <w:autoSpaceDE w:val="0"/>
        <w:autoSpaceDN w:val="0"/>
        <w:adjustRightInd w:val="0"/>
        <w:contextualSpacing/>
        <w:jc w:val="both"/>
        <w:rPr>
          <w:sz w:val="22"/>
          <w:szCs w:val="22"/>
        </w:rPr>
      </w:pPr>
      <w:r w:rsidRPr="000D6E36">
        <w:rPr>
          <w:color w:val="000000"/>
          <w:sz w:val="22"/>
          <w:szCs w:val="22"/>
        </w:rPr>
        <w:t xml:space="preserve">2.6.1. gauti apmokėjimą už perduotas Pirkėjui Prekes </w:t>
      </w:r>
      <w:r w:rsidRPr="000D6E36">
        <w:rPr>
          <w:sz w:val="22"/>
          <w:szCs w:val="22"/>
        </w:rPr>
        <w:t>su sąlyga, kad jis tinkamai vykdo Sutartį;</w:t>
      </w:r>
    </w:p>
    <w:p w14:paraId="60B7045F" w14:textId="77777777" w:rsidR="0099264C" w:rsidRPr="000D6E36" w:rsidRDefault="0099264C" w:rsidP="0099264C">
      <w:pPr>
        <w:tabs>
          <w:tab w:val="left" w:pos="851"/>
        </w:tabs>
        <w:autoSpaceDE w:val="0"/>
        <w:autoSpaceDN w:val="0"/>
        <w:adjustRightInd w:val="0"/>
        <w:contextualSpacing/>
        <w:jc w:val="both"/>
        <w:rPr>
          <w:sz w:val="22"/>
          <w:szCs w:val="22"/>
        </w:rPr>
      </w:pPr>
      <w:r w:rsidRPr="000D6E36">
        <w:rPr>
          <w:sz w:val="22"/>
          <w:szCs w:val="22"/>
        </w:rPr>
        <w:t>2.6.2. Tiekėjas turi kitas teises, numatytas Sutartyje ir Lietuvos Respublikos galiojančiuose teisės aktuose.</w:t>
      </w:r>
    </w:p>
    <w:p w14:paraId="682FA64C"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2.7. Pirkėjas įsipareigoja:</w:t>
      </w:r>
    </w:p>
    <w:p w14:paraId="070BA022"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2.7.1. </w:t>
      </w:r>
      <w:r w:rsidRPr="000D6E36">
        <w:rPr>
          <w:sz w:val="22"/>
          <w:szCs w:val="22"/>
        </w:rPr>
        <w:t>suteikti Tiekėjui turimą informaciją, būtiną Sutarčiai vykdyti;</w:t>
      </w:r>
    </w:p>
    <w:p w14:paraId="640AE8C1"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r w:rsidRPr="000D6E36">
        <w:rPr>
          <w:iCs/>
          <w:sz w:val="22"/>
          <w:szCs w:val="22"/>
        </w:rPr>
        <w:t>2.7.2. Šalių sutartu laiku priimti Tiekėjo pristatytas Prekes, jeigu jos atitinka pirkimo dokumentų, Tiekėjo pasiūlymo, Sutarties  ir Techninės specifikacijos reikalavimus bei kitus Prekėms taikomus privalomus kokybės reikalavimus;</w:t>
      </w:r>
    </w:p>
    <w:p w14:paraId="11901AFE" w14:textId="77777777" w:rsidR="0099264C" w:rsidRPr="000D6E36" w:rsidRDefault="0099264C" w:rsidP="0099264C">
      <w:pPr>
        <w:widowControl w:val="0"/>
        <w:contextualSpacing/>
        <w:jc w:val="both"/>
        <w:outlineLvl w:val="0"/>
        <w:rPr>
          <w:iCs/>
          <w:sz w:val="22"/>
          <w:szCs w:val="22"/>
        </w:rPr>
      </w:pPr>
      <w:r w:rsidRPr="000D6E36">
        <w:rPr>
          <w:iCs/>
          <w:sz w:val="22"/>
          <w:szCs w:val="22"/>
        </w:rPr>
        <w:t>2.7.3. Prekių priėmimo metu patikrinti pateiktų Prekių kiekį ir jų vizualinę kokybę;</w:t>
      </w:r>
    </w:p>
    <w:p w14:paraId="606844CF" w14:textId="77777777" w:rsidR="0099264C" w:rsidRPr="000D6E36" w:rsidRDefault="0099264C" w:rsidP="0099264C">
      <w:pPr>
        <w:widowControl w:val="0"/>
        <w:contextualSpacing/>
        <w:jc w:val="both"/>
        <w:outlineLvl w:val="0"/>
        <w:rPr>
          <w:sz w:val="22"/>
          <w:szCs w:val="22"/>
        </w:rPr>
      </w:pPr>
      <w:r w:rsidRPr="000D6E36">
        <w:rPr>
          <w:iCs/>
          <w:sz w:val="22"/>
          <w:szCs w:val="22"/>
        </w:rPr>
        <w:t xml:space="preserve">2.7.4. </w:t>
      </w:r>
      <w:r w:rsidRPr="000D6E36">
        <w:rPr>
          <w:sz w:val="22"/>
          <w:szCs w:val="22"/>
        </w:rPr>
        <w:t>sumokėti Tiekėjui už jo tinkamai pateiktas, kokybiškas Prekes Sutartyje nustatyta tvarka ir terminais;</w:t>
      </w:r>
    </w:p>
    <w:p w14:paraId="1B249E6E" w14:textId="77777777" w:rsidR="0099264C" w:rsidRPr="000D6E36" w:rsidRDefault="0099264C" w:rsidP="0099264C">
      <w:pPr>
        <w:widowControl w:val="0"/>
        <w:contextualSpacing/>
        <w:jc w:val="both"/>
        <w:outlineLvl w:val="0"/>
        <w:rPr>
          <w:sz w:val="22"/>
          <w:szCs w:val="22"/>
        </w:rPr>
      </w:pPr>
      <w:r w:rsidRPr="000D6E36">
        <w:rPr>
          <w:sz w:val="22"/>
          <w:szCs w:val="22"/>
        </w:rPr>
        <w:t>2.7.5. informuoti Tiekėją apie pastebėtus Prekių trūkumus ar reikalaujamo kiekio ar kokybės nebuvimą;</w:t>
      </w:r>
    </w:p>
    <w:p w14:paraId="66DEA4A5" w14:textId="77777777" w:rsidR="0099264C" w:rsidRPr="000D6E36" w:rsidRDefault="0099264C" w:rsidP="0099264C">
      <w:pPr>
        <w:widowControl w:val="0"/>
        <w:contextualSpacing/>
        <w:jc w:val="both"/>
        <w:outlineLvl w:val="0"/>
        <w:rPr>
          <w:iCs/>
          <w:sz w:val="22"/>
          <w:szCs w:val="22"/>
        </w:rPr>
      </w:pPr>
      <w:r w:rsidRPr="000D6E36">
        <w:rPr>
          <w:iCs/>
          <w:sz w:val="22"/>
          <w:szCs w:val="22"/>
        </w:rPr>
        <w:lastRenderedPageBreak/>
        <w:t>2.7.6. tinkamai vykdyti kitus įsipareigojimus, numatytus Sutartyje ir Lietuvos Respublikos galiojančiuose teisės aktuose.</w:t>
      </w:r>
    </w:p>
    <w:p w14:paraId="065F411C" w14:textId="77777777" w:rsidR="0099264C" w:rsidRPr="000D6E36" w:rsidRDefault="0099264C" w:rsidP="0099264C">
      <w:pPr>
        <w:tabs>
          <w:tab w:val="left" w:pos="851"/>
        </w:tabs>
        <w:suppressAutoHyphens/>
        <w:autoSpaceDE w:val="0"/>
        <w:autoSpaceDN w:val="0"/>
        <w:contextualSpacing/>
        <w:jc w:val="both"/>
        <w:textAlignment w:val="baseline"/>
        <w:rPr>
          <w:sz w:val="22"/>
          <w:szCs w:val="22"/>
        </w:rPr>
      </w:pPr>
      <w:r w:rsidRPr="000D6E36">
        <w:rPr>
          <w:sz w:val="22"/>
          <w:szCs w:val="22"/>
        </w:rPr>
        <w:t>2.8. Pirkėjas turi teises, numatytas Sutartyje ir Lietuvos Respublikos galiojančiuose teisės aktuose.</w:t>
      </w:r>
    </w:p>
    <w:p w14:paraId="0F51899F" w14:textId="77777777" w:rsidR="0099264C" w:rsidRPr="000D6E36" w:rsidRDefault="0099264C" w:rsidP="0099264C">
      <w:pPr>
        <w:tabs>
          <w:tab w:val="left" w:pos="851"/>
        </w:tabs>
        <w:suppressAutoHyphens/>
        <w:autoSpaceDE w:val="0"/>
        <w:autoSpaceDN w:val="0"/>
        <w:contextualSpacing/>
        <w:jc w:val="both"/>
        <w:textAlignment w:val="baseline"/>
        <w:rPr>
          <w:rFonts w:eastAsia="Calibri"/>
          <w:sz w:val="22"/>
          <w:szCs w:val="22"/>
        </w:rPr>
      </w:pPr>
      <w:r w:rsidRPr="000D6E36">
        <w:rPr>
          <w:sz w:val="22"/>
          <w:szCs w:val="22"/>
        </w:rPr>
        <w:t xml:space="preserve">2.9. </w:t>
      </w:r>
      <w:r w:rsidRPr="000D6E36">
        <w:rPr>
          <w:rFonts w:eastAsia="Calibri"/>
          <w:sz w:val="22"/>
          <w:szCs w:val="22"/>
        </w:rPr>
        <w:t>Jei atitinkami reikalavimai buvo numatyti pirkimo dokumentuose,</w:t>
      </w:r>
      <w:r w:rsidRPr="000D6E36">
        <w:rPr>
          <w:sz w:val="22"/>
          <w:szCs w:val="22"/>
        </w:rPr>
        <w:t xml:space="preserve"> Pirkėjas turi teisę </w:t>
      </w:r>
      <w:r w:rsidRPr="000D6E36">
        <w:rPr>
          <w:rFonts w:eastAsia="Calibri"/>
          <w:sz w:val="22"/>
          <w:szCs w:val="22"/>
        </w:rPr>
        <w:t xml:space="preserve">bet kuriuo Sutarties vykdymo metu pareikalauti Tiekėjo pateikti pagrindžiančius dokumentus dėl Tiekėjo, jo pasitelktų asmenų, </w:t>
      </w:r>
      <w:r w:rsidRPr="000D6E36">
        <w:rPr>
          <w:sz w:val="22"/>
          <w:szCs w:val="22"/>
        </w:rPr>
        <w:t xml:space="preserve">gamintojų ir (ar) juos kontroliuojančių asmenų </w:t>
      </w:r>
      <w:r w:rsidRPr="000D6E36">
        <w:rPr>
          <w:rFonts w:eastAsia="Calibri"/>
          <w:sz w:val="22"/>
          <w:szCs w:val="22"/>
        </w:rPr>
        <w:t xml:space="preserve">ar (ir) siūlomų prekių (įskaitant jų sudedamąsias dalis ir pakuotes), teikiamų paslaugų ir jas teikiančių asmenų atitikties nacionalinio saugumo reikalavimams ir VPĮ nuostatoms, </w:t>
      </w:r>
      <w:r w:rsidRPr="000D6E36">
        <w:rPr>
          <w:sz w:val="22"/>
          <w:szCs w:val="22"/>
        </w:rPr>
        <w:t>įskaitant VPĮ 37 straipsnio 9 dalį, 47 straipsnio 9 dalį ir (ar) 45 straipsnio 2</w:t>
      </w:r>
      <w:r w:rsidRPr="000D6E36">
        <w:rPr>
          <w:sz w:val="22"/>
          <w:szCs w:val="22"/>
          <w:vertAlign w:val="superscript"/>
        </w:rPr>
        <w:t>1</w:t>
      </w:r>
      <w:r w:rsidRPr="000D6E36">
        <w:rPr>
          <w:sz w:val="22"/>
          <w:szCs w:val="22"/>
        </w:rPr>
        <w:t xml:space="preserve"> dalį</w:t>
      </w:r>
      <w:r w:rsidRPr="000D6E36">
        <w:rPr>
          <w:rFonts w:eastAsia="Calibri"/>
          <w:sz w:val="22"/>
          <w:szCs w:val="22"/>
        </w:rPr>
        <w:t xml:space="preserve"> / PĮ nuostatoms, įskaitant </w:t>
      </w:r>
      <w:r w:rsidRPr="000D6E36">
        <w:rPr>
          <w:sz w:val="22"/>
          <w:szCs w:val="22"/>
        </w:rPr>
        <w:t>50 straipsnio 9 dalį, 58 straipsnio 4</w:t>
      </w:r>
      <w:r w:rsidRPr="000D6E36">
        <w:rPr>
          <w:sz w:val="22"/>
          <w:szCs w:val="22"/>
          <w:vertAlign w:val="superscript"/>
        </w:rPr>
        <w:t>1</w:t>
      </w:r>
      <w:r w:rsidRPr="000D6E36">
        <w:rPr>
          <w:sz w:val="22"/>
          <w:szCs w:val="22"/>
        </w:rPr>
        <w:t xml:space="preserve"> dalį ir (ar) VPĮ 47 straipsnio 9 dalį,</w:t>
      </w:r>
      <w:r w:rsidRPr="000D6E36">
        <w:rPr>
          <w:rFonts w:eastAsia="Calibri"/>
          <w:sz w:val="22"/>
          <w:szCs w:val="22"/>
        </w:rPr>
        <w:t xml:space="preserve"> ir (ar) dėl sankcijų (ne)taikymo. Tiekėjui per Pirkėjo nurodytą laiką nepateikus prašomos informacijos ir dokumentų, Pirkėjas turi teisę nutraukti Sutartį Sutarties Bendrosiose sąlygose nustatyta tvarka.</w:t>
      </w:r>
    </w:p>
    <w:p w14:paraId="46193FF3" w14:textId="77777777" w:rsidR="0099264C" w:rsidRPr="000D6E36" w:rsidRDefault="0099264C" w:rsidP="0099264C">
      <w:pPr>
        <w:tabs>
          <w:tab w:val="left" w:pos="851"/>
        </w:tabs>
        <w:suppressAutoHyphens/>
        <w:autoSpaceDE w:val="0"/>
        <w:autoSpaceDN w:val="0"/>
        <w:contextualSpacing/>
        <w:jc w:val="both"/>
        <w:textAlignment w:val="baseline"/>
        <w:rPr>
          <w:sz w:val="22"/>
          <w:szCs w:val="22"/>
        </w:rPr>
      </w:pPr>
      <w:r w:rsidRPr="000D6E36">
        <w:rPr>
          <w:rFonts w:eastAsia="Calibri"/>
          <w:sz w:val="22"/>
          <w:szCs w:val="22"/>
        </w:rPr>
        <w:t xml:space="preserve">2.9. </w:t>
      </w:r>
      <w:r w:rsidRPr="000D6E36">
        <w:rPr>
          <w:rFonts w:eastAsia="Arial"/>
          <w:sz w:val="22"/>
          <w:szCs w:val="22"/>
        </w:rPr>
        <w:t>Sutarties vykdymui Tiekėjas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Sutartį prieš terminą, bet tai neatleidžia Tiekėjo nuo prievolių ir atsakomybės pagal Sutartį.</w:t>
      </w:r>
    </w:p>
    <w:p w14:paraId="51B7270A" w14:textId="77777777" w:rsidR="0099264C" w:rsidRPr="000D6E36" w:rsidRDefault="0099264C" w:rsidP="0099264C">
      <w:pPr>
        <w:widowControl w:val="0"/>
        <w:tabs>
          <w:tab w:val="left" w:pos="426"/>
          <w:tab w:val="left" w:pos="567"/>
          <w:tab w:val="left" w:pos="851"/>
          <w:tab w:val="left" w:pos="992"/>
          <w:tab w:val="left" w:pos="1134"/>
        </w:tabs>
        <w:contextualSpacing/>
        <w:jc w:val="both"/>
        <w:rPr>
          <w:rFonts w:eastAsia="Arial"/>
          <w:sz w:val="22"/>
          <w:szCs w:val="22"/>
        </w:rPr>
      </w:pPr>
    </w:p>
    <w:p w14:paraId="7A619BB2"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
          <w:caps/>
          <w:sz w:val="22"/>
          <w:szCs w:val="22"/>
        </w:rPr>
      </w:pPr>
      <w:r w:rsidRPr="000D6E36">
        <w:rPr>
          <w:rFonts w:eastAsia="Arial"/>
          <w:b/>
          <w:caps/>
          <w:sz w:val="22"/>
          <w:szCs w:val="22"/>
        </w:rPr>
        <w:t>3.</w:t>
      </w:r>
      <w:r w:rsidRPr="000D6E36">
        <w:rPr>
          <w:rFonts w:eastAsia="Arial"/>
          <w:b/>
          <w:caps/>
          <w:sz w:val="22"/>
          <w:szCs w:val="22"/>
        </w:rPr>
        <w:tab/>
        <w:t>TIEKĖJAS ir kiti Sutarties vykdymui pasitelkti asmenys</w:t>
      </w:r>
    </w:p>
    <w:p w14:paraId="0D9EFF8B"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Cs/>
          <w:caps/>
          <w:sz w:val="8"/>
          <w:szCs w:val="8"/>
        </w:rPr>
      </w:pPr>
    </w:p>
    <w:p w14:paraId="27BE1EFC" w14:textId="77777777" w:rsidR="0099264C" w:rsidRPr="000D6E36" w:rsidRDefault="0099264C" w:rsidP="0099264C">
      <w:pPr>
        <w:keepNext/>
        <w:keepLines/>
        <w:widowControl w:val="0"/>
        <w:pBdr>
          <w:top w:val="nil"/>
          <w:left w:val="nil"/>
          <w:bottom w:val="nil"/>
          <w:right w:val="nil"/>
          <w:between w:val="nil"/>
        </w:pBdr>
        <w:tabs>
          <w:tab w:val="left" w:pos="0"/>
          <w:tab w:val="left" w:pos="426"/>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3.1.</w:t>
      </w:r>
      <w:r w:rsidRPr="000D6E36">
        <w:rPr>
          <w:rFonts w:eastAsia="Arial"/>
          <w:b/>
          <w:sz w:val="22"/>
          <w:szCs w:val="22"/>
        </w:rPr>
        <w:tab/>
        <w:t>Kvalifikacija ir kiti Tiekėjo pasiūlymu prisiimti įsipareigojimai</w:t>
      </w:r>
    </w:p>
    <w:p w14:paraId="43B778D2" w14:textId="77777777" w:rsidR="0099264C" w:rsidRPr="000D6E36" w:rsidRDefault="0099264C" w:rsidP="0099264C">
      <w:pPr>
        <w:keepNext/>
        <w:keepLines/>
        <w:widowControl w:val="0"/>
        <w:pBdr>
          <w:top w:val="nil"/>
          <w:left w:val="nil"/>
          <w:bottom w:val="nil"/>
          <w:right w:val="nil"/>
          <w:between w:val="nil"/>
        </w:pBdr>
        <w:tabs>
          <w:tab w:val="left" w:pos="0"/>
          <w:tab w:val="left" w:pos="426"/>
          <w:tab w:val="left" w:pos="567"/>
          <w:tab w:val="left" w:pos="851"/>
          <w:tab w:val="left" w:pos="992"/>
          <w:tab w:val="left" w:pos="1134"/>
        </w:tabs>
        <w:contextualSpacing/>
        <w:jc w:val="both"/>
        <w:outlineLvl w:val="1"/>
        <w:rPr>
          <w:rFonts w:eastAsia="Arial"/>
          <w:bCs/>
          <w:sz w:val="10"/>
          <w:szCs w:val="10"/>
        </w:rPr>
      </w:pPr>
    </w:p>
    <w:p w14:paraId="70A2F0D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sz w:val="22"/>
          <w:szCs w:val="22"/>
        </w:rPr>
        <w:t>3.1.1.</w:t>
      </w:r>
      <w:r w:rsidRPr="000D6E36">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35FF7A0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3.1.1.1.</w:t>
      </w:r>
      <w:r w:rsidRPr="000D6E36">
        <w:rPr>
          <w:rFonts w:eastAsia="Arial"/>
          <w:sz w:val="22"/>
          <w:szCs w:val="22"/>
        </w:rPr>
        <w:tab/>
        <w:t>turėtų teisę verstis ta veikla, kuri yra reikalinga Sutarčiai įvykdyti. Pirkėjui pareikalavus, Tiekėjas turi pateikti dokumentus, įrodančius, kad Sutartį vykdo tik tokią teisę turintys asmenys;</w:t>
      </w:r>
    </w:p>
    <w:p w14:paraId="24F8F7F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3.1.1.2.</w:t>
      </w:r>
      <w:r w:rsidRPr="000D6E36">
        <w:rPr>
          <w:rFonts w:eastAsia="Arial"/>
          <w:sz w:val="22"/>
          <w:szCs w:val="22"/>
        </w:rPr>
        <w:tab/>
        <w:t>atitiktų Tiekėjų kvalifikacijai pirkimo dokumentuose nustatytus reikalavimus bei neturėtų pirkimo dokumentuose nustatytų pašalinimo pagrindų;</w:t>
      </w:r>
    </w:p>
    <w:p w14:paraId="7E4CC87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3.1.1.3.</w:t>
      </w:r>
      <w:r w:rsidRPr="000D6E36">
        <w:rPr>
          <w:rFonts w:eastAsia="Arial"/>
          <w:sz w:val="22"/>
          <w:szCs w:val="22"/>
        </w:rPr>
        <w:tab/>
        <w:t xml:space="preserve">laikytųsi Tiekėjo pasiūlyme nurodytų įsipareigojimų, įskaitant, bet neapsiribojant – atitiktų pasiūlyme nurodytų kriterijų, </w:t>
      </w:r>
      <w:r w:rsidRPr="000D6E36">
        <w:rPr>
          <w:color w:val="000000"/>
          <w:sz w:val="22"/>
          <w:szCs w:val="22"/>
        </w:rPr>
        <w:t xml:space="preserve">dėl kurių jo pasiūlymas buvo išrinktas ekonomiškai naudingiausiu </w:t>
      </w:r>
      <w:r w:rsidRPr="000D6E36">
        <w:rPr>
          <w:rFonts w:eastAsia="Arial"/>
          <w:sz w:val="22"/>
          <w:szCs w:val="22"/>
        </w:rPr>
        <w:t>(toliau – Kokybiniai kriterijai),</w:t>
      </w:r>
      <w:r w:rsidRPr="000D6E36">
        <w:rPr>
          <w:sz w:val="22"/>
          <w:szCs w:val="22"/>
        </w:rPr>
        <w:t xml:space="preserve"> </w:t>
      </w:r>
      <w:r w:rsidRPr="000D6E36">
        <w:rPr>
          <w:rFonts w:eastAsia="Arial"/>
          <w:sz w:val="22"/>
          <w:szCs w:val="22"/>
        </w:rPr>
        <w:t xml:space="preserve"> reikšmes ir parametrus. Šiame papunktyje nurodytų įsipareigojimų laikymosi tikrinimo tvarka nustatoma Specialiosiose sąlygose;</w:t>
      </w:r>
    </w:p>
    <w:p w14:paraId="62B471D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3.1.1.4.</w:t>
      </w:r>
      <w:r w:rsidRPr="000D6E36">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3F80773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color w:val="000000"/>
          <w:sz w:val="22"/>
          <w:szCs w:val="22"/>
          <w:shd w:val="clear" w:color="auto" w:fill="FFFFFF"/>
        </w:rPr>
        <w:t xml:space="preserve">3.1.1.5. atitiktų nacionalinio saugumo interesus </w:t>
      </w:r>
      <w:r w:rsidRPr="000D6E36">
        <w:rPr>
          <w:rFonts w:eastAsia="Arial"/>
          <w:color w:val="000000"/>
          <w:sz w:val="22"/>
          <w:szCs w:val="22"/>
          <w:shd w:val="clear" w:color="auto" w:fill="FFFFFF"/>
        </w:rPr>
        <w:t xml:space="preserve">bei </w:t>
      </w:r>
      <w:r w:rsidRPr="000D6E36">
        <w:rPr>
          <w:rFonts w:eastAsia="Arial"/>
          <w:sz w:val="22"/>
          <w:szCs w:val="22"/>
        </w:rPr>
        <w:t>nebūtų registruotas (nuolat gyvenantis ar turintis pilietybę) nepatikimomis laikomose valstybėse ar teritorijose</w:t>
      </w:r>
      <w:r w:rsidRPr="000D6E36">
        <w:rPr>
          <w:color w:val="000000"/>
          <w:sz w:val="22"/>
          <w:szCs w:val="22"/>
          <w:shd w:val="clear" w:color="auto" w:fill="FFFFFF"/>
        </w:rPr>
        <w:t>, jei tokie reikalavimai buvo numatyti pirkimo dokumentuose.</w:t>
      </w:r>
    </w:p>
    <w:p w14:paraId="3E6A233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rPr>
      </w:pPr>
      <w:r w:rsidRPr="000D6E36">
        <w:rPr>
          <w:rFonts w:eastAsia="Arial"/>
          <w:color w:val="000000"/>
          <w:sz w:val="22"/>
          <w:szCs w:val="22"/>
        </w:rPr>
        <w:t>3.1.2.</w:t>
      </w:r>
      <w:r w:rsidRPr="000D6E36">
        <w:rPr>
          <w:rFonts w:eastAsia="Arial"/>
          <w:color w:val="000000"/>
          <w:sz w:val="22"/>
          <w:szCs w:val="22"/>
        </w:rPr>
        <w:tab/>
        <w:t xml:space="preserve">Tuo atveju, kai Tiekėjas yra jungtinės veiklos </w:t>
      </w:r>
      <w:r w:rsidRPr="000D6E36">
        <w:rPr>
          <w:rFonts w:eastAsia="Arial"/>
          <w:sz w:val="22"/>
          <w:szCs w:val="22"/>
        </w:rPr>
        <w:t>sutarties pagrindu veikianti tiekėjų grupė</w:t>
      </w:r>
      <w:r w:rsidRPr="000D6E36">
        <w:rPr>
          <w:color w:val="000000"/>
          <w:sz w:val="22"/>
          <w:szCs w:val="22"/>
        </w:rPr>
        <w:t xml:space="preserve">, jos nariai </w:t>
      </w:r>
      <w:r w:rsidRPr="000D6E36">
        <w:rPr>
          <w:rFonts w:eastAsia="Arial"/>
          <w:color w:val="000000"/>
          <w:sz w:val="22"/>
          <w:szCs w:val="22"/>
        </w:rPr>
        <w:t xml:space="preserve">Pirkėjui už Sutarties vykdymą atsako solidariai. </w:t>
      </w:r>
      <w:r w:rsidRPr="000D6E36">
        <w:rPr>
          <w:rFonts w:eastAsia="Arial"/>
          <w:color w:val="000000"/>
          <w:sz w:val="22"/>
          <w:szCs w:val="22"/>
          <w:shd w:val="clear" w:color="auto" w:fill="FFFFFF"/>
        </w:rPr>
        <w:t xml:space="preserve">Jeigu Tiekėjas remiasi </w:t>
      </w:r>
      <w:r w:rsidRPr="000D6E36">
        <w:rPr>
          <w:rFonts w:eastAsia="Arial"/>
          <w:color w:val="000000"/>
          <w:sz w:val="22"/>
          <w:szCs w:val="22"/>
        </w:rPr>
        <w:t xml:space="preserve">ūkio </w:t>
      </w:r>
      <w:r w:rsidRPr="000D6E36">
        <w:rPr>
          <w:rFonts w:eastAsia="Arial"/>
          <w:color w:val="000000"/>
          <w:sz w:val="22"/>
          <w:szCs w:val="22"/>
          <w:shd w:val="clear" w:color="auto" w:fill="FFFFFF"/>
        </w:rPr>
        <w:t xml:space="preserve">subjektų pajėgumais siekdamas atitikti finansinio ir ekonominio pajėgumo reikalavimus, Tiekėjas su tokiais </w:t>
      </w:r>
      <w:r w:rsidRPr="000D6E36">
        <w:rPr>
          <w:rFonts w:eastAsia="Arial"/>
          <w:color w:val="000000"/>
          <w:sz w:val="22"/>
          <w:szCs w:val="22"/>
        </w:rPr>
        <w:t xml:space="preserve">ūkio </w:t>
      </w:r>
      <w:r w:rsidRPr="000D6E36">
        <w:rPr>
          <w:rFonts w:eastAsia="Arial"/>
          <w:color w:val="000000"/>
          <w:sz w:val="22"/>
          <w:szCs w:val="22"/>
          <w:shd w:val="clear" w:color="auto" w:fill="FFFFFF"/>
        </w:rPr>
        <w:t>subjektais už Sutarties vykdymą atsako solidariai (jeigu to buvo reikalaujama pirkimo dokumentuose).</w:t>
      </w:r>
    </w:p>
    <w:p w14:paraId="08D6C61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3.1.3.</w:t>
      </w:r>
      <w:r w:rsidRPr="000D6E36">
        <w:rPr>
          <w:rFonts w:eastAsia="Arial"/>
          <w:sz w:val="22"/>
          <w:szCs w:val="22"/>
        </w:rPr>
        <w:tab/>
        <w:t xml:space="preserve">Tiekėjas taip pat atsako už tai, kad Sutartį tiesiogiai vykdantys subtiekėjai ir specialistai atitiktų jiems </w:t>
      </w:r>
      <w:r w:rsidRPr="000D6E36">
        <w:rPr>
          <w:sz w:val="22"/>
          <w:szCs w:val="22"/>
        </w:rPr>
        <w:t>įstatymų bei kitų teisės aktų</w:t>
      </w:r>
      <w:r w:rsidRPr="000D6E36">
        <w:rPr>
          <w:rFonts w:eastAsia="Arial"/>
          <w:sz w:val="22"/>
          <w:szCs w:val="22"/>
        </w:rPr>
        <w:t xml:space="preserve"> ir (arba) pirkimo dokumentuose nustatytus profesinės kvalifikacijos ir kitus reikalavimus bei turėtų teisę verstis ta veikla, kuriai jie pasitelkiami. </w:t>
      </w:r>
    </w:p>
    <w:p w14:paraId="3279F53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0BBFF8F3"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bCs/>
          <w:sz w:val="22"/>
          <w:szCs w:val="22"/>
        </w:rPr>
      </w:pPr>
      <w:r w:rsidRPr="000D6E36">
        <w:rPr>
          <w:rFonts w:eastAsia="Arial"/>
          <w:b/>
          <w:bCs/>
          <w:sz w:val="22"/>
          <w:szCs w:val="22"/>
        </w:rPr>
        <w:t>3.2.</w:t>
      </w:r>
      <w:r w:rsidRPr="000D6E36">
        <w:rPr>
          <w:rFonts w:eastAsia="Arial"/>
          <w:b/>
          <w:bCs/>
          <w:sz w:val="22"/>
          <w:szCs w:val="22"/>
        </w:rPr>
        <w:tab/>
        <w:t>Subtiekėjų bei specialistų pasitelkimas ir keitimas</w:t>
      </w:r>
    </w:p>
    <w:p w14:paraId="5EBE32D4"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sz w:val="10"/>
          <w:szCs w:val="10"/>
        </w:rPr>
      </w:pPr>
    </w:p>
    <w:p w14:paraId="41B0E3D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3.2.1.</w:t>
      </w:r>
      <w:r w:rsidRPr="000D6E36">
        <w:rPr>
          <w:rFonts w:eastAsia="Arial"/>
          <w:sz w:val="22"/>
          <w:szCs w:val="22"/>
        </w:rPr>
        <w:tab/>
      </w:r>
      <w:r w:rsidRPr="000D6E36">
        <w:rPr>
          <w:rFonts w:eastAsia="Arial"/>
          <w:color w:val="000000"/>
          <w:sz w:val="22"/>
          <w:szCs w:val="22"/>
          <w:shd w:val="clear" w:color="auto" w:fill="FFFFFF"/>
        </w:rPr>
        <w:t>Tiekėjas įsipareigoja užtikrinti, kad Sutartį vykdys pirkime pasiūlyti ir kvalifikaci</w:t>
      </w:r>
      <w:r w:rsidRPr="000D6E36">
        <w:rPr>
          <w:rFonts w:eastAsia="Arial"/>
          <w:color w:val="000000"/>
          <w:sz w:val="22"/>
          <w:szCs w:val="22"/>
        </w:rPr>
        <w:t>jos</w:t>
      </w:r>
      <w:r w:rsidRPr="000D6E36">
        <w:rPr>
          <w:rFonts w:eastAsia="Arial"/>
          <w:color w:val="000000"/>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D6E36">
        <w:rPr>
          <w:rFonts w:eastAsia="Arial"/>
          <w:color w:val="000000"/>
          <w:sz w:val="22"/>
          <w:szCs w:val="22"/>
        </w:rPr>
        <w:t xml:space="preserve">ir specialistų </w:t>
      </w:r>
      <w:r w:rsidRPr="000D6E36">
        <w:rPr>
          <w:rFonts w:eastAsia="Arial"/>
          <w:color w:val="000000"/>
          <w:sz w:val="22"/>
          <w:szCs w:val="22"/>
          <w:shd w:val="clear" w:color="auto" w:fill="FFFFFF"/>
        </w:rPr>
        <w:t>veiksmus ar neveikimą. </w:t>
      </w:r>
    </w:p>
    <w:p w14:paraId="3A211CA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3.2.2.</w:t>
      </w:r>
      <w:r w:rsidRPr="000D6E36">
        <w:rPr>
          <w:rFonts w:eastAsia="Arial"/>
          <w:sz w:val="22"/>
          <w:szCs w:val="22"/>
        </w:rPr>
        <w:tab/>
      </w:r>
      <w:r w:rsidRPr="000D6E36">
        <w:rPr>
          <w:rFonts w:eastAsia="Arial"/>
          <w:color w:val="000000"/>
          <w:sz w:val="22"/>
          <w:szCs w:val="22"/>
          <w:shd w:val="clear" w:color="auto" w:fill="FFFFFF"/>
        </w:rPr>
        <w:t>Sutarties vykdymui pasitelkiami subtiekėjai ir specialistai (jeigu tokie pasitelkiami) nurodomi Specialiosiose sąlygose. </w:t>
      </w:r>
    </w:p>
    <w:p w14:paraId="2355D87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3.2.3.</w:t>
      </w:r>
      <w:r w:rsidRPr="000D6E36">
        <w:rPr>
          <w:rFonts w:eastAsia="Arial"/>
          <w:sz w:val="22"/>
          <w:szCs w:val="22"/>
        </w:rPr>
        <w:tab/>
        <w:t>Tiekėjas gali keisti ir (ar) pasitelkti subtiekėjus ir (ar) specialistus šiame Sutarties poskyryje nustatytais atvejais ir tvarka.</w:t>
      </w:r>
    </w:p>
    <w:p w14:paraId="2F5E08E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color w:val="000000"/>
          <w:sz w:val="22"/>
          <w:szCs w:val="22"/>
          <w:shd w:val="clear" w:color="auto" w:fill="FFFFFF"/>
        </w:rPr>
      </w:pPr>
      <w:r w:rsidRPr="000D6E36">
        <w:rPr>
          <w:rFonts w:eastAsia="Arial"/>
          <w:sz w:val="22"/>
          <w:szCs w:val="22"/>
        </w:rPr>
        <w:t xml:space="preserve">3.2.4. </w:t>
      </w:r>
      <w:r w:rsidRPr="000D6E36">
        <w:rPr>
          <w:rFonts w:eastAsia="Cambria"/>
          <w:color w:val="000000"/>
          <w:sz w:val="22"/>
          <w:szCs w:val="22"/>
          <w:shd w:val="clear" w:color="auto" w:fill="FFFFFF"/>
        </w:rPr>
        <w:t>Naujas subtiekėjas ar specialistas gali pradėti vykdyti jiems Tiekėjo pavestus įsipareigojimus pagal Sutartį ne anksčiau, nei bus pasirašytas Susitarimas.</w:t>
      </w:r>
    </w:p>
    <w:p w14:paraId="4587435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3.2.5. </w:t>
      </w:r>
      <w:r w:rsidRPr="000D6E36">
        <w:rPr>
          <w:rFonts w:eastAsia="Cambria"/>
          <w:sz w:val="22"/>
          <w:szCs w:val="22"/>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D6E36">
        <w:rPr>
          <w:rFonts w:eastAsia="Arial"/>
          <w:sz w:val="22"/>
          <w:szCs w:val="22"/>
        </w:rPr>
        <w:t xml:space="preserve">nebūti registruotu (nuolat gyvenančiu ar turinčiu pilietybę) nepatikimomis laikomose valstybėse ar teritorijose </w:t>
      </w:r>
      <w:r w:rsidRPr="000D6E36">
        <w:rPr>
          <w:rFonts w:eastAsia="Cambria"/>
          <w:sz w:val="22"/>
          <w:szCs w:val="22"/>
        </w:rPr>
        <w:t xml:space="preserve">(jei taikoma) ir Tiekėjo pasiūlyme nurodytų sąlygų pirkimo dokumentuose nustatytiems Kokybiniams kriterijams pagrįsti (jei taikoma), Tiekėjas privalo sumokėti 500 Eur dydžio baudą už kiekvieną nustatytą pažeidimo atvejį. </w:t>
      </w:r>
    </w:p>
    <w:p w14:paraId="712ED211" w14:textId="77777777" w:rsidR="0099264C" w:rsidRPr="000D6E36" w:rsidRDefault="0099264C" w:rsidP="0099264C">
      <w:pPr>
        <w:widowControl w:val="0"/>
        <w:pBdr>
          <w:top w:val="nil"/>
          <w:left w:val="nil"/>
          <w:bottom w:val="nil"/>
          <w:right w:val="nil"/>
          <w:between w:val="nil"/>
        </w:pBdr>
        <w:tabs>
          <w:tab w:val="left" w:pos="567"/>
          <w:tab w:val="left" w:pos="851"/>
          <w:tab w:val="left" w:pos="993"/>
          <w:tab w:val="left" w:pos="1134"/>
        </w:tabs>
        <w:contextualSpacing/>
        <w:jc w:val="both"/>
        <w:rPr>
          <w:rFonts w:eastAsia="Arial"/>
          <w:color w:val="000000"/>
          <w:sz w:val="22"/>
          <w:szCs w:val="22"/>
          <w:shd w:val="clear" w:color="auto" w:fill="FFFFFF"/>
        </w:rPr>
      </w:pPr>
      <w:r w:rsidRPr="000D6E36">
        <w:rPr>
          <w:rFonts w:eastAsia="Cambria"/>
          <w:sz w:val="22"/>
          <w:szCs w:val="22"/>
        </w:rPr>
        <w:t xml:space="preserve">3.2.6. </w:t>
      </w:r>
      <w:r w:rsidRPr="000D6E36">
        <w:rPr>
          <w:rFonts w:eastAsia="Arial"/>
          <w:color w:val="000000"/>
          <w:sz w:val="22"/>
          <w:szCs w:val="22"/>
          <w:shd w:val="clear" w:color="auto" w:fill="FFFFFF"/>
        </w:rPr>
        <w:t xml:space="preserve">Tiekėjas turi teisę Sutarties vykdymui pasitelkti naujus, Specialiosiose sąlygose nenurodytus subtiekėjus, kurių pajėgumais </w:t>
      </w:r>
      <w:r w:rsidRPr="000D6E36">
        <w:rPr>
          <w:rFonts w:eastAsia="Arial"/>
          <w:sz w:val="22"/>
          <w:szCs w:val="22"/>
        </w:rPr>
        <w:t xml:space="preserve">Tiekėjas </w:t>
      </w:r>
      <w:r w:rsidRPr="000D6E36">
        <w:rPr>
          <w:rFonts w:eastAsia="Cambria"/>
          <w:color w:val="000000"/>
          <w:sz w:val="22"/>
          <w:szCs w:val="22"/>
          <w:shd w:val="clear" w:color="auto" w:fill="FFFFFF"/>
        </w:rPr>
        <w:t>nesirėmė pirkimo dokumentuose numatytiems kvalifikacijos reikalavimams pagrįsti.</w:t>
      </w:r>
    </w:p>
    <w:p w14:paraId="2C3DCD3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shd w:val="clear" w:color="auto" w:fill="FFFFFF"/>
        </w:rPr>
      </w:pPr>
      <w:r w:rsidRPr="000D6E36">
        <w:rPr>
          <w:rFonts w:eastAsia="Arial"/>
          <w:color w:val="000000"/>
          <w:sz w:val="22"/>
          <w:szCs w:val="22"/>
          <w:shd w:val="clear" w:color="auto" w:fill="FFFFFF"/>
        </w:rPr>
        <w:t xml:space="preserve">3.2.7. Sudarius Sutartį, tačiau ne vėliau negu Sutartis pradedama vykdyti, Tiekėjas įsipareigoja Pirkėjui pranešti tuo </w:t>
      </w:r>
      <w:r w:rsidRPr="000D6E36">
        <w:rPr>
          <w:rFonts w:eastAsia="Arial"/>
          <w:color w:val="000000"/>
          <w:sz w:val="22"/>
          <w:szCs w:val="22"/>
          <w:shd w:val="clear" w:color="auto" w:fill="FFFFFF"/>
        </w:rPr>
        <w:lastRenderedPageBreak/>
        <w:t>metu žinomų subtiekėjų</w:t>
      </w:r>
      <w:r w:rsidRPr="000D6E36">
        <w:rPr>
          <w:rFonts w:eastAsia="Arial"/>
          <w:sz w:val="22"/>
          <w:szCs w:val="22"/>
        </w:rPr>
        <w:t xml:space="preserve">, kurių pajėgumais Tiekėjas </w:t>
      </w:r>
      <w:r w:rsidRPr="000D6E36">
        <w:rPr>
          <w:rFonts w:eastAsia="Cambria"/>
          <w:sz w:val="22"/>
          <w:szCs w:val="22"/>
        </w:rPr>
        <w:t>nesirėmė pirkimo dokumentuose numatytiems kvalifikacijos reikalavimams pagrįsti,</w:t>
      </w:r>
      <w:r w:rsidRPr="000D6E36">
        <w:rPr>
          <w:rFonts w:eastAsia="Arial"/>
          <w:color w:val="000000"/>
          <w:sz w:val="22"/>
          <w:szCs w:val="22"/>
          <w:shd w:val="clear" w:color="auto" w:fill="FFFFFF"/>
        </w:rPr>
        <w:t xml:space="preserve"> pavadinimus, </w:t>
      </w:r>
      <w:r w:rsidRPr="000D6E36">
        <w:rPr>
          <w:rFonts w:eastAsia="Arial"/>
          <w:sz w:val="22"/>
          <w:szCs w:val="22"/>
        </w:rPr>
        <w:t xml:space="preserve">juridinio asmens kodą, </w:t>
      </w:r>
      <w:r w:rsidRPr="000D6E36">
        <w:rPr>
          <w:rFonts w:eastAsia="Arial"/>
          <w:color w:val="000000"/>
          <w:sz w:val="22"/>
          <w:szCs w:val="22"/>
          <w:shd w:val="clear" w:color="auto" w:fill="FFFFFF"/>
        </w:rPr>
        <w:t>kontaktinius duomenis, jų atstovus.</w:t>
      </w:r>
    </w:p>
    <w:p w14:paraId="59F768C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Arial"/>
          <w:color w:val="000000"/>
          <w:sz w:val="22"/>
          <w:szCs w:val="22"/>
          <w:shd w:val="clear" w:color="auto" w:fill="FFFFFF"/>
        </w:rPr>
        <w:t xml:space="preserve">3.2.8. </w:t>
      </w:r>
      <w:r w:rsidRPr="000D6E36">
        <w:rPr>
          <w:rFonts w:eastAsia="Arial"/>
          <w:sz w:val="22"/>
          <w:szCs w:val="22"/>
        </w:rPr>
        <w:t>Tiekėjas, bet kuriuo Sutarties vykdymo metu,</w:t>
      </w:r>
      <w:r w:rsidRPr="000D6E36">
        <w:rPr>
          <w:rFonts w:eastAsia="Cambria"/>
          <w:sz w:val="22"/>
          <w:szCs w:val="22"/>
        </w:rPr>
        <w:t xml:space="preserve"> subtiekėjus, kurių pajėgumais Tiekėjas nesirėmė pirkimo dokumentuose numatytiems kvalifikacijos reikalavimams pagrįsti, gali keisti savo nuožiūra.</w:t>
      </w:r>
    </w:p>
    <w:p w14:paraId="037AE53F" w14:textId="77777777" w:rsidR="0099264C" w:rsidRPr="000D6E36" w:rsidRDefault="0099264C" w:rsidP="0099264C">
      <w:pPr>
        <w:widowControl w:val="0"/>
        <w:pBdr>
          <w:top w:val="nil"/>
          <w:left w:val="nil"/>
          <w:bottom w:val="nil"/>
          <w:right w:val="nil"/>
          <w:between w:val="nil"/>
        </w:pBdr>
        <w:tabs>
          <w:tab w:val="left" w:pos="567"/>
          <w:tab w:val="left" w:pos="851"/>
          <w:tab w:val="left" w:pos="993"/>
          <w:tab w:val="left" w:pos="1134"/>
        </w:tabs>
        <w:contextualSpacing/>
        <w:jc w:val="both"/>
        <w:rPr>
          <w:rFonts w:eastAsia="Cambria"/>
          <w:sz w:val="22"/>
          <w:szCs w:val="22"/>
        </w:rPr>
      </w:pPr>
      <w:r w:rsidRPr="000D6E36">
        <w:rPr>
          <w:rFonts w:eastAsia="Cambria"/>
          <w:sz w:val="22"/>
          <w:szCs w:val="22"/>
        </w:rPr>
        <w:t xml:space="preserve">3.2.9. </w:t>
      </w:r>
      <w:r w:rsidRPr="000D6E36">
        <w:rPr>
          <w:rFonts w:eastAsia="Arial"/>
          <w:sz w:val="22"/>
          <w:szCs w:val="22"/>
        </w:rPr>
        <w:t>Tiekėjas, bet kuriuo Sutarties vykdymo metu,</w:t>
      </w:r>
      <w:r w:rsidRPr="000D6E36">
        <w:rPr>
          <w:rFonts w:eastAsia="Cambria"/>
          <w:sz w:val="22"/>
          <w:szCs w:val="22"/>
        </w:rPr>
        <w:t xml:space="preserve"> ne vėliau nei prieš 5 (penkias) darbo dienas</w:t>
      </w:r>
      <w:r w:rsidRPr="000D6E36">
        <w:rPr>
          <w:rFonts w:eastAsia="Arial"/>
          <w:sz w:val="22"/>
          <w:szCs w:val="22"/>
        </w:rPr>
        <w:t xml:space="preserve"> iki numatomo naujo subtiekėjo, kurio pajėgumais Tiekėjas </w:t>
      </w:r>
      <w:r w:rsidRPr="000D6E36">
        <w:rPr>
          <w:rFonts w:eastAsia="Cambria"/>
          <w:sz w:val="22"/>
          <w:szCs w:val="22"/>
        </w:rPr>
        <w:t>nesirėmė pirkimo dokumentuose numatytiems kvalifikacijos reikalavimams pagrįsti,</w:t>
      </w:r>
      <w:r w:rsidRPr="000D6E36">
        <w:rPr>
          <w:rFonts w:eastAsia="Arial"/>
          <w:sz w:val="22"/>
          <w:szCs w:val="22"/>
        </w:rPr>
        <w:t xml:space="preserve"> pasitelkimo ir (arba) keitimo apie tai privalo informuoti </w:t>
      </w:r>
      <w:r w:rsidRPr="000D6E36">
        <w:rPr>
          <w:rFonts w:eastAsia="Calibri"/>
          <w:sz w:val="22"/>
          <w:szCs w:val="22"/>
        </w:rPr>
        <w:t>Pirkėją</w:t>
      </w:r>
      <w:r w:rsidRPr="000D6E36">
        <w:rPr>
          <w:rFonts w:eastAsia="Arial"/>
          <w:sz w:val="22"/>
          <w:szCs w:val="22"/>
        </w:rPr>
        <w:t xml:space="preserve">. </w:t>
      </w:r>
      <w:r w:rsidRPr="000D6E36">
        <w:rPr>
          <w:rFonts w:eastAsia="Calibri"/>
          <w:sz w:val="22"/>
          <w:szCs w:val="22"/>
        </w:rPr>
        <w:t xml:space="preserve">Pirkėjas (jeigu buvo taikoma pirkimo dokumentuose) turi patikrinti, ar nėra </w:t>
      </w:r>
      <w:r w:rsidRPr="000D6E36">
        <w:rPr>
          <w:rFonts w:eastAsia="Cambria"/>
          <w:sz w:val="22"/>
          <w:szCs w:val="22"/>
        </w:rPr>
        <w:t xml:space="preserve">subtiekėjo pašalinimo pagrindų ir subtiekėjo atitiktį nacionalinio saugumo interesams ir reikalavimams </w:t>
      </w:r>
      <w:r w:rsidRPr="000D6E36">
        <w:rPr>
          <w:rFonts w:eastAsia="Arial"/>
          <w:sz w:val="22"/>
          <w:szCs w:val="22"/>
        </w:rPr>
        <w:t>nebūti registruotu (nuolat gyvenančiu ar turinčiu pilietybę) nepatikimomis laikomose valstybėse ar teritorijose (jei taikoma)</w:t>
      </w:r>
      <w:r w:rsidRPr="000D6E36">
        <w:rPr>
          <w:rFonts w:eastAsia="Cambria"/>
          <w:sz w:val="22"/>
          <w:szCs w:val="22"/>
        </w:rPr>
        <w:t>. Jeigu subtiekėjo padėtis neatitinka bent vieno iš nurodytų reikalavimų, Pirkėjas reikalauja pakeisti šį subtiekėją reikalavimus atitinkančiu subtiekėju.</w:t>
      </w:r>
      <w:r w:rsidRPr="000D6E36">
        <w:rPr>
          <w:rFonts w:eastAsia="Calibri"/>
          <w:sz w:val="22"/>
          <w:szCs w:val="22"/>
        </w:rPr>
        <w:t xml:space="preserve"> </w:t>
      </w:r>
      <w:r w:rsidRPr="000D6E36">
        <w:rPr>
          <w:rFonts w:eastAsia="Cambria"/>
          <w:sz w:val="22"/>
          <w:szCs w:val="22"/>
        </w:rPr>
        <w:t>Pirkėjas</w:t>
      </w:r>
      <w:r w:rsidRPr="000D6E36">
        <w:rPr>
          <w:rFonts w:eastAsia="Calibri"/>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0D6E36">
        <w:rPr>
          <w:rFonts w:eastAsia="Cambria"/>
          <w:sz w:val="22"/>
          <w:szCs w:val="22"/>
        </w:rPr>
        <w:t>Pirkėjui sutikus, Šalys pasirašo Susitarimą, kuris laikomas neatsiejama Sutarties dalimi.</w:t>
      </w:r>
    </w:p>
    <w:p w14:paraId="1CB964A6" w14:textId="77777777" w:rsidR="0099264C" w:rsidRPr="000D6E36" w:rsidRDefault="0099264C" w:rsidP="0099264C">
      <w:pPr>
        <w:widowControl w:val="0"/>
        <w:pBdr>
          <w:top w:val="nil"/>
          <w:left w:val="nil"/>
          <w:bottom w:val="nil"/>
          <w:right w:val="nil"/>
          <w:between w:val="nil"/>
        </w:pBdr>
        <w:tabs>
          <w:tab w:val="left" w:pos="993"/>
        </w:tabs>
        <w:contextualSpacing/>
        <w:jc w:val="both"/>
        <w:rPr>
          <w:rFonts w:eastAsia="Arial"/>
          <w:sz w:val="22"/>
          <w:szCs w:val="22"/>
          <w:shd w:val="clear" w:color="auto" w:fill="FFFFFF"/>
        </w:rPr>
      </w:pPr>
      <w:r w:rsidRPr="000D6E36">
        <w:rPr>
          <w:rFonts w:eastAsia="Arial"/>
          <w:sz w:val="22"/>
          <w:szCs w:val="22"/>
        </w:rPr>
        <w:t>3.2.10. Subtiekėjai, kurių pajėgumais Tiekėjas rėmėsi, kad atitiktų pirkimo dokumentuose nustatytus kvalifikacijos reikalavimus, gali būti keičiami tik šiais atvejais:</w:t>
      </w:r>
    </w:p>
    <w:p w14:paraId="0F570814"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Arial"/>
          <w:sz w:val="22"/>
          <w:szCs w:val="22"/>
        </w:rPr>
      </w:pPr>
      <w:r w:rsidRPr="000D6E36">
        <w:rPr>
          <w:rFonts w:eastAsia="Cambria"/>
          <w:sz w:val="22"/>
          <w:szCs w:val="22"/>
        </w:rPr>
        <w:t xml:space="preserve">3.2.10.1. kai subtiekėjui </w:t>
      </w:r>
      <w:r w:rsidRPr="000D6E36">
        <w:rPr>
          <w:rFonts w:eastAsia="Calibri"/>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0D6E36">
        <w:rPr>
          <w:rFonts w:eastAsia="Cambria"/>
          <w:sz w:val="22"/>
          <w:szCs w:val="22"/>
        </w:rPr>
        <w:t>;</w:t>
      </w:r>
    </w:p>
    <w:p w14:paraId="18DD9D97"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Arial"/>
          <w:sz w:val="22"/>
          <w:szCs w:val="22"/>
        </w:rPr>
      </w:pPr>
      <w:r w:rsidRPr="000D6E36">
        <w:rPr>
          <w:rFonts w:eastAsia="Cambria"/>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08F377C9"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Cambria"/>
          <w:sz w:val="22"/>
          <w:szCs w:val="22"/>
        </w:rPr>
      </w:pPr>
      <w:r w:rsidRPr="000D6E36">
        <w:rPr>
          <w:rFonts w:eastAsia="Cambria"/>
          <w:sz w:val="22"/>
          <w:szCs w:val="22"/>
        </w:rPr>
        <w:t>3.2.10.3. Tiekėjas ar subtiekėjas privalo pakeisti subtiekėją, jei paaiškėja, kad jis neatitinka jam pirkimo dokumentuose keliamų reikalavimų.</w:t>
      </w:r>
    </w:p>
    <w:p w14:paraId="7F4709E5"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Arial"/>
          <w:sz w:val="22"/>
          <w:szCs w:val="22"/>
        </w:rPr>
      </w:pPr>
      <w:r w:rsidRPr="000D6E36">
        <w:rPr>
          <w:rFonts w:eastAsia="Cambria"/>
          <w:sz w:val="22"/>
          <w:szCs w:val="22"/>
        </w:rPr>
        <w:t>3.2.11. Tiekėjo (ar subtiekėjų) specialistai, vykdantys Sutartį, gali būti keičiami šiais atvejais:</w:t>
      </w:r>
    </w:p>
    <w:p w14:paraId="63539904"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Cambria"/>
          <w:sz w:val="22"/>
          <w:szCs w:val="22"/>
        </w:rPr>
      </w:pPr>
      <w:r w:rsidRPr="000D6E36">
        <w:rPr>
          <w:rFonts w:eastAsia="Cambria"/>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9220DFD" w14:textId="77777777" w:rsidR="0099264C" w:rsidRPr="000D6E36" w:rsidRDefault="0099264C" w:rsidP="0099264C">
      <w:pPr>
        <w:widowControl w:val="0"/>
        <w:pBdr>
          <w:top w:val="nil"/>
          <w:left w:val="nil"/>
          <w:bottom w:val="nil"/>
          <w:right w:val="nil"/>
          <w:between w:val="nil"/>
        </w:pBdr>
        <w:tabs>
          <w:tab w:val="left" w:pos="1134"/>
          <w:tab w:val="left" w:pos="1418"/>
        </w:tabs>
        <w:contextualSpacing/>
        <w:jc w:val="both"/>
        <w:rPr>
          <w:rFonts w:eastAsia="Cambria"/>
          <w:sz w:val="22"/>
          <w:szCs w:val="22"/>
        </w:rPr>
      </w:pPr>
      <w:r w:rsidRPr="000D6E36">
        <w:rPr>
          <w:rFonts w:eastAsia="Cambria"/>
          <w:sz w:val="22"/>
          <w:szCs w:val="22"/>
        </w:rPr>
        <w:t>3.2.11.2. Pirkėjo iniciatyva, jei Pirkėjas turi pagrįstų įtarimų, kad Tiekėjo Sutarties vykdymui paskirtas specialistas nekompetentingas vykdyti nustatytas pareigas;</w:t>
      </w:r>
    </w:p>
    <w:p w14:paraId="4A7F6D17" w14:textId="77777777" w:rsidR="0099264C" w:rsidRPr="000D6E36" w:rsidRDefault="0099264C" w:rsidP="0099264C">
      <w:pPr>
        <w:widowControl w:val="0"/>
        <w:pBdr>
          <w:top w:val="nil"/>
          <w:left w:val="nil"/>
          <w:bottom w:val="nil"/>
          <w:right w:val="nil"/>
          <w:between w:val="nil"/>
        </w:pBdr>
        <w:tabs>
          <w:tab w:val="left" w:pos="1134"/>
          <w:tab w:val="left" w:pos="1276"/>
        </w:tabs>
        <w:contextualSpacing/>
        <w:jc w:val="both"/>
        <w:rPr>
          <w:rFonts w:eastAsia="Cambria"/>
          <w:sz w:val="22"/>
          <w:szCs w:val="22"/>
        </w:rPr>
      </w:pPr>
      <w:r w:rsidRPr="000D6E36">
        <w:rPr>
          <w:rFonts w:eastAsia="Cambria"/>
          <w:sz w:val="22"/>
          <w:szCs w:val="22"/>
        </w:rPr>
        <w:t>3.2.11.3. Tiekėjas ar subtiekėjas privalo pakeisti specialistą, jei paaiškėja, kad jis neatitinka jam pirkimo dokumentuose keliamų reikalavimų.</w:t>
      </w:r>
    </w:p>
    <w:p w14:paraId="1588DE74" w14:textId="77777777" w:rsidR="0099264C" w:rsidRPr="000D6E36" w:rsidRDefault="0099264C" w:rsidP="0099264C">
      <w:pPr>
        <w:widowControl w:val="0"/>
        <w:pBdr>
          <w:top w:val="nil"/>
          <w:left w:val="nil"/>
          <w:bottom w:val="nil"/>
          <w:right w:val="nil"/>
          <w:between w:val="nil"/>
        </w:pBdr>
        <w:tabs>
          <w:tab w:val="left" w:pos="567"/>
          <w:tab w:val="left" w:pos="851"/>
          <w:tab w:val="left" w:pos="992"/>
        </w:tabs>
        <w:contextualSpacing/>
        <w:jc w:val="both"/>
        <w:rPr>
          <w:rFonts w:eastAsia="Cambria"/>
          <w:sz w:val="22"/>
          <w:szCs w:val="22"/>
        </w:rPr>
      </w:pPr>
      <w:r w:rsidRPr="000D6E36">
        <w:rPr>
          <w:rFonts w:eastAsia="Cambria"/>
          <w:color w:val="000000"/>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ECACC7A" w14:textId="77777777" w:rsidR="0099264C" w:rsidRPr="000D6E36" w:rsidRDefault="0099264C" w:rsidP="0099264C">
      <w:pPr>
        <w:widowControl w:val="0"/>
        <w:pBdr>
          <w:top w:val="nil"/>
          <w:left w:val="nil"/>
          <w:bottom w:val="nil"/>
          <w:right w:val="nil"/>
          <w:between w:val="nil"/>
        </w:pBdr>
        <w:tabs>
          <w:tab w:val="left" w:pos="567"/>
          <w:tab w:val="left" w:pos="851"/>
          <w:tab w:val="left" w:pos="992"/>
        </w:tabs>
        <w:contextualSpacing/>
        <w:jc w:val="both"/>
        <w:rPr>
          <w:rFonts w:eastAsia="Cambria"/>
          <w:sz w:val="22"/>
          <w:szCs w:val="22"/>
        </w:rPr>
      </w:pPr>
      <w:r w:rsidRPr="000D6E36">
        <w:rPr>
          <w:rFonts w:eastAsia="Cambria"/>
          <w:sz w:val="22"/>
          <w:szCs w:val="22"/>
        </w:rPr>
        <w:t xml:space="preserve">3.2.13. Tiekėjas privalo ne vėliau nei prieš 5 (penkias) darbo dienas iki numatomo subtiekėjo, </w:t>
      </w:r>
      <w:r w:rsidRPr="000D6E36">
        <w:rPr>
          <w:rFonts w:eastAsia="Arial"/>
          <w:sz w:val="22"/>
          <w:szCs w:val="22"/>
        </w:rPr>
        <w:t>kurio pajėgumais Tiekėjas rėmėsi, kad atitiktų pirkimo dokumentuose nustatytus kvalifikacijos reikalavimus,</w:t>
      </w:r>
      <w:r w:rsidRPr="000D6E36">
        <w:rPr>
          <w:rFonts w:eastAsia="Cambria"/>
          <w:sz w:val="22"/>
          <w:szCs w:val="22"/>
        </w:rPr>
        <w:t xml:space="preserve"> </w:t>
      </w:r>
      <w:r w:rsidRPr="000D6E36">
        <w:rPr>
          <w:rFonts w:eastAsia="Arial"/>
          <w:sz w:val="22"/>
          <w:szCs w:val="22"/>
        </w:rPr>
        <w:t xml:space="preserve">ir (ar) specialisto </w:t>
      </w:r>
      <w:r w:rsidRPr="000D6E36">
        <w:rPr>
          <w:rFonts w:eastAsia="Cambria"/>
          <w:sz w:val="22"/>
          <w:szCs w:val="22"/>
        </w:rPr>
        <w:t>keitimo pateikti Pirkėjui šiuos dokumentus:</w:t>
      </w:r>
    </w:p>
    <w:p w14:paraId="051330FA"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Cambria"/>
          <w:sz w:val="22"/>
          <w:szCs w:val="22"/>
        </w:rPr>
      </w:pPr>
      <w:r w:rsidRPr="000D6E36">
        <w:rPr>
          <w:rFonts w:eastAsia="Cambria"/>
          <w:sz w:val="22"/>
          <w:szCs w:val="22"/>
        </w:rPr>
        <w:t>3.2.13.1. argumentuotą rašytinį prašymą pakeisti subtiekėją ir (ar) specialistą, paaiškinant keitimo aplinkybę. Pirkėjas pasilieka teisę paprašyti įrodymų, pagrindžiančių keitimo aplinkybę;</w:t>
      </w:r>
    </w:p>
    <w:p w14:paraId="4C4A9354" w14:textId="77777777" w:rsidR="0099264C" w:rsidRPr="000D6E36" w:rsidRDefault="0099264C" w:rsidP="0099264C">
      <w:pPr>
        <w:widowControl w:val="0"/>
        <w:pBdr>
          <w:top w:val="nil"/>
          <w:left w:val="nil"/>
          <w:bottom w:val="nil"/>
          <w:right w:val="nil"/>
          <w:between w:val="nil"/>
        </w:pBdr>
        <w:tabs>
          <w:tab w:val="left" w:pos="1134"/>
        </w:tabs>
        <w:contextualSpacing/>
        <w:jc w:val="both"/>
        <w:rPr>
          <w:rFonts w:eastAsia="Cambria"/>
          <w:sz w:val="22"/>
          <w:szCs w:val="22"/>
        </w:rPr>
      </w:pPr>
      <w:r w:rsidRPr="000D6E36">
        <w:rPr>
          <w:rFonts w:eastAsia="Cambria"/>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D6E36">
        <w:rPr>
          <w:rFonts w:eastAsia="Arial"/>
          <w:sz w:val="22"/>
          <w:szCs w:val="22"/>
        </w:rPr>
        <w:t>nacionalinio saugumo interesams bei reikalavimams</w:t>
      </w:r>
      <w:r w:rsidRPr="000D6E36">
        <w:rPr>
          <w:rFonts w:eastAsia="Cambria"/>
          <w:sz w:val="22"/>
          <w:szCs w:val="22"/>
        </w:rPr>
        <w:t xml:space="preserve"> </w:t>
      </w:r>
      <w:r w:rsidRPr="000D6E36">
        <w:rPr>
          <w:rFonts w:eastAsia="Arial"/>
          <w:sz w:val="22"/>
          <w:szCs w:val="22"/>
        </w:rPr>
        <w:t>nebūti registruotu (nuolat gyvenančiu ar turinčiu pilietybę) nepatikimomis laikomose valstybėse ar teritorijose</w:t>
      </w:r>
      <w:r w:rsidRPr="000D6E36">
        <w:rPr>
          <w:rFonts w:eastAsia="Cambria"/>
          <w:sz w:val="22"/>
          <w:szCs w:val="22"/>
        </w:rPr>
        <w:t xml:space="preserve"> (jei taikoma) įrodančius dokumentus pagal Sutarties reikalavimus.</w:t>
      </w:r>
    </w:p>
    <w:p w14:paraId="6402D34F" w14:textId="77777777" w:rsidR="0099264C" w:rsidRPr="000D6E36" w:rsidRDefault="0099264C" w:rsidP="0099264C">
      <w:pPr>
        <w:widowControl w:val="0"/>
        <w:pBdr>
          <w:top w:val="nil"/>
          <w:left w:val="nil"/>
          <w:bottom w:val="nil"/>
          <w:right w:val="nil"/>
          <w:between w:val="nil"/>
        </w:pBdr>
        <w:tabs>
          <w:tab w:val="left" w:pos="567"/>
          <w:tab w:val="left" w:pos="851"/>
          <w:tab w:val="left" w:pos="992"/>
        </w:tabs>
        <w:contextualSpacing/>
        <w:jc w:val="both"/>
        <w:rPr>
          <w:rFonts w:eastAsia="Cambria"/>
          <w:sz w:val="22"/>
          <w:szCs w:val="22"/>
        </w:rPr>
      </w:pPr>
      <w:r w:rsidRPr="000D6E36">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0D6E36">
        <w:rPr>
          <w:rFonts w:eastAsia="Arial"/>
          <w:sz w:val="22"/>
          <w:szCs w:val="22"/>
        </w:rPr>
        <w:t>kurio pajėgumais Tiekėjas rėmėsi, kad atitiktų pirkimo dokumentuose nustatytus kvalifikacijos reikalavimus,</w:t>
      </w:r>
      <w:r w:rsidRPr="000D6E36">
        <w:rPr>
          <w:rFonts w:eastAsia="Cambria"/>
          <w:sz w:val="22"/>
          <w:szCs w:val="22"/>
        </w:rPr>
        <w:t xml:space="preserve"> ir (ar) specialistą. Pirkėjui sutikus, Šalys pasirašo Susitarimą, kuris laikomas neatsiejama Sutarties dalimi.</w:t>
      </w:r>
    </w:p>
    <w:p w14:paraId="5B7156B6" w14:textId="77777777" w:rsidR="0099264C" w:rsidRPr="000D6E36" w:rsidRDefault="0099264C" w:rsidP="0099264C">
      <w:pPr>
        <w:widowControl w:val="0"/>
        <w:pBdr>
          <w:top w:val="nil"/>
          <w:left w:val="nil"/>
          <w:bottom w:val="nil"/>
          <w:right w:val="nil"/>
          <w:between w:val="nil"/>
        </w:pBdr>
        <w:tabs>
          <w:tab w:val="left" w:pos="567"/>
          <w:tab w:val="left" w:pos="851"/>
          <w:tab w:val="left" w:pos="992"/>
        </w:tabs>
        <w:contextualSpacing/>
        <w:jc w:val="both"/>
        <w:rPr>
          <w:rFonts w:eastAsia="Cambria"/>
          <w:sz w:val="22"/>
          <w:szCs w:val="22"/>
        </w:rPr>
      </w:pPr>
    </w:p>
    <w:p w14:paraId="26187C3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center"/>
        <w:rPr>
          <w:rFonts w:eastAsia="Cambria"/>
          <w:b/>
          <w:bCs/>
          <w:color w:val="000000"/>
          <w:sz w:val="22"/>
          <w:szCs w:val="22"/>
        </w:rPr>
      </w:pPr>
      <w:r w:rsidRPr="000D6E36">
        <w:rPr>
          <w:rFonts w:eastAsia="Cambria"/>
          <w:b/>
          <w:bCs/>
          <w:color w:val="000000"/>
          <w:sz w:val="22"/>
          <w:szCs w:val="22"/>
        </w:rPr>
        <w:t>3.3. Jungtinės veiklos partnerių keitimas</w:t>
      </w:r>
    </w:p>
    <w:p w14:paraId="14629D6E" w14:textId="77777777" w:rsidR="0099264C" w:rsidRPr="000D6E36" w:rsidRDefault="0099264C" w:rsidP="0099264C">
      <w:pPr>
        <w:widowControl w:val="0"/>
        <w:pBdr>
          <w:top w:val="nil"/>
          <w:left w:val="nil"/>
          <w:bottom w:val="nil"/>
          <w:right w:val="nil"/>
          <w:between w:val="nil"/>
        </w:pBdr>
        <w:tabs>
          <w:tab w:val="left" w:pos="567"/>
        </w:tabs>
        <w:contextualSpacing/>
        <w:jc w:val="both"/>
        <w:rPr>
          <w:rFonts w:eastAsia="Cambria"/>
          <w:sz w:val="10"/>
          <w:szCs w:val="10"/>
        </w:rPr>
      </w:pPr>
    </w:p>
    <w:p w14:paraId="263E4F11"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3.3.1. Tiekėjas, vykdantis Sutartį </w:t>
      </w:r>
      <w:r w:rsidRPr="000D6E36">
        <w:rPr>
          <w:rFonts w:eastAsia="Cambria"/>
          <w:sz w:val="22"/>
          <w:szCs w:val="22"/>
        </w:rPr>
        <w:t xml:space="preserve">kaip tiekėjų grupė, veikianti </w:t>
      </w:r>
      <w:r w:rsidRPr="000D6E36">
        <w:rPr>
          <w:rFonts w:eastAsia="Cambria"/>
          <w:color w:val="000000"/>
          <w:sz w:val="22"/>
          <w:szCs w:val="22"/>
          <w:shd w:val="clear" w:color="auto" w:fill="FFFFFF"/>
        </w:rPr>
        <w:t xml:space="preserve">jungtinės veiklos sutarties pagrindu, turi teisę atsisakyti jungtinės veiklos partnerio (toliau – Partneris), jei dėl objektyvių ir pagrįstų aplinkybių Partneris nebegali vykdyti Sutarties, įskaitant, bet neapsiribojant atvejais, kai Partneris neatitinka </w:t>
      </w:r>
      <w:r w:rsidRPr="000D6E36">
        <w:rPr>
          <w:rFonts w:eastAsia="Cambria"/>
          <w:color w:val="000000"/>
          <w:sz w:val="22"/>
          <w:szCs w:val="22"/>
        </w:rPr>
        <w:t xml:space="preserve">PĮ, </w:t>
      </w:r>
      <w:r w:rsidRPr="000D6E36">
        <w:rPr>
          <w:rFonts w:eastAsia="Cambria"/>
          <w:color w:val="000000"/>
          <w:sz w:val="22"/>
          <w:szCs w:val="22"/>
          <w:shd w:val="clear" w:color="auto" w:fill="FFFFFF"/>
        </w:rPr>
        <w:t xml:space="preserve">VPĮ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3F6C0B4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3.3.2. Tiekėjas, vykdantis Sutartį </w:t>
      </w:r>
      <w:r w:rsidRPr="000D6E36">
        <w:rPr>
          <w:rFonts w:eastAsia="Cambria"/>
          <w:sz w:val="22"/>
          <w:szCs w:val="22"/>
          <w:shd w:val="clear" w:color="auto" w:fill="FFFFFF"/>
        </w:rPr>
        <w:t>kaip tiekėjų grupė</w:t>
      </w:r>
      <w:r w:rsidRPr="000D6E36">
        <w:rPr>
          <w:rFonts w:eastAsia="Cambria"/>
          <w:color w:val="000000"/>
          <w:sz w:val="22"/>
          <w:szCs w:val="22"/>
          <w:shd w:val="clear" w:color="auto" w:fill="FFFFFF"/>
        </w:rPr>
        <w:t>, turi teisę pakeisti Partnerį, jei dėl reorganizavimo, įskaitant jungimą ir skaidymą, atskyrimo, restruktūrizavimo ar bankroto procedūras, pradinio Partnerio teises ir pareigas visiškai arba iš dalies perima kitas Partneris. Toks Partnerio pakeitimas negali lemti kitų esminių Sutarties pakeitimų ir taip negali būti siekiama išvengti PĮ, VPĮ ir kitų teisės aktų taikymo.</w:t>
      </w:r>
    </w:p>
    <w:p w14:paraId="2EFA77C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3.3.3. Tiekėjas privalo ne vėliau nei prieš 10 (dešimt) darbo dienų iki numatomo Partnerio keitimo arba atsisakymo </w:t>
      </w:r>
      <w:r w:rsidRPr="000D6E36">
        <w:rPr>
          <w:rFonts w:eastAsia="Cambria"/>
          <w:color w:val="000000"/>
          <w:sz w:val="22"/>
          <w:szCs w:val="22"/>
          <w:shd w:val="clear" w:color="auto" w:fill="FFFFFF"/>
        </w:rPr>
        <w:lastRenderedPageBreak/>
        <w:t xml:space="preserve">pateikti Pirkėjui šiuos dokumentus: </w:t>
      </w:r>
    </w:p>
    <w:p w14:paraId="59D2730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3.3.3.1. argumentuotą prašymą pakeisti Tiekėjo sudėtį ir įrodymus, pagrindžiančius bent vieną Partnerio atsisakymo ar keitimo aplinkybę, nurodytą Sutartyje; </w:t>
      </w:r>
    </w:p>
    <w:p w14:paraId="7993839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rPr>
        <w:t>3.3.3.2. naujos jungtinės veiklos sutarties ar esamos jungtinės veiklos sutarties pakeitimo projektą, kuriame, jeigu Partneris pasitraukia, turi būti nurodyta, kad pasitraukiančiojo Partnerio įsipareigojimus visa apimtimi perima pasiliekantysis Partneris</w:t>
      </w:r>
      <w:r w:rsidRPr="000D6E36">
        <w:rPr>
          <w:rFonts w:eastAsia="Cambria"/>
          <w:sz w:val="22"/>
          <w:szCs w:val="22"/>
          <w:shd w:val="clear" w:color="auto" w:fill="FFFFFF"/>
        </w:rPr>
        <w:t xml:space="preserve"> ir (ar) naujai pasitelktas Partneris</w:t>
      </w:r>
      <w:r w:rsidRPr="000D6E36">
        <w:rPr>
          <w:color w:val="000000"/>
          <w:sz w:val="22"/>
          <w:szCs w:val="22"/>
          <w:shd w:val="clear" w:color="auto" w:fill="FFFFFF"/>
        </w:rPr>
        <w:t>;</w:t>
      </w:r>
      <w:r w:rsidRPr="000D6E36">
        <w:rPr>
          <w:rFonts w:eastAsia="Cambria"/>
          <w:color w:val="000000"/>
          <w:sz w:val="22"/>
          <w:szCs w:val="22"/>
        </w:rPr>
        <w:t xml:space="preserve"> </w:t>
      </w:r>
    </w:p>
    <w:p w14:paraId="2B2B627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w:t>
      </w:r>
      <w:r w:rsidRPr="000D6E36">
        <w:rPr>
          <w:color w:val="000000"/>
          <w:sz w:val="22"/>
          <w:szCs w:val="22"/>
          <w:shd w:val="clear" w:color="auto" w:fill="FFFFFF"/>
        </w:rPr>
        <w:t>ir atitiktį </w:t>
      </w:r>
      <w:r w:rsidRPr="000D6E36">
        <w:rPr>
          <w:color w:val="000000"/>
          <w:sz w:val="22"/>
          <w:szCs w:val="22"/>
        </w:rPr>
        <w:t xml:space="preserve">nacionalinio saugumo interesams </w:t>
      </w:r>
      <w:r w:rsidRPr="000D6E36">
        <w:rPr>
          <w:rFonts w:eastAsia="Cambria"/>
          <w:color w:val="000000"/>
          <w:sz w:val="22"/>
          <w:szCs w:val="22"/>
        </w:rPr>
        <w:t>bei reikalavimams</w:t>
      </w:r>
      <w:r w:rsidRPr="000D6E36">
        <w:rPr>
          <w:rFonts w:eastAsia="Cambria"/>
          <w:color w:val="000000"/>
          <w:sz w:val="22"/>
          <w:szCs w:val="22"/>
          <w:shd w:val="clear" w:color="auto" w:fill="FFFFFF"/>
        </w:rPr>
        <w:t xml:space="preserve"> </w:t>
      </w:r>
      <w:r w:rsidRPr="000D6E36">
        <w:rPr>
          <w:rFonts w:eastAsia="Arial"/>
          <w:sz w:val="22"/>
          <w:szCs w:val="22"/>
          <w:shd w:val="clear" w:color="auto" w:fill="FFFFFF"/>
        </w:rPr>
        <w:t>nebūti registruotu (nuolat gyvenančiu ar turinčiu pilietybę) nepatikimomis laikomose valstybėse ar teritorijose</w:t>
      </w:r>
      <w:r w:rsidRPr="000D6E36">
        <w:rPr>
          <w:rFonts w:eastAsia="Cambria"/>
          <w:sz w:val="22"/>
          <w:szCs w:val="22"/>
          <w:shd w:val="clear" w:color="auto" w:fill="FFFFFF"/>
        </w:rPr>
        <w:t xml:space="preserve"> </w:t>
      </w:r>
      <w:r w:rsidRPr="000D6E36">
        <w:rPr>
          <w:rFonts w:eastAsia="Cambria"/>
          <w:color w:val="000000"/>
          <w:sz w:val="22"/>
          <w:szCs w:val="22"/>
          <w:shd w:val="clear" w:color="auto" w:fill="FFFFFF"/>
        </w:rPr>
        <w:t xml:space="preserve">(jei taikoma).  </w:t>
      </w:r>
    </w:p>
    <w:p w14:paraId="3A6C39D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color w:val="000000"/>
          <w:sz w:val="22"/>
          <w:szCs w:val="22"/>
          <w:shd w:val="clear" w:color="auto" w:fill="FFFFFF"/>
        </w:rPr>
        <w:t xml:space="preserve">3.3.4. Pirkėjas, gavęs Tiekėjo prašymą su kitais Sutartyje nurodytais dokumentais, per 10 (dešimt) darbo dienų įvertina keitimo galimybes ir raštu informuoja Tiekėją apie sutikimą arba apie l nesutikimą  atsisakyti ar pakeisti Partnerį. Pirkėjui sutikus, Šalys pasirašo Susitarimą, kuris laikomas neatsiejama Sutarties dalimi. </w:t>
      </w:r>
      <w:r w:rsidRPr="000D6E36">
        <w:rPr>
          <w:rFonts w:eastAsia="Cambria"/>
          <w:sz w:val="22"/>
          <w:szCs w:val="22"/>
          <w:shd w:val="clear" w:color="auto" w:fill="FFFFFF"/>
        </w:rPr>
        <w:t>Prieš Susitarimo pasirašymą, Pirkėjui pateikiama naujos jungtinės veiklos sutarties ar esamos jungtinės veiklos sutarties pakeitimo kopija arba nuorašas.</w:t>
      </w:r>
    </w:p>
    <w:p w14:paraId="64F35D5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p>
    <w:p w14:paraId="6751D9CE"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bCs/>
          <w:color w:val="000000"/>
          <w:sz w:val="22"/>
          <w:szCs w:val="22"/>
        </w:rPr>
      </w:pPr>
      <w:r w:rsidRPr="000D6E36">
        <w:rPr>
          <w:rFonts w:eastAsia="Arial"/>
          <w:b/>
          <w:bCs/>
          <w:color w:val="000000"/>
          <w:sz w:val="22"/>
          <w:szCs w:val="22"/>
        </w:rPr>
        <w:t>3.4.</w:t>
      </w:r>
      <w:r w:rsidRPr="000D6E36">
        <w:rPr>
          <w:sz w:val="22"/>
          <w:szCs w:val="22"/>
        </w:rPr>
        <w:tab/>
      </w:r>
      <w:r w:rsidRPr="000D6E36">
        <w:rPr>
          <w:rFonts w:eastAsia="Arial"/>
          <w:b/>
          <w:bCs/>
          <w:sz w:val="22"/>
          <w:szCs w:val="22"/>
        </w:rPr>
        <w:t>Susitarimai dėl tiesioginio atsiskaitymo su subtiekėjais</w:t>
      </w:r>
    </w:p>
    <w:p w14:paraId="4A1D9AF0"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color w:val="000000"/>
          <w:sz w:val="10"/>
          <w:szCs w:val="10"/>
        </w:rPr>
      </w:pPr>
    </w:p>
    <w:p w14:paraId="6CCDC0A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3.4.1.</w:t>
      </w:r>
      <w:r w:rsidRPr="000D6E36">
        <w:rPr>
          <w:rFonts w:eastAsia="Arial"/>
          <w:sz w:val="22"/>
          <w:szCs w:val="22"/>
        </w:rPr>
        <w:tab/>
      </w:r>
      <w:r w:rsidRPr="000D6E36">
        <w:rPr>
          <w:rFonts w:eastAsia="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C63B95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sz w:val="22"/>
          <w:szCs w:val="22"/>
        </w:rPr>
        <w:t>3.4.1.1.</w:t>
      </w:r>
      <w:r w:rsidRPr="000D6E36">
        <w:rPr>
          <w:rFonts w:eastAsia="Cambria"/>
          <w:sz w:val="22"/>
          <w:szCs w:val="22"/>
        </w:rPr>
        <w:tab/>
      </w:r>
      <w:r w:rsidRPr="000D6E36">
        <w:rPr>
          <w:rFonts w:eastAsia="Cambria"/>
          <w:color w:val="000000"/>
          <w:sz w:val="22"/>
          <w:szCs w:val="22"/>
          <w:shd w:val="clear" w:color="auto" w:fill="FFFFFF"/>
        </w:rPr>
        <w:t>sudarius Sutartį, Tiekėjas ne vėliau negu Sutartis pradedama vykdyti, įsipareigoja Pirkėjui raštu pateikti tuo metu žinomų subtiekėjų pavadinimus, atstovus ir kontaktinius duomenis. Pirkėjas taip pat reikalauja, kad Tiekėjas informuotų apie minėtos informacijos pasikeitimus Sutarties vykdymo metu, taip pat apie naujus subtiekėjus, kuriuos jis ketina pasitelkti vėliau;</w:t>
      </w:r>
    </w:p>
    <w:p w14:paraId="08CA9C0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sz w:val="22"/>
          <w:szCs w:val="22"/>
        </w:rPr>
        <w:t>3.4.1.2.</w:t>
      </w:r>
      <w:r w:rsidRPr="000D6E36">
        <w:rPr>
          <w:rFonts w:eastAsia="Cambria"/>
          <w:sz w:val="22"/>
          <w:szCs w:val="22"/>
        </w:rPr>
        <w:tab/>
      </w:r>
      <w:r w:rsidRPr="000D6E36">
        <w:rPr>
          <w:rFonts w:eastAsia="Cambria"/>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5FD03BF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r w:rsidRPr="000D6E36">
        <w:rPr>
          <w:rFonts w:eastAsia="Cambria"/>
          <w:sz w:val="22"/>
          <w:szCs w:val="22"/>
        </w:rPr>
        <w:t>3.4.1.3.</w:t>
      </w:r>
      <w:r w:rsidRPr="000D6E36">
        <w:rPr>
          <w:sz w:val="22"/>
          <w:szCs w:val="22"/>
        </w:rPr>
        <w:tab/>
      </w:r>
      <w:r w:rsidRPr="000D6E36">
        <w:rPr>
          <w:rFonts w:eastAsia="Cambria"/>
          <w:color w:val="000000"/>
          <w:sz w:val="22"/>
          <w:szCs w:val="22"/>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D6E36">
        <w:rPr>
          <w:rFonts w:eastAsia="Cambria"/>
          <w:color w:val="000000"/>
          <w:sz w:val="22"/>
          <w:szCs w:val="22"/>
        </w:rPr>
        <w:t>subtiekimo</w:t>
      </w:r>
      <w:proofErr w:type="spellEnd"/>
      <w:r w:rsidRPr="000D6E36">
        <w:rPr>
          <w:rFonts w:eastAsia="Cambria"/>
          <w:color w:val="000000"/>
          <w:sz w:val="22"/>
          <w:szCs w:val="22"/>
        </w:rPr>
        <w:t xml:space="preserve"> sutartyje nustatytus reikalavimus;</w:t>
      </w:r>
    </w:p>
    <w:p w14:paraId="529A406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color w:val="000000"/>
          <w:sz w:val="22"/>
          <w:szCs w:val="22"/>
          <w:shd w:val="clear" w:color="auto" w:fill="FFFFFF"/>
        </w:rPr>
      </w:pPr>
      <w:r w:rsidRPr="000D6E36">
        <w:rPr>
          <w:rFonts w:eastAsia="Cambria"/>
          <w:sz w:val="22"/>
          <w:szCs w:val="22"/>
        </w:rPr>
        <w:t>3.4.1.4.</w:t>
      </w:r>
      <w:r w:rsidRPr="000D6E36">
        <w:rPr>
          <w:rFonts w:eastAsia="Cambria"/>
          <w:sz w:val="22"/>
          <w:szCs w:val="22"/>
        </w:rPr>
        <w:tab/>
      </w:r>
      <w:r w:rsidRPr="000D6E36">
        <w:rPr>
          <w:rFonts w:eastAsia="Cambria"/>
          <w:color w:val="000000"/>
          <w:sz w:val="22"/>
          <w:szCs w:val="22"/>
          <w:shd w:val="clear" w:color="auto" w:fill="FFFFFF"/>
        </w:rPr>
        <w:t>tiesioginio atsiskaitymo su subtiekėjais galimybė nekeičia Tiekėjo atsakomybės dėl Sutarties įvykdymo.</w:t>
      </w:r>
    </w:p>
    <w:p w14:paraId="02A4E9E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Cambria"/>
          <w:sz w:val="22"/>
          <w:szCs w:val="22"/>
        </w:rPr>
      </w:pPr>
    </w:p>
    <w:p w14:paraId="0BAD6DB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ind w:left="360"/>
        <w:contextualSpacing/>
        <w:jc w:val="center"/>
        <w:rPr>
          <w:rFonts w:eastAsia="Arial"/>
          <w:b/>
          <w:caps/>
          <w:sz w:val="22"/>
          <w:szCs w:val="22"/>
        </w:rPr>
      </w:pPr>
      <w:r w:rsidRPr="000D6E36">
        <w:rPr>
          <w:rFonts w:eastAsia="Arial"/>
          <w:b/>
          <w:caps/>
          <w:sz w:val="22"/>
          <w:szCs w:val="22"/>
        </w:rPr>
        <w:t>4.</w:t>
      </w:r>
      <w:r w:rsidRPr="000D6E36">
        <w:rPr>
          <w:rFonts w:eastAsia="Arial"/>
          <w:b/>
          <w:caps/>
          <w:sz w:val="22"/>
          <w:szCs w:val="22"/>
        </w:rPr>
        <w:tab/>
        <w:t>Šalių bendradarbiavimas</w:t>
      </w:r>
    </w:p>
    <w:p w14:paraId="17573E4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bCs/>
          <w:caps/>
          <w:smallCaps/>
          <w:sz w:val="10"/>
          <w:szCs w:val="10"/>
        </w:rPr>
      </w:pPr>
    </w:p>
    <w:p w14:paraId="08FC319A"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4.1.</w:t>
      </w:r>
      <w:r w:rsidRPr="000D6E36">
        <w:rPr>
          <w:rFonts w:eastAsia="Arial"/>
          <w:b/>
          <w:sz w:val="22"/>
          <w:szCs w:val="22"/>
        </w:rPr>
        <w:tab/>
        <w:t>Šalių bendradarbiavimo pareiga</w:t>
      </w:r>
    </w:p>
    <w:p w14:paraId="4E079E0C"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Cs/>
          <w:sz w:val="10"/>
          <w:szCs w:val="10"/>
        </w:rPr>
      </w:pPr>
    </w:p>
    <w:p w14:paraId="1547244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4.1.1.</w:t>
      </w:r>
      <w:r w:rsidRPr="000D6E36">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6547F8A8"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4.1.2.</w:t>
      </w:r>
      <w:r w:rsidRPr="000D6E36">
        <w:rPr>
          <w:rFonts w:eastAsia="Arial"/>
          <w:sz w:val="22"/>
          <w:szCs w:val="22"/>
        </w:rPr>
        <w:tab/>
        <w:t>Šalys įsipareigoja užtikrinti, kad viena kitai teiks dokumentus ir (ar) kitą informaciją, kurie yra būtini Šalių tinkamam įsipareigojimų įvykdymui pagal Sutartį.</w:t>
      </w:r>
    </w:p>
    <w:p w14:paraId="151B33B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shd w:val="clear" w:color="auto" w:fill="FFFFFF"/>
        </w:rPr>
      </w:pPr>
      <w:r w:rsidRPr="000D6E36">
        <w:rPr>
          <w:rFonts w:eastAsia="Arial"/>
          <w:sz w:val="22"/>
          <w:szCs w:val="22"/>
        </w:rPr>
        <w:t>4.1.3.</w:t>
      </w:r>
      <w:r w:rsidRPr="000D6E36">
        <w:rPr>
          <w:rFonts w:eastAsia="Arial"/>
          <w:sz w:val="22"/>
          <w:szCs w:val="22"/>
        </w:rPr>
        <w:tab/>
      </w:r>
      <w:r w:rsidRPr="000D6E36">
        <w:rPr>
          <w:rFonts w:eastAsia="Arial"/>
          <w:sz w:val="22"/>
          <w:szCs w:val="22"/>
          <w:shd w:val="clear" w:color="auto" w:fill="FFFFFF"/>
        </w:rPr>
        <w:t xml:space="preserve">Jeigu Šalis susiduria su </w:t>
      </w:r>
      <w:r w:rsidRPr="000D6E36">
        <w:rPr>
          <w:rFonts w:eastAsia="Arial"/>
          <w:sz w:val="22"/>
          <w:szCs w:val="22"/>
        </w:rPr>
        <w:t>S</w:t>
      </w:r>
      <w:r w:rsidRPr="000D6E36">
        <w:rPr>
          <w:rFonts w:eastAsia="Arial"/>
          <w:sz w:val="22"/>
          <w:szCs w:val="22"/>
          <w:shd w:val="clear" w:color="auto" w:fill="FFFFFF"/>
        </w:rPr>
        <w:t>utarties vykdymo kliūtimi, ji turi nedelsdama, bet ne vėliau kaip per 5 (penkias) darbo dienas, informuoti kitą Šalį apie tokia</w:t>
      </w:r>
      <w:r w:rsidRPr="000D6E36">
        <w:rPr>
          <w:rFonts w:eastAsia="Arial"/>
          <w:sz w:val="22"/>
          <w:szCs w:val="22"/>
        </w:rPr>
        <w:t>s</w:t>
      </w:r>
      <w:r w:rsidRPr="000D6E36">
        <w:rPr>
          <w:rFonts w:eastAsia="Arial"/>
          <w:sz w:val="22"/>
          <w:szCs w:val="22"/>
          <w:shd w:val="clear" w:color="auto" w:fill="FFFFFF"/>
        </w:rPr>
        <w:t xml:space="preserve"> kliūtis, </w:t>
      </w:r>
      <w:r w:rsidRPr="000D6E36">
        <w:rPr>
          <w:sz w:val="22"/>
          <w:szCs w:val="22"/>
        </w:rPr>
        <w:t xml:space="preserve">pateikdama informaciją ir, jei kita Šalis reikalauja, sutartinių įsipareigojimų vykdymo negalimumą pagrindžiančius dokumentus, bei </w:t>
      </w:r>
      <w:r w:rsidRPr="000D6E36">
        <w:rPr>
          <w:rFonts w:eastAsia="Arial"/>
          <w:sz w:val="22"/>
          <w:szCs w:val="22"/>
        </w:rPr>
        <w:t xml:space="preserve">imtis visų nuo jos priklausančių protingų priemonių toms kliūtims pašalinti. </w:t>
      </w:r>
    </w:p>
    <w:p w14:paraId="4F9B3EB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11C26A92"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color w:val="000000"/>
          <w:sz w:val="22"/>
          <w:szCs w:val="22"/>
        </w:rPr>
      </w:pPr>
      <w:r w:rsidRPr="000D6E36">
        <w:rPr>
          <w:rFonts w:eastAsia="Arial"/>
          <w:b/>
          <w:color w:val="000000"/>
          <w:sz w:val="22"/>
          <w:szCs w:val="22"/>
        </w:rPr>
        <w:t>4.2.</w:t>
      </w:r>
      <w:r w:rsidRPr="000D6E36">
        <w:rPr>
          <w:rFonts w:eastAsia="Arial"/>
          <w:b/>
          <w:color w:val="000000"/>
          <w:sz w:val="22"/>
          <w:szCs w:val="22"/>
        </w:rPr>
        <w:tab/>
      </w:r>
      <w:r w:rsidRPr="000D6E36">
        <w:rPr>
          <w:rFonts w:eastAsia="Arial"/>
          <w:b/>
          <w:sz w:val="22"/>
          <w:szCs w:val="22"/>
        </w:rPr>
        <w:t>Kontaktiniai asmenys</w:t>
      </w:r>
    </w:p>
    <w:p w14:paraId="6A7F2653"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color w:val="000000"/>
          <w:sz w:val="10"/>
          <w:szCs w:val="10"/>
        </w:rPr>
      </w:pPr>
    </w:p>
    <w:p w14:paraId="2AEE1C57"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4.2.1.</w:t>
      </w:r>
      <w:r w:rsidRPr="000D6E36">
        <w:rPr>
          <w:rFonts w:eastAsia="Arial"/>
          <w:sz w:val="22"/>
          <w:szCs w:val="22"/>
        </w:rPr>
        <w:tab/>
        <w:t>Kiekviena iš Šalių Sutarties sudarymo metu privalo paskirti kontaktinį (-</w:t>
      </w:r>
      <w:proofErr w:type="spellStart"/>
      <w:r w:rsidRPr="000D6E36">
        <w:rPr>
          <w:rFonts w:eastAsia="Arial"/>
          <w:sz w:val="22"/>
          <w:szCs w:val="22"/>
        </w:rPr>
        <w:t>ius</w:t>
      </w:r>
      <w:proofErr w:type="spellEnd"/>
      <w:r w:rsidRPr="000D6E36">
        <w:rPr>
          <w:rFonts w:eastAsia="Arial"/>
          <w:sz w:val="22"/>
          <w:szCs w:val="22"/>
        </w:rPr>
        <w:t>) asmenį (-</w:t>
      </w:r>
      <w:proofErr w:type="spellStart"/>
      <w:r w:rsidRPr="000D6E36">
        <w:rPr>
          <w:rFonts w:eastAsia="Arial"/>
          <w:sz w:val="22"/>
          <w:szCs w:val="22"/>
        </w:rPr>
        <w:t>is</w:t>
      </w:r>
      <w:proofErr w:type="spellEnd"/>
      <w:r w:rsidRPr="000D6E36">
        <w:rPr>
          <w:rFonts w:eastAsia="Arial"/>
          <w:sz w:val="22"/>
          <w:szCs w:val="22"/>
        </w:rPr>
        <w:t>), atsakingą (-</w:t>
      </w:r>
      <w:proofErr w:type="spellStart"/>
      <w:r w:rsidRPr="000D6E36">
        <w:rPr>
          <w:rFonts w:eastAsia="Arial"/>
          <w:sz w:val="22"/>
          <w:szCs w:val="22"/>
        </w:rPr>
        <w:t>us</w:t>
      </w:r>
      <w:proofErr w:type="spellEnd"/>
      <w:r w:rsidRPr="000D6E36">
        <w:rPr>
          <w:rFonts w:eastAsia="Arial"/>
          <w:sz w:val="22"/>
          <w:szCs w:val="22"/>
        </w:rPr>
        <w:t xml:space="preserve">) už Sutarties vykdymą, ir nurodyti jų kontaktinius duomenis Specialiosiose sąlygose. </w:t>
      </w:r>
    </w:p>
    <w:p w14:paraId="0BC1F573"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4.2.2.</w:t>
      </w:r>
      <w:r w:rsidRPr="000D6E36">
        <w:rPr>
          <w:rFonts w:eastAsia="Arial"/>
          <w:sz w:val="22"/>
          <w:szCs w:val="22"/>
        </w:rPr>
        <w:tab/>
        <w:t xml:space="preserve">Laikoma, kad paskirtieji Šalių kontaktiniai asmenys yra atsakingi už Sutarties vykdymą, turi Šalių įgaliojimus veikti jų vardu vykdant Sutartį ir priimti sprendimus Sutarties vykdymo klausimais, išskyrus Šalies atstovo pakeitimą kitu ir Sutarties keitimą. </w:t>
      </w:r>
    </w:p>
    <w:p w14:paraId="2AF1E6F7"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4.2.3.</w:t>
      </w:r>
      <w:r w:rsidRPr="000D6E36">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D6E36">
        <w:rPr>
          <w:sz w:val="22"/>
          <w:szCs w:val="22"/>
        </w:rPr>
        <w:t xml:space="preserve"> </w:t>
      </w:r>
      <w:r w:rsidRPr="000D6E36">
        <w:rPr>
          <w:rFonts w:eastAsia="Arial"/>
          <w:sz w:val="22"/>
          <w:szCs w:val="22"/>
        </w:rPr>
        <w:t>vardą, pavardę, el. paštą ir telefono numerį.</w:t>
      </w:r>
    </w:p>
    <w:p w14:paraId="1D364F53"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4.2.4.</w:t>
      </w:r>
      <w:r w:rsidRPr="000D6E36">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w:t>
      </w:r>
      <w:r w:rsidRPr="000D6E36">
        <w:rPr>
          <w:rFonts w:eastAsia="Arial"/>
          <w:sz w:val="22"/>
          <w:szCs w:val="22"/>
        </w:rPr>
        <w:lastRenderedPageBreak/>
        <w:t xml:space="preserve">funkcijas atliekančius asmenis Susitarimas, vadovaujantis Bendrųjų sąlygų 20.6 punktu, nesudaromas. </w:t>
      </w:r>
    </w:p>
    <w:p w14:paraId="478DE277" w14:textId="77777777" w:rsidR="0099264C" w:rsidRPr="000D6E36" w:rsidRDefault="0099264C" w:rsidP="0099264C">
      <w:pPr>
        <w:widowControl w:val="0"/>
        <w:tabs>
          <w:tab w:val="left" w:pos="567"/>
          <w:tab w:val="left" w:pos="709"/>
          <w:tab w:val="left" w:pos="851"/>
          <w:tab w:val="left" w:pos="992"/>
          <w:tab w:val="left" w:pos="1134"/>
        </w:tabs>
        <w:contextualSpacing/>
        <w:jc w:val="center"/>
        <w:rPr>
          <w:rFonts w:eastAsia="Arial"/>
          <w:sz w:val="22"/>
          <w:szCs w:val="22"/>
        </w:rPr>
      </w:pPr>
    </w:p>
    <w:p w14:paraId="2935DBBA"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
          <w:caps/>
          <w:sz w:val="22"/>
          <w:szCs w:val="22"/>
        </w:rPr>
      </w:pPr>
      <w:r w:rsidRPr="000D6E36">
        <w:rPr>
          <w:rFonts w:eastAsia="Arial"/>
          <w:b/>
          <w:caps/>
          <w:sz w:val="22"/>
          <w:szCs w:val="22"/>
        </w:rPr>
        <w:t>5.</w:t>
      </w:r>
      <w:r w:rsidRPr="000D6E36">
        <w:rPr>
          <w:rFonts w:eastAsia="Arial"/>
          <w:b/>
          <w:caps/>
          <w:sz w:val="22"/>
          <w:szCs w:val="22"/>
        </w:rPr>
        <w:tab/>
        <w:t>SUTARTIES VYKDYMO METU PATEIKIAMI dokumentai</w:t>
      </w:r>
    </w:p>
    <w:p w14:paraId="123B4903"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Cs/>
          <w:caps/>
          <w:sz w:val="10"/>
          <w:szCs w:val="10"/>
        </w:rPr>
      </w:pPr>
    </w:p>
    <w:p w14:paraId="076CB4C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5.1.</w:t>
      </w:r>
      <w:r w:rsidRPr="000D6E36">
        <w:rPr>
          <w:rFonts w:eastAsia="Arial"/>
          <w:b/>
          <w:sz w:val="22"/>
          <w:szCs w:val="22"/>
        </w:rPr>
        <w:tab/>
        <w:t>Dokumentų kalba</w:t>
      </w:r>
    </w:p>
    <w:p w14:paraId="70603B70"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10"/>
          <w:szCs w:val="10"/>
        </w:rPr>
      </w:pPr>
    </w:p>
    <w:p w14:paraId="36D52F46"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5.1.1.</w:t>
      </w:r>
      <w:r w:rsidRPr="000D6E36">
        <w:rPr>
          <w:rFonts w:eastAsia="Arial"/>
          <w:sz w:val="22"/>
          <w:szCs w:val="22"/>
        </w:rPr>
        <w:tab/>
        <w:t>Visi tinkamam Sutarties vykdymui reikalingi dokumentai turi būti parengti lietuvių kalba, nebent Specialiosiose sąlygose yra nurodyta kitaip.</w:t>
      </w:r>
    </w:p>
    <w:p w14:paraId="2B836660"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5.1.2.</w:t>
      </w:r>
      <w:r w:rsidRPr="000D6E36">
        <w:rPr>
          <w:rFonts w:eastAsia="Arial"/>
          <w:sz w:val="22"/>
          <w:szCs w:val="22"/>
        </w:rPr>
        <w:tab/>
        <w:t>Jei Prekių naudojimui būtiniems dokumentams reikalingas vertimas, už jų vertimą atsako Tiekėjas ir su tuo susijusios išlaidos tenka Tiekėjui. Jei Tiekėjas Prekių naudojimui būtinus dokumentus verčia savarankiškai, jis atsako už šių dokumentų vertimo tikslumą.</w:t>
      </w:r>
    </w:p>
    <w:p w14:paraId="6AFB3176"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p>
    <w:p w14:paraId="41A56BBC" w14:textId="77777777" w:rsidR="0099264C" w:rsidRPr="000D6E36" w:rsidRDefault="0099264C" w:rsidP="0099264C">
      <w:pPr>
        <w:keepNext/>
        <w:keepLines/>
        <w:pBdr>
          <w:top w:val="nil"/>
          <w:left w:val="nil"/>
          <w:bottom w:val="nil"/>
          <w:right w:val="nil"/>
          <w:between w:val="nil"/>
        </w:pBdr>
        <w:tabs>
          <w:tab w:val="left" w:pos="0"/>
          <w:tab w:val="left" w:pos="426"/>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5.2.</w:t>
      </w:r>
      <w:r w:rsidRPr="000D6E36">
        <w:rPr>
          <w:rFonts w:eastAsia="Arial"/>
          <w:b/>
          <w:sz w:val="22"/>
          <w:szCs w:val="22"/>
        </w:rPr>
        <w:tab/>
      </w:r>
      <w:r w:rsidRPr="000D6E36">
        <w:rPr>
          <w:rFonts w:eastAsia="Arial"/>
          <w:b/>
          <w:color w:val="000000"/>
          <w:sz w:val="22"/>
          <w:szCs w:val="22"/>
        </w:rPr>
        <w:t>Naudojimo instrukcijos</w:t>
      </w:r>
    </w:p>
    <w:p w14:paraId="0222EC7C" w14:textId="77777777" w:rsidR="0099264C" w:rsidRPr="000D6E36" w:rsidRDefault="0099264C" w:rsidP="0099264C">
      <w:pPr>
        <w:keepNext/>
        <w:keepLines/>
        <w:pBdr>
          <w:top w:val="nil"/>
          <w:left w:val="nil"/>
          <w:bottom w:val="nil"/>
          <w:right w:val="nil"/>
          <w:between w:val="nil"/>
        </w:pBdr>
        <w:tabs>
          <w:tab w:val="left" w:pos="0"/>
          <w:tab w:val="left" w:pos="426"/>
          <w:tab w:val="left" w:pos="567"/>
          <w:tab w:val="left" w:pos="851"/>
          <w:tab w:val="left" w:pos="992"/>
          <w:tab w:val="left" w:pos="1134"/>
        </w:tabs>
        <w:contextualSpacing/>
        <w:jc w:val="both"/>
        <w:outlineLvl w:val="1"/>
        <w:rPr>
          <w:rFonts w:eastAsia="Arial"/>
          <w:bCs/>
          <w:sz w:val="10"/>
          <w:szCs w:val="10"/>
        </w:rPr>
      </w:pPr>
    </w:p>
    <w:p w14:paraId="10D6F4B7"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5.2.1.</w:t>
      </w:r>
      <w:r w:rsidRPr="000D6E36">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2176D5A5"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5.2.2.</w:t>
      </w:r>
      <w:r w:rsidRPr="000D6E36">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6EED828"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p>
    <w:p w14:paraId="73E75FBA" w14:textId="77777777" w:rsidR="0099264C" w:rsidRPr="000D6E36" w:rsidRDefault="0099264C" w:rsidP="0099264C">
      <w:pPr>
        <w:widowControl w:val="0"/>
        <w:tabs>
          <w:tab w:val="left" w:pos="567"/>
          <w:tab w:val="left" w:pos="709"/>
          <w:tab w:val="left" w:pos="851"/>
          <w:tab w:val="left" w:pos="992"/>
          <w:tab w:val="left" w:pos="1134"/>
        </w:tabs>
        <w:contextualSpacing/>
        <w:jc w:val="center"/>
        <w:rPr>
          <w:rFonts w:eastAsia="Arial"/>
          <w:b/>
          <w:bCs/>
          <w:sz w:val="22"/>
          <w:szCs w:val="22"/>
        </w:rPr>
      </w:pPr>
      <w:r w:rsidRPr="000D6E36">
        <w:rPr>
          <w:rFonts w:eastAsia="Arial"/>
          <w:b/>
          <w:bCs/>
          <w:sz w:val="22"/>
          <w:szCs w:val="22"/>
        </w:rPr>
        <w:t>5.3. Klaidos dokumentuose</w:t>
      </w:r>
    </w:p>
    <w:p w14:paraId="0E5063AD" w14:textId="77777777" w:rsidR="0099264C" w:rsidRPr="000D6E36" w:rsidRDefault="0099264C" w:rsidP="0099264C">
      <w:pPr>
        <w:widowControl w:val="0"/>
        <w:tabs>
          <w:tab w:val="left" w:pos="567"/>
          <w:tab w:val="left" w:pos="709"/>
          <w:tab w:val="left" w:pos="851"/>
          <w:tab w:val="left" w:pos="992"/>
          <w:tab w:val="left" w:pos="1134"/>
        </w:tabs>
        <w:contextualSpacing/>
        <w:jc w:val="center"/>
        <w:rPr>
          <w:rFonts w:eastAsia="Arial"/>
          <w:sz w:val="10"/>
          <w:szCs w:val="10"/>
        </w:rPr>
      </w:pPr>
    </w:p>
    <w:p w14:paraId="3D0C9620"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5.3.1. Šalys, pastebėjusios klaidas ar trūkumus Sutarties vykdymui reikalinguose dokumentuose, privalo nedelsdamos, bet ne vėliau negu per 3 (tris) darbo dienas nuo klaidų ar trūkumų pastebėjimo, informuoti viena kitą apie tokias klaidas ar trūkumus. Šalys turi šią pareigą per visą Sutarties galiojimo laiką iki Tiekėjas įvykdys visus garantinius įsipareigojimus pagal Sutartį. </w:t>
      </w:r>
    </w:p>
    <w:p w14:paraId="26E81EE5"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5.3.2. Šalys privalo nedelsdamos organizuoti klaidų ar trūkumų ištaisymą Sutarties vykdymui reikalinguose dokumentuose, jeigu tai yra privaloma pagal įstatymus arba būtina tam, kad būtų galima tinkamai įvykdyti Sutartį.</w:t>
      </w:r>
    </w:p>
    <w:p w14:paraId="31F605CB"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p>
    <w:p w14:paraId="464904FA"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caps/>
          <w:sz w:val="22"/>
          <w:szCs w:val="22"/>
        </w:rPr>
        <w:t>6.</w:t>
      </w:r>
      <w:r w:rsidRPr="000D6E36">
        <w:rPr>
          <w:rFonts w:eastAsia="Arial"/>
          <w:b/>
          <w:caps/>
          <w:sz w:val="22"/>
          <w:szCs w:val="22"/>
        </w:rPr>
        <w:tab/>
        <w:t xml:space="preserve">PREKIŲ TIEKIMAS. PREKIŲ PRISTATYMAS IR PREKIŲ PRIĖMIMAS </w:t>
      </w:r>
    </w:p>
    <w:p w14:paraId="7A50C88D"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rPr>
          <w:rFonts w:eastAsia="Arial"/>
          <w:b/>
          <w:caps/>
          <w:sz w:val="10"/>
          <w:szCs w:val="10"/>
        </w:rPr>
      </w:pPr>
    </w:p>
    <w:p w14:paraId="082AD258"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6.1.</w:t>
      </w:r>
      <w:r w:rsidRPr="000D6E36">
        <w:rPr>
          <w:rFonts w:eastAsia="Arial"/>
          <w:b/>
          <w:sz w:val="22"/>
          <w:szCs w:val="22"/>
        </w:rPr>
        <w:tab/>
        <w:t>Prekių pristatymas</w:t>
      </w:r>
    </w:p>
    <w:p w14:paraId="6DD43D07"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
          <w:sz w:val="10"/>
          <w:szCs w:val="10"/>
        </w:rPr>
      </w:pPr>
    </w:p>
    <w:p w14:paraId="0236253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6.1.1.</w:t>
      </w:r>
      <w:r w:rsidRPr="000D6E36">
        <w:rPr>
          <w:rFonts w:eastAsia="Arial"/>
          <w:sz w:val="22"/>
          <w:szCs w:val="22"/>
        </w:rPr>
        <w:tab/>
        <w:t>Tiekėjas privalo organizuoti Prekių tiekimą taip, kad patiektų Prekes ir dokumentus Pirkėjui taip, kad Pirkėjas turėtų laiko pareikšti dėl jų savo pastabas, o Tiekėjas spėtų juos pakoreguoti taip, kad Prekės būtų pristatytos laiku laikantis Sutartyje nurodytų terminų. Prekių tikrinimo, dokumentų derinimo ir kitos procedūros nepratęsia Prekių tiekimo terminų.</w:t>
      </w:r>
    </w:p>
    <w:p w14:paraId="723D6EC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6.1.2. Prekių tiekimas laikomas užbaigtu, kai yra įvykdytos visos šios sąlygos: </w:t>
      </w:r>
    </w:p>
    <w:p w14:paraId="39D018BF"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6.1.2.1.</w:t>
      </w:r>
      <w:r w:rsidRPr="000D6E36">
        <w:rPr>
          <w:rFonts w:eastAsia="Arial"/>
          <w:sz w:val="22"/>
          <w:szCs w:val="22"/>
        </w:rPr>
        <w:tab/>
        <w:t xml:space="preserve">Tiekėjas pristatė visas (ar jų dalį, jei numatytas Prekių pristatymas dalimis) Prekes pagal Sutarties ir </w:t>
      </w:r>
      <w:r w:rsidRPr="000D6E36">
        <w:rPr>
          <w:sz w:val="22"/>
          <w:szCs w:val="22"/>
        </w:rPr>
        <w:t>įstatymų bei kitų teisės aktų</w:t>
      </w:r>
      <w:r w:rsidRPr="000D6E36">
        <w:rPr>
          <w:rFonts w:eastAsia="Arial"/>
          <w:sz w:val="22"/>
          <w:szCs w:val="22"/>
        </w:rPr>
        <w:t xml:space="preserve"> reikalavimus (ir kai suteiktos visos susijusios paslaugos, jei to reikalaujama);</w:t>
      </w:r>
    </w:p>
    <w:p w14:paraId="7F522E60"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6.1.2.2.</w:t>
      </w:r>
      <w:r w:rsidRPr="000D6E36">
        <w:rPr>
          <w:rFonts w:eastAsia="Arial"/>
          <w:sz w:val="22"/>
          <w:szCs w:val="22"/>
        </w:rPr>
        <w:tab/>
        <w:t>Tiekėjas perdavė Pirkėjui visą reikalingą dokumentaciją, įskaitant naudojimo instrukcijas, sertifikatus ir garantijas (jei to reikalaujama);</w:t>
      </w:r>
    </w:p>
    <w:p w14:paraId="0ECA14A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6.1.2.3.</w:t>
      </w:r>
      <w:r w:rsidRPr="000D6E36">
        <w:rPr>
          <w:rFonts w:eastAsia="Arial"/>
          <w:sz w:val="22"/>
          <w:szCs w:val="22"/>
        </w:rPr>
        <w:tab/>
        <w:t>Tiekėjas apmokė Pirkėjo personalą, kaip naudoti Prekes (jeigu to reikalaujama);</w:t>
      </w:r>
    </w:p>
    <w:p w14:paraId="79874D9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6.1.2.4.</w:t>
      </w:r>
      <w:r w:rsidRPr="000D6E36">
        <w:rPr>
          <w:rFonts w:eastAsia="Arial"/>
          <w:sz w:val="22"/>
          <w:szCs w:val="22"/>
        </w:rPr>
        <w:tab/>
        <w:t>Tiekėjas atliko bandymus (jei to reikalaujama);</w:t>
      </w:r>
    </w:p>
    <w:p w14:paraId="56B79A07"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6.1.2.5. buvo pasirašytas Prekių perdavimo-priėmimo aktas ar Prekių perdavimo-priėmimo aktai, jei numatytas Prekių pristatymas dalimis, ar kitas Sutartyje numatytas dokumentas, nuo kurio pasirašymo laikoma, kad Prekės buvo priimtos;</w:t>
      </w:r>
    </w:p>
    <w:p w14:paraId="5C9CDD2D"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6.1.2.6. Tiekėjas per Pirkėjo nurodytą terminą pašalina per Prekių priėmimą pastebėtus Prekių ar pateikiamų Tiekėjo dokumentų trūkumus;</w:t>
      </w:r>
    </w:p>
    <w:p w14:paraId="08DDF100"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6.1.2.7. Tiekėjas įvykdė kitas sąlygas, numatytas </w:t>
      </w:r>
      <w:r w:rsidRPr="000D6E36">
        <w:rPr>
          <w:sz w:val="22"/>
          <w:szCs w:val="22"/>
        </w:rPr>
        <w:t>įstatymuose bei kituose teisės aktuose</w:t>
      </w:r>
      <w:r w:rsidRPr="000D6E36">
        <w:rPr>
          <w:rFonts w:eastAsia="Arial"/>
          <w:sz w:val="22"/>
          <w:szCs w:val="22"/>
        </w:rPr>
        <w:t>, Sutartyje ir pasiūlyme, kurios turi būti įvykdytos tam, kad būtų laikoma, jog Prekių tiekimas yra užbaigtas, ir pateikė Pirkėjui tai įrodančius dokumentus.</w:t>
      </w:r>
    </w:p>
    <w:p w14:paraId="457344D2"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p>
    <w:p w14:paraId="7224127D"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sz w:val="22"/>
          <w:szCs w:val="22"/>
        </w:rPr>
        <w:t>6.2.</w:t>
      </w:r>
      <w:r w:rsidRPr="000D6E36">
        <w:rPr>
          <w:rFonts w:eastAsia="Arial"/>
          <w:b/>
          <w:sz w:val="22"/>
          <w:szCs w:val="22"/>
        </w:rPr>
        <w:tab/>
        <w:t>Prekių perdavimas – priėmimas</w:t>
      </w:r>
    </w:p>
    <w:p w14:paraId="6CE63C52"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sz w:val="10"/>
          <w:szCs w:val="10"/>
        </w:rPr>
      </w:pPr>
    </w:p>
    <w:p w14:paraId="57A4F9D1"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6.2.1.</w:t>
      </w:r>
      <w:r w:rsidRPr="000D6E36">
        <w:rPr>
          <w:rFonts w:eastAsia="Arial"/>
          <w:sz w:val="22"/>
          <w:szCs w:val="22"/>
        </w:rPr>
        <w:tab/>
        <w:t>Tiekėjas privalo pristatyti ir perduoti Prekes Pirkėjui, o Pirkėjas privalo kokybiškas ir Sutarties bei įstatymų ir kitų teisės aktų reikalavimus atitinkančias Prekes priimti. Prekės pristatomos Specialiosiose sąlygose nurodytais terminais ir adresu (-</w:t>
      </w:r>
      <w:proofErr w:type="spellStart"/>
      <w:r w:rsidRPr="000D6E36">
        <w:rPr>
          <w:rFonts w:eastAsia="Arial"/>
          <w:sz w:val="22"/>
          <w:szCs w:val="22"/>
        </w:rPr>
        <w:t>ais</w:t>
      </w:r>
      <w:proofErr w:type="spellEnd"/>
      <w:r w:rsidRPr="000D6E36">
        <w:rPr>
          <w:rFonts w:eastAsia="Arial"/>
          <w:sz w:val="22"/>
          <w:szCs w:val="22"/>
        </w:rPr>
        <w:t xml:space="preserve">), pristatymą iš anksto suderinus su Pirkėju.  </w:t>
      </w:r>
    </w:p>
    <w:p w14:paraId="6F10B3A5"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6.2.2.</w:t>
      </w:r>
      <w:r w:rsidRPr="000D6E36">
        <w:rPr>
          <w:rFonts w:eastAsia="Arial"/>
          <w:sz w:val="22"/>
          <w:szCs w:val="22"/>
        </w:rPr>
        <w:tab/>
        <w:t xml:space="preserve">Kiekvienos Prekių dalies pristatymui ir priėmimui taikoma tokia pati tvarka, kaip visų Prekių pristatymui ir priėmimui, nebent Specialiosiose sąlygose numatyta kitaip. </w:t>
      </w:r>
    </w:p>
    <w:p w14:paraId="6EC8B048"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Calibri"/>
          <w:sz w:val="22"/>
          <w:szCs w:val="22"/>
        </w:rPr>
      </w:pPr>
      <w:r w:rsidRPr="000D6E36">
        <w:rPr>
          <w:rFonts w:eastAsia="Arial"/>
          <w:sz w:val="22"/>
          <w:szCs w:val="22"/>
        </w:rPr>
        <w:t xml:space="preserve">6.2.3. </w:t>
      </w:r>
      <w:r w:rsidRPr="000D6E36">
        <w:rPr>
          <w:rFonts w:eastAsia="Calibri"/>
          <w:sz w:val="22"/>
          <w:szCs w:val="22"/>
        </w:rPr>
        <w:t xml:space="preserve">Prekių pristatymo išlaidos bei Prekių </w:t>
      </w:r>
      <w:r w:rsidRPr="000D6E36">
        <w:rPr>
          <w:rFonts w:eastAsia="Arial"/>
          <w:sz w:val="22"/>
          <w:szCs w:val="22"/>
        </w:rPr>
        <w:t xml:space="preserve">praradimo ar sugadinimo ar atsitiktinio žuvimo rizika </w:t>
      </w:r>
      <w:r w:rsidRPr="000D6E36">
        <w:rPr>
          <w:rFonts w:eastAsia="Calibri"/>
          <w:sz w:val="22"/>
          <w:szCs w:val="22"/>
        </w:rPr>
        <w:t>iki jų perdavimo Pirkėjui, iki Šalims pasirašius Prekių perdavimo – priėmimo aktą, priklauso Tiekėjui. Jei Pirkėjas patirtų kokių nors išlaidų, susijusių su Prekių įvežimu į Lietuvos Respubliką ar jų pristatymu Pirkėjui, Tiekėjas atlygina tokias išlaidas, ne vėliau nei per 10 (dešimt) kalendorinių dienų pagal atskirai pateiktą sąskaitą. P</w:t>
      </w:r>
      <w:r w:rsidRPr="000D6E36">
        <w:rPr>
          <w:rFonts w:eastAsia="Arial"/>
          <w:sz w:val="22"/>
          <w:szCs w:val="22"/>
        </w:rPr>
        <w:t xml:space="preserve">rekės turi būti patiekiamos gamintojo pakuotėje (netaikoma, jei perkamos nenaujos Prekės, pagal savo pobūdį nėra įpakuojamos, ir (ar) jei perkama ne pilna pakuotė). Prekių pakuotė turi atitikti atsparumo pakrovimo ir iškrovimo darbams reikalavimus, apsaugoti nuo </w:t>
      </w:r>
      <w:r w:rsidRPr="000D6E36">
        <w:rPr>
          <w:rFonts w:eastAsia="Arial"/>
          <w:sz w:val="22"/>
          <w:szCs w:val="22"/>
        </w:rPr>
        <w:lastRenderedPageBreak/>
        <w:t>meteorologinių ir kitų veiksnių įtakos Prekių gabenimo ir sandėliavimo metu.</w:t>
      </w:r>
    </w:p>
    <w:p w14:paraId="241FB75D"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 xml:space="preserve">6.2.4. Prekės perduodamos Šalims pasirašant Prekių perdavimo–priėmimo aktą, kuris pasirašomas 2 (dviem) vienodą teisinę galią turinčiais egzemplioriais (išskyrus atvejus, kai Prekių perdavimo–priėmimo aktas pasirašomas saugiu elektroniniu parašu), po vieną kiekvienai Šaliai. Prekių perdavimo-priėmimo aktą parengia ir iš Tiekėjo pusės pasirašytą Pirkėjui pateikia Tiekėjas. Pirkėjas turi teisę koreguoti / taisyti / pildyti Tiekėjo pateiktą Prekių perdavimo-priėmimo aktą. Jeigu Prekių perdavimo-priėmimo akto forma yra numatyta Specialiųjų sąlygų prieduose, Tiekėjas privalo vadovautis numatyta forma. Jeigu Prekių perdavimo–priėmimo akto, kaip atskiro dokumento, reikalauti neprivaloma, Šalys susitaria, ir tai aiškiai nurodo Specialiosiose sąlygose, jog Prekių perdavimo–priėmimo aktu laikoma Sąskaita, o Prekės laikomos priimtomis nuo Sąskaitos pasirašymo, t. y. kai Pirkėjas priima Tiekėjo pateiktą Sąskaitą. </w:t>
      </w:r>
    </w:p>
    <w:p w14:paraId="6FCA3257"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6.2.5.</w:t>
      </w:r>
      <w:r w:rsidRPr="000D6E36">
        <w:rPr>
          <w:sz w:val="22"/>
          <w:szCs w:val="22"/>
        </w:rPr>
        <w:tab/>
      </w:r>
      <w:r w:rsidRPr="000D6E36">
        <w:rPr>
          <w:rFonts w:eastAsia="Arial"/>
          <w:sz w:val="22"/>
          <w:szCs w:val="22"/>
        </w:rPr>
        <w:t>Tiekėjui pristačius Prekes, Pirkėjas atlieka jų patikrinimą ir ne vėliau kaip per 5 (penkias) darbo dienas nuo faktinio Prekių perdavimo turi:</w:t>
      </w:r>
    </w:p>
    <w:p w14:paraId="3AFA1F5A"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6.2.5.1.</w:t>
      </w:r>
      <w:r w:rsidRPr="000D6E36">
        <w:rPr>
          <w:rFonts w:eastAsia="Arial"/>
          <w:sz w:val="22"/>
          <w:szCs w:val="22"/>
        </w:rPr>
        <w:tab/>
        <w:t>priimti Prekes, pasirašydamas Prekių perdavimo–priėmimo aktą, arba</w:t>
      </w:r>
    </w:p>
    <w:p w14:paraId="2891A154"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6.2.5.2.</w:t>
      </w:r>
      <w:r w:rsidRPr="000D6E36">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0D6E36">
        <w:rPr>
          <w:rFonts w:eastAsia="Arial"/>
          <w:b/>
          <w:bCs/>
          <w:sz w:val="22"/>
          <w:szCs w:val="22"/>
        </w:rPr>
        <w:t>Defektų aktas</w:t>
      </w:r>
      <w:r w:rsidRPr="000D6E36">
        <w:rPr>
          <w:rFonts w:eastAsia="Arial"/>
          <w:sz w:val="22"/>
          <w:szCs w:val="22"/>
        </w:rPr>
        <w:t>), arba</w:t>
      </w:r>
    </w:p>
    <w:p w14:paraId="75E6E0FD"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6.2.5.3.</w:t>
      </w:r>
      <w:r w:rsidRPr="000D6E36">
        <w:rPr>
          <w:rFonts w:eastAsia="Arial"/>
          <w:sz w:val="22"/>
          <w:szCs w:val="22"/>
        </w:rPr>
        <w:tab/>
        <w:t xml:space="preserve">atsisakyti priimti Prekes ar jų dalį ir įteikti (arba išsiųsti) Defektų aktą Tiekėjui dėl netinkamų Prekių ar jų dalies. </w:t>
      </w:r>
    </w:p>
    <w:p w14:paraId="35524312"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6.2.6.</w:t>
      </w:r>
      <w:r w:rsidRPr="000D6E36">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2FE3D871"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6.2.7.</w:t>
      </w:r>
      <w:r w:rsidRPr="000D6E36">
        <w:rPr>
          <w:rFonts w:eastAsia="Arial"/>
          <w:sz w:val="22"/>
          <w:szCs w:val="22"/>
        </w:rPr>
        <w:tab/>
      </w:r>
      <w:bookmarkStart w:id="40" w:name="_Toc140598863"/>
      <w:r w:rsidRPr="000D6E36">
        <w:rPr>
          <w:rFonts w:eastAsia="Arial"/>
          <w:sz w:val="22"/>
          <w:szCs w:val="22"/>
        </w:rPr>
        <w:t>Pirkėjas turi teisę atsisakyti priimti Prekes, jei yra nustatoma nukrypimų nuo įstatymų ir Sutarties reikalavimų, bloginančių Prekių kokybę, – tai yra, kai Prekės neturi įstatymuose ir (ar) Sutartyje numatytų arba įprastai reikalaujamų savybių ir (arba) negali būti naudojamos pagal paskirtį.</w:t>
      </w:r>
      <w:bookmarkEnd w:id="40"/>
      <w:r w:rsidRPr="000D6E36">
        <w:rPr>
          <w:rFonts w:eastAsia="Arial"/>
          <w:sz w:val="22"/>
          <w:szCs w:val="22"/>
        </w:rPr>
        <w:t xml:space="preserve"> Prekes, neatitinkančias Sutarties, </w:t>
      </w:r>
      <w:r w:rsidRPr="000D6E36">
        <w:rPr>
          <w:sz w:val="22"/>
          <w:szCs w:val="22"/>
        </w:rPr>
        <w:t>įstatymų bei kitų teisės aktų</w:t>
      </w:r>
      <w:r w:rsidRPr="000D6E36">
        <w:rPr>
          <w:rFonts w:eastAsia="Arial"/>
          <w:sz w:val="22"/>
          <w:szCs w:val="22"/>
        </w:rPr>
        <w:t xml:space="preserve"> (jei taikoma) reikalavimų, Tiekėjas privalo atsiimti savo sąskaita nedelsiant, taip pat Pirkėjo reikalavimu atlyginti tokių Prekių saugojimo išlaidas.</w:t>
      </w:r>
    </w:p>
    <w:p w14:paraId="52F324CA"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6.2.8.</w:t>
      </w:r>
      <w:r w:rsidRPr="000D6E36">
        <w:rPr>
          <w:rFonts w:eastAsia="Arial"/>
          <w:sz w:val="22"/>
          <w:szCs w:val="22"/>
        </w:rPr>
        <w:tab/>
        <w:t>Jeigu nustatoma Prekių trūkumų, kurie nereiškia neatitikimo Sutartyje nustatytiems reikalavimams, ir jų pašalinimas netrukdo Pirkėjui naudotis Prekėmis pagal paskirtį, Pirkėjas privalo priimti Prekes su išlygomis, sudaryti Defektų aktą ir nustatyti Specialiosiose sąlygose nurodytus  terminus Tiekėjui pašalinti Prekių trūkumus.</w:t>
      </w:r>
    </w:p>
    <w:p w14:paraId="54D74CFF"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6.2.9.</w:t>
      </w:r>
      <w:r w:rsidRPr="000D6E36">
        <w:rPr>
          <w:rFonts w:eastAsia="Arial"/>
          <w:sz w:val="22"/>
          <w:szCs w:val="22"/>
        </w:rPr>
        <w:tab/>
        <w:t xml:space="preserve">Tiekėjas privalo pašalinti Prekių trūkumus per Pirkėjo nurodytus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2B1B6E4"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6.2.10.</w:t>
      </w:r>
      <w:r w:rsidRPr="000D6E36">
        <w:rPr>
          <w:rFonts w:eastAsia="Arial"/>
          <w:sz w:val="22"/>
          <w:szCs w:val="22"/>
        </w:rPr>
        <w:tab/>
        <w:t xml:space="preserve">Prekių praradimo ar sugadinimo ar atsitiktinio žuvimo rizika Pirkėjui iš Tiekėjo pereina nuo Prekių perdavimo-priėmimo akto pasirašymo momento. </w:t>
      </w:r>
    </w:p>
    <w:p w14:paraId="56C22404"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6.2.11.</w:t>
      </w:r>
      <w:r w:rsidRPr="000D6E36">
        <w:rPr>
          <w:rFonts w:eastAsia="Arial"/>
          <w:sz w:val="22"/>
          <w:szCs w:val="22"/>
        </w:rPr>
        <w:tab/>
        <w:t xml:space="preserve">Pirkėjas turi teisę naudotis Prekėmis tik po Prekių perdavimo-priėmimo akto pasirašymo. </w:t>
      </w:r>
    </w:p>
    <w:p w14:paraId="70EC897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6.2.12. Jeigu Tiekėjas Prekes pristatė per Specialiosiose sąlygose nustatytą Prekių pristatymo terminą, tačiau jos turi trūkumų ir Tiekėjas šių trūkumų neištaiso per Pirkėjo nustatytus terminus, Tiekėjui iki tinkamų Prekių pristatymo dienos taikomos </w:t>
      </w:r>
      <w:r w:rsidRPr="000D6E36">
        <w:rPr>
          <w:sz w:val="22"/>
          <w:szCs w:val="22"/>
        </w:rPr>
        <w:t xml:space="preserve">Bendrųjų sąlygų 17.5 punkte ar </w:t>
      </w:r>
      <w:r w:rsidRPr="000D6E36">
        <w:rPr>
          <w:rFonts w:eastAsia="Arial"/>
          <w:sz w:val="22"/>
          <w:szCs w:val="22"/>
        </w:rPr>
        <w:t xml:space="preserve">Specialiosiose sąlygose nurodyto dydžio netesybos. </w:t>
      </w:r>
    </w:p>
    <w:p w14:paraId="3D62762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6.2.13. Jeigu Prekių priėmimo metu ar Sutarties vykdymo metu nustatoma, kad Tiekėjas nepasiekė Kokybinių kriterijų (jeigu tokie buvo nustatyti), Tiekėjas privalo sumokėti </w:t>
      </w:r>
      <w:r w:rsidRPr="000D6E36">
        <w:rPr>
          <w:sz w:val="22"/>
          <w:szCs w:val="22"/>
        </w:rPr>
        <w:t>3 (trijų) proc. dydžio baudą nuo pradinės Sutarties vertės už kiekvieną pažeidimo atvejį bei pašalinti pažeidimus per Pirkėjo nurodytą terminą. Specialiosiose sąlygose gali būti nurodytos kitokio dydžio bauda.</w:t>
      </w:r>
    </w:p>
    <w:p w14:paraId="055C24A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3AF76DD1"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
          <w:caps/>
          <w:sz w:val="22"/>
          <w:szCs w:val="22"/>
        </w:rPr>
      </w:pPr>
      <w:r w:rsidRPr="000D6E36">
        <w:rPr>
          <w:rFonts w:eastAsia="Arial"/>
          <w:b/>
          <w:caps/>
          <w:sz w:val="22"/>
          <w:szCs w:val="22"/>
        </w:rPr>
        <w:t>7.</w:t>
      </w:r>
      <w:r w:rsidRPr="000D6E36">
        <w:rPr>
          <w:rFonts w:eastAsia="Arial"/>
          <w:b/>
          <w:caps/>
          <w:sz w:val="22"/>
          <w:szCs w:val="22"/>
        </w:rPr>
        <w:tab/>
        <w:t>Tiekėjo garantiniai įsipareigojimai</w:t>
      </w:r>
    </w:p>
    <w:p w14:paraId="413CBF85"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Cs/>
          <w:caps/>
          <w:sz w:val="10"/>
          <w:szCs w:val="10"/>
        </w:rPr>
      </w:pPr>
    </w:p>
    <w:p w14:paraId="528C2DED"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ind w:left="360"/>
        <w:contextualSpacing/>
        <w:jc w:val="center"/>
        <w:outlineLvl w:val="1"/>
        <w:rPr>
          <w:rFonts w:eastAsia="Arial"/>
          <w:b/>
          <w:sz w:val="22"/>
          <w:szCs w:val="22"/>
        </w:rPr>
      </w:pPr>
      <w:r w:rsidRPr="000D6E36">
        <w:rPr>
          <w:rFonts w:eastAsia="Arial"/>
          <w:b/>
          <w:bCs/>
          <w:sz w:val="22"/>
          <w:szCs w:val="22"/>
        </w:rPr>
        <w:t>7.1.</w:t>
      </w:r>
      <w:r w:rsidRPr="000D6E36">
        <w:rPr>
          <w:rFonts w:eastAsia="Arial"/>
          <w:b/>
          <w:bCs/>
          <w:sz w:val="22"/>
          <w:szCs w:val="22"/>
        </w:rPr>
        <w:tab/>
      </w:r>
      <w:r w:rsidRPr="000D6E36">
        <w:rPr>
          <w:rFonts w:eastAsia="Arial"/>
          <w:b/>
          <w:sz w:val="22"/>
          <w:szCs w:val="22"/>
        </w:rPr>
        <w:t>Garantiniai terminai</w:t>
      </w:r>
    </w:p>
    <w:p w14:paraId="66CACA6A"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ind w:left="360"/>
        <w:contextualSpacing/>
        <w:outlineLvl w:val="1"/>
        <w:rPr>
          <w:rFonts w:eastAsia="Arial"/>
          <w:bCs/>
          <w:sz w:val="10"/>
          <w:szCs w:val="10"/>
        </w:rPr>
      </w:pPr>
    </w:p>
    <w:p w14:paraId="0CC4453D" w14:textId="77777777" w:rsidR="0099264C" w:rsidRPr="000D6E36" w:rsidRDefault="0099264C" w:rsidP="0099264C">
      <w:pPr>
        <w:widowControl w:val="0"/>
        <w:pBdr>
          <w:top w:val="nil"/>
          <w:left w:val="nil"/>
          <w:bottom w:val="nil"/>
          <w:right w:val="nil"/>
          <w:between w:val="nil"/>
        </w:pBdr>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7.1.1.</w:t>
      </w:r>
      <w:r w:rsidRPr="000D6E36">
        <w:rPr>
          <w:rFonts w:eastAsia="Arial"/>
          <w:sz w:val="22"/>
          <w:szCs w:val="22"/>
        </w:rPr>
        <w:tab/>
        <w:t xml:space="preserve">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 arba nuo pristatytų Prekių </w:t>
      </w:r>
      <w:r w:rsidRPr="000D6E36">
        <w:rPr>
          <w:sz w:val="22"/>
          <w:szCs w:val="22"/>
        </w:rPr>
        <w:t>eksploatacijos dienos (neįskaitytinai), nurodant tai Specialiosiose sąlygose.</w:t>
      </w:r>
    </w:p>
    <w:p w14:paraId="60A0EAE2" w14:textId="77777777" w:rsidR="0099264C" w:rsidRPr="000D6E36" w:rsidRDefault="0099264C" w:rsidP="0099264C">
      <w:pPr>
        <w:widowControl w:val="0"/>
        <w:pBdr>
          <w:top w:val="nil"/>
          <w:left w:val="nil"/>
          <w:bottom w:val="nil"/>
          <w:right w:val="nil"/>
          <w:between w:val="nil"/>
        </w:pBdr>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7.1.2.</w:t>
      </w:r>
      <w:r w:rsidRPr="000D6E36">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85FC302" w14:textId="77777777" w:rsidR="0099264C" w:rsidRPr="000D6E36" w:rsidRDefault="0099264C" w:rsidP="0099264C">
      <w:pPr>
        <w:widowControl w:val="0"/>
        <w:pBdr>
          <w:top w:val="nil"/>
          <w:left w:val="nil"/>
          <w:bottom w:val="nil"/>
          <w:right w:val="nil"/>
          <w:between w:val="nil"/>
        </w:pBdr>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7.1.3.</w:t>
      </w:r>
      <w:r w:rsidRPr="000D6E36">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CC8F493" w14:textId="77777777" w:rsidR="0099264C" w:rsidRPr="000D6E36" w:rsidRDefault="0099264C" w:rsidP="0099264C">
      <w:pPr>
        <w:widowControl w:val="0"/>
        <w:pBdr>
          <w:top w:val="nil"/>
          <w:left w:val="nil"/>
          <w:bottom w:val="nil"/>
          <w:right w:val="nil"/>
          <w:between w:val="nil"/>
        </w:pBdr>
        <w:tabs>
          <w:tab w:val="left" w:pos="567"/>
          <w:tab w:val="left" w:pos="709"/>
          <w:tab w:val="left" w:pos="851"/>
          <w:tab w:val="left" w:pos="992"/>
          <w:tab w:val="left" w:pos="1134"/>
        </w:tabs>
        <w:contextualSpacing/>
        <w:jc w:val="both"/>
        <w:rPr>
          <w:rFonts w:eastAsia="Arial"/>
          <w:sz w:val="22"/>
          <w:szCs w:val="22"/>
        </w:rPr>
      </w:pPr>
    </w:p>
    <w:p w14:paraId="345B84DE"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7.2.</w:t>
      </w:r>
      <w:r w:rsidRPr="000D6E36">
        <w:rPr>
          <w:rFonts w:eastAsia="Arial"/>
          <w:b/>
          <w:bCs/>
          <w:sz w:val="22"/>
          <w:szCs w:val="22"/>
        </w:rPr>
        <w:tab/>
      </w:r>
      <w:r w:rsidRPr="000D6E36">
        <w:rPr>
          <w:rFonts w:eastAsia="Arial"/>
          <w:b/>
          <w:sz w:val="22"/>
          <w:szCs w:val="22"/>
        </w:rPr>
        <w:t>Pretenzijos dėl Prekių trūkumų</w:t>
      </w:r>
    </w:p>
    <w:p w14:paraId="36050DD8"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10"/>
          <w:szCs w:val="10"/>
        </w:rPr>
      </w:pPr>
    </w:p>
    <w:p w14:paraId="7AF0DF1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7.2.1.</w:t>
      </w:r>
      <w:r w:rsidRPr="000D6E36">
        <w:rPr>
          <w:sz w:val="22"/>
          <w:szCs w:val="22"/>
        </w:rPr>
        <w:tab/>
      </w:r>
      <w:r w:rsidRPr="000D6E36">
        <w:rPr>
          <w:rFonts w:eastAsia="Arial"/>
          <w:sz w:val="22"/>
          <w:szCs w:val="22"/>
        </w:rPr>
        <w:t>Pirkėjas, per garantinius terminus nustatęs Prekių trūkumų, turi ne vėliau nei iki garantinio termino pabaigos, pareikšti rašytinę pretenziją Tiekėjui ir nustatyti Specialiosiose sąlygose nurodytus terminus Prekių trūkumams pašalinti. Reagavimo į Pirkėjo pretenziją  ir Prekių trūkumų pašalinimo maksimalūs terminai nustatyti Specialiosiose sąlygose.</w:t>
      </w:r>
    </w:p>
    <w:p w14:paraId="05ABB4C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lastRenderedPageBreak/>
        <w:t>7.2.2.</w:t>
      </w:r>
      <w:r w:rsidRPr="000D6E36">
        <w:rPr>
          <w:sz w:val="22"/>
          <w:szCs w:val="22"/>
        </w:rPr>
        <w:tab/>
      </w:r>
      <w:r w:rsidRPr="000D6E36">
        <w:rPr>
          <w:rFonts w:eastAsia="Arial"/>
          <w:sz w:val="22"/>
          <w:szCs w:val="22"/>
        </w:rPr>
        <w:t xml:space="preserve">Tiekėjas privalo neatlygintinai pašalinti visus Prekių trūkumus, už kuriuos atsako Tiekėjas, per Pirkėjo pretenzijoje nustatytus terminus, kurie skaičiuojami nuo pretenzijos pateikimo dienos, pretenzijos pateikimo dienos neskaičiuojant. </w:t>
      </w:r>
    </w:p>
    <w:p w14:paraId="2743D38C"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 xml:space="preserve">7.2.3. Jei Tiekėjas nepripažįsta Prekių trūkumų, kiekviena iš Šalių turi teisę reikalauti skirti ekspertizę.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701768BD"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 xml:space="preserve">7.2.3.1. jei Prekės atitinka Sutartyje </w:t>
      </w:r>
      <w:r w:rsidRPr="000D6E36">
        <w:rPr>
          <w:rFonts w:eastAsia="Calibri"/>
          <w:sz w:val="22"/>
          <w:szCs w:val="22"/>
        </w:rPr>
        <w:t xml:space="preserve">ir įstatymuose bei kituose teisės aktuose </w:t>
      </w:r>
      <w:r w:rsidRPr="000D6E36">
        <w:rPr>
          <w:sz w:val="22"/>
          <w:szCs w:val="22"/>
        </w:rPr>
        <w:t>nurodytus reikalavimus – Pirkėjas;</w:t>
      </w:r>
    </w:p>
    <w:p w14:paraId="4D1A146B"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 xml:space="preserve">7.2.3.2. jei Prekės neatitinka Sutartyje </w:t>
      </w:r>
      <w:r w:rsidRPr="000D6E36">
        <w:rPr>
          <w:rFonts w:eastAsia="Calibri"/>
          <w:sz w:val="22"/>
          <w:szCs w:val="22"/>
        </w:rPr>
        <w:t xml:space="preserve">ir įstatymuose bei kituose teisės aktuose </w:t>
      </w:r>
      <w:r w:rsidRPr="000D6E36">
        <w:rPr>
          <w:sz w:val="22"/>
          <w:szCs w:val="22"/>
        </w:rPr>
        <w:t>nurodytų reikalavimų – Tiekėjas.</w:t>
      </w:r>
    </w:p>
    <w:p w14:paraId="7C8E2D27"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 xml:space="preserve">7.2.4. Šalys ekspertizės išlaidas viena kitai apmoka per 10 (dešimt) dienų po ekspertizės išvadų pateikimo dienos, ekspertizės išvadų pateikimo dienos neskaičiuojant. </w:t>
      </w:r>
    </w:p>
    <w:p w14:paraId="75671AAA" w14:textId="77777777" w:rsidR="0099264C" w:rsidRPr="000D6E36" w:rsidRDefault="0099264C" w:rsidP="0099264C">
      <w:pPr>
        <w:tabs>
          <w:tab w:val="left" w:pos="567"/>
          <w:tab w:val="left" w:pos="851"/>
          <w:tab w:val="left" w:pos="992"/>
          <w:tab w:val="left" w:pos="1134"/>
        </w:tabs>
        <w:contextualSpacing/>
        <w:jc w:val="both"/>
        <w:rPr>
          <w:color w:val="000000"/>
          <w:sz w:val="22"/>
          <w:szCs w:val="22"/>
        </w:rPr>
      </w:pPr>
      <w:r w:rsidRPr="000D6E36">
        <w:rPr>
          <w:sz w:val="22"/>
          <w:szCs w:val="22"/>
        </w:rPr>
        <w:t xml:space="preserve">7.2.5. </w:t>
      </w:r>
      <w:r w:rsidRPr="000D6E36">
        <w:rPr>
          <w:color w:val="000000"/>
          <w:sz w:val="22"/>
          <w:szCs w:val="22"/>
        </w:rPr>
        <w:t>Ekspertizės išvados Šalims yra privalomos.</w:t>
      </w:r>
    </w:p>
    <w:p w14:paraId="0F76E25F"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color w:val="000000"/>
          <w:sz w:val="22"/>
          <w:szCs w:val="22"/>
        </w:rPr>
        <w:t>7.2.6. Pirkėjas nepraranda teisės pareikšti pretenziją dėl Prekių trūkumų, o Tiekėjas turi pareigą neatlygintinai pašalinti visus Prekių trūkumus, nepriklausomai nuo to, ar tie trūkumai galėjo būti nustatyti Prekių perdavimo – priėmimo akto pasirašymo metu.</w:t>
      </w:r>
    </w:p>
    <w:p w14:paraId="5ED71EAB" w14:textId="77777777" w:rsidR="0099264C" w:rsidRPr="000D6E36" w:rsidRDefault="0099264C" w:rsidP="0099264C">
      <w:pPr>
        <w:tabs>
          <w:tab w:val="left" w:pos="567"/>
          <w:tab w:val="left" w:pos="851"/>
          <w:tab w:val="left" w:pos="992"/>
          <w:tab w:val="left" w:pos="1134"/>
        </w:tabs>
        <w:contextualSpacing/>
        <w:jc w:val="both"/>
        <w:rPr>
          <w:rFonts w:eastAsia="Arial"/>
          <w:sz w:val="22"/>
          <w:szCs w:val="22"/>
        </w:rPr>
      </w:pPr>
    </w:p>
    <w:p w14:paraId="7DC05CE2"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7.3.</w:t>
      </w:r>
      <w:r w:rsidRPr="000D6E36">
        <w:rPr>
          <w:rFonts w:eastAsia="Arial"/>
          <w:b/>
          <w:bCs/>
          <w:sz w:val="22"/>
          <w:szCs w:val="22"/>
        </w:rPr>
        <w:tab/>
      </w:r>
      <w:r w:rsidRPr="000D6E36">
        <w:rPr>
          <w:rFonts w:eastAsia="Arial"/>
          <w:b/>
          <w:sz w:val="22"/>
          <w:szCs w:val="22"/>
        </w:rPr>
        <w:t>Prekių trūkumų šalinimas</w:t>
      </w:r>
    </w:p>
    <w:p w14:paraId="57B85757"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10"/>
          <w:szCs w:val="10"/>
        </w:rPr>
      </w:pPr>
    </w:p>
    <w:p w14:paraId="55FB8D9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7.3.1.</w:t>
      </w:r>
      <w:r w:rsidRPr="000D6E36">
        <w:rPr>
          <w:rFonts w:eastAsia="Arial"/>
          <w:sz w:val="22"/>
          <w:szCs w:val="22"/>
        </w:rPr>
        <w:tab/>
        <w:t xml:space="preserve">Tiekėjas privalo nemokamai pašalinti Prekių trūkumus, sutaisydamas Prekes ar jų dalį arba pakeisdamas Prekę nauja Preke ar jos dalimi, o jeigu to neįmanoma padaryti – pakeisti Prekes kitomis naujomis kokybiškomis ir Sutarties reikalavimus atitinkančiomis Prekėmis. </w:t>
      </w:r>
    </w:p>
    <w:p w14:paraId="2E7352F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7.3.2.</w:t>
      </w:r>
      <w:r w:rsidRPr="000D6E36">
        <w:rPr>
          <w:rFonts w:eastAsia="Arial"/>
          <w:sz w:val="22"/>
          <w:szCs w:val="22"/>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9428C4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sz w:val="22"/>
          <w:szCs w:val="22"/>
        </w:rPr>
      </w:pPr>
      <w:r w:rsidRPr="000D6E36">
        <w:rPr>
          <w:rFonts w:eastAsia="Arial"/>
          <w:sz w:val="22"/>
          <w:szCs w:val="22"/>
        </w:rPr>
        <w:t>7.3.3.</w:t>
      </w:r>
      <w:r w:rsidRPr="000D6E36">
        <w:rPr>
          <w:rFonts w:eastAsia="Arial"/>
          <w:sz w:val="22"/>
          <w:szCs w:val="22"/>
        </w:rPr>
        <w:tab/>
      </w:r>
      <w:r w:rsidRPr="000D6E36">
        <w:rPr>
          <w:sz w:val="22"/>
          <w:szCs w:val="22"/>
        </w:rPr>
        <w:t>Jeigu Prekės jų trūkumų pašalinimui turi būti pristatytos į Tiekėjo nurodytą vietą (t. y. garantinis remontas atliekamas ne Pirkėjo patalpose), Tiekėjas privalo arba pats paimti ir pristatyti Prekes garantiniam remontui, o suremontuotas grąžinti Pirkėjui, arba kompensuoti Pirkėjui jo patirtas išlaidas.</w:t>
      </w:r>
    </w:p>
    <w:p w14:paraId="290D0CC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sz w:val="22"/>
          <w:szCs w:val="22"/>
        </w:rPr>
        <w:t xml:space="preserve">7.3.4. </w:t>
      </w:r>
      <w:r w:rsidRPr="000D6E36">
        <w:rPr>
          <w:rFonts w:eastAsia="Arial"/>
          <w:sz w:val="22"/>
          <w:szCs w:val="22"/>
        </w:rPr>
        <w:t>Sutaisytoje Prekių dalyje pakartotinai nustačius Prekių trūkumų, Tiekėjas privalo pakeisti Prekes naujomis kokybiškomis Prekėmis, nebent Pirkėjas raštu sutiktų Prekes dar kartą taisyti.</w:t>
      </w:r>
    </w:p>
    <w:p w14:paraId="74B0584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7.3.5.</w:t>
      </w:r>
      <w:r w:rsidRPr="000D6E36">
        <w:rPr>
          <w:rFonts w:eastAsia="Arial"/>
          <w:sz w:val="22"/>
          <w:szCs w:val="22"/>
        </w:rPr>
        <w:tab/>
        <w:t>Pašalinus Prekių trūkumus, garantinis terminas sutaisytajai Prekių daliai ar naujoms Prekėms (ar jų dalims) vėl pradedamas skaičiuoti nuo tinkamai sutaisytų Prekių dalių ar pakeistų Prekių (ar jų dalių) perdavimo Pirkėjui dienos, t. y. Bendrųjų sąlygų 7.1.1 punkte numatytas garantinis terminas skaičiuojamas iš naujo sutaisytosios ar pakeisto Prekių dalies arba pačios pakeistos naujos Prekės atžvilgiu.</w:t>
      </w:r>
    </w:p>
    <w:p w14:paraId="2C3887A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7.3.6.</w:t>
      </w:r>
      <w:r w:rsidRPr="000D6E36">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FB8A09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7.3.7. Pirkėjo prašymu Tiekėjas privalo iš anksto jam raštu pateikti Prekių trūkumų pašalinimo aprašymą, taip pat, esant reikalui, pateikti Pirkėjui patikslintą Prekių trūkumų pašalinimo aprašymą po jo užbaigimo. </w:t>
      </w:r>
    </w:p>
    <w:p w14:paraId="38F52D3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7.3.8. Šalindamas Prekių trūkumus arba keisdamas trūkumus turinčias Prekes, Tiekėjas privalo nustatyti ir pašalinti pirminę trūkumų priežastį, kad tokie trūkumai nepasikartotų.</w:t>
      </w:r>
    </w:p>
    <w:p w14:paraId="30D4CD4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7.3.9.</w:t>
      </w:r>
      <w:r w:rsidRPr="000D6E36">
        <w:rPr>
          <w:rFonts w:eastAsia="Arial"/>
          <w:sz w:val="22"/>
          <w:szCs w:val="22"/>
        </w:rPr>
        <w:tab/>
        <w:t>Tiekėjas, pašalinęs visus Prekių trūkumus, privalo apie tai informuoti Pirkėją.</w:t>
      </w:r>
    </w:p>
    <w:p w14:paraId="6ED41A5F"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7.3.10.</w:t>
      </w:r>
      <w:r w:rsidRPr="000D6E36">
        <w:rPr>
          <w:sz w:val="22"/>
          <w:szCs w:val="22"/>
        </w:rPr>
        <w:tab/>
      </w:r>
      <w:r w:rsidRPr="000D6E36">
        <w:rPr>
          <w:rFonts w:eastAsia="Arial"/>
          <w:sz w:val="22"/>
          <w:szCs w:val="22"/>
        </w:rPr>
        <w:t>Pirkėjas per 5 (penkias) darbo dienas po Tiekėjo pranešimo apie Prekių trūkumų pašalinimą pateikimo, pranešimo pateikimo dienos neįskaičiuojant, privalo patikrinti trūkumus, nurodytus Defektų akte arba Pirkėjo pretenzijoje, ir raštu patvirtinti, kurie Prekių trūkumai buvo pašalinti.</w:t>
      </w:r>
    </w:p>
    <w:p w14:paraId="5A0498D5"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p>
    <w:p w14:paraId="7D6819FD"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7.4.</w:t>
      </w:r>
      <w:r w:rsidRPr="000D6E36">
        <w:rPr>
          <w:rFonts w:eastAsia="Arial"/>
          <w:b/>
          <w:bCs/>
          <w:sz w:val="22"/>
          <w:szCs w:val="22"/>
        </w:rPr>
        <w:tab/>
      </w:r>
      <w:r w:rsidRPr="000D6E36">
        <w:rPr>
          <w:rFonts w:eastAsia="Arial"/>
          <w:b/>
          <w:sz w:val="22"/>
          <w:szCs w:val="22"/>
        </w:rPr>
        <w:t>Pirkėjo teisės, Tiekėjui nepašalinus Prekių trūkumų</w:t>
      </w:r>
    </w:p>
    <w:p w14:paraId="1DB9ED5B"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10"/>
          <w:szCs w:val="10"/>
        </w:rPr>
      </w:pPr>
    </w:p>
    <w:p w14:paraId="00D38C0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7.4.1.</w:t>
      </w:r>
      <w:r w:rsidRPr="000D6E36">
        <w:rPr>
          <w:rFonts w:eastAsia="Arial"/>
          <w:sz w:val="22"/>
          <w:szCs w:val="22"/>
        </w:rPr>
        <w:tab/>
        <w:t>Jeigu Tiekėjas atsisako pašalinti arba nepašalina Prekių trūkumų per Pirkėjo nustatytus terminus, Pirkėjas turi teisę:</w:t>
      </w:r>
    </w:p>
    <w:p w14:paraId="4EAEFB4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7.4.1.1.</w:t>
      </w:r>
      <w:r w:rsidRPr="000D6E36">
        <w:rPr>
          <w:rFonts w:eastAsia="Arial"/>
          <w:sz w:val="22"/>
          <w:szCs w:val="22"/>
        </w:rPr>
        <w:tab/>
        <w:t>pašalinti Prekių trūkumus pats arba pasamdydamas trečiuosius asmenis, iš anksto apie tai informuodamas Tiekėją, ir pareikalauti Tiekėjo atlyginti Prekių ekspertizės ir (ar) Prekių trūkumų šalinimo išlaidas ir padengti patirtus nuostolius; arba</w:t>
      </w:r>
    </w:p>
    <w:p w14:paraId="29EB72E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7.4.1.2.</w:t>
      </w:r>
      <w:r w:rsidRPr="000D6E36">
        <w:rPr>
          <w:rFonts w:eastAsia="Arial"/>
          <w:sz w:val="22"/>
          <w:szCs w:val="22"/>
        </w:rPr>
        <w:tab/>
        <w:t>reikalauti sumažinti Tiekėjui mokėtiną sumą ir grąžinti dėl šios sumos sumažinimo susidariusią permoką per 30 (trisdešimt) dienų nuo Tiekėjui nustatyto termino pašalinti Prekių trūkumus pabaigos; arba</w:t>
      </w:r>
    </w:p>
    <w:p w14:paraId="48A389C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7.4.1.3. grąžinti Prekes Tiekėjui ir nemokėti už tokias Prekes ar reikalauti grąžinti Tiekėjui sumokėtą sumą bei nutraukti Sutartį.</w:t>
      </w:r>
    </w:p>
    <w:p w14:paraId="44E9F8F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7.4.2.</w:t>
      </w:r>
      <w:r w:rsidRPr="000D6E36">
        <w:rPr>
          <w:rFonts w:eastAsia="Arial"/>
          <w:sz w:val="22"/>
          <w:szCs w:val="22"/>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 tokių Prekių kaina buvo nurodyta pirkimo metu), Pirkėjo esamų ar būsimų išlaidų Prekių eksploatavimui padidėjimas (jeigu tokios išlaidos buvo vertinamos pirkimo metu).</w:t>
      </w:r>
    </w:p>
    <w:p w14:paraId="5F016C8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lastRenderedPageBreak/>
        <w:t>7.4.3.</w:t>
      </w:r>
      <w:r w:rsidRPr="000D6E36">
        <w:rPr>
          <w:rFonts w:eastAsia="Arial"/>
          <w:sz w:val="22"/>
          <w:szCs w:val="22"/>
        </w:rPr>
        <w:tab/>
        <w:t xml:space="preserve">Tiekėjas privalo patenkinti Pirkėjo pagal Bendrųjų sąlygų 7.4.1.1, 7.4.1.2 ir 7.4.1.3. punktuose pareikštą piniginį reikalavimą per 30 (trisdešimt)  dienų arba per ilgesnį Pirkėjo reikalavime nurodytą protingą terminą. </w:t>
      </w:r>
    </w:p>
    <w:p w14:paraId="54AE665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7.4.4.</w:t>
      </w:r>
      <w:r w:rsidRPr="000D6E36">
        <w:rPr>
          <w:sz w:val="22"/>
          <w:szCs w:val="22"/>
        </w:rPr>
        <w:tab/>
      </w:r>
      <w:r w:rsidRPr="000D6E36">
        <w:rPr>
          <w:rFonts w:eastAsia="Arial"/>
          <w:sz w:val="22"/>
          <w:szCs w:val="22"/>
        </w:rPr>
        <w:t xml:space="preserve">Už vėlavimą pašalinti Prekių trūkumus, Pirkėjas turi teisę reikalauti Tiekėjo sumokėti </w:t>
      </w:r>
      <w:r w:rsidRPr="000D6E36">
        <w:rPr>
          <w:sz w:val="22"/>
          <w:szCs w:val="22"/>
        </w:rPr>
        <w:t xml:space="preserve">Bendrųjų sąlygų 17.5 punkte ar </w:t>
      </w:r>
      <w:r w:rsidRPr="000D6E36">
        <w:rPr>
          <w:rFonts w:eastAsia="Arial"/>
          <w:sz w:val="22"/>
          <w:szCs w:val="22"/>
        </w:rPr>
        <w:t>Specialiosiose sąlygose nustatyto dydžio netesybas, kol bus pašalinti Prekių trūkumai.</w:t>
      </w:r>
    </w:p>
    <w:p w14:paraId="419900E1"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25C39972"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8.</w:t>
      </w:r>
      <w:r w:rsidRPr="000D6E36">
        <w:rPr>
          <w:rFonts w:eastAsia="Arial"/>
          <w:b/>
          <w:bCs/>
          <w:caps/>
          <w:sz w:val="22"/>
          <w:szCs w:val="22"/>
        </w:rPr>
        <w:tab/>
      </w:r>
      <w:r w:rsidRPr="000D6E36">
        <w:rPr>
          <w:rFonts w:eastAsia="Arial"/>
          <w:b/>
          <w:caps/>
          <w:sz w:val="22"/>
          <w:szCs w:val="22"/>
        </w:rPr>
        <w:t>PRISTATYMO terminai</w:t>
      </w:r>
    </w:p>
    <w:p w14:paraId="5BE27EDB"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
          <w:caps/>
          <w:sz w:val="8"/>
          <w:szCs w:val="8"/>
        </w:rPr>
      </w:pPr>
    </w:p>
    <w:p w14:paraId="1B298C9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8.1.</w:t>
      </w:r>
      <w:r w:rsidRPr="000D6E36">
        <w:rPr>
          <w:rFonts w:eastAsia="Arial"/>
          <w:b/>
          <w:bCs/>
          <w:sz w:val="22"/>
          <w:szCs w:val="22"/>
        </w:rPr>
        <w:tab/>
      </w:r>
      <w:r w:rsidRPr="000D6E36">
        <w:rPr>
          <w:rFonts w:eastAsia="Arial"/>
          <w:b/>
          <w:sz w:val="22"/>
          <w:szCs w:val="22"/>
        </w:rPr>
        <w:t>Pristatymo terminai ir Prekių tiekimo grafikas</w:t>
      </w:r>
    </w:p>
    <w:p w14:paraId="240398C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39090A4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8.1.1.</w:t>
      </w:r>
      <w:r w:rsidRPr="000D6E36">
        <w:rPr>
          <w:rFonts w:eastAsia="Arial"/>
          <w:sz w:val="22"/>
          <w:szCs w:val="22"/>
        </w:rPr>
        <w:tab/>
        <w:t xml:space="preserve">Tiekėjas privalo pristatyti Prekes laikydamasis terminų, nurodytų Specialiosiose sąlygose. </w:t>
      </w:r>
    </w:p>
    <w:p w14:paraId="2ADBDC3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8.1.2.  </w:t>
      </w:r>
      <w:r w:rsidRPr="000D6E36">
        <w:rPr>
          <w:rFonts w:eastAsia="Calibri"/>
          <w:sz w:val="22"/>
          <w:szCs w:val="22"/>
        </w:rPr>
        <w:t>Tiekėjas turi teisę prašyti Prekių pristatymo termino pratęsimo, tačiau tik vieną kartą ir tik tuo atveju, jei atsiranda uždelsimas,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pristatymo terminą, jokiu būdu negali priklausyti nuo Tiekėjo. Kiekvienu tokiu atveju, Tiekėjas raštu nedelsdamas, bet ne vėliau kaip per 5 (penkias) darbo dienas nuo tokių aplinkybių atsiradimo, apie tai praneša Pirkėjui, pateikdamas minėtų aplinkybių egzistavimo įrodymus. Nurodytas aplinkybes vertina Pirkėjas. Pirkėjui sutikus, Prekių pristatymo terminas gali būti pratęsiamas tik minėtų aplinkybių egzistavimo laikotarpiui, bet ne ilgiau nei 30 (trisdešimties) kalendorinių dienų laikotarpiui. Tokiu atveju Šalys sudaro Susitarimą, kuriuo turi būti pratęstas Prekių pristatymo terminas tiek, kiek dėl kliūčių šalinimo faktiškai vėluos Prekių pristatymas.</w:t>
      </w:r>
    </w:p>
    <w:p w14:paraId="4F9B4FEB"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8.1.3.</w:t>
      </w:r>
      <w:r w:rsidRPr="000D6E36">
        <w:rPr>
          <w:rFonts w:eastAsia="Arial"/>
          <w:sz w:val="22"/>
          <w:szCs w:val="22"/>
        </w:rPr>
        <w:tab/>
        <w:t>Jei taikytina, Pirkėjas privalo ne vėliau kaip per 14 (keturiolika) darbo dienų nuo Sutarties įsigaliojimo arba per kitą pirkimo dokumentuose nurodytą terminą parengti ir pateikti Tiekėjui suderinimui Prekių tiekimo grafiką (toliau – Grafikas).</w:t>
      </w:r>
    </w:p>
    <w:p w14:paraId="1455B77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8.1.4.</w:t>
      </w:r>
      <w:r w:rsidRPr="000D6E36">
        <w:rPr>
          <w:rFonts w:eastAsia="Arial"/>
          <w:sz w:val="22"/>
          <w:szCs w:val="22"/>
        </w:rPr>
        <w:tab/>
        <w:t>Jei aktualu, Grafike turi būti pažymėta, kurios Prekės gali būti pristatomos lygiagrečiai, o kurios gali būti pristatomos tik numatytu eiliškumu.</w:t>
      </w:r>
    </w:p>
    <w:p w14:paraId="376C734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8.1.5. Jeigu Prekių pristatymas atsilieka nuo Grafiko, Tiekėjas privalo atnaujinti Grafiką taip, kad nebūtų pažeisti pristatymo terminai, ir pateikti Pirkėjui paaiškinimus, kokiais būdais užtikrins, jog nebūtų pažeisti Sutartyje nustatyti terminai. Atnaujintame Grafike turi būti pažymėti visi atnaujinimai tokiu būdu, kad būtų lengva juos pastebėti. Ši sąlyga netaikoma, kai Tiekėjas įgyja teisę į pristatymo terminų pratęsimą, – tokiu atveju Tiekėjas turi pateikti Tiekėjui atnaujintą Grafiką, atsižvelgdamas į pratęstus pristatymo terminus.</w:t>
      </w:r>
    </w:p>
    <w:p w14:paraId="568F27D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4CF8FE2F"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8.2.</w:t>
      </w:r>
      <w:r w:rsidRPr="000D6E36">
        <w:rPr>
          <w:rFonts w:eastAsia="Arial"/>
          <w:b/>
          <w:bCs/>
          <w:sz w:val="22"/>
          <w:szCs w:val="22"/>
        </w:rPr>
        <w:tab/>
      </w:r>
      <w:r w:rsidRPr="000D6E36">
        <w:rPr>
          <w:rFonts w:eastAsia="Arial"/>
          <w:b/>
          <w:sz w:val="22"/>
          <w:szCs w:val="22"/>
        </w:rPr>
        <w:t>Netesybos už Prekių pristatymo vėlavimą</w:t>
      </w:r>
    </w:p>
    <w:p w14:paraId="073C340F"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2BA5D4E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8.2.1.</w:t>
      </w:r>
      <w:r w:rsidRPr="000D6E36">
        <w:rPr>
          <w:sz w:val="22"/>
          <w:szCs w:val="22"/>
        </w:rPr>
        <w:tab/>
      </w:r>
      <w:r w:rsidRPr="000D6E36">
        <w:rPr>
          <w:rFonts w:eastAsia="Arial"/>
          <w:sz w:val="22"/>
          <w:szCs w:val="22"/>
        </w:rPr>
        <w:t xml:space="preserve">Jeigu Tiekėjas praleidžia Prekių pristatymo terminus, nustatytus Specialiosiose sąlygose, Tiekėjui iki Prekių pristatymo taikomos </w:t>
      </w:r>
      <w:r w:rsidRPr="000D6E36">
        <w:rPr>
          <w:sz w:val="22"/>
          <w:szCs w:val="22"/>
        </w:rPr>
        <w:t xml:space="preserve">Bendrųjų sąlygų 17.5 punkte ar </w:t>
      </w:r>
      <w:r w:rsidRPr="000D6E36">
        <w:rPr>
          <w:rFonts w:eastAsia="Arial"/>
          <w:sz w:val="22"/>
          <w:szCs w:val="22"/>
        </w:rPr>
        <w:t>Specialiosiose sąlygose nurodyto dydžio netesybos</w:t>
      </w:r>
      <w:r w:rsidRPr="000D6E36">
        <w:rPr>
          <w:b/>
          <w:bCs/>
          <w:color w:val="5C5D5D"/>
          <w:sz w:val="22"/>
          <w:szCs w:val="22"/>
        </w:rPr>
        <w:t xml:space="preserve">, </w:t>
      </w:r>
      <w:r w:rsidRPr="000D6E36">
        <w:rPr>
          <w:sz w:val="22"/>
          <w:szCs w:val="22"/>
        </w:rPr>
        <w:t>skaičiuojamos nuo Prekių pristatymo termino pabaigos (neįskaitytinai) iki Prekių pristatymo datos (įskaitytinai), nustatytos pagal Prekių perdavimo–priėmimo aktą.</w:t>
      </w:r>
    </w:p>
    <w:p w14:paraId="13E5774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8.2.2.</w:t>
      </w:r>
      <w:r w:rsidRPr="000D6E36">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651D1AE8"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i/>
          <w:iCs/>
          <w:sz w:val="22"/>
          <w:szCs w:val="22"/>
        </w:rPr>
      </w:pPr>
    </w:p>
    <w:p w14:paraId="555B6A39"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9.</w:t>
      </w:r>
      <w:r w:rsidRPr="000D6E36">
        <w:rPr>
          <w:rFonts w:eastAsia="Arial"/>
          <w:b/>
          <w:bCs/>
          <w:caps/>
          <w:sz w:val="22"/>
          <w:szCs w:val="22"/>
        </w:rPr>
        <w:tab/>
      </w:r>
      <w:r w:rsidRPr="000D6E36">
        <w:rPr>
          <w:rFonts w:eastAsia="Arial"/>
          <w:b/>
          <w:caps/>
          <w:sz w:val="22"/>
          <w:szCs w:val="22"/>
        </w:rPr>
        <w:t>Prievolių pagal Sutartį įvykdymo užtikrinimo būdai</w:t>
      </w:r>
    </w:p>
    <w:p w14:paraId="2F06EBF1" w14:textId="77777777" w:rsidR="0099264C" w:rsidRPr="000D6E36" w:rsidRDefault="0099264C" w:rsidP="0099264C">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
          <w:caps/>
          <w:sz w:val="8"/>
          <w:szCs w:val="8"/>
        </w:rPr>
      </w:pPr>
    </w:p>
    <w:p w14:paraId="37965138" w14:textId="77777777" w:rsidR="0099264C" w:rsidRPr="000D6E36" w:rsidRDefault="0099264C" w:rsidP="0099264C">
      <w:pPr>
        <w:contextualSpacing/>
        <w:jc w:val="both"/>
        <w:rPr>
          <w:rFonts w:eastAsia="Arial"/>
          <w:sz w:val="22"/>
          <w:szCs w:val="22"/>
        </w:rPr>
      </w:pPr>
      <w:r w:rsidRPr="000D6E36">
        <w:rPr>
          <w:rFonts w:eastAsia="Arial"/>
          <w:sz w:val="22"/>
          <w:szCs w:val="22"/>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Bendrosiose sąlygose  ar Specialiosiose sąlygose nurodytomis netesybomis. </w:t>
      </w:r>
    </w:p>
    <w:p w14:paraId="1CB6B4ED" w14:textId="77777777" w:rsidR="0099264C" w:rsidRPr="000D6E36" w:rsidRDefault="0099264C" w:rsidP="0099264C">
      <w:pPr>
        <w:contextualSpacing/>
        <w:jc w:val="both"/>
        <w:rPr>
          <w:color w:val="000000"/>
          <w:sz w:val="22"/>
          <w:szCs w:val="22"/>
        </w:rPr>
      </w:pPr>
      <w:r w:rsidRPr="000D6E36">
        <w:rPr>
          <w:rFonts w:eastAsia="Arial"/>
          <w:sz w:val="22"/>
          <w:szCs w:val="22"/>
        </w:rPr>
        <w:t xml:space="preserve">9.2. </w:t>
      </w:r>
      <w:r w:rsidRPr="000D6E36">
        <w:rPr>
          <w:color w:val="000000"/>
          <w:sz w:val="22"/>
          <w:szCs w:val="22"/>
        </w:rPr>
        <w:t>Tiekėjas privalo sumokėti Pirkėjui Bendrosiose sąlygose ar Specialiosiose sąlygose nurodytas netesybas per 30 (trisdešimt) dienų nuo Pirkėjo pareikalavimo.</w:t>
      </w:r>
    </w:p>
    <w:p w14:paraId="2847AAEF" w14:textId="77777777" w:rsidR="0099264C" w:rsidRPr="000D6E36" w:rsidRDefault="0099264C" w:rsidP="0099264C">
      <w:pPr>
        <w:contextualSpacing/>
        <w:jc w:val="both"/>
        <w:rPr>
          <w:color w:val="000000"/>
          <w:sz w:val="22"/>
          <w:szCs w:val="22"/>
        </w:rPr>
      </w:pPr>
      <w:r w:rsidRPr="000D6E36">
        <w:rPr>
          <w:color w:val="000000"/>
          <w:sz w:val="22"/>
          <w:szCs w:val="22"/>
        </w:rPr>
        <w:t xml:space="preserve">9.3. </w:t>
      </w:r>
      <w:r w:rsidRPr="000D6E36">
        <w:rPr>
          <w:rFonts w:eastAsia="Calibri"/>
          <w:color w:val="000000"/>
          <w:sz w:val="22"/>
          <w:szCs w:val="22"/>
        </w:rPr>
        <w:t>Jeigu Tiekėjas vėluoja vykdyti užsakymą, tiekti Prekes ar ištaisyti jų trūkumus (įskaitant ir vėlavimus po Sutarties pabaigos) arba nevykdo kitų sutartinių įsipareigojimų, Pirkėjas nuo kitos nei nustatytas terminas dienos</w:t>
      </w:r>
      <w:r w:rsidRPr="000D6E36">
        <w:rPr>
          <w:rFonts w:eastAsia="Calibri"/>
          <w:i/>
          <w:iCs/>
          <w:color w:val="4472C4"/>
          <w:sz w:val="22"/>
          <w:szCs w:val="22"/>
        </w:rPr>
        <w:t xml:space="preserve"> </w:t>
      </w:r>
      <w:r w:rsidRPr="000D6E36">
        <w:rPr>
          <w:rFonts w:eastAsia="Calibri"/>
          <w:color w:val="000000"/>
          <w:sz w:val="22"/>
          <w:szCs w:val="22"/>
        </w:rPr>
        <w:t xml:space="preserve">Tiekėjui skaičiuoja </w:t>
      </w:r>
      <w:r w:rsidRPr="000D6E36">
        <w:rPr>
          <w:sz w:val="22"/>
          <w:szCs w:val="22"/>
        </w:rPr>
        <w:t xml:space="preserve">Bendrųjų sąlygų 17.5 punkte ar </w:t>
      </w:r>
      <w:r w:rsidRPr="000D6E36">
        <w:rPr>
          <w:rFonts w:eastAsia="Calibri"/>
          <w:color w:val="000000"/>
          <w:sz w:val="22"/>
          <w:szCs w:val="22"/>
        </w:rPr>
        <w:t xml:space="preserve">Specialiosiose sąlygose nurodyto dydžio netesybas už kiekvieną uždelstą dieną nuo laiku neperduotų Prekių ar Prekių, turinčių trūkumų, kainos be PVM </w:t>
      </w:r>
      <w:r w:rsidRPr="000D6E36">
        <w:rPr>
          <w:sz w:val="22"/>
          <w:szCs w:val="22"/>
        </w:rPr>
        <w:t>(jei atskirų Prekių kaina nenurodyta, taikoma atitinkamos Prekių grupės/etapo/komplekto kaina, o jei ir tokia nenurodyta – bendra sutarties kaina be PVM)</w:t>
      </w:r>
      <w:r w:rsidRPr="000D6E36">
        <w:rPr>
          <w:rFonts w:eastAsia="Calibri"/>
          <w:color w:val="000000"/>
          <w:sz w:val="22"/>
          <w:szCs w:val="22"/>
        </w:rPr>
        <w:t xml:space="preserve">. </w:t>
      </w:r>
    </w:p>
    <w:p w14:paraId="60756D9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13F905E1"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10.</w:t>
      </w:r>
      <w:r w:rsidRPr="000D6E36">
        <w:rPr>
          <w:rFonts w:eastAsia="Arial"/>
          <w:b/>
          <w:bCs/>
          <w:caps/>
          <w:sz w:val="22"/>
          <w:szCs w:val="22"/>
        </w:rPr>
        <w:tab/>
      </w:r>
      <w:r w:rsidRPr="000D6E36">
        <w:rPr>
          <w:rFonts w:eastAsia="Arial"/>
          <w:b/>
          <w:caps/>
          <w:sz w:val="22"/>
          <w:szCs w:val="22"/>
        </w:rPr>
        <w:t xml:space="preserve">Sutarties įvykdymo užtikrinimas (JEI TAIKOMA) </w:t>
      </w:r>
    </w:p>
    <w:p w14:paraId="5363570A"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Cs/>
          <w:caps/>
          <w:sz w:val="8"/>
          <w:szCs w:val="8"/>
        </w:rPr>
      </w:pPr>
    </w:p>
    <w:p w14:paraId="250EED5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b/>
          <w:bCs/>
          <w:sz w:val="22"/>
          <w:szCs w:val="22"/>
        </w:rPr>
      </w:pPr>
      <w:r w:rsidRPr="000D6E36">
        <w:rPr>
          <w:rFonts w:eastAsia="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B483EA" w14:textId="77777777" w:rsidR="0099264C" w:rsidRPr="000D6E36" w:rsidRDefault="0099264C" w:rsidP="0099264C">
      <w:pPr>
        <w:tabs>
          <w:tab w:val="left" w:pos="567"/>
        </w:tabs>
        <w:contextualSpacing/>
        <w:jc w:val="both"/>
        <w:rPr>
          <w:color w:val="000000"/>
          <w:sz w:val="22"/>
          <w:szCs w:val="22"/>
          <w:shd w:val="clear" w:color="auto" w:fill="FFFFFF"/>
        </w:rPr>
      </w:pPr>
      <w:r w:rsidRPr="000D6E36">
        <w:rPr>
          <w:rFonts w:eastAsia="Cambria"/>
          <w:color w:val="000000"/>
          <w:sz w:val="22"/>
          <w:szCs w:val="22"/>
          <w:shd w:val="clear" w:color="auto" w:fill="FFFFFF"/>
        </w:rPr>
        <w:t xml:space="preserve">10.2. </w:t>
      </w:r>
      <w:r w:rsidRPr="000D6E36">
        <w:rPr>
          <w:color w:val="000000"/>
          <w:sz w:val="22"/>
          <w:szCs w:val="22"/>
          <w:shd w:val="clear" w:color="auto" w:fill="FFFFFF"/>
        </w:rPr>
        <w:t xml:space="preserve">Tiekėjas ne vėliau kaip </w:t>
      </w:r>
      <w:r w:rsidRPr="000D6E36">
        <w:rPr>
          <w:sz w:val="22"/>
          <w:szCs w:val="22"/>
          <w:shd w:val="clear" w:color="auto" w:fill="FFFFFF"/>
        </w:rPr>
        <w:t xml:space="preserve">per 10 (dešimt) darbo dienų nuo </w:t>
      </w:r>
      <w:r w:rsidRPr="000D6E36">
        <w:rPr>
          <w:color w:val="000000"/>
          <w:sz w:val="22"/>
          <w:szCs w:val="22"/>
          <w:shd w:val="clear" w:color="auto" w:fill="FFFFFF"/>
        </w:rPr>
        <w:t xml:space="preserve">Sutarties pasirašymo dienos turi pateikti Pirkėjui Specialiųjų sąlygų 8.1 ir 8.2 punktuose nurodytos rūšies ir dydžio Sutarties įvykdymo užtikrinimą – </w:t>
      </w:r>
      <w:r w:rsidRPr="000D6E36">
        <w:rPr>
          <w:rFonts w:eastAsia="Cambria"/>
          <w:color w:val="000000"/>
          <w:sz w:val="22"/>
          <w:szCs w:val="22"/>
          <w:shd w:val="clear" w:color="auto" w:fill="FFFFFF"/>
        </w:rPr>
        <w:t>pirmo pareikalavimo banko garantiją arba draudimo bendrovės laidavimo draudimo raštą (</w:t>
      </w:r>
      <w:r w:rsidRPr="000D6E36">
        <w:rPr>
          <w:rFonts w:eastAsia="Cambria"/>
          <w:sz w:val="22"/>
          <w:szCs w:val="22"/>
        </w:rPr>
        <w:t>kartu su laidavimo draudimo raštu turi būti pateiktas ir pasirašytas draudimo liudijimas (polisas) bei dokumentas, įrodantis, kad draudimo įmoka už išduotą laidavimo draudimo raštą yra sumokėta</w:t>
      </w:r>
      <w:r w:rsidRPr="000D6E36">
        <w:rPr>
          <w:rFonts w:eastAsia="Cambria"/>
          <w:color w:val="000000"/>
          <w:sz w:val="22"/>
          <w:szCs w:val="22"/>
          <w:shd w:val="clear" w:color="auto" w:fill="FFFFFF"/>
        </w:rPr>
        <w:t xml:space="preserve">), </w:t>
      </w:r>
      <w:r w:rsidRPr="000D6E36">
        <w:rPr>
          <w:color w:val="000000"/>
          <w:sz w:val="22"/>
          <w:szCs w:val="22"/>
          <w:shd w:val="clear" w:color="auto" w:fill="FFFFFF"/>
        </w:rPr>
        <w:t xml:space="preserve">atitinkantį Bendrųjų sąlygų 10 skyriaus reikalavimus (toliau – </w:t>
      </w:r>
      <w:r w:rsidRPr="000D6E36">
        <w:rPr>
          <w:color w:val="000000"/>
          <w:sz w:val="22"/>
          <w:szCs w:val="22"/>
          <w:shd w:val="clear" w:color="auto" w:fill="FFFFFF"/>
        </w:rPr>
        <w:lastRenderedPageBreak/>
        <w:t>Sutarties įvykdymo užtikrinimas). Esant poreikiui, gavus Tiekėjo prašymą, šis terminas gali būti pratęstas Šalių suderintam terminui.</w:t>
      </w:r>
    </w:p>
    <w:p w14:paraId="50358944" w14:textId="77777777" w:rsidR="0099264C" w:rsidRPr="000D6E36" w:rsidRDefault="0099264C" w:rsidP="0099264C">
      <w:pPr>
        <w:tabs>
          <w:tab w:val="left" w:pos="567"/>
        </w:tabs>
        <w:contextualSpacing/>
        <w:jc w:val="both"/>
        <w:rPr>
          <w:color w:val="000000"/>
          <w:sz w:val="22"/>
          <w:szCs w:val="22"/>
          <w:shd w:val="clear" w:color="auto" w:fill="FFFFFF"/>
        </w:rPr>
      </w:pPr>
      <w:r w:rsidRPr="000D6E36">
        <w:rPr>
          <w:color w:val="000000"/>
          <w:sz w:val="22"/>
          <w:szCs w:val="22"/>
          <w:shd w:val="clear" w:color="auto" w:fill="FFFFFF"/>
        </w:rPr>
        <w:t xml:space="preserve">10.3. </w:t>
      </w:r>
      <w:r w:rsidRPr="000D6E36">
        <w:rPr>
          <w:sz w:val="22"/>
          <w:szCs w:val="22"/>
        </w:rPr>
        <w:t xml:space="preserve">Jei Tiekėjas nepateikia Pirkėjui Sutartyje nustatyto turinio Sutarties įvykdymo užtikrinimo per Sutartyje nustatytą terminą, laikoma, kad Tiekėjas atsisakė sudaryti Sutartį ir Pirkėjas turi teisę PĮ, VPĮ nustatyta tvarka pasiūlyti sudaryti Sutartį kitam tiekėjui. </w:t>
      </w:r>
    </w:p>
    <w:p w14:paraId="30DFC6B4"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D6A86E"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D0850E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pažeidė Sutartyje nustatytas prievoles, iš dalies ar visiškai neįvykdė Sutartyje numatytų prievolių ar įvykdė jas netinkamai. Pirkėjas neįsipareigoja įrodyti realiai patirtų nuostolių ir Tiekėjas, pasirašydamas Sutartį ir pateikdamas Sutarties įvykdymo užtikrinimą, patvirtina, kad Sutarties įvykdymo užtikrinimo suma laikytina minimaliais neįrodinėjamais Pirkėjo nuostoliais, įskaitant netesybas už sutartinių įsipareigojimų netinkamą vykdymą. </w:t>
      </w:r>
    </w:p>
    <w:p w14:paraId="3314E964"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10.7. Sutarties įvykdymo užtikrinimas turi įsigalioti Specialiosiose sąlygose numatytą dieną. </w:t>
      </w:r>
    </w:p>
    <w:p w14:paraId="444A66A3"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10.8. Sutarties įvykdymo užtikrinimo suma turi būti nurodoma ir išmokama eurais. </w:t>
      </w:r>
    </w:p>
    <w:p w14:paraId="755055B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10.9. Sutarties įvykdymo užtikrinimas turi būti surašytas lietuvių arba kita kalba (esant Pirkėjo prašymui, turi būti pateiktas vertimas į lietuvių kalbą). </w:t>
      </w:r>
    </w:p>
    <w:p w14:paraId="25F5AA99"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10.10. Sutarties įvykdymo užtikrinimas turi būti išduotas visam Sutarties galiojimo terminui, o jame nurodytas jo galiojimo terminas turi būti ne trumpesnis nei 30 (trisdešimt) dienų po Sutarties galiojimo termino pabaigos. </w:t>
      </w:r>
    </w:p>
    <w:p w14:paraId="5C9E63F5"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10.11. Jeigu Sutartis pratęsiama, Tiekėjas privalo pratęsti Sutarties įvykdymo užtikrinimo terminą arba pateikti naują Sutarties įvykdymo užtikrinimą ne vėliau kaip prieš 10 (dešimt) darbo dienų iki Sutarties įvykdymo užtikrinimo galiojimo termino pabaigos, kuris įsigalios ne vėliau kaip kitą dieną pasibaigus galioti pirmajam išduotam Sutarties įvykdymo užtikrinimui. Pratęstas arba naujas Sutarties įvykdymo užtikrinimas turi galioti ne trumpiau nei numatyta Bendrųjų sąlygų 10.10 punkte, įvertinus Sutarties galiojimo termino pratęsimą.</w:t>
      </w:r>
    </w:p>
    <w:p w14:paraId="436D8692"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10.12. Tiekėjui laiku nepratęsus Sutarties įvykdymo užtikrinimo galiojimo termino arba nepateikus naujo Sutarties įvykdymo užtikrinimo, Pirkėjas turi teisę reikalauti, kad  Tiekėjas sumokėtų 5 (penkių) proc. dydžio delspinigius nuo pradinės Sutarties vertės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5BD05D56" w14:textId="77777777" w:rsidR="0099264C" w:rsidRPr="000D6E36" w:rsidRDefault="0099264C" w:rsidP="0099264C">
      <w:pPr>
        <w:tabs>
          <w:tab w:val="left" w:pos="567"/>
        </w:tabs>
        <w:contextualSpacing/>
        <w:jc w:val="both"/>
        <w:rPr>
          <w:sz w:val="22"/>
          <w:szCs w:val="22"/>
        </w:rPr>
      </w:pPr>
      <w:r w:rsidRPr="000D6E36">
        <w:rPr>
          <w:sz w:val="22"/>
          <w:szCs w:val="22"/>
        </w:rPr>
        <w:t>10.13.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99A553"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10.14.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ir Bendrosiose sąlygose nurodyto galiojimo termino Sutarties įvykdymo užtikrinimą. </w:t>
      </w:r>
    </w:p>
    <w:p w14:paraId="18684F60" w14:textId="77777777" w:rsidR="0099264C" w:rsidRPr="000D6E36" w:rsidRDefault="0099264C" w:rsidP="0099264C">
      <w:pPr>
        <w:tabs>
          <w:tab w:val="left" w:pos="567"/>
        </w:tabs>
        <w:contextualSpacing/>
        <w:jc w:val="both"/>
        <w:textAlignment w:val="baseline"/>
        <w:rPr>
          <w:sz w:val="22"/>
          <w:szCs w:val="22"/>
        </w:rPr>
      </w:pPr>
      <w:r w:rsidRPr="000D6E36">
        <w:rPr>
          <w:color w:val="333333"/>
          <w:sz w:val="22"/>
          <w:szCs w:val="22"/>
        </w:rPr>
        <w:t xml:space="preserve">10.15. </w:t>
      </w:r>
      <w:r w:rsidRPr="000D6E36">
        <w:rPr>
          <w:color w:val="000000"/>
          <w:sz w:val="22"/>
          <w:szCs w:val="22"/>
        </w:rPr>
        <w:t>Pirkėjas gali pasinaudoti Sutarties įvykdymo užtikrinimu, esant bet kuriai iš žemiau nurodytų aplinkybių:  </w:t>
      </w:r>
    </w:p>
    <w:p w14:paraId="74B9D0C4"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10.15.1. Tiekėjas nevykdo arba netinkamai vykdo savo įsipareigojimus pagal Sutartį;  </w:t>
      </w:r>
    </w:p>
    <w:p w14:paraId="178AE691"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10.15.2. Tiekėjas per protingai nustatytą laikotarpį neįvykdo Pirkėjo nurodymo ištaisyti Prekių trūkumus;  </w:t>
      </w:r>
    </w:p>
    <w:p w14:paraId="46BC09CA"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 xml:space="preserve">10.15.3. jei dėl bet kokių Tiekėjo veiksmų (veikimo ar neveikimo) Pirkėjas patyrė nuostolius (įskaitant, bet neapribojant, papildomas išlaidas, negautas pajamas ar kitus tiesioginius ir netiesioginius nuostolius, delspinigius ir (arba) baudas; </w:t>
      </w:r>
    </w:p>
    <w:p w14:paraId="36D05E4E"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10.15.4. Tiekėjas be pateisinamos priežasties (ne Sutartyje nustatytais atvejais) vienašališkai nutraukia Sutartį. </w:t>
      </w:r>
    </w:p>
    <w:p w14:paraId="72BE9A9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10.16. Sutarties įvykdymo užtikrinimas Tiekėjui grąžinamas (arba atsisakoma teisių į Sutarties įvykdymo užtikrinimą, kai jis pasirašytas elektroniniu parašu) ne vėliau kaip per 30 (trisdešimt) dienų nuo Sutarties įvykdymo užtikrinimo galiojimo termino pabaigos arba anksčiau, jei jis tampa Pirkėjui nebereikalingas. </w:t>
      </w:r>
    </w:p>
    <w:p w14:paraId="153DA545" w14:textId="77777777" w:rsidR="0099264C" w:rsidRPr="000D6E36" w:rsidRDefault="0099264C" w:rsidP="0099264C">
      <w:pPr>
        <w:tabs>
          <w:tab w:val="left" w:pos="567"/>
        </w:tabs>
        <w:contextualSpacing/>
        <w:jc w:val="both"/>
        <w:textAlignment w:val="baseline"/>
        <w:rPr>
          <w:rFonts w:eastAsia="Cambria"/>
          <w:sz w:val="22"/>
          <w:szCs w:val="22"/>
        </w:rPr>
      </w:pPr>
      <w:r w:rsidRPr="000D6E36">
        <w:rPr>
          <w:sz w:val="22"/>
          <w:szCs w:val="22"/>
        </w:rPr>
        <w:t xml:space="preserve">10.17. Sutarties įvykdymo užtikrinime turi būti numatyta, </w:t>
      </w:r>
      <w:r w:rsidRPr="000D6E36">
        <w:rPr>
          <w:rFonts w:eastAsia="Cambria"/>
          <w:sz w:val="22"/>
          <w:szCs w:val="22"/>
        </w:rPr>
        <w:t xml:space="preserve">kad bet kokius ginčus tarp Pirkėjo (naudos gavėjo), Tiekėjo (skolininko) ir garanto (draudiko), susijusius su Sutarties įvykdymo užtikrinimu, spręs Lietuvos Respublikos teismai pagal Lietuvos Respublikos teisę. </w:t>
      </w:r>
    </w:p>
    <w:p w14:paraId="78F9F8D7" w14:textId="77777777" w:rsidR="0099264C" w:rsidRPr="000D6E36" w:rsidRDefault="0099264C" w:rsidP="0099264C">
      <w:pPr>
        <w:tabs>
          <w:tab w:val="left" w:pos="567"/>
        </w:tabs>
        <w:contextualSpacing/>
        <w:jc w:val="both"/>
        <w:textAlignment w:val="baseline"/>
        <w:rPr>
          <w:sz w:val="22"/>
          <w:szCs w:val="22"/>
        </w:rPr>
      </w:pPr>
      <w:r w:rsidRPr="000D6E36">
        <w:rPr>
          <w:rFonts w:eastAsia="Cambria"/>
          <w:sz w:val="22"/>
          <w:szCs w:val="22"/>
        </w:rPr>
        <w:t xml:space="preserve">10.18. </w:t>
      </w:r>
      <w:r w:rsidRPr="000D6E36">
        <w:rPr>
          <w:sz w:val="22"/>
          <w:szCs w:val="22"/>
        </w:rPr>
        <w:t>Sutarties įvykdymo užtikrinime turi būti numatyta, kad esant prieštaravimą tarp Sutarties įvykdymo užtikrinimo ir garanto (draudiko) draudimo taisyklių, pirmenybė yra teikiama Sutarties įvykdymo užtikrinimo nuostatoms.</w:t>
      </w:r>
    </w:p>
    <w:p w14:paraId="429EC819" w14:textId="77777777" w:rsidR="0099264C" w:rsidRPr="000D6E36" w:rsidRDefault="0099264C" w:rsidP="0099264C">
      <w:pPr>
        <w:keepNext/>
        <w:keepLines/>
        <w:tabs>
          <w:tab w:val="left" w:pos="567"/>
          <w:tab w:val="left" w:pos="851"/>
          <w:tab w:val="left" w:pos="992"/>
          <w:tab w:val="left" w:pos="1134"/>
        </w:tabs>
        <w:contextualSpacing/>
        <w:jc w:val="center"/>
        <w:rPr>
          <w:rFonts w:eastAsia="Cambria"/>
          <w:caps/>
          <w:sz w:val="22"/>
          <w:szCs w:val="22"/>
          <w14:numSpacing w14:val="tabular"/>
        </w:rPr>
      </w:pPr>
      <w:r w:rsidRPr="000D6E36">
        <w:rPr>
          <w:rFonts w:eastAsia="Cambria"/>
          <w:b/>
          <w:bCs/>
          <w:caps/>
          <w:sz w:val="22"/>
          <w:szCs w:val="22"/>
          <w14:numSpacing w14:val="tabular"/>
        </w:rPr>
        <w:lastRenderedPageBreak/>
        <w:t>11.</w:t>
      </w:r>
      <w:r w:rsidRPr="000D6E36">
        <w:rPr>
          <w:rFonts w:eastAsia="Cambria"/>
          <w:b/>
          <w:bCs/>
          <w:caps/>
          <w:sz w:val="22"/>
          <w:szCs w:val="22"/>
          <w14:numSpacing w14:val="tabular"/>
        </w:rPr>
        <w:tab/>
        <w:t>SUTARTIES KAINA IR JOS PERSKAIČIAVIMAS</w:t>
      </w:r>
    </w:p>
    <w:p w14:paraId="606F35C1"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256E22A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11.1. Sutarties kaina, kurią Pirkėjas privalo sumokėti Tiekėjui už faktiškai pristatytas Prekes pagal Sutarties sąlygas, įskaitant visus Susitarimus, yra apskaičiuojama , taikant kainos apskaičiavimo būdą ar būdus, nurodytus Specialiosiose sąlygose.</w:t>
      </w:r>
    </w:p>
    <w:p w14:paraId="0D35207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11.2. Pradinė sutarties vertė yra nurodyta Specialiosiose sąlygose.</w:t>
      </w:r>
    </w:p>
    <w:p w14:paraId="4A2B31FF"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629E96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11.4. Sutarties kainos peržiūra atliekama tokia tvarka,  t. y. Sutarties  kaina / įkainiai bus perskaičiuojami:</w:t>
      </w:r>
    </w:p>
    <w:p w14:paraId="40EB6E6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11.4.1. dėl PVM tarifo pasikeitimo, nurodant tai Specialiosiose sąlygose, pagal Bendrųjų sąlygų 11.5 punkte nustatytą tvarką;</w:t>
      </w:r>
    </w:p>
    <w:p w14:paraId="22F8485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11.4.2. dėl kitų mokesčių, lemiančių Prekių kainos pokytį, pasikeitimo, nurodant tai Specialiosiose sąlygose, pagal Bendrųjų sąlygų 11.6 punkte nustatytą tvarką;</w:t>
      </w:r>
    </w:p>
    <w:p w14:paraId="29FC8F18"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11.4.3. pagal bendrą kainų lygio kitimą arba pagal Prekių grupių kainų pokyčius, nurodant tai Specialiosiose sąlygose, pagal Specialiųjų sąlygų 5.8 punkte nustatytą tvarką ir formules.</w:t>
      </w:r>
    </w:p>
    <w:p w14:paraId="590A62D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sz w:val="22"/>
          <w:szCs w:val="22"/>
        </w:rPr>
      </w:pPr>
      <w:r w:rsidRPr="000D6E36">
        <w:rPr>
          <w:rFonts w:eastAsia="Arial"/>
          <w:sz w:val="22"/>
          <w:szCs w:val="22"/>
        </w:rPr>
        <w:t xml:space="preserve">11.5. </w:t>
      </w:r>
      <w:r w:rsidRPr="000D6E36">
        <w:rPr>
          <w:rFonts w:eastAsia="Arial"/>
          <w:color w:val="000000"/>
          <w:sz w:val="22"/>
          <w:szCs w:val="22"/>
        </w:rPr>
        <w:t xml:space="preserve">Sutarties kainos / įkainių peržiūra dėl PVM tarifo pasikeitimo: jeigu Sutarties vykdymo metu pasikeičia PVM mokėjimą reglamentuojantys teisės aktai, darantys tiesioginę įtaką Tiekėjo tiekiamų Prekių Sutartyje nurodytai kainai/įkainiams, Šalys susitaria, </w:t>
      </w:r>
      <w:r w:rsidRPr="000D6E36">
        <w:rPr>
          <w:sz w:val="22"/>
          <w:szCs w:val="22"/>
        </w:rPr>
        <w:t xml:space="preserve">kad </w:t>
      </w:r>
      <w:r w:rsidRPr="000D6E36">
        <w:rPr>
          <w:rFonts w:eastAsia="Arial"/>
          <w:color w:val="000000"/>
          <w:sz w:val="22"/>
          <w:szCs w:val="22"/>
        </w:rPr>
        <w:t>Sutarties kaina/įkainiai perskaičiuojami nekeičiant Prekių kainos/įkainio be PVM</w:t>
      </w:r>
      <w:r w:rsidRPr="000D6E36">
        <w:rPr>
          <w:sz w:val="22"/>
          <w:szCs w:val="22"/>
        </w:rPr>
        <w:t xml:space="preserve">, o įsigaliojus šiems Lietuvos Respublikos teisės aktams, nuo naujojo Prekėms taikomo PVM dydžio įsigaliojimo dienos </w:t>
      </w:r>
      <w:r w:rsidRPr="000D6E36">
        <w:rPr>
          <w:rFonts w:eastAsia="Arial"/>
          <w:color w:val="000000"/>
          <w:sz w:val="22"/>
          <w:szCs w:val="22"/>
        </w:rPr>
        <w:t xml:space="preserve">tai Prekių daliai, kurios bus tiekiamos, </w:t>
      </w:r>
      <w:r w:rsidRPr="000D6E36">
        <w:rPr>
          <w:sz w:val="22"/>
          <w:szCs w:val="22"/>
        </w:rPr>
        <w:t xml:space="preserve">bus taikomas naujasis PVM dydis. Kainos / įkainių perskaičiavimas įforminami Susitarimu ir turi būti taikomi nuo naujo PVM įvedimo datos (nepriklausomai nuo to, kada pasirašytas Susitarimas). </w:t>
      </w:r>
    </w:p>
    <w:p w14:paraId="7E7F754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sz w:val="22"/>
          <w:szCs w:val="22"/>
        </w:rPr>
      </w:pPr>
      <w:r w:rsidRPr="000D6E36">
        <w:rPr>
          <w:sz w:val="22"/>
          <w:szCs w:val="22"/>
        </w:rPr>
        <w:t xml:space="preserve">11.6. </w:t>
      </w:r>
      <w:r w:rsidRPr="000D6E36">
        <w:rPr>
          <w:rFonts w:eastAsia="Arial"/>
          <w:color w:val="000000"/>
          <w:sz w:val="22"/>
          <w:szCs w:val="22"/>
        </w:rPr>
        <w:t>Sutarties kainos / įkainių peržiūra dėl kitų mokesčių, lemiančių Prekių kainos pokytį, pasikeitimo:</w:t>
      </w:r>
      <w:r w:rsidRPr="000D6E36">
        <w:rPr>
          <w:rFonts w:eastAsia="Arial"/>
          <w:sz w:val="22"/>
          <w:szCs w:val="22"/>
        </w:rPr>
        <w:t xml:space="preserve"> j</w:t>
      </w:r>
      <w:r w:rsidRPr="000D6E36">
        <w:rPr>
          <w:rFonts w:eastAsia="Arial"/>
          <w:color w:val="000000"/>
          <w:sz w:val="22"/>
          <w:szCs w:val="22"/>
        </w:rPr>
        <w:t xml:space="preserve">eigu Sutarties vykdymo metu pasikeičia kitų (ne PVM) mokesčių, lemiančių Tiekėjo tiekiamų Prekių Sutartyje nurodytos kainos / įkainių pokytį, mokėjimą reglamentuojantys teisės aktai (pavyzdžiui, dėl akcizų pokyčių ir pan.), Sutartyje nurodyta Sutarties kaina / įkainiai neperskaičiuojami, nebent Specialiosiose sąlygose yra nurodyta kitaip. Tokiu atveju </w:t>
      </w:r>
      <w:r w:rsidRPr="000D6E36">
        <w:rPr>
          <w:sz w:val="22"/>
          <w:szCs w:val="22"/>
        </w:rPr>
        <w:t>perskaičiuota S</w:t>
      </w:r>
      <w:r w:rsidRPr="000D6E36">
        <w:rPr>
          <w:rFonts w:eastAsia="Arial"/>
          <w:color w:val="000000"/>
          <w:sz w:val="22"/>
          <w:szCs w:val="22"/>
        </w:rPr>
        <w:t xml:space="preserve">utarties kaina / įkainiai bus taikomi už tą Prekių dalį, kurios bus tiekiamos po </w:t>
      </w:r>
      <w:r w:rsidRPr="000D6E36">
        <w:rPr>
          <w:sz w:val="22"/>
          <w:szCs w:val="22"/>
        </w:rPr>
        <w:t xml:space="preserve">atitinkamų Lietuvos Respublikos teisės aktų įsigaliojimo. Perskaičiuota kaina / įkainiai įforminami Susitarimu ir turi būti taikomi nuo naujų mokesčių dydžių įvedimo datos (nepriklausomai nuo to, kada pasirašytas Susitarimas). </w:t>
      </w:r>
    </w:p>
    <w:p w14:paraId="7AC2F91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color w:val="000000"/>
          <w:sz w:val="22"/>
          <w:szCs w:val="22"/>
        </w:rPr>
        <w:t>11.7. Sutarties kainos / įkainių peržiūra dėl bendro kainų lygio kitimo arba Prekių</w:t>
      </w:r>
      <w:r w:rsidRPr="000D6E36">
        <w:rPr>
          <w:rFonts w:eastAsia="Arial"/>
          <w:sz w:val="22"/>
          <w:szCs w:val="22"/>
        </w:rPr>
        <w:t xml:space="preserve"> grupių kainų pokyčių</w:t>
      </w:r>
      <w:r w:rsidRPr="000D6E36">
        <w:rPr>
          <w:rFonts w:eastAsia="Arial"/>
          <w:color w:val="000000"/>
          <w:sz w:val="22"/>
          <w:szCs w:val="22"/>
        </w:rPr>
        <w:t>: Sutarties kaina / įkainiai dėl bendro kainų lygio kitimo arba Prekių grupių kainų pokyčių peržiūrimi nebus, nebent Specialiosiose sąlygose yra nurodyta kitaip. Tokiu atveju taikoma Specialiųjų sąlygų nustatyta tvarka ir formulės.</w:t>
      </w:r>
    </w:p>
    <w:p w14:paraId="24DAA82C"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11.8. Jei taikomas Sutarties kiekių (apimčių) keitimas, jis atliekamas Specialiosiose sąlygose numatyta tvarka.</w:t>
      </w:r>
    </w:p>
    <w:p w14:paraId="7372581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11.9. Pradinės sutarties vertės detalizavimas, jeigu Tiekėjas tokį pateikė Tiekėjo pasiūlyme, yra pridedamas prie Sutarties.</w:t>
      </w:r>
    </w:p>
    <w:p w14:paraId="04AADF8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2A4DD7BF" w14:textId="77777777" w:rsidR="0099264C" w:rsidRPr="000D6E36" w:rsidRDefault="0099264C" w:rsidP="0099264C">
      <w:pPr>
        <w:keepNext/>
        <w:keepLines/>
        <w:tabs>
          <w:tab w:val="left" w:pos="567"/>
          <w:tab w:val="left" w:pos="851"/>
          <w:tab w:val="left" w:pos="992"/>
          <w:tab w:val="left" w:pos="1134"/>
        </w:tabs>
        <w:contextualSpacing/>
        <w:jc w:val="center"/>
        <w:rPr>
          <w:rFonts w:eastAsia="Cambria"/>
          <w:b/>
          <w:bCs/>
          <w:caps/>
          <w:sz w:val="22"/>
          <w:szCs w:val="22"/>
          <w14:numSpacing w14:val="tabular"/>
        </w:rPr>
      </w:pPr>
      <w:r w:rsidRPr="000D6E36">
        <w:rPr>
          <w:rFonts w:eastAsia="Cambria"/>
          <w:b/>
          <w:bCs/>
          <w:caps/>
          <w:sz w:val="22"/>
          <w:szCs w:val="22"/>
          <w14:numSpacing w14:val="tabular"/>
        </w:rPr>
        <w:t>12.</w:t>
      </w:r>
      <w:r w:rsidRPr="000D6E36">
        <w:rPr>
          <w:rFonts w:eastAsia="Cambria"/>
          <w:b/>
          <w:bCs/>
          <w:caps/>
          <w:sz w:val="22"/>
          <w:szCs w:val="22"/>
          <w14:numSpacing w14:val="tabular"/>
        </w:rPr>
        <w:tab/>
        <w:t>ATSISKAITYMO TVARKA</w:t>
      </w:r>
    </w:p>
    <w:p w14:paraId="075A797B" w14:textId="77777777" w:rsidR="0099264C" w:rsidRPr="000D6E36" w:rsidRDefault="0099264C" w:rsidP="0099264C">
      <w:pPr>
        <w:keepNext/>
        <w:keepLines/>
        <w:tabs>
          <w:tab w:val="left" w:pos="567"/>
          <w:tab w:val="left" w:pos="851"/>
          <w:tab w:val="left" w:pos="992"/>
          <w:tab w:val="left" w:pos="1134"/>
        </w:tabs>
        <w:contextualSpacing/>
        <w:jc w:val="center"/>
        <w:rPr>
          <w:rFonts w:eastAsia="Cambria"/>
          <w:b/>
          <w:bCs/>
          <w:caps/>
          <w:sz w:val="8"/>
          <w:szCs w:val="8"/>
          <w14:numSpacing w14:val="tabular"/>
        </w:rPr>
      </w:pPr>
    </w:p>
    <w:p w14:paraId="34F314EA"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12.1.</w:t>
      </w:r>
      <w:r w:rsidRPr="000D6E36">
        <w:rPr>
          <w:rFonts w:eastAsia="Arial"/>
          <w:b/>
          <w:bCs/>
          <w:sz w:val="22"/>
          <w:szCs w:val="22"/>
        </w:rPr>
        <w:tab/>
      </w:r>
      <w:r w:rsidRPr="000D6E36">
        <w:rPr>
          <w:rFonts w:eastAsia="Arial"/>
          <w:b/>
          <w:sz w:val="22"/>
          <w:szCs w:val="22"/>
        </w:rPr>
        <w:t>Išankstinis mokėjimas (avansas) (jei taikoma)</w:t>
      </w:r>
    </w:p>
    <w:p w14:paraId="6C761572"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09219859"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12.1.1. Bendrųjų sąlygų 12.1 poskyrio sąlygos taikomos tuo atveju, jei Specialiųjų sąlygų 5.12 punkte yra nurodyta, kad Tiekėjui mokamas išankstinis mokėjimas (avansas) (toliau – Avansas). </w:t>
      </w:r>
    </w:p>
    <w:p w14:paraId="68DE5164" w14:textId="77777777" w:rsidR="0099264C" w:rsidRPr="000D6E36" w:rsidRDefault="0099264C" w:rsidP="0099264C">
      <w:pPr>
        <w:tabs>
          <w:tab w:val="left" w:pos="567"/>
        </w:tabs>
        <w:contextualSpacing/>
        <w:jc w:val="both"/>
        <w:textAlignment w:val="baseline"/>
        <w:rPr>
          <w:color w:val="000000"/>
          <w:sz w:val="22"/>
          <w:szCs w:val="22"/>
          <w:shd w:val="clear" w:color="auto" w:fill="FFFFFF"/>
        </w:rPr>
      </w:pPr>
      <w:r w:rsidRPr="000D6E36">
        <w:rPr>
          <w:sz w:val="22"/>
          <w:szCs w:val="22"/>
        </w:rPr>
        <w:t xml:space="preserve">12.1.2. </w:t>
      </w:r>
      <w:r w:rsidRPr="000D6E36">
        <w:rPr>
          <w:color w:val="000000"/>
          <w:sz w:val="22"/>
          <w:szCs w:val="22"/>
        </w:rPr>
        <w:t xml:space="preserve">Pirkėjas sumoka Tiekėjui </w:t>
      </w:r>
      <w:r w:rsidRPr="000D6E36">
        <w:rPr>
          <w:rFonts w:eastAsia="Calibri"/>
          <w:sz w:val="22"/>
          <w:szCs w:val="22"/>
        </w:rPr>
        <w:t>ne didesnį kaip Specialiosiose sąlygose nurodyto dydžio Avansą</w:t>
      </w:r>
      <w:r w:rsidRPr="000D6E36">
        <w:rPr>
          <w:color w:val="000000"/>
          <w:sz w:val="22"/>
          <w:szCs w:val="22"/>
        </w:rPr>
        <w:t xml:space="preserve">. </w:t>
      </w:r>
    </w:p>
    <w:p w14:paraId="33E558F9"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12.1.3. Jei Specialiųjų sąlygų 5.13 punkte to reikalaujama, Tiekėjas, norėdamas gauti Avansą, kreipdamasis dėl Avanso išmokėjimo, ne vėliau kaip per 10 (dešimt) darbo dienų nuo Sutarties įsigaliojimo  dienos kartu su išankstinio mokėjimo sąskaita Pirkėjui turi pateikti </w:t>
      </w:r>
      <w:r w:rsidRPr="000D6E36">
        <w:rPr>
          <w:color w:val="000000"/>
          <w:sz w:val="22"/>
          <w:szCs w:val="22"/>
        </w:rPr>
        <w:t xml:space="preserve">Specialiosiose sąlygose numatytą </w:t>
      </w:r>
      <w:r w:rsidRPr="000D6E36">
        <w:rPr>
          <w:sz w:val="22"/>
          <w:szCs w:val="22"/>
        </w:rPr>
        <w:t xml:space="preserve">Avanso užtikrinimą  (banko garantiją </w:t>
      </w:r>
      <w:r w:rsidRPr="000D6E36">
        <w:rPr>
          <w:color w:val="000000"/>
          <w:sz w:val="22"/>
          <w:szCs w:val="22"/>
        </w:rPr>
        <w:t xml:space="preserve">arba draudimo bendrovės laidavimo draudimo raštą) </w:t>
      </w:r>
      <w:r w:rsidRPr="000D6E36">
        <w:rPr>
          <w:sz w:val="22"/>
          <w:szCs w:val="22"/>
        </w:rPr>
        <w:t>ne mažesnei nei Specialiosiose sąlygose numatytai  Avanso dydžio sumai (toliau – Avanso užtikrinimas)</w:t>
      </w:r>
      <w:r w:rsidRPr="000D6E36">
        <w:rPr>
          <w:color w:val="000000"/>
          <w:sz w:val="22"/>
          <w:szCs w:val="22"/>
        </w:rPr>
        <w:t>. </w:t>
      </w:r>
    </w:p>
    <w:p w14:paraId="009314AA"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 xml:space="preserve">12.1.4. </w:t>
      </w:r>
      <w:r w:rsidRPr="000D6E36">
        <w:rPr>
          <w:sz w:val="22"/>
          <w:szCs w:val="22"/>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258C66D2"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 xml:space="preserve">12.1.5. </w:t>
      </w:r>
      <w:r w:rsidRPr="000D6E36">
        <w:rPr>
          <w:sz w:val="22"/>
          <w:szCs w:val="22"/>
        </w:rPr>
        <w:t>Avanso užtikrinimu bankas (arba draudimo bendrovė) privalo neatšaukiamai ir besąlygiškai įsipareigoti ne vėliau kaip per 15 (penkiolika) dienų nuo Pirkėjo raštiško pranešimo sumokėti Pirkėjui sumą, lygią išmokėto Avanso sumai arba lygią Avanso užtikrinimo sumai, jeigu Avanso užtikrinimo suma yra didesnė nei išmokėtas Avansas, pinigus pervedant į Pirkėjo sąskaitą, jeigu Tiekėjas negrąžino Avanso ar jo dalies Bendrųjų sąlygų 12.1.14 punkte ir, jei taikomi kiti atvejai, Specialiosiose sąlygose nustatytais atvejais ir tvarka (nurodoma Specialiųjų sąlygų 13 skyriuje „Kitos sąlygos ir bendrųjų sąlygų pakeitimai ir papildymai“).</w:t>
      </w:r>
    </w:p>
    <w:p w14:paraId="16514E73"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12.1.6. Bankas (draudimo bendrovė) neturi teisės reikalauti, kad Pirkėjas pagrįstų savo reikalavimą. Pirkėjas pranešime bankui (draudimo bendrovei) nurodys, kad Avanso užtikrinimo suma jam priklauso dėl to, kad Tiekėjas negrąžino Avanso ar jo dalies Bendrųjų sąlygų 12.1.14 punkte ir, jei taikomi kiti atvejai, Specialiosiose sąlygose nustatytais atvejais ir tvarka (nurodoma Specialiųjų sąlygų 13 skyriuje „Kitos sąlygos ir bendrųjų sąlygų pakeitimai ir papildymai“).</w:t>
      </w:r>
    </w:p>
    <w:p w14:paraId="483B4DAF"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12.1.7. Avanso užtikrinimo suma turi būti nurodoma ir išmokama eurais. </w:t>
      </w:r>
    </w:p>
    <w:p w14:paraId="262001BD"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lastRenderedPageBreak/>
        <w:t>12.1.8. Avanso užtikrinimas turi būti surašytas lietuvių arba kita kalba (esant Pirkėjo prašymui, turi būti pateiktas vertimas į lietuvių kalbą). </w:t>
      </w:r>
    </w:p>
    <w:p w14:paraId="34EF72A6" w14:textId="77777777" w:rsidR="0099264C" w:rsidRPr="000D6E36" w:rsidRDefault="0099264C" w:rsidP="0099264C">
      <w:pPr>
        <w:tabs>
          <w:tab w:val="left" w:pos="567"/>
        </w:tabs>
        <w:contextualSpacing/>
        <w:jc w:val="both"/>
        <w:textAlignment w:val="baseline"/>
        <w:rPr>
          <w:rFonts w:eastAsia="Arial"/>
          <w:sz w:val="22"/>
          <w:szCs w:val="22"/>
        </w:rPr>
      </w:pPr>
      <w:r w:rsidRPr="000D6E36">
        <w:rPr>
          <w:sz w:val="22"/>
          <w:szCs w:val="22"/>
        </w:rPr>
        <w:t xml:space="preserve">12.1.9. </w:t>
      </w:r>
      <w:r w:rsidRPr="000D6E36">
        <w:rPr>
          <w:rFonts w:eastAsia="Arial"/>
          <w:sz w:val="22"/>
          <w:szCs w:val="22"/>
        </w:rPr>
        <w:t>Avanso užtikrinimas turi įsigalioti ne vėliau, negu Avanso sumokėjimo Tiekėjui (Avanso įskaitymo į Tiekėjo banko sąskaitą) momentu.</w:t>
      </w:r>
    </w:p>
    <w:p w14:paraId="610E0C9D" w14:textId="77777777" w:rsidR="0099264C" w:rsidRPr="000D6E36" w:rsidRDefault="0099264C" w:rsidP="0099264C">
      <w:pPr>
        <w:tabs>
          <w:tab w:val="left" w:pos="567"/>
        </w:tabs>
        <w:contextualSpacing/>
        <w:jc w:val="both"/>
        <w:textAlignment w:val="baseline"/>
        <w:rPr>
          <w:sz w:val="22"/>
          <w:szCs w:val="22"/>
        </w:rPr>
      </w:pPr>
      <w:r w:rsidRPr="000D6E36">
        <w:rPr>
          <w:rFonts w:eastAsia="Arial"/>
          <w:sz w:val="22"/>
          <w:szCs w:val="22"/>
        </w:rPr>
        <w:t xml:space="preserve">12.1.10. </w:t>
      </w:r>
      <w:r w:rsidRPr="000D6E36">
        <w:rPr>
          <w:sz w:val="22"/>
          <w:szCs w:val="22"/>
        </w:rPr>
        <w:t xml:space="preserve">Avanso užtikrinime nurodytas jo galiojimo terminas turi būti ne trumpesnis negu 30 (trisdešimt) dienų po Sutarties galiojimo termino pabaigos. </w:t>
      </w:r>
    </w:p>
    <w:p w14:paraId="7306D9B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12.1.11. Avanso užtikrinimas, neatitinkantis šiame Sutarties poskyryje nustatytų reikalavimų, nebus priimamas. </w:t>
      </w:r>
    </w:p>
    <w:p w14:paraId="68DB5D41" w14:textId="77777777" w:rsidR="0099264C" w:rsidRPr="000D6E36" w:rsidRDefault="0099264C" w:rsidP="0099264C">
      <w:pPr>
        <w:tabs>
          <w:tab w:val="left" w:pos="567"/>
        </w:tabs>
        <w:contextualSpacing/>
        <w:jc w:val="both"/>
        <w:textAlignment w:val="baseline"/>
        <w:rPr>
          <w:sz w:val="22"/>
          <w:szCs w:val="22"/>
        </w:rPr>
      </w:pPr>
      <w:r w:rsidRPr="000D6E36">
        <w:rPr>
          <w:color w:val="000000"/>
          <w:sz w:val="22"/>
          <w:szCs w:val="22"/>
        </w:rPr>
        <w:t>12.1.12.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r w:rsidRPr="000D6E36">
        <w:rPr>
          <w:rFonts w:eastAsia="Arial"/>
          <w:sz w:val="22"/>
          <w:szCs w:val="22"/>
        </w:rPr>
        <w:t xml:space="preserve"> </w:t>
      </w:r>
    </w:p>
    <w:p w14:paraId="429578BB"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12.1.13. Pirkėjas sumoka Tiekėjui Avansą per 10 (dešimt) darbo dienų nuo išankstinio mokėjimo sąskaitos ir Avanso užtikrinimo (jei taikoma) gavimo dienos. Sumokėto Avanso suma išskaitoma iš mokėtinos sumos.</w:t>
      </w:r>
    </w:p>
    <w:p w14:paraId="7B4569E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12.1.14. Nepristačius Prekių ir (ar)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5 (penkių) proc. dydžio baudą nuo grąžintinos Avanso sumos už laikotarpį nuo Avanso išmokėjimo iki jo grąžinimo. </w:t>
      </w:r>
    </w:p>
    <w:p w14:paraId="30FCF087" w14:textId="77777777" w:rsidR="0099264C" w:rsidRPr="000D6E36" w:rsidRDefault="0099264C" w:rsidP="0099264C">
      <w:pPr>
        <w:tabs>
          <w:tab w:val="left" w:pos="567"/>
        </w:tabs>
        <w:contextualSpacing/>
        <w:jc w:val="both"/>
        <w:textAlignment w:val="baseline"/>
        <w:rPr>
          <w:rFonts w:eastAsia="Cambria"/>
          <w:sz w:val="22"/>
          <w:szCs w:val="22"/>
        </w:rPr>
      </w:pPr>
      <w:r w:rsidRPr="000D6E36">
        <w:rPr>
          <w:sz w:val="22"/>
          <w:szCs w:val="22"/>
        </w:rPr>
        <w:t xml:space="preserve">12.1.15. Avanso užtikrinime turi būti numatyta, </w:t>
      </w:r>
      <w:r w:rsidRPr="000D6E36">
        <w:rPr>
          <w:rFonts w:eastAsia="Cambria"/>
          <w:sz w:val="22"/>
          <w:szCs w:val="22"/>
        </w:rPr>
        <w:t xml:space="preserve">kad bet kokius ginčus tarp Pirkėjo (naudos gavėjo), Tiekėjo (skolininko) ir garanto (draudiko), susijusius su Avanso užtikrinimu, spręs Lietuvos Respublikos teismai pagal Lietuvos Respublikos teisę. </w:t>
      </w:r>
    </w:p>
    <w:p w14:paraId="72A43FA2"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12.1.16. Avanso užtikrinime turi būti numatyta, kad esant prieštaravimą tarp Avanso užtikrinimo ir garanto (draudiko) draudimo taisyklių, pirmenybė yra teikiama Avanso užtikrinimo nuostatoms.</w:t>
      </w:r>
    </w:p>
    <w:p w14:paraId="222A2CD4" w14:textId="77777777" w:rsidR="0099264C" w:rsidRPr="000D6E36" w:rsidRDefault="0099264C" w:rsidP="0099264C">
      <w:pPr>
        <w:tabs>
          <w:tab w:val="left" w:pos="567"/>
        </w:tabs>
        <w:contextualSpacing/>
        <w:jc w:val="both"/>
        <w:textAlignment w:val="baseline"/>
        <w:rPr>
          <w:sz w:val="22"/>
          <w:szCs w:val="22"/>
        </w:rPr>
      </w:pPr>
    </w:p>
    <w:p w14:paraId="470687F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12.2.</w:t>
      </w:r>
      <w:r w:rsidRPr="000D6E36">
        <w:rPr>
          <w:rFonts w:eastAsia="Arial"/>
          <w:b/>
          <w:bCs/>
          <w:sz w:val="22"/>
          <w:szCs w:val="22"/>
        </w:rPr>
        <w:tab/>
      </w:r>
      <w:r w:rsidRPr="000D6E36">
        <w:rPr>
          <w:rFonts w:eastAsia="Arial"/>
          <w:b/>
          <w:sz w:val="22"/>
          <w:szCs w:val="22"/>
        </w:rPr>
        <w:t>Mokėjimų tvarka</w:t>
      </w:r>
    </w:p>
    <w:p w14:paraId="609B35D2"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3D6C956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12.2.1.</w:t>
      </w:r>
      <w:r w:rsidRPr="000D6E36">
        <w:rPr>
          <w:sz w:val="22"/>
          <w:szCs w:val="22"/>
        </w:rPr>
        <w:tab/>
      </w:r>
      <w:r w:rsidRPr="000D6E36">
        <w:rPr>
          <w:rFonts w:eastAsia="Arial"/>
          <w:sz w:val="22"/>
          <w:szCs w:val="22"/>
        </w:rPr>
        <w:t xml:space="preserve"> Po to, kai Tiekėjas gauna Pirkėjo pasirašytą Prekių perdavimo–priėmimo aktą be išlygų arba perdavus Prekes Pirkėjui, kai Prekių perdavimo-priėmimo aktas nėra pasirašomas, Tiekėjas privalo per 5 (penkias) darbo dienas elektroniniu būdu pateikti Pirkėjui elektroninę sąskaitą faktūrą mokėtinai sumai:</w:t>
      </w:r>
    </w:p>
    <w:p w14:paraId="09AB66C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12.2.1.1. </w:t>
      </w:r>
      <w:r w:rsidRPr="000D6E36">
        <w:rPr>
          <w:rFonts w:eastAsia="Arial"/>
          <w:color w:val="000000"/>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0D6E36">
        <w:rPr>
          <w:rFonts w:eastAsia="Arial"/>
          <w:color w:val="000000"/>
          <w:sz w:val="22"/>
          <w:szCs w:val="22"/>
          <w:u w:val="single"/>
        </w:rPr>
        <w:t>2014/55/ES</w:t>
      </w:r>
      <w:r w:rsidRPr="000D6E36">
        <w:rPr>
          <w:rFonts w:eastAsia="Arial"/>
          <w:color w:val="000000"/>
          <w:sz w:val="22"/>
          <w:szCs w:val="22"/>
        </w:rPr>
        <w:t xml:space="preserve"> (toliau – Europos elektroninių sąskaitų faktūrų standartas), Tiekėjas gali pateikti pasirinktomis priemonėmis;</w:t>
      </w:r>
    </w:p>
    <w:p w14:paraId="0F92D78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rPr>
      </w:pPr>
      <w:r w:rsidRPr="000D6E36">
        <w:rPr>
          <w:rFonts w:eastAsia="Arial"/>
          <w:sz w:val="22"/>
          <w:szCs w:val="22"/>
        </w:rPr>
        <w:t>12.2.1.2.</w:t>
      </w:r>
      <w:r w:rsidRPr="000D6E36">
        <w:rPr>
          <w:rFonts w:eastAsia="Arial"/>
          <w:sz w:val="22"/>
          <w:szCs w:val="22"/>
        </w:rPr>
        <w:tab/>
      </w:r>
      <w:r w:rsidRPr="000D6E36">
        <w:rPr>
          <w:rFonts w:eastAsia="Arial"/>
          <w:color w:val="000000"/>
          <w:sz w:val="22"/>
          <w:szCs w:val="22"/>
        </w:rPr>
        <w:t xml:space="preserve">Europos elektroninių sąskaitų faktūrų standarto neatitinkančią elektroninę sąskaitą faktūrą Tiekėjas gali teikti tik naudodamasis  </w:t>
      </w:r>
      <w:r w:rsidRPr="000D6E36">
        <w:rPr>
          <w:rFonts w:eastAsia="Arial"/>
          <w:sz w:val="22"/>
          <w:szCs w:val="22"/>
        </w:rPr>
        <w:t xml:space="preserve">Sąskaitų administravimo bendrosios </w:t>
      </w:r>
      <w:r w:rsidRPr="000D6E36">
        <w:rPr>
          <w:rFonts w:eastAsia="Arial"/>
          <w:color w:val="000000"/>
          <w:sz w:val="22"/>
          <w:szCs w:val="22"/>
        </w:rPr>
        <w:t>informacinės sistemos (toliau – SABIS) priemonėmis;</w:t>
      </w:r>
    </w:p>
    <w:p w14:paraId="0F62495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rPr>
      </w:pPr>
      <w:r w:rsidRPr="000D6E36">
        <w:rPr>
          <w:rFonts w:eastAsia="Arial"/>
          <w:color w:val="000000"/>
          <w:sz w:val="22"/>
          <w:szCs w:val="22"/>
        </w:rPr>
        <w:t>12.2.1.3.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8A3F0B5" w14:textId="77777777" w:rsidR="0099264C" w:rsidRPr="000D6E36" w:rsidRDefault="0099264C" w:rsidP="0099264C">
      <w:pPr>
        <w:tabs>
          <w:tab w:val="left" w:pos="709"/>
        </w:tabs>
        <w:suppressAutoHyphens/>
        <w:autoSpaceDN w:val="0"/>
        <w:contextualSpacing/>
        <w:jc w:val="both"/>
        <w:textAlignment w:val="baseline"/>
        <w:rPr>
          <w:sz w:val="22"/>
          <w:szCs w:val="22"/>
        </w:rPr>
      </w:pPr>
      <w:r w:rsidRPr="000D6E36">
        <w:rPr>
          <w:rFonts w:eastAsia="Arial"/>
          <w:sz w:val="22"/>
          <w:szCs w:val="22"/>
        </w:rPr>
        <w:t>12.2.2.</w:t>
      </w:r>
      <w:r w:rsidRPr="000D6E36">
        <w:rPr>
          <w:rFonts w:eastAsia="Arial"/>
          <w:sz w:val="22"/>
          <w:szCs w:val="22"/>
        </w:rPr>
        <w:tab/>
      </w:r>
      <w:r w:rsidRPr="000D6E36">
        <w:rPr>
          <w:sz w:val="22"/>
          <w:szCs w:val="22"/>
        </w:rPr>
        <w:t>Tiekėjo išrašoma Sąskaita privalo atitikti įstatymų reikalavimus ir turi būti išrašyta ne ankstesne data, nei pasirašytas Prekių perdavimo – priėmimo aktas, kurio pagrindu teikiama Sąskaita. Be to, Tiekėjo išrašomoje Sąskaitoje privalo būti nurodyta:</w:t>
      </w:r>
    </w:p>
    <w:p w14:paraId="54563DBF"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12.2.2.1. Tiekėjo PVM mokėtojo kodas, pavadinimas;</w:t>
      </w:r>
    </w:p>
    <w:p w14:paraId="0B8BBB1B"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 xml:space="preserve">12.2.2.2.Sutarties numeris ir data, pirkimo užsakymo numeris, kuris nurodytas užsakyme („PU numeris“) </w:t>
      </w:r>
      <w:r w:rsidRPr="000D6E36">
        <w:rPr>
          <w:i/>
          <w:iCs/>
          <w:sz w:val="22"/>
          <w:szCs w:val="22"/>
        </w:rPr>
        <w:t xml:space="preserve">(jei </w:t>
      </w:r>
      <w:r w:rsidRPr="000D6E36">
        <w:rPr>
          <w:i/>
          <w:sz w:val="22"/>
          <w:szCs w:val="22"/>
        </w:rPr>
        <w:t>nurodytas</w:t>
      </w:r>
      <w:r w:rsidRPr="000D6E36">
        <w:rPr>
          <w:i/>
          <w:iCs/>
          <w:sz w:val="22"/>
          <w:szCs w:val="22"/>
        </w:rPr>
        <w:t>)</w:t>
      </w:r>
      <w:r w:rsidRPr="000D6E36">
        <w:rPr>
          <w:sz w:val="22"/>
          <w:szCs w:val="22"/>
        </w:rPr>
        <w:t>;</w:t>
      </w:r>
    </w:p>
    <w:p w14:paraId="0A95B1CF"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12.2.2.3.Šalių atsakingų asmenų duomenys ir kontaktai;</w:t>
      </w:r>
    </w:p>
    <w:p w14:paraId="2BD3121D"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 xml:space="preserve">12.2.2.4. tikslūs Prekių pavadinimai, mato vienetai ir įkainiai (kaina), atitinkantys jo pasiūlyme ir Sutartyje nurodytus pavadinimus, mato vienetus ir įkainius (kainas); </w:t>
      </w:r>
    </w:p>
    <w:p w14:paraId="5B6ABA0D" w14:textId="77777777" w:rsidR="0099264C" w:rsidRPr="000D6E36" w:rsidRDefault="0099264C" w:rsidP="0099264C">
      <w:pPr>
        <w:tabs>
          <w:tab w:val="left" w:pos="851"/>
        </w:tabs>
        <w:suppressAutoHyphens/>
        <w:autoSpaceDN w:val="0"/>
        <w:contextualSpacing/>
        <w:jc w:val="both"/>
        <w:textAlignment w:val="baseline"/>
        <w:rPr>
          <w:rFonts w:eastAsia="Calibri"/>
          <w:sz w:val="22"/>
          <w:szCs w:val="22"/>
        </w:rPr>
      </w:pPr>
      <w:r w:rsidRPr="000D6E36">
        <w:rPr>
          <w:sz w:val="22"/>
          <w:szCs w:val="22"/>
        </w:rPr>
        <w:t>12.2.2.5. kiti Pirkėjo prašomi duomenys.</w:t>
      </w:r>
    </w:p>
    <w:p w14:paraId="2870648F"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12.2.3. Tuo atveju, jei Tiekėjo pateikta Sąskaita neatitinka Sutarties reikalavimų, Pirkėjas tokią Sąskaitą grąžina tikslinti Tiekėjui, nurodydamas nedelsiant pateikti Sąskaitą, atitinkančią Sutarties reikalavimus. Apmokėjimo terminas skaičiuojamas nuo Sąskaitos, atitinkančios Sutarties reikalavimus, gavimo dienos.</w:t>
      </w:r>
    </w:p>
    <w:p w14:paraId="7ACE81A3" w14:textId="77777777" w:rsidR="0099264C" w:rsidRPr="000D6E36" w:rsidRDefault="0099264C" w:rsidP="0099264C">
      <w:pPr>
        <w:tabs>
          <w:tab w:val="left" w:pos="851"/>
        </w:tabs>
        <w:suppressAutoHyphens/>
        <w:autoSpaceDN w:val="0"/>
        <w:contextualSpacing/>
        <w:jc w:val="both"/>
        <w:textAlignment w:val="baseline"/>
        <w:rPr>
          <w:sz w:val="22"/>
          <w:szCs w:val="22"/>
        </w:rPr>
      </w:pPr>
      <w:r w:rsidRPr="000D6E36">
        <w:rPr>
          <w:sz w:val="22"/>
          <w:szCs w:val="22"/>
        </w:rPr>
        <w:t xml:space="preserve">12.2.4. </w:t>
      </w:r>
      <w:r w:rsidRPr="000D6E36">
        <w:rPr>
          <w:rFonts w:eastAsia="Arial"/>
          <w:sz w:val="22"/>
          <w:szCs w:val="22"/>
        </w:rPr>
        <w:t>Pirkėjas elektronines sąskaitas faktūras priima ir apdoroja naudodamasis informacinės sistemos „SABIS“ priemonėmis, išskyrus PĮ, VPĮ nustatytus išimtinius atvejus.</w:t>
      </w:r>
    </w:p>
    <w:p w14:paraId="5F503330"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12.2.5.</w:t>
      </w:r>
      <w:r w:rsidRPr="000D6E36">
        <w:rPr>
          <w:sz w:val="22"/>
          <w:szCs w:val="22"/>
        </w:rPr>
        <w:tab/>
        <w:t>Išankstinio mokėjimo sąskaitas (jeigu Specialiosiose sąlygose yra numatytas Avanso mokėjimas) Tiekėjas privalo pateikti šiame Sutarties poskyryje nustatyta tvarka ir Bendrųjų sąlygų 12.1.3 punkte nustatytais terminais.</w:t>
      </w:r>
    </w:p>
    <w:p w14:paraId="22C8A4B6" w14:textId="77777777" w:rsidR="0099264C" w:rsidRPr="000D6E36" w:rsidRDefault="0099264C" w:rsidP="0099264C">
      <w:pPr>
        <w:tabs>
          <w:tab w:val="left" w:pos="851"/>
        </w:tabs>
        <w:suppressAutoHyphens/>
        <w:autoSpaceDN w:val="0"/>
        <w:contextualSpacing/>
        <w:jc w:val="both"/>
        <w:textAlignment w:val="baseline"/>
        <w:rPr>
          <w:rFonts w:eastAsia="Calibri"/>
          <w:sz w:val="22"/>
          <w:szCs w:val="22"/>
        </w:rPr>
      </w:pPr>
      <w:r w:rsidRPr="000D6E36">
        <w:rPr>
          <w:rFonts w:eastAsia="Arial"/>
          <w:sz w:val="22"/>
          <w:szCs w:val="22"/>
        </w:rPr>
        <w:t xml:space="preserve">12.2.6. </w:t>
      </w:r>
      <w:r w:rsidRPr="000D6E36">
        <w:rPr>
          <w:sz w:val="22"/>
          <w:szCs w:val="22"/>
        </w:rPr>
        <w:t>Jei kitoks terminas nenustatytas Specialiosiose sąlygose,</w:t>
      </w:r>
      <w:r w:rsidRPr="000D6E36">
        <w:rPr>
          <w:bCs/>
          <w:sz w:val="22"/>
          <w:szCs w:val="22"/>
        </w:rPr>
        <w:t xml:space="preserve"> Pirkėjas atsiskaito su Tiekėju ne vėliau kaip per 60 kalendorinių dienų nuo Sąskaitos gavimo dienos.</w:t>
      </w:r>
      <w:r w:rsidRPr="000D6E36">
        <w:rPr>
          <w:rFonts w:eastAsia="Arial"/>
          <w:sz w:val="22"/>
          <w:szCs w:val="22"/>
        </w:rPr>
        <w:t xml:space="preserve"> </w:t>
      </w:r>
    </w:p>
    <w:p w14:paraId="06639FA8" w14:textId="77777777" w:rsidR="0099264C" w:rsidRPr="000D6E36" w:rsidRDefault="0099264C" w:rsidP="0099264C">
      <w:pPr>
        <w:tabs>
          <w:tab w:val="left" w:pos="851"/>
        </w:tabs>
        <w:suppressAutoHyphens/>
        <w:autoSpaceDN w:val="0"/>
        <w:contextualSpacing/>
        <w:jc w:val="both"/>
        <w:textAlignment w:val="baseline"/>
        <w:rPr>
          <w:rFonts w:eastAsia="Calibri"/>
          <w:sz w:val="22"/>
          <w:szCs w:val="22"/>
        </w:rPr>
      </w:pPr>
      <w:r w:rsidRPr="000D6E36">
        <w:rPr>
          <w:rFonts w:eastAsia="Calibri"/>
          <w:sz w:val="22"/>
          <w:szCs w:val="22"/>
        </w:rPr>
        <w:t xml:space="preserve">12.2.7 </w:t>
      </w:r>
      <w:r w:rsidRPr="000D6E36">
        <w:rPr>
          <w:color w:val="000000"/>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0,03 proc. dydžio delspinigius nuo neapmokėtos sumos be PVM už kiekvieną </w:t>
      </w:r>
      <w:r w:rsidRPr="000D6E36">
        <w:rPr>
          <w:sz w:val="22"/>
          <w:szCs w:val="22"/>
        </w:rPr>
        <w:t>vėlavimo dieną, bet iš viso ne daugiau nei 6,0 (šešis) proc. nuo nesumokėtos sumos be PVM. Šalys susitaria, kad šiuo atveju palūkanos nemokamos.</w:t>
      </w:r>
    </w:p>
    <w:p w14:paraId="36F092B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12.2.8.</w:t>
      </w:r>
      <w:r w:rsidRPr="000D6E36">
        <w:rPr>
          <w:rFonts w:eastAsia="Arial"/>
          <w:sz w:val="22"/>
          <w:szCs w:val="22"/>
        </w:rPr>
        <w:tab/>
        <w:t xml:space="preserve">Jeigu bet kuriuo metu po Prekių perdavimo–priėmimo akto pasirašymo paaiškėja, kad į jį įtrauktos Sutarties ir/ar </w:t>
      </w:r>
      <w:r w:rsidRPr="000D6E36">
        <w:rPr>
          <w:sz w:val="22"/>
          <w:szCs w:val="22"/>
        </w:rPr>
        <w:t>įstatymų bei kitų teisės aktų</w:t>
      </w:r>
      <w:r w:rsidRPr="000D6E36">
        <w:rPr>
          <w:rFonts w:eastAsia="Arial"/>
          <w:sz w:val="22"/>
          <w:szCs w:val="22"/>
        </w:rPr>
        <w:t xml:space="preserve"> reikalavimų neatitinkančios Prekės, Pirkėjas privalo nedelsdamas pateikti dėl jų </w:t>
      </w:r>
      <w:r w:rsidRPr="000D6E36">
        <w:rPr>
          <w:rFonts w:eastAsia="Arial"/>
          <w:sz w:val="22"/>
          <w:szCs w:val="22"/>
        </w:rPr>
        <w:lastRenderedPageBreak/>
        <w:t xml:space="preserve">pretenziją Tiekėjui. Tokiu atveju Pirkėjas turi teisę sulaikyti mokėjimus Tiekėjui, atitinkančius tokių Prekių vertę, iki tol, kol Tiekėjas pašalina nustatytus Prekių trūkumus ir Šalys tą patvirtina, arba Tiekėjas turi nedelsiant grąžinti Pirkėjui Pirkėjo permokėtą sumą, jeigu Pirkėjas jau yra sumokėjęs visą Sutarties kainą. </w:t>
      </w:r>
    </w:p>
    <w:p w14:paraId="4639A0D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12.2.9.</w:t>
      </w:r>
      <w:r w:rsidRPr="000D6E36">
        <w:rPr>
          <w:rFonts w:eastAsia="Arial"/>
          <w:sz w:val="22"/>
          <w:szCs w:val="22"/>
        </w:rPr>
        <w:tab/>
        <w:t>Jei Prekės pristatomos dalimis, aukščiau nurodyta atsiskaitymo tvarka galioja kiekvienai tokiai daliai, jei Specialiosiose sąlygose nenustatyta kitaip.</w:t>
      </w:r>
    </w:p>
    <w:p w14:paraId="2BDD4070" w14:textId="77777777" w:rsidR="0099264C" w:rsidRPr="000D6E36" w:rsidRDefault="0099264C" w:rsidP="0099264C">
      <w:pPr>
        <w:widowControl w:val="0"/>
        <w:pBdr>
          <w:top w:val="nil"/>
          <w:left w:val="nil"/>
          <w:bottom w:val="nil"/>
          <w:right w:val="nil"/>
          <w:between w:val="nil"/>
        </w:pBdr>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12.2.10.</w:t>
      </w:r>
      <w:r w:rsidRPr="000D6E36">
        <w:rPr>
          <w:rFonts w:eastAsia="Arial"/>
          <w:sz w:val="22"/>
          <w:szCs w:val="22"/>
        </w:rPr>
        <w:tab/>
        <w:t>Jeigu Šalys sudaro trišalį susitarimą su subtiekėju:</w:t>
      </w:r>
    </w:p>
    <w:p w14:paraId="61FDCFB8"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12.2.10.1.</w:t>
      </w:r>
      <w:r w:rsidRPr="000D6E36">
        <w:rPr>
          <w:rFonts w:eastAsia="Arial"/>
          <w:sz w:val="22"/>
          <w:szCs w:val="22"/>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116A72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12.2.10.2.</w:t>
      </w:r>
      <w:r w:rsidRPr="000D6E36">
        <w:rPr>
          <w:rFonts w:eastAsia="Arial"/>
          <w:sz w:val="22"/>
          <w:szCs w:val="22"/>
        </w:rPr>
        <w:tab/>
        <w:t xml:space="preserve">jeigu Pirkėjas pagal Bendrųjų sąlygų 12.2.8 punktą pareiškia pretenziją Tiekėjui dėl apmokėtų Prekių trūkumų, Tiekėjas turi teisę nurodyti Pirkėjui, kurią tokių Prekių dalį, pinigine išraiška, pristatė konkretus subtiekėjas. Tokiu atveju Pirkėjas turi teisę, vadovaudamasis Bendrųjų sąlygų 12.2.8 punktu, sulaikyti mokėjimus tokiam subtiekėjui, jeigu Pirkėjas turi jam mokėtinų sumų, arba pačiam Tiekėjui, atitinkančius tokių Prekių vertę, iki tol, kol Tiekėjas pašalina nustatytus Prekių trūkumus ir Šalys tą patvirtina, arba Tiekėjas turi nedelsiant grąžinti Pirkėjui Pirkėjo permokėtą sumą, jeigu Pirkėjas jau yra sumokėjęs visą Sutarties kainą. </w:t>
      </w:r>
    </w:p>
    <w:p w14:paraId="3D18415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668E7D57"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12.3.</w:t>
      </w:r>
      <w:r w:rsidRPr="000D6E36">
        <w:rPr>
          <w:rFonts w:eastAsia="Arial"/>
          <w:b/>
          <w:bCs/>
          <w:sz w:val="22"/>
          <w:szCs w:val="22"/>
        </w:rPr>
        <w:tab/>
      </w:r>
      <w:r w:rsidRPr="000D6E36">
        <w:rPr>
          <w:rFonts w:eastAsia="Arial"/>
          <w:b/>
          <w:sz w:val="22"/>
          <w:szCs w:val="22"/>
        </w:rPr>
        <w:t>Kiti atsiskaitymo klausimai</w:t>
      </w:r>
    </w:p>
    <w:p w14:paraId="036B664C"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4A403678" w14:textId="77777777" w:rsidR="0099264C" w:rsidRPr="000D6E36" w:rsidRDefault="0099264C" w:rsidP="0099264C">
      <w:pPr>
        <w:tabs>
          <w:tab w:val="left" w:pos="851"/>
        </w:tabs>
        <w:suppressAutoHyphens/>
        <w:autoSpaceDN w:val="0"/>
        <w:contextualSpacing/>
        <w:jc w:val="both"/>
        <w:textAlignment w:val="baseline"/>
        <w:rPr>
          <w:rFonts w:eastAsia="Calibri"/>
          <w:sz w:val="22"/>
          <w:szCs w:val="22"/>
        </w:rPr>
      </w:pPr>
      <w:r w:rsidRPr="000D6E36">
        <w:rPr>
          <w:rFonts w:eastAsia="Arial"/>
          <w:sz w:val="22"/>
          <w:szCs w:val="22"/>
        </w:rPr>
        <w:t>12.3.1.</w:t>
      </w:r>
      <w:r w:rsidRPr="000D6E36">
        <w:rPr>
          <w:rFonts w:eastAsia="Arial"/>
          <w:sz w:val="22"/>
          <w:szCs w:val="22"/>
        </w:rPr>
        <w:tab/>
      </w:r>
      <w:r w:rsidRPr="000D6E36">
        <w:rPr>
          <w:rFonts w:eastAsia="Calibri"/>
          <w:sz w:val="22"/>
          <w:szCs w:val="22"/>
        </w:rPr>
        <w:t xml:space="preserve">Atsiskaitymas vykdomas bankiniu pavedimu į Tiekėjo banko sąskaitą, nurodytą Sutartyje, arba į kitą Tiekėjo raštu (raštas turi būti pasirašytas Tiekėjo vadovo ar jo įgalioto asmens) nurodytą banko sąskaitą, jeigu Tiekėjas yra perleidęs trečiajam asmeniui (finansuotojui) savo piniginį reikalavimą, kylantį iš Sutarties, ir apie tai pranešęs Pirkėjui raštu. Faktoringo faktas (piniginio reikalavimo perleidimas) turi būti aiškiai pažymėtas Sąskaitoje.  </w:t>
      </w:r>
    </w:p>
    <w:p w14:paraId="1C7670A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12.3.2.</w:t>
      </w:r>
      <w:r w:rsidRPr="000D6E36">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6CCDFC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12.3.3.</w:t>
      </w:r>
      <w:r w:rsidRPr="000D6E36">
        <w:rPr>
          <w:rFonts w:eastAsia="Arial"/>
          <w:sz w:val="22"/>
          <w:szCs w:val="22"/>
        </w:rPr>
        <w:tab/>
        <w:t>Visi mokėjimai pagal Sutartį atliekami eurais.</w:t>
      </w:r>
    </w:p>
    <w:p w14:paraId="7CB1D411"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12.3.4.</w:t>
      </w:r>
      <w:r w:rsidRPr="000D6E36">
        <w:rPr>
          <w:rFonts w:eastAsia="Arial"/>
          <w:sz w:val="22"/>
          <w:szCs w:val="22"/>
        </w:rPr>
        <w:tab/>
        <w:t>Už pavėluotus mokėjimus pagal Sutartį mokančioji Šalis privalo sumokėti kitai Šaliai Bendrųjų sąlygų 12.2.7 punkte  nurodyto dydžio netesybas.</w:t>
      </w:r>
    </w:p>
    <w:p w14:paraId="4D219D44" w14:textId="77777777" w:rsidR="0099264C" w:rsidRPr="000D6E36" w:rsidRDefault="0099264C" w:rsidP="0099264C">
      <w:pPr>
        <w:widowControl w:val="0"/>
        <w:contextualSpacing/>
        <w:jc w:val="both"/>
        <w:rPr>
          <w:bCs/>
          <w:sz w:val="22"/>
          <w:szCs w:val="22"/>
        </w:rPr>
      </w:pPr>
      <w:r w:rsidRPr="000D6E36">
        <w:rPr>
          <w:rFonts w:eastAsia="Arial"/>
          <w:sz w:val="22"/>
          <w:szCs w:val="22"/>
        </w:rPr>
        <w:t xml:space="preserve">12.3.5. </w:t>
      </w:r>
      <w:r w:rsidRPr="000D6E36">
        <w:rPr>
          <w:bCs/>
          <w:sz w:val="22"/>
          <w:szCs w:val="22"/>
        </w:rPr>
        <w:t>Šalys susitaria, kad nepaisant to, kas nurodyta mokėjimo pavedimuose, Pirkėjui atlikus mokėjimus pagal Sutartį, įmokos pirmiausiai yra skiriamos padengti anksčiausiai atsiradusius įsiskolinimus (mokėjimus) pagal Sutartį, antrąja eile – netesyboms apmokėti, jeigu jos buvo priskaičiuotos pagal Sutartį, trečiąja eile – palūkanoms apmokėti, jeigu jos buvo priskaičiuotos pagal Sutartį.</w:t>
      </w:r>
    </w:p>
    <w:p w14:paraId="1D9B14B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61778B19"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13.</w:t>
      </w:r>
      <w:r w:rsidRPr="000D6E36">
        <w:rPr>
          <w:rFonts w:eastAsia="Arial"/>
          <w:b/>
          <w:bCs/>
          <w:caps/>
          <w:sz w:val="22"/>
          <w:szCs w:val="22"/>
        </w:rPr>
        <w:tab/>
      </w:r>
      <w:r w:rsidRPr="000D6E36">
        <w:rPr>
          <w:rFonts w:eastAsia="Arial"/>
          <w:b/>
          <w:caps/>
          <w:sz w:val="22"/>
          <w:szCs w:val="22"/>
        </w:rPr>
        <w:t>Konfidenciali informacija</w:t>
      </w:r>
    </w:p>
    <w:p w14:paraId="42202243"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65CF388F"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sz w:val="22"/>
          <w:szCs w:val="22"/>
        </w:rPr>
      </w:pPr>
      <w:r w:rsidRPr="000D6E36">
        <w:rPr>
          <w:rFonts w:eastAsia="Arial"/>
          <w:sz w:val="22"/>
          <w:szCs w:val="22"/>
        </w:rPr>
        <w:t>13.1.</w:t>
      </w:r>
      <w:r w:rsidRPr="000D6E36">
        <w:rPr>
          <w:rFonts w:eastAsia="Arial"/>
          <w:b/>
          <w:bCs/>
          <w:sz w:val="22"/>
          <w:szCs w:val="22"/>
        </w:rPr>
        <w:tab/>
      </w:r>
      <w:r w:rsidRPr="000D6E36">
        <w:rPr>
          <w:rFonts w:eastAsia="Calibri"/>
          <w:color w:val="000000"/>
          <w:sz w:val="22"/>
          <w:szCs w:val="22"/>
        </w:rPr>
        <w:t xml:space="preserve">Visa Pirkėjo Tiekėjui suteikta ir Sutarties vykdymo metu sukurta / sužinota informacija yra laikoma Pirkėjo konfidencialia informacija. </w:t>
      </w:r>
      <w:r w:rsidRPr="000D6E36">
        <w:rPr>
          <w:rFonts w:eastAsia="Calibri"/>
          <w:sz w:val="22"/>
          <w:szCs w:val="22"/>
        </w:rPr>
        <w:t xml:space="preserve">Pareiga neatskleisti </w:t>
      </w:r>
      <w:r w:rsidRPr="000D6E36">
        <w:rPr>
          <w:sz w:val="22"/>
          <w:szCs w:val="22"/>
        </w:rPr>
        <w:t>k</w:t>
      </w:r>
      <w:r w:rsidRPr="000D6E36">
        <w:rPr>
          <w:rFonts w:eastAsia="Calibri"/>
          <w:sz w:val="22"/>
          <w:szCs w:val="22"/>
        </w:rPr>
        <w:t xml:space="preserve">onfidencialios informacijos galioja visą Sutarties galiojimo laikotarpį ir 3 (trejus) metus po jos pasibaigimo. Šio straipsnio nuostatos netaikomos informacijai, kuri: (1) yra ar tampa viešai prieinama; (2) pagal galiojančius </w:t>
      </w:r>
      <w:r w:rsidRPr="000D6E36">
        <w:rPr>
          <w:rFonts w:eastAsia="Calibri"/>
          <w:color w:val="000000"/>
          <w:sz w:val="22"/>
          <w:szCs w:val="22"/>
        </w:rPr>
        <w:t>t</w:t>
      </w:r>
      <w:r w:rsidRPr="000D6E36">
        <w:rPr>
          <w:rFonts w:eastAsia="Calibri"/>
          <w:sz w:val="22"/>
          <w:szCs w:val="22"/>
        </w:rPr>
        <w:t xml:space="preserve">eisės aktų reikalavimus negali būti laikoma konfidencialia arba turi būti atskleista; (3) </w:t>
      </w:r>
      <w:r w:rsidRPr="000D6E36">
        <w:rPr>
          <w:sz w:val="22"/>
          <w:szCs w:val="22"/>
        </w:rPr>
        <w:t>Pirkėjo</w:t>
      </w:r>
      <w:r w:rsidRPr="000D6E36">
        <w:rPr>
          <w:rFonts w:eastAsia="Calibri"/>
          <w:sz w:val="22"/>
          <w:szCs w:val="22"/>
        </w:rPr>
        <w:t xml:space="preserve"> yra nurodyta kaip nekonfidenciali. Tuo atveju, jei </w:t>
      </w:r>
      <w:r w:rsidRPr="000D6E36">
        <w:rPr>
          <w:rFonts w:eastAsia="Calibri"/>
          <w:color w:val="000000"/>
          <w:sz w:val="22"/>
          <w:szCs w:val="22"/>
        </w:rPr>
        <w:t xml:space="preserve">Tiekėjui </w:t>
      </w:r>
      <w:r w:rsidRPr="000D6E36">
        <w:rPr>
          <w:rFonts w:eastAsia="Calibri"/>
          <w:sz w:val="22"/>
          <w:szCs w:val="22"/>
        </w:rPr>
        <w:t xml:space="preserve">kyla abejonių, ar informacija yra konfidenciali, </w:t>
      </w:r>
      <w:r w:rsidRPr="000D6E36">
        <w:rPr>
          <w:sz w:val="22"/>
          <w:szCs w:val="22"/>
        </w:rPr>
        <w:t>jis</w:t>
      </w:r>
      <w:r w:rsidRPr="000D6E36">
        <w:rPr>
          <w:rFonts w:eastAsia="Calibri"/>
          <w:sz w:val="22"/>
          <w:szCs w:val="22"/>
        </w:rPr>
        <w:t xml:space="preserve"> turi elgtis su tokia informacija kaip su </w:t>
      </w:r>
      <w:r w:rsidRPr="000D6E36">
        <w:rPr>
          <w:sz w:val="22"/>
          <w:szCs w:val="22"/>
        </w:rPr>
        <w:t>k</w:t>
      </w:r>
      <w:r w:rsidRPr="000D6E36">
        <w:rPr>
          <w:rFonts w:eastAsia="Calibri"/>
          <w:sz w:val="22"/>
          <w:szCs w:val="22"/>
        </w:rPr>
        <w:t xml:space="preserve">onfidencialia informacija. </w:t>
      </w:r>
      <w:r w:rsidRPr="000D6E36">
        <w:rPr>
          <w:sz w:val="22"/>
          <w:szCs w:val="22"/>
        </w:rPr>
        <w:t xml:space="preserve"> Jeigu tam tikra Pirkėjo Tiekėjui suteikta informacija nėra laikoma konfidenciali, Pirkėjas turi tai patvirtinti raštu. </w:t>
      </w:r>
    </w:p>
    <w:p w14:paraId="59B9A61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sz w:val="22"/>
          <w:szCs w:val="22"/>
        </w:rPr>
        <w:t xml:space="preserve">13.2. </w:t>
      </w:r>
      <w:r w:rsidRPr="000D6E36">
        <w:rPr>
          <w:rFonts w:eastAsia="Arial"/>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254F31"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13.3.</w:t>
      </w:r>
      <w:r w:rsidRPr="000D6E36">
        <w:rPr>
          <w:rFonts w:eastAsia="Arial"/>
          <w:b/>
          <w:bCs/>
          <w:sz w:val="22"/>
          <w:szCs w:val="22"/>
        </w:rPr>
        <w:tab/>
      </w:r>
      <w:r w:rsidRPr="000D6E36">
        <w:rPr>
          <w:rFonts w:eastAsia="Arial"/>
          <w:sz w:val="22"/>
          <w:szCs w:val="22"/>
        </w:rPr>
        <w:t>Šalis turi teisę atskleisti kitos Šalies konfidencialią informaciją šiais atvejais:</w:t>
      </w:r>
    </w:p>
    <w:p w14:paraId="2C5BE34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13.3.1.</w:t>
      </w:r>
      <w:r w:rsidRPr="000D6E36">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C2B7B9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13.3.2.</w:t>
      </w:r>
      <w:r w:rsidRPr="000D6E36">
        <w:rPr>
          <w:rFonts w:eastAsia="Arial"/>
          <w:sz w:val="22"/>
          <w:szCs w:val="22"/>
        </w:rPr>
        <w:tab/>
        <w:t xml:space="preserve">konfidencialią informaciją yra būtina atskleisti pagal </w:t>
      </w:r>
      <w:r w:rsidRPr="000D6E36">
        <w:rPr>
          <w:sz w:val="22"/>
          <w:szCs w:val="22"/>
        </w:rPr>
        <w:t>įstatymų bei kitų teisės aktų</w:t>
      </w:r>
      <w:r w:rsidRPr="000D6E36">
        <w:rPr>
          <w:rFonts w:eastAsia="Arial"/>
          <w:sz w:val="22"/>
          <w:szCs w:val="22"/>
        </w:rPr>
        <w:t xml:space="preserve"> reikalavimus, įskaitant atvejus, kai to pareikalauja viešojo administravimo subjektai, taip, kaip jie apibrėžti Lietuvos Respublikos viešojo administravimo įstatyme. </w:t>
      </w:r>
    </w:p>
    <w:p w14:paraId="0B30B39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13.4.</w:t>
      </w:r>
      <w:r w:rsidRPr="000D6E36">
        <w:rPr>
          <w:rFonts w:eastAsia="Arial"/>
          <w:b/>
          <w:bCs/>
          <w:sz w:val="22"/>
          <w:szCs w:val="22"/>
        </w:rPr>
        <w:tab/>
      </w:r>
      <w:r w:rsidRPr="000D6E36">
        <w:rPr>
          <w:rFonts w:eastAsia="Arial"/>
          <w:sz w:val="22"/>
          <w:szCs w:val="22"/>
        </w:rPr>
        <w:t xml:space="preserve">Prieš atskleisdama konfidencialią informaciją, Šalis privalo informuoti kitą Šalį (tiek, kiek tai nedraudžiama pagal </w:t>
      </w:r>
      <w:r w:rsidRPr="000D6E36">
        <w:rPr>
          <w:sz w:val="22"/>
          <w:szCs w:val="22"/>
        </w:rPr>
        <w:t>įstatymus bei kitus teisės aktus</w:t>
      </w:r>
      <w:r w:rsidRPr="000D6E36">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66672F2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13.5. Tiekėjas ir bet kuris jo pasitelktas asmuo neturi teisės filmuoti, fotografuoti ar (ir) kitokiais būdais fiksuoti aplinkos ir (ar) asmenų Pirkėjo teritorijoje be atskiro Pirkėjo rašytinio sutikimo. Šio punkto pažeidimas suteikia Pirkėjui teisę reikalauti sunaikinti visą nufilmuotą ar kitaip užfiksuotą informaciją ir vienašališkai nutraukti Sutartį dėl Tiekėjo kaltės.</w:t>
      </w:r>
    </w:p>
    <w:p w14:paraId="1F88CFF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13.6. Pagal rašytinį Pirkėjo reikalavimą, Tiekėjas privalo grąžinti Pirkėjui visą Sutarties vykdymo metu gautą dokumentaciją (be teisės pasilikti kopijas) ir sunaikinti visą informaciją, dokumentus ir kitus duomenis, kiek tai </w:t>
      </w:r>
      <w:r w:rsidRPr="000D6E36">
        <w:rPr>
          <w:rFonts w:eastAsia="Arial"/>
          <w:sz w:val="22"/>
          <w:szCs w:val="22"/>
        </w:rPr>
        <w:lastRenderedPageBreak/>
        <w:t>neprieštarauja privalomiems teisės aktų reikalavimams.</w:t>
      </w:r>
    </w:p>
    <w:p w14:paraId="5E9E5C84" w14:textId="77777777" w:rsidR="0099264C" w:rsidRPr="000D6E36" w:rsidRDefault="0099264C" w:rsidP="0099264C">
      <w:pPr>
        <w:tabs>
          <w:tab w:val="left" w:pos="567"/>
        </w:tabs>
        <w:autoSpaceDE w:val="0"/>
        <w:autoSpaceDN w:val="0"/>
        <w:adjustRightInd w:val="0"/>
        <w:contextualSpacing/>
        <w:jc w:val="both"/>
        <w:rPr>
          <w:color w:val="000000"/>
          <w:sz w:val="22"/>
          <w:szCs w:val="22"/>
        </w:rPr>
      </w:pPr>
      <w:r w:rsidRPr="000D6E36">
        <w:rPr>
          <w:rFonts w:eastAsia="Arial"/>
          <w:sz w:val="22"/>
          <w:szCs w:val="22"/>
        </w:rPr>
        <w:t xml:space="preserve">13.7. </w:t>
      </w:r>
      <w:r w:rsidRPr="000D6E36">
        <w:rPr>
          <w:color w:val="000000"/>
          <w:sz w:val="22"/>
          <w:szCs w:val="22"/>
        </w:rPr>
        <w:t xml:space="preserve">Tiekėjas įsipareigoja konfidencialią informaciją saugoti, laikantis taikytinų profesinių standartų, naudoti, dauginti ir atskleisti darbuotojams, valdymo organų nariams, tretiesiems asmenims (Subteikėjams, teisiniams, finansiniams, verslo ir kt. konsultantams) tik tiek, kiek tai būtina įsipareigojimams pagal Sutartį vykdyti. Tiekėjas garantuoja, jog minėti asmenys Sutartyje nustatyta tvarka laikysis konfidencialumo įsipareigojimų. </w:t>
      </w:r>
    </w:p>
    <w:p w14:paraId="7C50197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13.8. Atsižvelgiant į konfidencialios informacijos pobūdį ir apimtį, Pirkėjas turi teisę reikalauti pasirašyti atskirą konfidencialumo susitarimą, kuri sudaroma kartu su Sutartimi ir laikoma neatskiriama jos dalimi. Jeigu konfidencialios informacijos apimtis, pobūdis ar reikšmė ar (ir) jos perdavimo, naudojimo faktas paaiškėjo tik Sutarties vykdymo metu, ir Pirkėjas nustato, kad reikalinga sudaryti atskirą konfidencialumo susitarimą, po Sutarties pasirašymo, bet ne vėliau kaip iki konfidencialios informacijos atskleidimo, turi būti pasirašomas konfidencialumo susitarimas, kuris tampa neatsiejama Sutarties dalimi. Prieš pasirašant konfidencialumo susitarimą, jo projektas gali būti keičiamas, tačiau visais atvejais konfidencialumo susitarimu Šalys negali pakeisti Sutarties sąlygų ir (ar) pakeisti Sutarties ekonominę pusiausvyrą Tiekėjo naudai.</w:t>
      </w:r>
    </w:p>
    <w:p w14:paraId="27EE623F"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13.9.</w:t>
      </w:r>
      <w:r w:rsidRPr="000D6E36">
        <w:rPr>
          <w:rFonts w:eastAsia="Arial"/>
          <w:b/>
          <w:bCs/>
          <w:sz w:val="22"/>
          <w:szCs w:val="22"/>
        </w:rPr>
        <w:tab/>
      </w:r>
      <w:r w:rsidRPr="000D6E36">
        <w:rPr>
          <w:rFonts w:eastAsia="Arial"/>
          <w:sz w:val="22"/>
          <w:szCs w:val="22"/>
        </w:rPr>
        <w:t>Šalis atsako:</w:t>
      </w:r>
    </w:p>
    <w:p w14:paraId="7F3BC75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13.9.1.</w:t>
      </w:r>
      <w:r w:rsidRPr="000D6E36">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335BB7F0"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13.9.2.</w:t>
      </w:r>
      <w:r w:rsidRPr="000D6E36">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60AC4FEC" w14:textId="77777777" w:rsidR="0099264C" w:rsidRPr="000D6E36" w:rsidRDefault="0099264C" w:rsidP="0099264C">
      <w:pPr>
        <w:tabs>
          <w:tab w:val="left" w:pos="567"/>
          <w:tab w:val="left" w:pos="709"/>
        </w:tabs>
        <w:autoSpaceDE w:val="0"/>
        <w:autoSpaceDN w:val="0"/>
        <w:adjustRightInd w:val="0"/>
        <w:contextualSpacing/>
        <w:jc w:val="both"/>
        <w:rPr>
          <w:rFonts w:eastAsia="Arial"/>
          <w:sz w:val="22"/>
          <w:szCs w:val="22"/>
        </w:rPr>
      </w:pPr>
      <w:r w:rsidRPr="000D6E36">
        <w:rPr>
          <w:rFonts w:eastAsia="Arial"/>
          <w:sz w:val="22"/>
          <w:szCs w:val="22"/>
        </w:rPr>
        <w:t>13.10.</w:t>
      </w:r>
      <w:r w:rsidRPr="000D6E36">
        <w:rPr>
          <w:rFonts w:eastAsia="Arial"/>
          <w:b/>
          <w:bCs/>
          <w:sz w:val="22"/>
          <w:szCs w:val="22"/>
        </w:rPr>
        <w:tab/>
      </w:r>
      <w:r w:rsidRPr="000D6E36">
        <w:rPr>
          <w:rFonts w:eastAsia="Arial"/>
          <w:sz w:val="22"/>
          <w:szCs w:val="22"/>
        </w:rPr>
        <w:t xml:space="preserve">Šalis nepagrįstai atskleidusi kitos Šalies konfidencialią informaciją privalo sumokėti kitai Šaliai </w:t>
      </w:r>
      <w:r w:rsidRPr="000D6E36">
        <w:rPr>
          <w:sz w:val="22"/>
          <w:szCs w:val="22"/>
        </w:rPr>
        <w:t xml:space="preserve">3000 Eur (trijų tūkstančių eurų) baudą ir atlyginti visus kitus Užsakovo patirtus nuostolius, kiek jų nepadengia numatyta bauda. </w:t>
      </w:r>
      <w:r w:rsidRPr="000D6E36">
        <w:rPr>
          <w:rFonts w:eastAsia="Arial"/>
          <w:sz w:val="22"/>
          <w:szCs w:val="22"/>
        </w:rPr>
        <w:t>Šalys įsipareigoja laikytis konfidencialumo įsipareigojimo ir pasibaigus Sutarčiai.</w:t>
      </w:r>
    </w:p>
    <w:p w14:paraId="4D82F37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33C3EBAF"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bCs/>
          <w:caps/>
          <w:sz w:val="22"/>
          <w:szCs w:val="22"/>
        </w:rPr>
      </w:pPr>
      <w:r w:rsidRPr="000D6E36">
        <w:rPr>
          <w:rFonts w:eastAsia="Arial"/>
          <w:b/>
          <w:bCs/>
          <w:caps/>
          <w:sz w:val="22"/>
          <w:szCs w:val="22"/>
        </w:rPr>
        <w:t>14.</w:t>
      </w:r>
      <w:r w:rsidRPr="000D6E36">
        <w:rPr>
          <w:sz w:val="22"/>
          <w:szCs w:val="22"/>
        </w:rPr>
        <w:tab/>
      </w:r>
      <w:r w:rsidRPr="000D6E36">
        <w:rPr>
          <w:rFonts w:eastAsia="Arial"/>
          <w:b/>
          <w:bCs/>
          <w:caps/>
          <w:sz w:val="22"/>
          <w:szCs w:val="22"/>
        </w:rPr>
        <w:t>Asmens duomenų apsauga</w:t>
      </w:r>
    </w:p>
    <w:p w14:paraId="7E357A47"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64A0F099" w14:textId="77777777" w:rsidR="0099264C" w:rsidRPr="000D6E36" w:rsidRDefault="0099264C" w:rsidP="0099264C">
      <w:pPr>
        <w:widowControl w:val="0"/>
        <w:contextualSpacing/>
        <w:jc w:val="both"/>
        <w:rPr>
          <w:sz w:val="22"/>
          <w:szCs w:val="22"/>
        </w:rPr>
      </w:pPr>
      <w:r w:rsidRPr="000D6E36">
        <w:rPr>
          <w:rFonts w:eastAsia="Arial"/>
          <w:sz w:val="22"/>
          <w:szCs w:val="22"/>
        </w:rPr>
        <w:t xml:space="preserve">14.1. </w:t>
      </w:r>
      <w:r w:rsidRPr="000D6E36">
        <w:rPr>
          <w:sz w:val="22"/>
          <w:szCs w:val="22"/>
        </w:rPr>
        <w:t xml:space="preserve">Šalys vykdydamos Sutartį veikia kaip savarankiški duomenų valdytojai. Šalys rinkdamos ir tvarkydamos Sutarties pagrindu gautus asmens duomenis privalo tvarkyti vadovaujantis </w:t>
      </w:r>
      <w:hyperlink r:id="rId19" w:history="1">
        <w:r w:rsidRPr="000D6E36">
          <w:rPr>
            <w:sz w:val="22"/>
            <w:szCs w:val="22"/>
          </w:rPr>
          <w:t>2016 m.  balandžio 27 d. Europos Parlamento ir Tarybos reglamento (ES) 2016/679 dėl fizinių asmenų apsaugos tvarkant asmens duomenis ir dėl laisvo tokių duomenų judėjimo ir kuriuo panaikinama Direktyva 95/46/EB (toliau -BDAR)</w:t>
        </w:r>
      </w:hyperlink>
      <w:r w:rsidRPr="000D6E36">
        <w:rPr>
          <w:sz w:val="22"/>
          <w:szCs w:val="22"/>
        </w:rPr>
        <w:t>, Lietuvos Respublikos asmens duomenų teisinės apsaugos įstatymo ir kitų teisės aktų, reglamentuojančių asmens duomenų tvarkymą, nuostatomis.</w:t>
      </w:r>
    </w:p>
    <w:p w14:paraId="0D3B12B3" w14:textId="77777777" w:rsidR="0099264C" w:rsidRPr="000D6E36" w:rsidRDefault="0099264C" w:rsidP="0099264C">
      <w:pPr>
        <w:widowControl w:val="0"/>
        <w:contextualSpacing/>
        <w:jc w:val="both"/>
        <w:rPr>
          <w:sz w:val="22"/>
          <w:szCs w:val="22"/>
        </w:rPr>
      </w:pPr>
      <w:r w:rsidRPr="000D6E36">
        <w:rPr>
          <w:sz w:val="22"/>
          <w:szCs w:val="22"/>
        </w:rPr>
        <w:t xml:space="preserve">14.2. Šalių atstovų, darbuotojų ar kitų fizinių asmenų, pasitelktų Sutarčiai vykdyti duomenų tvarkymo teisėtumas grindžiamas būtinybe įvykdyti Sutartį arba būtinybe pasinaudoti iš Sutarties kylančiomis teisėmis. </w:t>
      </w:r>
    </w:p>
    <w:p w14:paraId="2E490CD5" w14:textId="77777777" w:rsidR="0099264C" w:rsidRPr="000D6E36" w:rsidRDefault="0099264C" w:rsidP="0099264C">
      <w:pPr>
        <w:contextualSpacing/>
        <w:jc w:val="both"/>
        <w:rPr>
          <w:sz w:val="22"/>
          <w:szCs w:val="22"/>
        </w:rPr>
      </w:pPr>
      <w:r w:rsidRPr="000D6E36">
        <w:rPr>
          <w:sz w:val="22"/>
          <w:szCs w:val="22"/>
        </w:rPr>
        <w:t xml:space="preserve">14.3. Šalys įsipareigoja apie asmens duomenų tvarkymą tinkamai informuoti savo atstovus, Specialistus ir kitą personalą, kurio asmens duomenys bus perduoti kitai Šaliai. </w:t>
      </w:r>
    </w:p>
    <w:p w14:paraId="437E1CDF"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14.4. Šalys patvirtina, kad jeigu siekiant užtikrinti tinkamą Sutarties vykdymą bus tvarkomi asmens duomenys, Šalys įsipareigoja sudaryti atskirą susitarimą dėl duomenų tvarkymo, kuria nustato duomenų tvarkymo dalyką ir trukmę, duomenų tvarkymo pobūdį ir tikslą, asmens duomenų rūšis ir duomenų subjektų kategorijas bei duomenų valdytojo prievoles ir teises.</w:t>
      </w:r>
    </w:p>
    <w:p w14:paraId="58267A84" w14:textId="77777777" w:rsidR="0099264C" w:rsidRPr="000D6E36" w:rsidRDefault="0099264C" w:rsidP="0099264C">
      <w:pPr>
        <w:tabs>
          <w:tab w:val="left" w:pos="567"/>
          <w:tab w:val="left" w:pos="851"/>
          <w:tab w:val="left" w:pos="992"/>
          <w:tab w:val="left" w:pos="1134"/>
        </w:tabs>
        <w:contextualSpacing/>
        <w:jc w:val="both"/>
        <w:rPr>
          <w:sz w:val="22"/>
          <w:szCs w:val="22"/>
        </w:rPr>
      </w:pPr>
      <w:r w:rsidRPr="000D6E36">
        <w:rPr>
          <w:sz w:val="22"/>
          <w:szCs w:val="22"/>
        </w:rPr>
        <w:t>14.5. Šalys šiuo susitaria, kad pasibaigus Sutarčiai, jos sunaikins arba grąžins visus joms patikėtus tvarkyti asmens duomenis pagal Sutartį ir jų kopijas, nebent Europos Sąjungos (ES) ar jų šalies įstatymai nustato reikalavimą saugoti asmens duomenis.</w:t>
      </w:r>
    </w:p>
    <w:p w14:paraId="5736FC2F" w14:textId="77777777" w:rsidR="0099264C" w:rsidRPr="000D6E36" w:rsidRDefault="0099264C" w:rsidP="0099264C">
      <w:pPr>
        <w:contextualSpacing/>
        <w:jc w:val="both"/>
        <w:outlineLvl w:val="0"/>
        <w:rPr>
          <w:iCs/>
          <w:sz w:val="22"/>
          <w:szCs w:val="22"/>
        </w:rPr>
      </w:pPr>
      <w:r w:rsidRPr="000D6E36">
        <w:rPr>
          <w:sz w:val="22"/>
          <w:szCs w:val="22"/>
        </w:rPr>
        <w:t xml:space="preserve">14.6. </w:t>
      </w:r>
      <w:r w:rsidRPr="000D6E36">
        <w:rPr>
          <w:rFonts w:eastAsia="Arial"/>
          <w:sz w:val="22"/>
          <w:szCs w:val="22"/>
        </w:rPr>
        <w:t xml:space="preserve">Šalis privalo </w:t>
      </w:r>
      <w:r w:rsidRPr="000D6E36">
        <w:rPr>
          <w:iCs/>
          <w:sz w:val="22"/>
          <w:szCs w:val="22"/>
        </w:rPr>
        <w:t xml:space="preserve">per 5 (penkias) darbo dienas raštu </w:t>
      </w:r>
      <w:r w:rsidRPr="000D6E36">
        <w:rPr>
          <w:rFonts w:eastAsia="Arial"/>
          <w:sz w:val="22"/>
          <w:szCs w:val="22"/>
        </w:rPr>
        <w:t xml:space="preserve">informuoti kitą Šalį apie bet kokius Sutartyje nurodytų atsakingų už Sutarties vykdymą ir kontrolę asmenų, taip pat kitų atstovų, specialistų ir kito personalo bei jų asmens duomenų pasikeitimus, jei šie duomenys buvo perduoti kitai Šaliai, taip pat </w:t>
      </w:r>
      <w:r w:rsidRPr="000D6E36">
        <w:rPr>
          <w:iCs/>
          <w:sz w:val="22"/>
          <w:szCs w:val="22"/>
        </w:rPr>
        <w:t>banko ir kitų rekvizitų pasikeitimus nuo šių pasikeitimų atsiradimo momento. Šalis, neįvykdžiusi šio reikalavimo, negali reikšti pretenzijų, kad kitos Šalies veiksmai, atlikti remiantis paskutiniais jai žinomais kontaktais ir rekvizitais, neatitinka Sutarties sąlygų arba kad ji negavo pranešimų, siųstų atitinkamiems kontaktams ar pagal tuos rekvizitus.</w:t>
      </w:r>
    </w:p>
    <w:p w14:paraId="737575EE" w14:textId="77777777" w:rsidR="0099264C" w:rsidRPr="000D6E36" w:rsidRDefault="0099264C" w:rsidP="0099264C">
      <w:pPr>
        <w:tabs>
          <w:tab w:val="left" w:pos="567"/>
          <w:tab w:val="left" w:pos="851"/>
          <w:tab w:val="left" w:pos="992"/>
          <w:tab w:val="left" w:pos="1134"/>
        </w:tabs>
        <w:contextualSpacing/>
        <w:jc w:val="both"/>
        <w:rPr>
          <w:rFonts w:eastAsia="Arial"/>
          <w:sz w:val="22"/>
          <w:szCs w:val="22"/>
        </w:rPr>
      </w:pPr>
    </w:p>
    <w:p w14:paraId="7C3A2A03"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caps/>
          <w:color w:val="000000"/>
          <w:sz w:val="22"/>
          <w:szCs w:val="22"/>
        </w:rPr>
      </w:pPr>
      <w:r w:rsidRPr="000D6E36">
        <w:rPr>
          <w:rFonts w:eastAsia="Arial"/>
          <w:b/>
          <w:bCs/>
          <w:caps/>
          <w:color w:val="000000"/>
          <w:sz w:val="22"/>
          <w:szCs w:val="22"/>
        </w:rPr>
        <w:t>15.</w:t>
      </w:r>
      <w:r w:rsidRPr="000D6E36">
        <w:rPr>
          <w:rFonts w:eastAsia="Arial"/>
          <w:b/>
          <w:bCs/>
          <w:caps/>
          <w:color w:val="000000"/>
          <w:sz w:val="22"/>
          <w:szCs w:val="22"/>
        </w:rPr>
        <w:tab/>
      </w:r>
      <w:r w:rsidRPr="000D6E36">
        <w:rPr>
          <w:rFonts w:eastAsia="Arial"/>
          <w:b/>
          <w:caps/>
          <w:sz w:val="22"/>
          <w:szCs w:val="22"/>
        </w:rPr>
        <w:t>INTELEKTINĖ NUOSAVYBĖ</w:t>
      </w:r>
    </w:p>
    <w:p w14:paraId="5E6AAD59"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caps/>
          <w:color w:val="000000"/>
          <w:sz w:val="8"/>
          <w:szCs w:val="8"/>
        </w:rPr>
      </w:pPr>
    </w:p>
    <w:p w14:paraId="3D891DB4"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0454B3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D6E36">
        <w:rPr>
          <w:i/>
          <w:iCs/>
          <w:sz w:val="22"/>
          <w:szCs w:val="22"/>
        </w:rPr>
        <w:t>sui</w:t>
      </w:r>
      <w:proofErr w:type="spellEnd"/>
      <w:r w:rsidRPr="000D6E36">
        <w:rPr>
          <w:i/>
          <w:iCs/>
          <w:sz w:val="22"/>
          <w:szCs w:val="22"/>
        </w:rPr>
        <w:t xml:space="preserve"> </w:t>
      </w:r>
      <w:proofErr w:type="spellStart"/>
      <w:r w:rsidRPr="000D6E36">
        <w:rPr>
          <w:i/>
          <w:iCs/>
          <w:sz w:val="22"/>
          <w:szCs w:val="22"/>
        </w:rPr>
        <w:t>generis</w:t>
      </w:r>
      <w:proofErr w:type="spellEnd"/>
      <w:r w:rsidRPr="000D6E36">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639277"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lastRenderedPageBreak/>
        <w:t>15.3. Tiekėjas neturi teisės be išankstinio rašytinio Pirkėjo sutikimo naudoti Pirkėjo simbolių, pavadinimo ir ženklo reklamoje, leidiniuose, rinkodaroje ar kitur, taip pat naudotis Pirkėjo sukurtais intelektiniais veiklos rezultatais. Pažeidus reikalavimą, Tiekėjui taikoma 1 (vieno) procento bauda nuo Sutarties kainos be PVM.</w:t>
      </w:r>
    </w:p>
    <w:p w14:paraId="3FF6A105" w14:textId="77777777" w:rsidR="0099264C" w:rsidRPr="000D6E36" w:rsidRDefault="0099264C" w:rsidP="0099264C">
      <w:pPr>
        <w:tabs>
          <w:tab w:val="left" w:pos="567"/>
        </w:tabs>
        <w:contextualSpacing/>
        <w:jc w:val="both"/>
        <w:textAlignment w:val="baseline"/>
        <w:rPr>
          <w:sz w:val="22"/>
          <w:szCs w:val="22"/>
        </w:rPr>
      </w:pPr>
    </w:p>
    <w:p w14:paraId="738C02B9"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16.</w:t>
      </w:r>
      <w:r w:rsidRPr="000D6E36">
        <w:rPr>
          <w:rFonts w:eastAsia="Arial"/>
          <w:b/>
          <w:bCs/>
          <w:caps/>
          <w:sz w:val="22"/>
          <w:szCs w:val="22"/>
        </w:rPr>
        <w:tab/>
      </w:r>
      <w:r w:rsidRPr="000D6E36">
        <w:rPr>
          <w:rFonts w:eastAsia="Arial"/>
          <w:b/>
          <w:caps/>
          <w:sz w:val="22"/>
          <w:szCs w:val="22"/>
        </w:rPr>
        <w:t>Pareiškimai ir garantijos</w:t>
      </w:r>
    </w:p>
    <w:p w14:paraId="5D515F1A"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15BA57D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 Kiekviena iš Šalių pareiškia ir garantuoja kitai Šaliai, kad:</w:t>
      </w:r>
    </w:p>
    <w:p w14:paraId="28C996F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58B09DB3"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16.1.2. sudarydama Sutartį, Šalis neviršija savo kompetencijos ir nepažeidžia jai taikomų </w:t>
      </w:r>
      <w:r w:rsidRPr="000D6E36">
        <w:rPr>
          <w:sz w:val="22"/>
          <w:szCs w:val="22"/>
        </w:rPr>
        <w:t>įstatymų bei kitų teisės aktų</w:t>
      </w:r>
      <w:r w:rsidRPr="000D6E36">
        <w:rPr>
          <w:rFonts w:eastAsia="Arial"/>
          <w:sz w:val="22"/>
          <w:szCs w:val="22"/>
        </w:rPr>
        <w:t>, teismo ar arbitražo teismo sprendimų, administracinių aktų, sutarčių ar kitų prievolių pagal taikomą privatinę teisę, viešąją teisę, Europos Sąjungos teisę arba tarptautinę teisę;</w:t>
      </w:r>
    </w:p>
    <w:p w14:paraId="0A9EC96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A21592"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D2233A4"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423FDD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16.1.6. visi Šalies pareiškimai ir garantijos yra išsamūs ir nepalieka nutylėtų jokių aplinkybių, kurios darytų šiuos pareiškimus ar garantijas neteisingais.</w:t>
      </w:r>
    </w:p>
    <w:p w14:paraId="63CEAE3F"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16.2. Tiekėjas papildomai pareiškia ir garantuoja Pirkėjui, kad Tiekėjas, subtiekėjai, jungtinės veiklos partneriai ir specialistai turi galiojančius ir teisėtus visus </w:t>
      </w:r>
      <w:r w:rsidRPr="000D6E36">
        <w:rPr>
          <w:sz w:val="22"/>
          <w:szCs w:val="22"/>
        </w:rPr>
        <w:t>įstatymuose bei kituose teisės aktuose</w:t>
      </w:r>
      <w:r w:rsidRPr="000D6E36">
        <w:rPr>
          <w:rFonts w:eastAsia="Arial"/>
          <w:sz w:val="22"/>
          <w:szCs w:val="22"/>
        </w:rPr>
        <w:t xml:space="preserve"> numatytus leidimus, licencijas, atestatus, teisės pripažinimo dokumentus, reikalingus vykdant Sutartį.</w:t>
      </w:r>
    </w:p>
    <w:p w14:paraId="0AFF921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shd w:val="clear" w:color="auto" w:fill="FFFFFF"/>
        </w:rPr>
      </w:pPr>
      <w:r w:rsidRPr="000D6E36">
        <w:rPr>
          <w:rFonts w:eastAsia="Arial"/>
          <w:color w:val="000000"/>
          <w:sz w:val="22"/>
          <w:szCs w:val="22"/>
          <w:shd w:val="clear" w:color="auto" w:fill="FFFFFF"/>
        </w:rPr>
        <w:t>16.3. Tiekėjas garantuoja, kad Pirkėjui tiekiamos Prekės jam priklauso nuosavybės teise ir jokie tretieji asmenys neturi pretenzijų į Sutartimi perduodamas Prekes (įkeitimai, areštai ar pan.).</w:t>
      </w:r>
    </w:p>
    <w:p w14:paraId="0995133E"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color w:val="000000"/>
          <w:spacing w:val="-6"/>
          <w:sz w:val="22"/>
          <w:szCs w:val="22"/>
        </w:rPr>
      </w:pPr>
      <w:r w:rsidRPr="000D6E36">
        <w:rPr>
          <w:rFonts w:eastAsia="Arial"/>
          <w:color w:val="000000"/>
          <w:sz w:val="22"/>
          <w:szCs w:val="22"/>
          <w:shd w:val="clear" w:color="auto" w:fill="FFFFFF"/>
        </w:rPr>
        <w:t xml:space="preserve">16.4. </w:t>
      </w:r>
      <w:r w:rsidRPr="000D6E36">
        <w:rPr>
          <w:rFonts w:eastAsia="Calibri"/>
          <w:sz w:val="22"/>
          <w:szCs w:val="22"/>
        </w:rPr>
        <w:t>Jei atitinkami reikalavimai buvo numatyti pirkimo dokumentuose,</w:t>
      </w:r>
      <w:r w:rsidRPr="000D6E36">
        <w:rPr>
          <w:rFonts w:eastAsia="Arial"/>
          <w:color w:val="000000"/>
          <w:sz w:val="22"/>
          <w:szCs w:val="22"/>
          <w:shd w:val="clear" w:color="auto" w:fill="FFFFFF"/>
        </w:rPr>
        <w:t xml:space="preserve"> Tiekėjas garantuoja, kad Tiekėjui </w:t>
      </w:r>
      <w:r w:rsidRPr="000D6E36">
        <w:rPr>
          <w:color w:val="000000"/>
          <w:spacing w:val="-6"/>
          <w:sz w:val="22"/>
          <w:szCs w:val="22"/>
        </w:rPr>
        <w:t>ir (ar) jo pasitelktiems ūkio subjektams, kurių pajėgumais jis remiasi, ir (ar) subtiekėjams, tai pat kiekvieno iš nurodytų asmenų kontroliuojantiems asmenims ir (ar) pagal Sutartį tiekiamoms Prekėms ir (ar) teikiamoms paslaugoms nėra taikomos Lietuvos Respublikoje įgyvendinamos sankcijos, įskaitant Jungtinių Amerikos Valstijų sankcijas, kaip tai apibrėžta Lietuvos Respublikos tarptautinių sankcijų įstatyme ir kituose tarptautiniuose, Europos Sąjungos ir Lietuvos Respublikos teisės aktuose (bent vienai iš taikomų sankcijų).</w:t>
      </w:r>
    </w:p>
    <w:p w14:paraId="370FE78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shd w:val="clear" w:color="auto" w:fill="FFFFFF"/>
        </w:rPr>
      </w:pPr>
      <w:r w:rsidRPr="000D6E36">
        <w:rPr>
          <w:rFonts w:eastAsia="Arial"/>
          <w:sz w:val="22"/>
          <w:szCs w:val="22"/>
        </w:rPr>
        <w:t>16.5. T</w:t>
      </w:r>
      <w:r w:rsidRPr="000D6E36">
        <w:rPr>
          <w:rFonts w:eastAsia="Calibri"/>
          <w:sz w:val="22"/>
          <w:szCs w:val="22"/>
          <w:lang w:eastAsia="lt-LT"/>
        </w:rPr>
        <w:t>iekėjas įsipareigoja vykdant Sutartį laikytis aplinkos apsaugos, socialinės ir darbo teisės įpareigojimų, nustatytų Europos Sąjungos ir nacionalinėje teisėje, kolektyvinėse sutartyse ir PĮ 7 priede / VPĮ 5 priede nurodytose tarptautinėse konvencijose.</w:t>
      </w:r>
    </w:p>
    <w:p w14:paraId="7832BE4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sz w:val="22"/>
          <w:szCs w:val="22"/>
        </w:rPr>
      </w:pPr>
    </w:p>
    <w:p w14:paraId="4DBA6A28"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bCs/>
          <w:caps/>
          <w:sz w:val="22"/>
          <w:szCs w:val="22"/>
        </w:rPr>
      </w:pPr>
      <w:r w:rsidRPr="000D6E36">
        <w:rPr>
          <w:rFonts w:eastAsia="Arial"/>
          <w:b/>
          <w:bCs/>
          <w:caps/>
          <w:sz w:val="22"/>
          <w:szCs w:val="22"/>
        </w:rPr>
        <w:t>17.</w:t>
      </w:r>
      <w:r w:rsidRPr="000D6E36">
        <w:rPr>
          <w:sz w:val="22"/>
          <w:szCs w:val="22"/>
        </w:rPr>
        <w:tab/>
      </w:r>
      <w:r w:rsidRPr="000D6E36">
        <w:rPr>
          <w:rFonts w:eastAsia="Arial"/>
          <w:b/>
          <w:bCs/>
          <w:caps/>
          <w:sz w:val="22"/>
          <w:szCs w:val="22"/>
        </w:rPr>
        <w:t xml:space="preserve">Bendrieji atsakomybės klausimai </w:t>
      </w:r>
    </w:p>
    <w:p w14:paraId="03875B93"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8"/>
          <w:szCs w:val="8"/>
        </w:rPr>
      </w:pPr>
    </w:p>
    <w:p w14:paraId="7AD0BE1C"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17.1. Netesybų sumokėjimas už vėlavimą ar pareigų pagal Sutartį pažeidimą neatleidžia Šalies nuo Sutartyje numatytų jos pareigų vykdymo.</w:t>
      </w:r>
    </w:p>
    <w:p w14:paraId="351A42B7" w14:textId="77777777" w:rsidR="0099264C" w:rsidRPr="000D6E36" w:rsidRDefault="0099264C" w:rsidP="0099264C">
      <w:pPr>
        <w:widowControl w:val="0"/>
        <w:tabs>
          <w:tab w:val="left" w:pos="567"/>
          <w:tab w:val="left" w:pos="851"/>
          <w:tab w:val="left" w:pos="992"/>
          <w:tab w:val="left" w:pos="1134"/>
        </w:tabs>
        <w:contextualSpacing/>
        <w:jc w:val="both"/>
        <w:rPr>
          <w:sz w:val="22"/>
          <w:szCs w:val="22"/>
        </w:rPr>
      </w:pPr>
      <w:r w:rsidRPr="000D6E36">
        <w:rPr>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w:t>
      </w:r>
    </w:p>
    <w:p w14:paraId="4B7E3AC6"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4A1A50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17.4. Šalis visiškai atsako pagal Sutartį,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844FB5A" w14:textId="77777777" w:rsidR="0099264C" w:rsidRPr="000D6E36" w:rsidRDefault="0099264C" w:rsidP="0099264C">
      <w:pPr>
        <w:autoSpaceDE w:val="0"/>
        <w:autoSpaceDN w:val="0"/>
        <w:adjustRightInd w:val="0"/>
        <w:contextualSpacing/>
        <w:jc w:val="both"/>
        <w:rPr>
          <w:sz w:val="22"/>
          <w:szCs w:val="22"/>
        </w:rPr>
      </w:pPr>
      <w:r w:rsidRPr="000D6E36">
        <w:rPr>
          <w:sz w:val="22"/>
          <w:szCs w:val="22"/>
        </w:rPr>
        <w:t>17.5. Jeigu Tiekėjas vėluoja vykdyti užsakymą, tiekti Prekes ar ištaisyti jų trūkumus</w:t>
      </w:r>
      <w:r w:rsidRPr="000D6E36">
        <w:rPr>
          <w:rFonts w:eastAsia="Calibri"/>
          <w:color w:val="000000"/>
          <w:sz w:val="22"/>
          <w:szCs w:val="22"/>
        </w:rPr>
        <w:t xml:space="preserve"> (įskaitant ir vėlavimus po Sutarties pabaigos) arba nevykdymo kitų sutartinių įsipareigojimų</w:t>
      </w:r>
      <w:r w:rsidRPr="000D6E36">
        <w:rPr>
          <w:sz w:val="22"/>
          <w:szCs w:val="22"/>
        </w:rPr>
        <w:t xml:space="preserve">, jis įsipareigoja mokėti Pirkėjui 0,03 (trijų šimtųjų) proc. dydžio delspinigius nuo vėluojamų pristatyti Prekių kainos / trūkumų turinčių Prekių kainos be PVM (jei atskirų Prekių kaina nenurodyta, taikoma atitinkamos Prekių grupės/etapo/komplekto kaina, o jei ir tokia nenurodyta – bendra sutarties kaina be PVM), </w:t>
      </w:r>
      <w:bookmarkStart w:id="41" w:name="_Hlk206610684"/>
      <w:r w:rsidRPr="000D6E36">
        <w:rPr>
          <w:sz w:val="22"/>
          <w:szCs w:val="22"/>
        </w:rPr>
        <w:t xml:space="preserve">bet ne mažiau kaip 10 Eur </w:t>
      </w:r>
      <w:bookmarkEnd w:id="41"/>
      <w:r w:rsidRPr="000D6E36">
        <w:rPr>
          <w:sz w:val="22"/>
          <w:szCs w:val="22"/>
        </w:rPr>
        <w:t xml:space="preserve">už kiekvieną uždelstą dieną. Delspinigiai skaičiuojami už kiekvieną pažeidimą (pvz., atskiro užsakymo termino praleidimą) atskirai. </w:t>
      </w:r>
    </w:p>
    <w:p w14:paraId="596B5E32" w14:textId="77777777" w:rsidR="0099264C" w:rsidRPr="000D6E36" w:rsidRDefault="0099264C" w:rsidP="0099264C">
      <w:pPr>
        <w:autoSpaceDE w:val="0"/>
        <w:autoSpaceDN w:val="0"/>
        <w:adjustRightInd w:val="0"/>
        <w:contextualSpacing/>
        <w:jc w:val="both"/>
        <w:rPr>
          <w:sz w:val="22"/>
          <w:szCs w:val="22"/>
        </w:rPr>
      </w:pPr>
      <w:r w:rsidRPr="000D6E36">
        <w:rPr>
          <w:sz w:val="22"/>
          <w:szCs w:val="22"/>
        </w:rPr>
        <w:t xml:space="preserve">17.6. Jei Pirkėjas nutraukia Sutartį dėl to, kad Tiekėjas padarė esminį Sutarties pažeidimą, ar Tiekėjas nepagrįstai nutraukia Sutartį, tai jis privalo sumokėti 10 (dešimt) proc. dydžio baudą nuo pradinės Sutarties vertės. </w:t>
      </w:r>
    </w:p>
    <w:p w14:paraId="07098E57"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r w:rsidRPr="000D6E36">
        <w:rPr>
          <w:rFonts w:eastAsia="Arial"/>
          <w:sz w:val="22"/>
          <w:szCs w:val="22"/>
        </w:rPr>
        <w:t>17.7. Tiekėjas</w:t>
      </w:r>
      <w:r w:rsidRPr="000D6E36">
        <w:rPr>
          <w:rFonts w:eastAsia="Calibri"/>
          <w:sz w:val="22"/>
          <w:szCs w:val="22"/>
        </w:rPr>
        <w:t xml:space="preserve"> visais atvejais atsako, įskaitant materialinę atsakomybę, už Tiekėjo ir jo pasitelktų asmenų netinkamu Sutarties vykdymu, įsipareigojimų ir (ar) Tiekėjo pateiktų garantijų pažeidimu, taip pat Tiekėjo ir (ar) jo pasitelktų asmenų veiksmais ar neveikimu sukeltą žalą ir įsipareigoja atlyginti visus nuostolius, nepriklausomai nuo to, ar žala </w:t>
      </w:r>
      <w:r w:rsidRPr="000D6E36">
        <w:rPr>
          <w:rFonts w:eastAsia="Calibri"/>
          <w:sz w:val="22"/>
          <w:szCs w:val="22"/>
        </w:rPr>
        <w:lastRenderedPageBreak/>
        <w:t>būtų padaryta Pirkėjui, jo darbuotojams ar bet kokiems tretiesiems asmenims ir (ar) jų turtui. Tiekėjas visais atvejais atsako už Prekių pristatymo metu jo pasitelktų asmenų padarytus nuostolius ar žalą, nepriklausomai nuo to, ar tokie nuostoliai ar žala būtų padaryta Pirkėjui, jo darbuotojams ar bet kokiems tretiesiems asmenims ir jų turtui.</w:t>
      </w:r>
    </w:p>
    <w:p w14:paraId="14A661D8" w14:textId="77777777" w:rsidR="0099264C" w:rsidRPr="000D6E36" w:rsidRDefault="0099264C" w:rsidP="0099264C">
      <w:pPr>
        <w:widowControl w:val="0"/>
        <w:tabs>
          <w:tab w:val="left" w:pos="567"/>
          <w:tab w:val="left" w:pos="851"/>
          <w:tab w:val="left" w:pos="992"/>
          <w:tab w:val="left" w:pos="1134"/>
        </w:tabs>
        <w:contextualSpacing/>
        <w:jc w:val="both"/>
        <w:rPr>
          <w:rFonts w:eastAsia="Arial"/>
          <w:color w:val="000000"/>
          <w:sz w:val="22"/>
          <w:szCs w:val="22"/>
        </w:rPr>
      </w:pPr>
      <w:r w:rsidRPr="000D6E36">
        <w:rPr>
          <w:rFonts w:eastAsia="Calibri"/>
          <w:sz w:val="22"/>
          <w:szCs w:val="22"/>
        </w:rPr>
        <w:t>17.8.</w:t>
      </w:r>
      <w:r w:rsidRPr="000D6E36">
        <w:rPr>
          <w:rFonts w:eastAsia="Arial"/>
          <w:color w:val="000000"/>
          <w:sz w:val="22"/>
          <w:szCs w:val="22"/>
        </w:rPr>
        <w:t>Tiekėjas privalo sumokėti Pirkėjui netesybas per 30 (trisdešimt) dienų nuo Pirkėjo pareikalavimo. Pirkėjas turi teisę išskaityti netesybas iš Tiekėjui mokėtinų sumų.</w:t>
      </w:r>
    </w:p>
    <w:p w14:paraId="4E0464D3"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r w:rsidRPr="000D6E36">
        <w:rPr>
          <w:rFonts w:eastAsia="Arial"/>
          <w:color w:val="000000"/>
          <w:sz w:val="22"/>
          <w:szCs w:val="22"/>
        </w:rPr>
        <w:t xml:space="preserve">17.9. </w:t>
      </w:r>
      <w:r w:rsidRPr="000D6E36">
        <w:rPr>
          <w:rFonts w:eastAsia="Arial"/>
          <w:sz w:val="22"/>
          <w:szCs w:val="22"/>
        </w:rPr>
        <w:t>Šioje Sutartyje numatytos teisių gynybos priemonės neapriboja Šalių teisės pasinaudoti kitomis teisėtomis teisių gynybos priemonėmis.</w:t>
      </w:r>
    </w:p>
    <w:p w14:paraId="199CC5D3" w14:textId="77777777" w:rsidR="0099264C" w:rsidRPr="000D6E36" w:rsidRDefault="0099264C" w:rsidP="0099264C">
      <w:pPr>
        <w:widowControl w:val="0"/>
        <w:tabs>
          <w:tab w:val="left" w:pos="567"/>
          <w:tab w:val="left" w:pos="851"/>
          <w:tab w:val="left" w:pos="992"/>
          <w:tab w:val="left" w:pos="1134"/>
        </w:tabs>
        <w:contextualSpacing/>
        <w:jc w:val="both"/>
        <w:rPr>
          <w:rFonts w:eastAsia="Calibri"/>
          <w:sz w:val="22"/>
          <w:szCs w:val="22"/>
        </w:rPr>
      </w:pPr>
      <w:r w:rsidRPr="000D6E36">
        <w:rPr>
          <w:rFonts w:eastAsia="Arial"/>
          <w:sz w:val="22"/>
          <w:szCs w:val="22"/>
        </w:rPr>
        <w:t>17.10. Sutarties nutraukimas neatleidžia Sutarties Šalių nuo netesybų ir nuostolių ar kitos žalos, priskaičiuotų iki Sutarties nutraukimo, mokėjimo, ir  Tiekėjo nuo trūkumų, gedimų šalinimo Tiekėjo lėšomis visą Prekių garantinį laikotarpį, taip pat nuo kitų Sutarties ir teisės aktų nuostatų laikymosi, kurios taikomos ir po Sutarties nutraukimo.</w:t>
      </w:r>
    </w:p>
    <w:p w14:paraId="2E5DFAF5" w14:textId="77777777" w:rsidR="0099264C" w:rsidRPr="000D6E36" w:rsidRDefault="0099264C" w:rsidP="0099264C">
      <w:pPr>
        <w:widowControl w:val="0"/>
        <w:tabs>
          <w:tab w:val="left" w:pos="567"/>
          <w:tab w:val="left" w:pos="851"/>
          <w:tab w:val="left" w:pos="992"/>
          <w:tab w:val="left" w:pos="1134"/>
        </w:tabs>
        <w:contextualSpacing/>
        <w:jc w:val="both"/>
        <w:rPr>
          <w:kern w:val="16"/>
          <w:sz w:val="22"/>
          <w:szCs w:val="22"/>
          <w:lang w:eastAsia="ar-SA"/>
        </w:rPr>
      </w:pPr>
      <w:r w:rsidRPr="000D6E36">
        <w:rPr>
          <w:rFonts w:eastAsia="Arial"/>
          <w:sz w:val="22"/>
          <w:szCs w:val="22"/>
        </w:rPr>
        <w:t xml:space="preserve">17.11. </w:t>
      </w:r>
      <w:r w:rsidRPr="000D6E36">
        <w:rPr>
          <w:kern w:val="16"/>
          <w:sz w:val="22"/>
          <w:szCs w:val="22"/>
          <w:lang w:eastAsia="ar-SA"/>
        </w:rPr>
        <w:t>Sutarčiai pasibaigus, lieka galioti Sutarties nuostatos, susijusios su Prekių garantijomis, atsakomybe bei atsiskaitymais tarp Šalių pagal šią Sutartį, taip pat visos kitos šios Sutarties nuostatos, kurios, kaip aiškiai nurodyta, išlieka galioti po Sutarties pasibaigimo arba turi išlikti galioti, kad būtų tinkamai įvykdyta ši Sutartis.</w:t>
      </w:r>
    </w:p>
    <w:p w14:paraId="66715188"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kern w:val="16"/>
          <w:sz w:val="22"/>
          <w:szCs w:val="22"/>
          <w:lang w:eastAsia="ar-SA"/>
        </w:rPr>
        <w:t xml:space="preserve">17.12. </w:t>
      </w:r>
      <w:r w:rsidRPr="000D6E36">
        <w:rPr>
          <w:rFonts w:eastAsia="Arial"/>
          <w:sz w:val="22"/>
          <w:szCs w:val="22"/>
        </w:rPr>
        <w:t>Pasibaigus Sutarties galiojimui, Šalys neatleidžiamos nuo atsakomybės už Sutarties pažeidimą. Pasibaigus Sutarties galiojimui, Šalys nepraranda teisės reikalauti atlyginti dėl Sutarties nevykdymo patirtus nuostolius ar kitą žalą bei sumokėti netesybas.</w:t>
      </w:r>
    </w:p>
    <w:p w14:paraId="2451C804"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color w:val="000000"/>
          <w:sz w:val="22"/>
          <w:szCs w:val="22"/>
        </w:rPr>
        <w:t>17.13. Jeigu Sutartis nutraukiama dėl esminio Sutarties pažeidimo pagal Bendrųjų sąlygų 22.3.1 papunktį ir (ar) Tiekėjas esminę Sutarties sąlygą, nurodytą Specialiųjų sąlygų 10 skyriuje, vykdo su dideliais ar nuolatiniais trūkumais, Tiekėjas įtraukiamas į nepatikimų tiekėjų sąrašą PĮ 99 straipsnyje /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07313B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p>
    <w:p w14:paraId="09C88AFC"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18.</w:t>
      </w:r>
      <w:r w:rsidRPr="000D6E36">
        <w:rPr>
          <w:rFonts w:eastAsia="Arial"/>
          <w:b/>
          <w:bCs/>
          <w:caps/>
          <w:sz w:val="22"/>
          <w:szCs w:val="22"/>
        </w:rPr>
        <w:tab/>
      </w:r>
      <w:r w:rsidRPr="000D6E36">
        <w:rPr>
          <w:rFonts w:eastAsia="Arial"/>
          <w:b/>
          <w:caps/>
          <w:sz w:val="22"/>
          <w:szCs w:val="22"/>
        </w:rPr>
        <w:t>Nenugalima jėga (FORCE MAJEURE)</w:t>
      </w:r>
    </w:p>
    <w:p w14:paraId="6D8892E0"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2B779775"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18.1.</w:t>
      </w:r>
      <w:r w:rsidRPr="000D6E36">
        <w:rPr>
          <w:rFonts w:eastAsia="Arial"/>
          <w:b/>
          <w:bCs/>
          <w:sz w:val="22"/>
          <w:szCs w:val="22"/>
        </w:rPr>
        <w:tab/>
      </w:r>
      <w:r w:rsidRPr="000D6E36">
        <w:rPr>
          <w:rFonts w:eastAsia="Arial"/>
          <w:sz w:val="22"/>
          <w:szCs w:val="22"/>
        </w:rPr>
        <w:t>Atsakomybė pagal Sutartį netaikoma, taip pat Šalys gali būti visiškai ar iš dalies atleistos nuo civilinės atsakomybės šiais pagrindais:</w:t>
      </w:r>
    </w:p>
    <w:p w14:paraId="25FA358D" w14:textId="77777777" w:rsidR="0099264C" w:rsidRPr="000D6E36" w:rsidRDefault="0099264C" w:rsidP="0099264C">
      <w:pPr>
        <w:widowControl w:val="0"/>
        <w:tabs>
          <w:tab w:val="left" w:pos="567"/>
          <w:tab w:val="left" w:pos="851"/>
          <w:tab w:val="left" w:pos="992"/>
          <w:tab w:val="left" w:pos="1134"/>
        </w:tabs>
        <w:contextualSpacing/>
        <w:jc w:val="both"/>
        <w:rPr>
          <w:rFonts w:eastAsia="Cambria"/>
          <w:sz w:val="22"/>
          <w:szCs w:val="22"/>
        </w:rPr>
      </w:pPr>
      <w:r w:rsidRPr="000D6E36">
        <w:rPr>
          <w:rFonts w:eastAsia="Cambria"/>
          <w:sz w:val="22"/>
          <w:szCs w:val="22"/>
        </w:rPr>
        <w:t>18.1.1.</w:t>
      </w:r>
      <w:r w:rsidRPr="000D6E36">
        <w:rPr>
          <w:rFonts w:eastAsia="Cambria"/>
          <w:sz w:val="22"/>
          <w:szCs w:val="22"/>
        </w:rPr>
        <w:tab/>
        <w:t>dėl nenugalimos jėgos (</w:t>
      </w:r>
      <w:r w:rsidRPr="000D6E36">
        <w:rPr>
          <w:rFonts w:eastAsia="Cambria"/>
          <w:i/>
          <w:iCs/>
          <w:sz w:val="22"/>
          <w:szCs w:val="22"/>
        </w:rPr>
        <w:t>force majeure</w:t>
      </w:r>
      <w:r w:rsidRPr="000D6E36">
        <w:rPr>
          <w:rFonts w:eastAsia="Cambria"/>
          <w:sz w:val="22"/>
          <w:szCs w:val="22"/>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E53818" w14:textId="77777777" w:rsidR="0099264C" w:rsidRPr="000D6E36" w:rsidRDefault="0099264C" w:rsidP="0099264C">
      <w:pPr>
        <w:widowControl w:val="0"/>
        <w:tabs>
          <w:tab w:val="left" w:pos="567"/>
          <w:tab w:val="left" w:pos="851"/>
          <w:tab w:val="left" w:pos="992"/>
          <w:tab w:val="left" w:pos="1134"/>
        </w:tabs>
        <w:contextualSpacing/>
        <w:jc w:val="both"/>
        <w:rPr>
          <w:rFonts w:eastAsia="Cambria"/>
          <w:sz w:val="22"/>
          <w:szCs w:val="22"/>
        </w:rPr>
      </w:pPr>
      <w:r w:rsidRPr="000D6E36">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6A5AA57"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18.2.</w:t>
      </w:r>
      <w:r w:rsidRPr="000D6E36">
        <w:rPr>
          <w:rFonts w:eastAsia="Arial"/>
          <w:b/>
          <w:bCs/>
          <w:sz w:val="22"/>
          <w:szCs w:val="22"/>
        </w:rPr>
        <w:t xml:space="preserve"> </w:t>
      </w:r>
      <w:r w:rsidRPr="000D6E36">
        <w:rPr>
          <w:rFonts w:eastAsia="Arial"/>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6C84993B"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rFonts w:eastAsia="Arial"/>
          <w:sz w:val="22"/>
          <w:szCs w:val="22"/>
        </w:rPr>
        <w:t xml:space="preserve">18.3. </w:t>
      </w:r>
      <w:r w:rsidRPr="000D6E36">
        <w:rPr>
          <w:sz w:val="22"/>
          <w:szCs w:val="22"/>
        </w:rPr>
        <w:t>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5F74D2B" w14:textId="77777777" w:rsidR="0099264C" w:rsidRPr="000D6E36" w:rsidRDefault="0099264C" w:rsidP="0099264C">
      <w:pPr>
        <w:widowControl w:val="0"/>
        <w:tabs>
          <w:tab w:val="left" w:pos="567"/>
          <w:tab w:val="left" w:pos="851"/>
          <w:tab w:val="left" w:pos="992"/>
          <w:tab w:val="left" w:pos="1134"/>
        </w:tabs>
        <w:contextualSpacing/>
        <w:jc w:val="both"/>
        <w:rPr>
          <w:rFonts w:eastAsia="Arial"/>
          <w:b/>
          <w:bCs/>
          <w:sz w:val="22"/>
          <w:szCs w:val="22"/>
        </w:rPr>
      </w:pPr>
      <w:r w:rsidRPr="000D6E36">
        <w:rPr>
          <w:sz w:val="22"/>
          <w:szCs w:val="22"/>
        </w:rPr>
        <w:t xml:space="preserve">18.4. </w:t>
      </w:r>
      <w:r w:rsidRPr="000D6E36">
        <w:rPr>
          <w:rFonts w:eastAsia="Arial"/>
          <w:sz w:val="22"/>
          <w:szCs w:val="22"/>
        </w:rPr>
        <w:t>Šalis, prašanti ją atleisti nuo atsakomybės, privalo pranešti kitai Šaliai apie nenugalimos jėgos aplinkybes nedelsiant, bet ne vėliau kaip per 5 (penkias) darbo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B583147" w14:textId="77777777" w:rsidR="0099264C" w:rsidRPr="000D6E36" w:rsidRDefault="0099264C" w:rsidP="0099264C">
      <w:pPr>
        <w:widowControl w:val="0"/>
        <w:tabs>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18.5.</w:t>
      </w:r>
      <w:r w:rsidRPr="000D6E36">
        <w:rPr>
          <w:rFonts w:eastAsia="Arial"/>
          <w:sz w:val="22"/>
          <w:szCs w:val="22"/>
        </w:rPr>
        <w:tab/>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16755A6"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18.6.</w:t>
      </w:r>
      <w:r w:rsidRPr="000D6E36">
        <w:rPr>
          <w:rFonts w:eastAsia="Arial"/>
          <w:b/>
          <w:bCs/>
          <w:sz w:val="22"/>
          <w:szCs w:val="22"/>
        </w:rPr>
        <w:tab/>
      </w:r>
      <w:r w:rsidRPr="000D6E36">
        <w:rPr>
          <w:rFonts w:eastAsia="Arial"/>
          <w:sz w:val="22"/>
          <w:szCs w:val="22"/>
        </w:rPr>
        <w:t xml:space="preserve">Jeigu nenugalimos jėgos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44D87A9"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p>
    <w:p w14:paraId="0D5A4DBE"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19.</w:t>
      </w:r>
      <w:r w:rsidRPr="000D6E36">
        <w:rPr>
          <w:rFonts w:eastAsia="Arial"/>
          <w:b/>
          <w:bCs/>
          <w:caps/>
          <w:sz w:val="22"/>
          <w:szCs w:val="22"/>
        </w:rPr>
        <w:tab/>
      </w:r>
      <w:r w:rsidRPr="000D6E36">
        <w:rPr>
          <w:rFonts w:eastAsia="Arial"/>
          <w:b/>
          <w:caps/>
          <w:sz w:val="22"/>
          <w:szCs w:val="22"/>
        </w:rPr>
        <w:t>Sutarties nuostatų negaliojimas</w:t>
      </w:r>
    </w:p>
    <w:p w14:paraId="5C65225A"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2EE3B69B"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19.1.</w:t>
      </w:r>
      <w:r w:rsidRPr="000D6E36">
        <w:rPr>
          <w:rFonts w:eastAsia="Arial"/>
          <w:b/>
          <w:bCs/>
          <w:sz w:val="22"/>
          <w:szCs w:val="22"/>
        </w:rPr>
        <w:tab/>
      </w:r>
      <w:r w:rsidRPr="000D6E36">
        <w:rPr>
          <w:rFonts w:eastAsia="Arial"/>
          <w:sz w:val="22"/>
          <w:szCs w:val="22"/>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D6E36">
        <w:rPr>
          <w:sz w:val="22"/>
          <w:szCs w:val="22"/>
        </w:rPr>
        <w:t>įstatymų bei kitų teisės aktų</w:t>
      </w:r>
      <w:r w:rsidRPr="000D6E36">
        <w:rPr>
          <w:rFonts w:eastAsia="Arial"/>
          <w:sz w:val="22"/>
          <w:szCs w:val="22"/>
        </w:rPr>
        <w:t xml:space="preserve"> ir galima daryti prielaidą, kad Sutartis būtų buvusi teisėtai sudaryta ir neįtraukus nuostatos, kuri yra negaliojanti.</w:t>
      </w:r>
    </w:p>
    <w:p w14:paraId="70E11EF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19.2.</w:t>
      </w:r>
      <w:r w:rsidRPr="000D6E36">
        <w:rPr>
          <w:rFonts w:eastAsia="Arial"/>
          <w:b/>
          <w:bCs/>
          <w:sz w:val="22"/>
          <w:szCs w:val="22"/>
        </w:rPr>
        <w:tab/>
      </w:r>
      <w:r w:rsidRPr="000D6E36">
        <w:rPr>
          <w:rFonts w:eastAsia="Arial"/>
          <w:sz w:val="22"/>
          <w:szCs w:val="22"/>
        </w:rPr>
        <w:t xml:space="preserve">Jeigu Specialiosiose sąlygose numatytas Bendrųjų sąlygų nuostatos pakeitimas yra arba tampa dalinai ar pilnai </w:t>
      </w:r>
      <w:r w:rsidRPr="000D6E36">
        <w:rPr>
          <w:rFonts w:eastAsia="Arial"/>
          <w:sz w:val="22"/>
          <w:szCs w:val="22"/>
        </w:rPr>
        <w:lastRenderedPageBreak/>
        <w:t>negaliojantis, negali būti taikoma tos Bendrųjų sąlygų nuostatos redakcija, buvusi iki pakeitimo. Tokiu atveju Šalys privalo veikti pagal Bendrųjų sąlygų 19.1 punktą.</w:t>
      </w:r>
    </w:p>
    <w:p w14:paraId="076DCE9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1A9B16DA"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20.</w:t>
      </w:r>
      <w:r w:rsidRPr="000D6E36">
        <w:rPr>
          <w:rFonts w:eastAsia="Arial"/>
          <w:b/>
          <w:bCs/>
          <w:caps/>
          <w:sz w:val="22"/>
          <w:szCs w:val="22"/>
        </w:rPr>
        <w:tab/>
      </w:r>
      <w:r w:rsidRPr="000D6E36">
        <w:rPr>
          <w:rFonts w:eastAsia="Arial"/>
          <w:b/>
          <w:caps/>
          <w:sz w:val="22"/>
          <w:szCs w:val="22"/>
        </w:rPr>
        <w:t>Sutarties GALIOJIMAS IR pakeitimai</w:t>
      </w:r>
    </w:p>
    <w:p w14:paraId="4AC8722D"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06D0FF0B" w14:textId="77777777" w:rsidR="0099264C" w:rsidRPr="000D6E36" w:rsidRDefault="0099264C" w:rsidP="0099264C">
      <w:pPr>
        <w:tabs>
          <w:tab w:val="left" w:pos="284"/>
          <w:tab w:val="left" w:pos="567"/>
        </w:tabs>
        <w:contextualSpacing/>
        <w:jc w:val="both"/>
        <w:rPr>
          <w:sz w:val="22"/>
          <w:szCs w:val="22"/>
        </w:rPr>
      </w:pPr>
      <w:r w:rsidRPr="000D6E36">
        <w:rPr>
          <w:sz w:val="22"/>
          <w:szCs w:val="22"/>
        </w:rPr>
        <w:t>20.1. Sutartis įsigalioja ir galioja Specialiosiose sąlygose nustatyta tvarka ir terminais.</w:t>
      </w:r>
    </w:p>
    <w:p w14:paraId="1AD5028B" w14:textId="77777777" w:rsidR="0099264C" w:rsidRPr="000D6E36" w:rsidRDefault="0099264C" w:rsidP="0099264C">
      <w:pPr>
        <w:tabs>
          <w:tab w:val="left" w:pos="284"/>
          <w:tab w:val="left" w:pos="567"/>
        </w:tabs>
        <w:contextualSpacing/>
        <w:jc w:val="both"/>
        <w:rPr>
          <w:sz w:val="22"/>
          <w:szCs w:val="22"/>
        </w:rPr>
      </w:pPr>
      <w:r w:rsidRPr="000D6E36">
        <w:rPr>
          <w:sz w:val="22"/>
          <w:szCs w:val="22"/>
        </w:rPr>
        <w:t>20.2. Sutarties sąlygos Sutarties galiojimo laikotarpiu negali būti keičiamos, išskyrus tokias Sutarties sąlygas, kurių keitimas numatytas Sutartyje ir (ar) galimas vadovaujantis PĮ 97 straipsnio nuostatomis.</w:t>
      </w:r>
    </w:p>
    <w:p w14:paraId="78CF552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20.3. Sutarties pakeitimai įforminami Šalims sudarant Susitarimą. </w:t>
      </w:r>
    </w:p>
    <w:p w14:paraId="45029E05"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20.4. Šalis, inicijuojanti Susitarimą, privalo pateikti kitai Šaliai pranešimą dėl Sutarties pakeitimo bei pagrindimą dėl to, jog yra faktinis ir teisinis pagrindas sudaryti Susitarimą. Kita Šalis per 5 (penkias) darbo dienas (arba per kitą Šalių raštu sutartą terminą) nuo kitos Šalies pranešimo pateikimo dienos, pranešimo pateikimo dienos neįskaičiuojant, privalo išanalizuoti ir įvertinti gautą informaciją, pateikti savo pastabas ir pasiūlymus, pagrįstus Sutarties arba imperatyviomis </w:t>
      </w:r>
      <w:r w:rsidRPr="000D6E36">
        <w:rPr>
          <w:sz w:val="22"/>
          <w:szCs w:val="22"/>
        </w:rPr>
        <w:t>įstatymų bei kitų teisės aktų</w:t>
      </w:r>
      <w:r w:rsidRPr="000D6E36">
        <w:rPr>
          <w:rFonts w:eastAsia="Arial"/>
          <w:sz w:val="22"/>
          <w:szCs w:val="22"/>
        </w:rPr>
        <w:t xml:space="preserve"> nuostatomis. </w:t>
      </w:r>
    </w:p>
    <w:p w14:paraId="1075128A"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20.5. Susitarimai įsigalioja nuo jų sudarymo, jei Susitarime nenurodyta kitaip. Susitarime Šalys gali numatyti, kad jis taikomas Šalių santykiams, atsiradusiems iki Susitarimo sudarymo. Susitarimą Pirkėjas privalo paviešinti PĮ nustatyta tvarka.</w:t>
      </w:r>
    </w:p>
    <w:p w14:paraId="7655011C"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20.6.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(t. y. nurodydama ankstesnius duomenis laikyti pakeistais). Bet kuriuo atveju Sutarties pakeitimu negali būti iš esmės keičiama Sutartis.</w:t>
      </w:r>
    </w:p>
    <w:p w14:paraId="36188C3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20.7. Tiekėjas turi teisę keisti Prekių modelį ir (ar) gamintoją, jei yra visos toliau nurodytos sąlygos ir jeigu tai numatyta Specialiosiose sąlygose:</w:t>
      </w:r>
    </w:p>
    <w:p w14:paraId="66C86D0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20.7.1. jei pasiūlyme nurodytos Prekės nebegaminamos ar iš esmės sutriko jų tiekimas ir gautas gamintojo patvirtinamas ir (ar) Prekės, jų gamintojas kelia grėsmę nacionaliniam saugumui, taip pat, jei </w:t>
      </w:r>
      <w:r w:rsidRPr="000D6E36">
        <w:rPr>
          <w:rFonts w:eastAsia="Calibri"/>
          <w:sz w:val="22"/>
          <w:szCs w:val="22"/>
        </w:rPr>
        <w:t>atitinkami reikalavimai buvo numatyti pirkimo dokumentuose</w:t>
      </w:r>
      <w:r w:rsidRPr="000D6E36">
        <w:rPr>
          <w:rFonts w:eastAsia="Arial"/>
          <w:sz w:val="22"/>
          <w:szCs w:val="22"/>
        </w:rPr>
        <w:t>, jei Prekių tiekimas prieštarauja Lietuvos Respublikoje įgyvendinamoms privalomoms tarptautinėms sankcijoms, kaip tai apibrėžta Lietuvos Respublikos ekonominių ir kitų tarptautinių sankcijų įgyvendinimo įstatyme (toliau – Sankcijų įgyvendinimo įstatymas) ir (ar) Prekės, jų sudedamosios dalys ar (ir) gamintojas neatitinka PĮ 58 str. 4</w:t>
      </w:r>
      <w:r w:rsidRPr="000D6E36">
        <w:rPr>
          <w:rFonts w:eastAsia="Arial"/>
          <w:sz w:val="22"/>
          <w:szCs w:val="22"/>
          <w:vertAlign w:val="superscript"/>
        </w:rPr>
        <w:t>1</w:t>
      </w:r>
      <w:r w:rsidRPr="000D6E36">
        <w:rPr>
          <w:rFonts w:eastAsia="Arial"/>
          <w:sz w:val="22"/>
          <w:szCs w:val="22"/>
        </w:rPr>
        <w:t xml:space="preserve"> dalies nuostatų;</w:t>
      </w:r>
    </w:p>
    <w:p w14:paraId="320C7FB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 xml:space="preserve">20.7.3. jei keičiamos Prekės visiškai atitinka pirkimo dokumentų reikalavimus, yra ne prastesnės, o lygiavertės ar geresnės kokybės nei Sutartyje nurodytos Prekės ir Tiekėjas pateikia tai patvirtinančius dokumentus. Jeigu  pirkimo procedūrų metu Tiekėjas buvo pateikęs Prekių pavyzdžius, pristatomos Prekės turi būti ne prastesnės kokybės nei pateikti pavyzdžiai; </w:t>
      </w:r>
    </w:p>
    <w:p w14:paraId="248C49DA"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20.7.4. jei Tiekėjas, ne vėliau kaip prieš 10 (dešimt) darbo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sąlygoms;</w:t>
      </w:r>
    </w:p>
    <w:p w14:paraId="34F9F6C7"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20.7.5. Šalys sudarė rašytinį Susitarimą prie Sutarties dėl Prekių keitimo;</w:t>
      </w:r>
    </w:p>
    <w:p w14:paraId="747D0E2D"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r w:rsidRPr="000D6E36">
        <w:rPr>
          <w:rFonts w:eastAsia="Arial"/>
          <w:sz w:val="22"/>
          <w:szCs w:val="22"/>
        </w:rPr>
        <w:t>20.7.6. šiame punkte nurodytu atveju Prekės turi būti pristatytos už ne didesnę nei Tiekėjo pasiūlyme nurodytą kainą.</w:t>
      </w:r>
    </w:p>
    <w:p w14:paraId="7C95C50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sz w:val="22"/>
          <w:szCs w:val="22"/>
        </w:rPr>
      </w:pPr>
    </w:p>
    <w:p w14:paraId="18B4F1AB"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21.</w:t>
      </w:r>
      <w:r w:rsidRPr="000D6E36">
        <w:rPr>
          <w:rFonts w:eastAsia="Arial"/>
          <w:sz w:val="22"/>
          <w:szCs w:val="22"/>
        </w:rPr>
        <w:tab/>
      </w:r>
      <w:r w:rsidRPr="000D6E36">
        <w:rPr>
          <w:rFonts w:eastAsia="Arial"/>
          <w:b/>
          <w:caps/>
          <w:sz w:val="22"/>
          <w:szCs w:val="22"/>
        </w:rPr>
        <w:t>Sutarties sUSTABDYMAS</w:t>
      </w:r>
    </w:p>
    <w:p w14:paraId="70A7E949"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
          <w:caps/>
          <w:sz w:val="8"/>
          <w:szCs w:val="8"/>
        </w:rPr>
      </w:pPr>
    </w:p>
    <w:p w14:paraId="74AD9040"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21.1. Kiekviena Sutarties šalis turi teisę inicijuoti Sutarties vykdymo sustabdymą iki 21.2 punkte nurodytų aplinkybių pabaigos.</w:t>
      </w:r>
    </w:p>
    <w:p w14:paraId="4183D57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 Sutarties vykdymas gali būti stabdomas esant bent vienai iš šių aplinkybių: </w:t>
      </w:r>
    </w:p>
    <w:p w14:paraId="79A13DEC"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9D18510"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21.2.2. Pirkėjas Sutartyje nurodyta tvarka negali vykdyti savo įsipareigojimų dėl nenumatytų aplinkybių, o Tiekėjas dėl to negali vykdyti Sutarties; </w:t>
      </w:r>
    </w:p>
    <w:p w14:paraId="35EA9A3E"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042C17C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21.2.4. ne dėl Pirkėjo kaltės vėluoja kitos Pirkėjo pirkimo sutarties, turinčios tiesioginės įtakos šiai Sutarčiai, vykdymas;  </w:t>
      </w:r>
    </w:p>
    <w:p w14:paraId="2A995D00"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21.2.5. pasikeitus galiojančiam teisės aktui ar įsigaliojus naujam teisės aktui, kuris turi įtakos šios Sutarties vykdymui; </w:t>
      </w:r>
    </w:p>
    <w:p w14:paraId="5891A0D1"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21.2.6. sutartinių įsipareigojimų stabdymo būtinybė atsirado dėl sustabdyto Pirkėjo Prekių pirkimui skirto finansavimo arba finansavimo trūkumo; </w:t>
      </w:r>
    </w:p>
    <w:p w14:paraId="65D34744"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21.2.7. jei kyla pagrįstų įtarimų, kad yra padaryti esminiai Sutarties pažeidimai – kad būtų galima patikrinti, ar iš tikrųjų buvo padaryti esminiai Sutarties pažeidimai. Jei įtarimai nepasitvirtina, Sutartis vėl pradedama vykdyti;</w:t>
      </w:r>
    </w:p>
    <w:p w14:paraId="7561F7A2"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21.2.8. dėl teisminių (arbitražinių) ginčų su Pirkėju ar trečiaisiais asmenimis, kurių dalykas yra tiesiogiai susijęs su Sutarties vykdymu. </w:t>
      </w:r>
    </w:p>
    <w:p w14:paraId="4A65EC53"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lastRenderedPageBreak/>
        <w:t>21.3. Jei Sutarties vykdymo stabdymas atliekamas dėl Bendrųjų sąlygų 21.2 punkte nurodytų aplinkybių, tai toks stabdymas laikomas Sutarties vykdymu joje numatytomis sąlygomis ir nelaikomas Sutarties keitimu. Kitais atvejais (jei stabdymas vykdomas dėl kitų aplinkybių, nenurodytų Bendrųjų sąlygų 21.2 punkte ir nesilaikant šiame skyriuje nustatytos tvarkos), tai laikoma Sutarties keitimu, kuris gali būti atliekamas, vadovaujantis PĮ, VPĮ nuostatomis, sudarant atskirus Susitarimus.</w:t>
      </w:r>
    </w:p>
    <w:p w14:paraId="43280A56" w14:textId="77777777" w:rsidR="0099264C" w:rsidRPr="000D6E36" w:rsidRDefault="0099264C" w:rsidP="0099264C">
      <w:pPr>
        <w:tabs>
          <w:tab w:val="left" w:pos="567"/>
        </w:tabs>
        <w:contextualSpacing/>
        <w:jc w:val="both"/>
        <w:textAlignment w:val="baseline"/>
        <w:rPr>
          <w:sz w:val="22"/>
          <w:szCs w:val="22"/>
          <w:lang w:eastAsia="lt-LT"/>
        </w:rPr>
      </w:pPr>
      <w:r w:rsidRPr="000D6E36">
        <w:rPr>
          <w:sz w:val="22"/>
          <w:szCs w:val="22"/>
        </w:rPr>
        <w:t xml:space="preserve">21.4. </w:t>
      </w:r>
      <w:r w:rsidRPr="000D6E36">
        <w:rPr>
          <w:sz w:val="22"/>
          <w:szCs w:val="22"/>
          <w:lang w:eastAsia="lt-LT"/>
        </w:rPr>
        <w:t xml:space="preserve">Pirkėjui gavus Tiekėjo rašytinį prašymą, kuriame nurodyta Sutarties </w:t>
      </w:r>
      <w:r w:rsidRPr="000D6E36">
        <w:rPr>
          <w:sz w:val="22"/>
          <w:szCs w:val="22"/>
        </w:rPr>
        <w:t xml:space="preserve">vykdymo </w:t>
      </w:r>
      <w:r w:rsidRPr="000D6E36">
        <w:rPr>
          <w:sz w:val="22"/>
          <w:szCs w:val="22"/>
          <w:lang w:eastAsia="lt-LT"/>
        </w:rPr>
        <w:t xml:space="preserve">stabdymo aplinkybė (Bendrųjų sąlygų 21.2 punktas) ir aplinkybės atsiradimą bei galimą terminą pagrindžiantys argumentai, objektyvūs faktai ir įrodymai, Pirkėjas, įvertinęs prašymą, ne vėliau kaip per 5 (penkias) darbo dienas turi teisę raštu atsisakyti arba sutikti su Sutarties </w:t>
      </w:r>
      <w:r w:rsidRPr="000D6E36">
        <w:rPr>
          <w:sz w:val="22"/>
          <w:szCs w:val="22"/>
        </w:rPr>
        <w:t xml:space="preserve">vykdymo </w:t>
      </w:r>
      <w:r w:rsidRPr="000D6E36">
        <w:rPr>
          <w:sz w:val="22"/>
          <w:szCs w:val="22"/>
          <w:lang w:eastAsia="lt-LT"/>
        </w:rPr>
        <w:t xml:space="preserve">stabdymu. Tiekėjui nepateikus konkrečių argumentų, faktų, pagrįstų įrodymais, Pirkėjas Tiekėjo prašymo netvirtina. </w:t>
      </w:r>
    </w:p>
    <w:p w14:paraId="72216B71" w14:textId="77777777" w:rsidR="0099264C" w:rsidRPr="000D6E36" w:rsidRDefault="0099264C" w:rsidP="0099264C">
      <w:pPr>
        <w:tabs>
          <w:tab w:val="left" w:pos="567"/>
        </w:tabs>
        <w:contextualSpacing/>
        <w:jc w:val="both"/>
        <w:textAlignment w:val="baseline"/>
        <w:rPr>
          <w:sz w:val="22"/>
          <w:szCs w:val="22"/>
          <w:lang w:eastAsia="lt-LT"/>
        </w:rPr>
      </w:pPr>
      <w:r w:rsidRPr="000D6E36">
        <w:rPr>
          <w:sz w:val="22"/>
          <w:szCs w:val="22"/>
          <w:lang w:eastAsia="lt-LT"/>
        </w:rPr>
        <w:t xml:space="preserve">21.5. Pirkėjui raštu informavus Tiekėją ir pateikus jam argumentuotą paaiškinimą, dėl kokių aplinkybių ir kuriam terminui yra būtina stabdyti Sutarties vykdymą, Tiekėjas ne vėliau kaip per 5 (penkias) darbo dienas raštu informuoja Pirkėją ir patvirtina, kad sutinka su stabdymu. Negavus Tiekėjo patvirtinimo, Sutarties </w:t>
      </w:r>
      <w:r w:rsidRPr="000D6E36">
        <w:rPr>
          <w:sz w:val="22"/>
          <w:szCs w:val="22"/>
        </w:rPr>
        <w:t xml:space="preserve">vykdymas </w:t>
      </w:r>
      <w:r w:rsidRPr="000D6E36">
        <w:rPr>
          <w:sz w:val="22"/>
          <w:szCs w:val="22"/>
          <w:lang w:eastAsia="lt-LT"/>
        </w:rPr>
        <w:t xml:space="preserve">stabdomas suėjus 5 (penkioms) darbo dienoms po pranešimo išsiuntimo pranešime nurodytam terminui. Tiekėjas turi teisę prieštarauti Sutarties ar </w:t>
      </w:r>
      <w:r w:rsidRPr="000D6E36">
        <w:rPr>
          <w:sz w:val="22"/>
          <w:szCs w:val="22"/>
        </w:rPr>
        <w:t xml:space="preserve">atskirų Sutartyje numatytų prievolių vykdymo </w:t>
      </w:r>
      <w:r w:rsidRPr="000D6E36">
        <w:rPr>
          <w:sz w:val="22"/>
          <w:szCs w:val="22"/>
          <w:lang w:eastAsia="lt-LT"/>
        </w:rPr>
        <w:t xml:space="preserve">stabdymui tik tuo atveju, jei Tiekėjas savo sąskaita ir jėgomis gali pašalinti atsiradusias aplinkybes, dėl kurių Pirkėjui kilo būtinybė stabdyti Sutarties ar </w:t>
      </w:r>
      <w:r w:rsidRPr="000D6E36">
        <w:rPr>
          <w:sz w:val="22"/>
          <w:szCs w:val="22"/>
        </w:rPr>
        <w:t xml:space="preserve">atskirų Sutartyje numatytų prievolių </w:t>
      </w:r>
      <w:r w:rsidRPr="000D6E36">
        <w:rPr>
          <w:sz w:val="22"/>
          <w:szCs w:val="22"/>
          <w:lang w:eastAsia="lt-LT"/>
        </w:rPr>
        <w:t>vykdymą.</w:t>
      </w:r>
    </w:p>
    <w:p w14:paraId="0723C4F7" w14:textId="77777777" w:rsidR="0099264C" w:rsidRPr="000D6E36" w:rsidRDefault="0099264C" w:rsidP="0099264C">
      <w:pPr>
        <w:tabs>
          <w:tab w:val="left" w:pos="567"/>
        </w:tabs>
        <w:contextualSpacing/>
        <w:jc w:val="both"/>
        <w:textAlignment w:val="baseline"/>
        <w:rPr>
          <w:sz w:val="22"/>
          <w:szCs w:val="22"/>
          <w:lang w:eastAsia="lt-LT"/>
        </w:rPr>
      </w:pPr>
      <w:r w:rsidRPr="000D6E36">
        <w:rPr>
          <w:sz w:val="22"/>
          <w:szCs w:val="22"/>
          <w:lang w:eastAsia="lt-LT"/>
        </w:rPr>
        <w:t xml:space="preserve">21.6. Tiekėjas, gavęs Pirkėjo raštišką pranešimą apie stabdymą, privalo nedelsiant, bet ne vėliau kaip per 1 (vieną) darbo dieną po patvirtinimo išsiuntimo Pirkėjui dienos, sustabdyti Sutarties vykdymą. </w:t>
      </w:r>
    </w:p>
    <w:p w14:paraId="0247F567" w14:textId="77777777" w:rsidR="0099264C" w:rsidRPr="000D6E36" w:rsidRDefault="0099264C" w:rsidP="0099264C">
      <w:pPr>
        <w:tabs>
          <w:tab w:val="left" w:pos="567"/>
        </w:tabs>
        <w:contextualSpacing/>
        <w:jc w:val="both"/>
        <w:textAlignment w:val="baseline"/>
        <w:rPr>
          <w:sz w:val="22"/>
          <w:szCs w:val="22"/>
        </w:rPr>
      </w:pPr>
      <w:r w:rsidRPr="000D6E36">
        <w:rPr>
          <w:sz w:val="22"/>
          <w:szCs w:val="22"/>
          <w:lang w:eastAsia="lt-LT"/>
        </w:rPr>
        <w:t xml:space="preserve">21.7. Jei Sutartis sustabdyta, Šalys negali vykdyti jokių jiems pagal Sutartį priskirtų įsipareigojimų, nebent bendru Šalių susitarimu susitaria kitaip. </w:t>
      </w:r>
      <w:r w:rsidRPr="000D6E36">
        <w:rPr>
          <w:sz w:val="22"/>
          <w:szCs w:val="22"/>
        </w:rPr>
        <w:t>Sutarties sustabdymo terminas į Sutarties vykdymo terminą nėra įskaičiuojamas, jo metu sutartiniai įsipareigojimai nevykdomi ir už šį periodą Pirkėjas Tiekėjui nemoka jokių mokėjimų, baudų ar prastovų. </w:t>
      </w:r>
    </w:p>
    <w:p w14:paraId="1D9E1057"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21.8. Atnaujinus Sutarties vykdymą, neįvykdytų prievolių (jų dalies) įvykdymo terminai ir Sutarties galiojimas pratęsiami tokiam terminui, kiek buvo likę laiko jų įvykdymui (Sutarties galiojimui) jų sustabdymo metu. </w:t>
      </w:r>
    </w:p>
    <w:p w14:paraId="53E59B9E"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21.9. Jei Sutarties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2A8FEE37" w14:textId="77777777" w:rsidR="0099264C" w:rsidRPr="000D6E36" w:rsidRDefault="0099264C" w:rsidP="0099264C">
      <w:pPr>
        <w:tabs>
          <w:tab w:val="left" w:pos="567"/>
        </w:tabs>
        <w:contextualSpacing/>
        <w:jc w:val="both"/>
        <w:textAlignment w:val="baseline"/>
        <w:rPr>
          <w:sz w:val="22"/>
          <w:szCs w:val="22"/>
        </w:rPr>
      </w:pPr>
    </w:p>
    <w:p w14:paraId="6EB28A72"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center"/>
        <w:rPr>
          <w:rFonts w:eastAsia="Arial"/>
          <w:b/>
          <w:caps/>
          <w:sz w:val="22"/>
          <w:szCs w:val="22"/>
        </w:rPr>
      </w:pPr>
      <w:r w:rsidRPr="000D6E36">
        <w:rPr>
          <w:rFonts w:eastAsia="Arial"/>
          <w:b/>
          <w:bCs/>
          <w:caps/>
          <w:sz w:val="22"/>
          <w:szCs w:val="22"/>
        </w:rPr>
        <w:t>22.</w:t>
      </w:r>
      <w:r w:rsidRPr="000D6E36">
        <w:rPr>
          <w:rFonts w:eastAsia="Arial"/>
          <w:b/>
          <w:bCs/>
          <w:caps/>
          <w:sz w:val="22"/>
          <w:szCs w:val="22"/>
        </w:rPr>
        <w:tab/>
      </w:r>
      <w:r w:rsidRPr="000D6E36">
        <w:rPr>
          <w:rFonts w:eastAsia="Arial"/>
          <w:b/>
          <w:caps/>
          <w:sz w:val="22"/>
          <w:szCs w:val="22"/>
        </w:rPr>
        <w:t>Sutarties nutraukimas</w:t>
      </w:r>
    </w:p>
    <w:p w14:paraId="527628C8"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jc w:val="both"/>
        <w:rPr>
          <w:rFonts w:eastAsia="Arial"/>
          <w:bCs/>
          <w:caps/>
          <w:sz w:val="8"/>
          <w:szCs w:val="8"/>
        </w:rPr>
      </w:pPr>
    </w:p>
    <w:p w14:paraId="1A0753C1" w14:textId="77777777" w:rsidR="0099264C" w:rsidRPr="000D6E36" w:rsidRDefault="0099264C" w:rsidP="0099264C">
      <w:pPr>
        <w:tabs>
          <w:tab w:val="left" w:pos="567"/>
          <w:tab w:val="left" w:pos="851"/>
          <w:tab w:val="left" w:pos="992"/>
          <w:tab w:val="left" w:pos="1134"/>
        </w:tabs>
        <w:contextualSpacing/>
        <w:jc w:val="both"/>
        <w:rPr>
          <w:rFonts w:eastAsia="Cambria"/>
          <w:sz w:val="22"/>
          <w:szCs w:val="22"/>
        </w:rPr>
      </w:pPr>
      <w:r w:rsidRPr="000D6E36">
        <w:rPr>
          <w:rFonts w:eastAsia="Cambria"/>
          <w:sz w:val="22"/>
          <w:szCs w:val="22"/>
        </w:rPr>
        <w:t>22.1. Sutartis gali būti nutraukiama PĮ 98 straipsnyje ir Sutartyje numatytais atvejais, įskaitant galimybę nutraukti Sutartį Šalių susitarimu, ir kitais Specialiosiose sąlygose numatytais pagrindais.</w:t>
      </w:r>
    </w:p>
    <w:p w14:paraId="2624D773" w14:textId="77777777" w:rsidR="0099264C" w:rsidRPr="000D6E36" w:rsidRDefault="0099264C" w:rsidP="0099264C">
      <w:pPr>
        <w:tabs>
          <w:tab w:val="left" w:pos="567"/>
          <w:tab w:val="left" w:pos="851"/>
          <w:tab w:val="left" w:pos="992"/>
          <w:tab w:val="left" w:pos="1134"/>
        </w:tabs>
        <w:contextualSpacing/>
        <w:jc w:val="both"/>
        <w:rPr>
          <w:rFonts w:eastAsia="Cambria"/>
          <w:sz w:val="22"/>
          <w:szCs w:val="22"/>
        </w:rPr>
      </w:pPr>
    </w:p>
    <w:p w14:paraId="6E6A236D"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22.2.</w:t>
      </w:r>
      <w:r w:rsidRPr="000D6E36">
        <w:rPr>
          <w:rFonts w:eastAsia="Arial"/>
          <w:b/>
          <w:bCs/>
          <w:sz w:val="22"/>
          <w:szCs w:val="22"/>
        </w:rPr>
        <w:tab/>
      </w:r>
      <w:r w:rsidRPr="000D6E36">
        <w:rPr>
          <w:rFonts w:eastAsia="Arial"/>
          <w:b/>
          <w:sz w:val="22"/>
          <w:szCs w:val="22"/>
        </w:rPr>
        <w:t>Pretenzijos dėl Sutarties pažeidimų</w:t>
      </w:r>
    </w:p>
    <w:p w14:paraId="78DE05D4"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sz w:val="8"/>
          <w:szCs w:val="8"/>
        </w:rPr>
      </w:pPr>
    </w:p>
    <w:p w14:paraId="78929252"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22.2.1.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2A043AD1"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22.2.2.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7F513478" w14:textId="77777777" w:rsidR="0099264C" w:rsidRPr="000D6E36" w:rsidRDefault="0099264C" w:rsidP="0099264C">
      <w:pPr>
        <w:tabs>
          <w:tab w:val="left" w:pos="567"/>
        </w:tabs>
        <w:contextualSpacing/>
        <w:jc w:val="both"/>
        <w:textAlignment w:val="baseline"/>
        <w:rPr>
          <w:sz w:val="22"/>
          <w:szCs w:val="22"/>
        </w:rPr>
      </w:pPr>
    </w:p>
    <w:p w14:paraId="6956E9E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bCs/>
          <w:sz w:val="22"/>
          <w:szCs w:val="22"/>
        </w:rPr>
      </w:pPr>
      <w:r w:rsidRPr="000D6E36">
        <w:rPr>
          <w:rFonts w:eastAsia="Arial"/>
          <w:b/>
          <w:bCs/>
          <w:sz w:val="22"/>
          <w:szCs w:val="22"/>
        </w:rPr>
        <w:t>22.3.</w:t>
      </w:r>
      <w:r w:rsidRPr="000D6E36">
        <w:rPr>
          <w:sz w:val="22"/>
          <w:szCs w:val="22"/>
        </w:rPr>
        <w:tab/>
      </w:r>
      <w:r w:rsidRPr="000D6E36">
        <w:rPr>
          <w:rFonts w:eastAsia="Arial"/>
          <w:b/>
          <w:bCs/>
          <w:sz w:val="22"/>
          <w:szCs w:val="22"/>
        </w:rPr>
        <w:t>Sutarties nutraukimas Pirkėjo iniciatyva</w:t>
      </w:r>
    </w:p>
    <w:p w14:paraId="46587579"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4A9F7707"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22.3.1. Pirkėjas  vienašališkai nesikreipiant į teismą nutraukia Sutartį, įspėjęs Tiekėją raštu prieš ne trumpesnį nei 30 (trisdešimties) dienų terminą, jeigu Tiekėjas padaro esminį Sutarties pažeidimą, nurodytą Specialiųjų sąlygų ir (ar) Bendrųjų sąlygų punktuose.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Esminio sutarties pažeidimo atveju Tiekėjui taip pat yra taikomos Bendrųjų sąlygų 17.6 punkte ar Specialiosiose sąlygose nurodytos netesybos. </w:t>
      </w:r>
    </w:p>
    <w:p w14:paraId="62A619BD"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 Pirkėjas turi teisę vienašališkai nesikreipiant į teismą nutraukti Sutartį ar jos dalį raštu įspėjęs Tiekėją prieš ne trumpesnį nei 10 (dešimties) dienų terminą, jeigu: </w:t>
      </w:r>
    </w:p>
    <w:p w14:paraId="19364B7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22.3.2.1. Tiekėjui yra iškelta bankroto byla, pradėtas bankroto procesas ne teismo tvarka, jis tampa nemokus arba yra nemokumo tikimybė, sustabdo ūkinę veiklą ar susidaro analogiška situacija</w:t>
      </w:r>
      <w:r w:rsidRPr="000D6E36">
        <w:rPr>
          <w:color w:val="000000"/>
          <w:sz w:val="22"/>
          <w:szCs w:val="22"/>
          <w:shd w:val="clear" w:color="auto" w:fill="FFFFFF"/>
        </w:rPr>
        <w:t>;</w:t>
      </w:r>
      <w:r w:rsidRPr="000D6E36">
        <w:rPr>
          <w:color w:val="000000"/>
          <w:sz w:val="22"/>
          <w:szCs w:val="22"/>
        </w:rPr>
        <w:t> </w:t>
      </w:r>
    </w:p>
    <w:p w14:paraId="52F9EBF8" w14:textId="77777777" w:rsidR="0099264C" w:rsidRPr="000D6E36" w:rsidRDefault="0099264C" w:rsidP="0099264C">
      <w:pPr>
        <w:tabs>
          <w:tab w:val="left" w:pos="567"/>
        </w:tabs>
        <w:contextualSpacing/>
        <w:jc w:val="both"/>
        <w:rPr>
          <w:sz w:val="22"/>
          <w:szCs w:val="22"/>
        </w:rPr>
      </w:pPr>
      <w:r w:rsidRPr="000D6E36">
        <w:rPr>
          <w:sz w:val="22"/>
          <w:szCs w:val="22"/>
        </w:rPr>
        <w:t xml:space="preserve">22.3.2.2. Tiekėjo padėtis pasikeičia ir jis atitinka pirkimo dokumentuose nustatytą pašalinimo pagrindą; </w:t>
      </w:r>
    </w:p>
    <w:p w14:paraId="58DE7DD5"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22.3.2.3. pasikeičia teisės aktai, susiję su Sutarties objektu, Sutarties vykdymu, ar su Pirkėjo vykdoma veikla, kuriai buvo sudaryta Sutartis, ir dėl tokių pakeitimų Pirkėjas nusprendžia nutraukti Sutartį;  </w:t>
      </w:r>
    </w:p>
    <w:p w14:paraId="6A8E2E11"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22.3.2.4. Pirkėjas nusprendžia nebevykdyti veiklos, kurios vykdymui Sutartimi įsigyjamos Prekės ir Sutarties poreikis išnyksta; </w:t>
      </w:r>
    </w:p>
    <w:p w14:paraId="6B8A2C46"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22.3.2.5. Pirkėjo valdymo organas priima sprendimą(-</w:t>
      </w:r>
      <w:proofErr w:type="spellStart"/>
      <w:r w:rsidRPr="000D6E36">
        <w:rPr>
          <w:sz w:val="22"/>
          <w:szCs w:val="22"/>
        </w:rPr>
        <w:t>us</w:t>
      </w:r>
      <w:proofErr w:type="spellEnd"/>
      <w:r w:rsidRPr="000D6E36">
        <w:rPr>
          <w:sz w:val="22"/>
          <w:szCs w:val="22"/>
        </w:rPr>
        <w:t>), dėl kurio(-</w:t>
      </w:r>
      <w:proofErr w:type="spellStart"/>
      <w:r w:rsidRPr="000D6E36">
        <w:rPr>
          <w:sz w:val="22"/>
          <w:szCs w:val="22"/>
        </w:rPr>
        <w:t>ių</w:t>
      </w:r>
      <w:proofErr w:type="spellEnd"/>
      <w:r w:rsidRPr="000D6E36">
        <w:rPr>
          <w:sz w:val="22"/>
          <w:szCs w:val="22"/>
        </w:rPr>
        <w:t>) Sutarties poreikis išnyksta; </w:t>
      </w:r>
    </w:p>
    <w:p w14:paraId="2ED15B10"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lastRenderedPageBreak/>
        <w:t>22.3.2.6. pasikeičia (pablogėja) Pirkėjo finansinė padėtis ar Pirkėjas negauna arba netenka finansavimo ir dėl šios priežasties nusprendžia nutraukti Sutartį; </w:t>
      </w:r>
    </w:p>
    <w:p w14:paraId="309F425D"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22.3.2.7. keičiasi Pirkėjo organizacinė struktūra – juridinis statusas, pobūdis ar valdymo struktūra ir tai gali turėti įtakos tinkamam Sutarties įvykdymui arba Sutarties poreikiui; </w:t>
      </w:r>
    </w:p>
    <w:p w14:paraId="68C1C38C"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22.3.2.8. nebelieka perkamų Prekių poreikio; </w:t>
      </w:r>
    </w:p>
    <w:p w14:paraId="6C77C2EC"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22.3.2.9. Pirkėjas iš pirkimų priežiūrą atliekančių ar nacionalinį saugumą užtikrinančių institucijų gauna nurodymą ar rekomendaciją nutraukti Sutartį;</w:t>
      </w:r>
    </w:p>
    <w:p w14:paraId="497DDB9C"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22.3.2.10. Tiekėjas pažeidžia Sutartį arba įstatymus bei kitus teisės aktus ir per Pirkėjo rašytinėje pretenzijoje nurodytą terminą neištaiso pažeidimo;</w:t>
      </w:r>
    </w:p>
    <w:p w14:paraId="7C5EBD85" w14:textId="77777777" w:rsidR="0099264C" w:rsidRPr="000D6E36" w:rsidRDefault="0099264C" w:rsidP="0099264C">
      <w:pPr>
        <w:tabs>
          <w:tab w:val="left" w:pos="567"/>
        </w:tabs>
        <w:contextualSpacing/>
        <w:jc w:val="both"/>
        <w:textAlignment w:val="baseline"/>
        <w:rPr>
          <w:rFonts w:eastAsia="Calibri"/>
          <w:sz w:val="22"/>
          <w:szCs w:val="22"/>
        </w:rPr>
      </w:pPr>
      <w:r w:rsidRPr="000D6E36">
        <w:rPr>
          <w:sz w:val="22"/>
          <w:szCs w:val="22"/>
        </w:rPr>
        <w:t xml:space="preserve">22.3.2.11. </w:t>
      </w:r>
      <w:r w:rsidRPr="000D6E36">
        <w:rPr>
          <w:rFonts w:eastAsia="Calibri"/>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998CF4" w14:textId="77777777" w:rsidR="0099264C" w:rsidRPr="000D6E36" w:rsidRDefault="0099264C" w:rsidP="0099264C">
      <w:pPr>
        <w:tabs>
          <w:tab w:val="left" w:pos="567"/>
        </w:tabs>
        <w:contextualSpacing/>
        <w:jc w:val="both"/>
        <w:textAlignment w:val="baseline"/>
        <w:rPr>
          <w:rFonts w:eastAsia="Calibri"/>
          <w:sz w:val="22"/>
          <w:szCs w:val="22"/>
        </w:rPr>
      </w:pPr>
      <w:r w:rsidRPr="000D6E36">
        <w:rPr>
          <w:rFonts w:eastAsia="Calibri"/>
          <w:sz w:val="22"/>
          <w:szCs w:val="22"/>
        </w:rPr>
        <w:t>22.3.2.12. paaiškėja PĮ 50 straipsnio 8 dalyje / VPĮ 37 straipsnio 8 dalyje ir (ar) 47 straipsnio 8 dalyje nurodytos aplinkybės (taikoma, jeigu Pirkėjas veikia srityse, kurios laikomos nacionaliniam saugumui užtikrinti strategiškai svarbių ūkio sektorių dalimi, ar yra laikomas esminiu subjektu).</w:t>
      </w:r>
    </w:p>
    <w:p w14:paraId="72C14D5F"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22.3.3. </w:t>
      </w:r>
      <w:r w:rsidRPr="000D6E36">
        <w:rPr>
          <w:rFonts w:eastAsia="Arial"/>
          <w:sz w:val="22"/>
          <w:szCs w:val="22"/>
        </w:rPr>
        <w:t xml:space="preserve">Jei </w:t>
      </w:r>
      <w:r w:rsidRPr="000D6E36">
        <w:rPr>
          <w:rFonts w:eastAsia="Calibri"/>
          <w:sz w:val="22"/>
          <w:szCs w:val="22"/>
        </w:rPr>
        <w:t xml:space="preserve">atitinkami reikalavimai buvo keliami pirkimo dokumentuose, </w:t>
      </w:r>
      <w:r w:rsidRPr="000D6E36">
        <w:rPr>
          <w:sz w:val="22"/>
          <w:szCs w:val="22"/>
        </w:rPr>
        <w:t xml:space="preserve"> Sutartis laikoma niekine ir negaliojančia, jei nustatoma, kad Sutarties vykdymas prieštarauja Lietuvos Respublikoje įgyvendinamoms privalomoms tarptautinėms sankcijoms, kaip tai apibrėžta Lietuvos Respublikos tarptautinių sankcijų įstatyme (toliau – Sankcijų įstatymas) ir kituose tarptautiniuose, Europos Sąjungos ir Lietuvos Respublikos teisės aktuose (bent vienai iš taikomų sankcijų). Sutarties negaliojimo momentas nustatomas vadovaujantis minėtu įstatymu. </w:t>
      </w:r>
    </w:p>
    <w:p w14:paraId="7CC22274"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22.3.4. </w:t>
      </w:r>
      <w:r w:rsidRPr="000D6E36">
        <w:rPr>
          <w:rFonts w:eastAsia="Arial"/>
          <w:sz w:val="22"/>
          <w:szCs w:val="22"/>
        </w:rPr>
        <w:t xml:space="preserve">Jei </w:t>
      </w:r>
      <w:r w:rsidRPr="000D6E36">
        <w:rPr>
          <w:rFonts w:eastAsia="Calibri"/>
          <w:sz w:val="22"/>
          <w:szCs w:val="22"/>
        </w:rPr>
        <w:t xml:space="preserve">atitinkami reikalavimai buvo keliami pirkimo dokumentuose, </w:t>
      </w:r>
      <w:r w:rsidRPr="000D6E36">
        <w:rPr>
          <w:sz w:val="22"/>
          <w:szCs w:val="22"/>
        </w:rPr>
        <w:t xml:space="preserve">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Šiame punkte numatyta vienašališko Sutarties nutraukimo tvarka taikoma ir Bendrųjų sąlygų 2.9 punkto atveju.</w:t>
      </w:r>
    </w:p>
    <w:p w14:paraId="3EB0C08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Bendrųjų sąlygų 17.6 punkte ar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Bendrųjų sąlygų 17.6 punkte ar Specialiosiose sąlygose nurodytos dydžio baudos ir atlyginti nuostolius, susijusius su Sutarties nutraukimu, kiek jų nepadengia Sutarties įvykdymo užtikrinimas. Pirkėjui pareiškus reikalavimą atlyginti patirtus nuostolius, baudos suma įskaitoma į nuostolių atlyginimą. </w:t>
      </w:r>
    </w:p>
    <w:p w14:paraId="1DD7467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22.3.6. Pirkėjas turi teisę vienašališkai nutraukti Sutartį ir kitais Specialiosiose sąlygose (jei taikoma) ir įstatymuose bei kituose teisės aktuose įtvirtintais atvejais. </w:t>
      </w:r>
    </w:p>
    <w:p w14:paraId="66B76FB7"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22.3.7. Sutartis laikoma nutraukta kitą dieną po to, kai pasibaigia įspėjimo apie Sutarties nutraukimą terminas.  </w:t>
      </w:r>
    </w:p>
    <w:p w14:paraId="26459E91"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22.3.8.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57E0E76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22.3.9. Sutartis gali būti nutraukta Pirkėjo pageidavimu (reikalavimu), praėjus 60 (šešiasdešimt) kalendorinių dienų nuo rašytinio pranešimo, būtinai nurodant nutraukimo priežastį. Sutartis laikoma nutraukta, kai praeina 60 (šešiasdešimties) kalendorinių dienų nuo rašytinio pranešimo apie pageidavimą (reikalavimą) nutraukti Sutartį pateikimo dienos. Tokiu atveju Tiekėjui yra sumokama tik už faktiškai tinkamai ir laiku iki Sutarties nutraukimo dienos pristatytas Prekes ir (ar) suteiktas Paslaugas (jei taikoma). Tiekėjo patirti nuostoliai (tiesioginiai ir (ar) netiesioginiai) nėra atlyginami.</w:t>
      </w:r>
    </w:p>
    <w:p w14:paraId="6A1A6C9A" w14:textId="77777777" w:rsidR="0099264C" w:rsidRPr="000D6E36" w:rsidRDefault="0099264C" w:rsidP="0099264C">
      <w:pPr>
        <w:tabs>
          <w:tab w:val="left" w:pos="567"/>
        </w:tabs>
        <w:contextualSpacing/>
        <w:jc w:val="both"/>
        <w:textAlignment w:val="baseline"/>
        <w:rPr>
          <w:sz w:val="22"/>
          <w:szCs w:val="22"/>
        </w:rPr>
      </w:pPr>
    </w:p>
    <w:p w14:paraId="12C53866"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center"/>
        <w:rPr>
          <w:rFonts w:eastAsia="Arial"/>
          <w:b/>
          <w:bCs/>
          <w:sz w:val="22"/>
          <w:szCs w:val="22"/>
        </w:rPr>
      </w:pPr>
      <w:r w:rsidRPr="000D6E36">
        <w:rPr>
          <w:rFonts w:eastAsia="Arial"/>
          <w:b/>
          <w:bCs/>
          <w:sz w:val="22"/>
          <w:szCs w:val="22"/>
        </w:rPr>
        <w:t>22.4.</w:t>
      </w:r>
      <w:r w:rsidRPr="000D6E36">
        <w:rPr>
          <w:rFonts w:eastAsia="Arial"/>
          <w:b/>
          <w:bCs/>
          <w:sz w:val="22"/>
          <w:szCs w:val="22"/>
        </w:rPr>
        <w:tab/>
        <w:t>Sutarties nutraukimas Tiekėjo iniciatyva</w:t>
      </w:r>
    </w:p>
    <w:p w14:paraId="33115C79" w14:textId="77777777" w:rsidR="0099264C" w:rsidRPr="000D6E36" w:rsidRDefault="0099264C" w:rsidP="0099264C">
      <w:pPr>
        <w:widowControl w:val="0"/>
        <w:pBdr>
          <w:top w:val="nil"/>
          <w:left w:val="nil"/>
          <w:bottom w:val="nil"/>
          <w:right w:val="nil"/>
          <w:between w:val="nil"/>
        </w:pBdr>
        <w:tabs>
          <w:tab w:val="left" w:pos="567"/>
          <w:tab w:val="left" w:pos="851"/>
          <w:tab w:val="left" w:pos="992"/>
          <w:tab w:val="left" w:pos="1134"/>
        </w:tabs>
        <w:contextualSpacing/>
        <w:jc w:val="both"/>
        <w:rPr>
          <w:rFonts w:eastAsia="Arial"/>
          <w:b/>
          <w:bCs/>
          <w:sz w:val="8"/>
          <w:szCs w:val="8"/>
        </w:rPr>
      </w:pPr>
    </w:p>
    <w:p w14:paraId="3C15695F"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22.4.1. Tiekėjas turi teisę vienašališkai nutraukti Sutartį, įspėjęs Pirkėją raštu prieš ne trumpesnį nei 60 (šešiasdešimties)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C782C11"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22.4.2. Tiekėjas turi teisę vienašališkai nutraukti Sutartį, įspėjęs Pirkėją raštu prieš ne trumpesnį nei 60 (šešiasdešimties) dienų terminą, jeigu:</w:t>
      </w:r>
    </w:p>
    <w:p w14:paraId="493F57C0"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22.4.2.1. Pirkėjui yra iškelta bankroto byla, pradėtas procesas dėl bankroto ne teismo tvarka, jis tampa nemokus arba yra nemokumo tikimybė, Pirkėjas sustabdo veiklą, arba kituose teisės aktuose numatyta tvarka susidaro analogiška situacija;</w:t>
      </w:r>
    </w:p>
    <w:p w14:paraId="1E1636D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lastRenderedPageBreak/>
        <w:t>22.4.2.2. Pirkėjas pažeidžia Sutartį arba įstatymus bei kitus teisės aktus ir per Tiekėjo rašytinėje pretenzijoje nurodytą terminą neištaiso pažeidimo. </w:t>
      </w:r>
    </w:p>
    <w:p w14:paraId="5542CAFE"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22.4.3. Jeigu 22.4.1 punkte nurodytos aplinkybės yra susijusios tik su atskira dalimi arba atskiru Susitarimu, Tiekėjas turi teisę nutraukti Sutartį tik tos dalies atžvilgiu arba nutraukti tik tokį Susitarimą. </w:t>
      </w:r>
    </w:p>
    <w:p w14:paraId="7E7259E5"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22.4.4. Tiekėjas turi teisę vienašališkai nutraukti Sutartį ir kitais įstatymuose bei kituose teisės aktuose įtvirtintais atvejais. </w:t>
      </w:r>
    </w:p>
    <w:p w14:paraId="03EFAE6A"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22.4.5. Sutartis laikoma nutraukta kitą dieną po to, kai pasibaigia įspėjimo apie Sutarties nutraukimą terminas. </w:t>
      </w:r>
    </w:p>
    <w:p w14:paraId="1D02D4AD"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 xml:space="preserve">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arba išnykusias aplinkybes, dėl kurių buvo inicijuota Sutarties nutraukimo procedūra. </w:t>
      </w:r>
    </w:p>
    <w:p w14:paraId="10A5C538" w14:textId="77777777" w:rsidR="0099264C" w:rsidRPr="000D6E36" w:rsidRDefault="0099264C" w:rsidP="0099264C">
      <w:pPr>
        <w:tabs>
          <w:tab w:val="left" w:pos="567"/>
        </w:tabs>
        <w:contextualSpacing/>
        <w:jc w:val="both"/>
        <w:textAlignment w:val="baseline"/>
        <w:rPr>
          <w:sz w:val="22"/>
          <w:szCs w:val="22"/>
        </w:rPr>
      </w:pPr>
    </w:p>
    <w:p w14:paraId="428BBD0D"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center"/>
        <w:outlineLvl w:val="1"/>
        <w:rPr>
          <w:rFonts w:eastAsia="Arial"/>
          <w:b/>
          <w:sz w:val="22"/>
          <w:szCs w:val="22"/>
        </w:rPr>
      </w:pPr>
      <w:r w:rsidRPr="000D6E36">
        <w:rPr>
          <w:rFonts w:eastAsia="Arial"/>
          <w:b/>
          <w:bCs/>
          <w:sz w:val="22"/>
          <w:szCs w:val="22"/>
        </w:rPr>
        <w:t>22.5.</w:t>
      </w:r>
      <w:r w:rsidRPr="000D6E36">
        <w:rPr>
          <w:rFonts w:eastAsia="Arial"/>
          <w:b/>
          <w:bCs/>
          <w:sz w:val="22"/>
          <w:szCs w:val="22"/>
        </w:rPr>
        <w:tab/>
      </w:r>
      <w:r w:rsidRPr="000D6E36">
        <w:rPr>
          <w:rFonts w:eastAsia="Arial"/>
          <w:b/>
          <w:sz w:val="22"/>
          <w:szCs w:val="22"/>
        </w:rPr>
        <w:t>Šalių teisės ir pareigos Sutarties nutraukimo atveju</w:t>
      </w:r>
    </w:p>
    <w:p w14:paraId="05E06F0C" w14:textId="77777777" w:rsidR="0099264C" w:rsidRPr="000D6E36" w:rsidRDefault="0099264C" w:rsidP="0099264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
          <w:sz w:val="8"/>
          <w:szCs w:val="8"/>
        </w:rPr>
      </w:pPr>
    </w:p>
    <w:p w14:paraId="0E10D23D"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22.5.1. Sutarties nutraukimas neturi įtakos ginčų nagrinėjimo tvarką nustatančių Sutarties sąlygų ir kitų Sutarties sąlygų, kurios pagal savo esmę lieka galioti ir po Sutarties nutraukimo, galiojimui. </w:t>
      </w:r>
    </w:p>
    <w:p w14:paraId="365E2E73"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22.5.2. Nutraukus Sutartį, Šalys privalo: </w:t>
      </w:r>
    </w:p>
    <w:p w14:paraId="5628C5C5"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22.5.2.1. įsitikinti, jog iki Sutarties nutraukimo dienos pristatytos Prekės ir kiti atlikti veiksmai atitinka Sutarties reikalavimus ir Šalys dėl to viena kitai nebereikš pretenzijų; </w:t>
      </w:r>
    </w:p>
    <w:p w14:paraId="75380828"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22.5.2.2. atsiskaityti už iki Sutarties nutraukimo pristatytas Prekes, atitinkančias Sutarties reikalavimus; </w:t>
      </w:r>
    </w:p>
    <w:p w14:paraId="019DCE76" w14:textId="77777777" w:rsidR="0099264C" w:rsidRPr="000D6E36" w:rsidRDefault="0099264C" w:rsidP="0099264C">
      <w:pPr>
        <w:tabs>
          <w:tab w:val="left" w:pos="567"/>
        </w:tabs>
        <w:contextualSpacing/>
        <w:jc w:val="both"/>
        <w:textAlignment w:val="baseline"/>
        <w:rPr>
          <w:sz w:val="22"/>
          <w:szCs w:val="22"/>
        </w:rPr>
      </w:pPr>
      <w:r w:rsidRPr="000D6E36">
        <w:rPr>
          <w:sz w:val="22"/>
          <w:szCs w:val="22"/>
        </w:rPr>
        <w:t>22.5.2.3. per 10 (dešimt) dienų nuo pranešimo apie Sutarties nutraukimą gavimo dienos perduoti viena kitai visus dokumentus, kuriuos buvo būtina perduoti pagal Sutarties nuostatas. </w:t>
      </w:r>
    </w:p>
    <w:p w14:paraId="1E0635F3"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contextualSpacing/>
        <w:rPr>
          <w:sz w:val="22"/>
          <w:szCs w:val="22"/>
        </w:rPr>
      </w:pPr>
      <w:r w:rsidRPr="000D6E36">
        <w:rPr>
          <w:sz w:val="22"/>
          <w:szCs w:val="22"/>
        </w:rPr>
        <w:t xml:space="preserve"> </w:t>
      </w:r>
    </w:p>
    <w:p w14:paraId="6F505DC7"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jc w:val="center"/>
        <w:rPr>
          <w:rFonts w:eastAsia="Arial"/>
          <w:b/>
          <w:caps/>
          <w:sz w:val="22"/>
          <w:szCs w:val="22"/>
        </w:rPr>
      </w:pPr>
      <w:r w:rsidRPr="000D6E36">
        <w:rPr>
          <w:rFonts w:eastAsia="Arial"/>
          <w:b/>
          <w:bCs/>
          <w:caps/>
          <w:sz w:val="22"/>
          <w:szCs w:val="22"/>
        </w:rPr>
        <w:t>23.</w:t>
      </w:r>
      <w:r w:rsidRPr="000D6E36">
        <w:rPr>
          <w:rFonts w:eastAsia="Arial"/>
          <w:b/>
          <w:bCs/>
          <w:caps/>
          <w:sz w:val="22"/>
          <w:szCs w:val="22"/>
        </w:rPr>
        <w:tab/>
      </w:r>
      <w:r w:rsidRPr="000D6E36">
        <w:rPr>
          <w:rFonts w:eastAsia="Arial"/>
          <w:b/>
          <w:caps/>
          <w:sz w:val="22"/>
          <w:szCs w:val="22"/>
        </w:rPr>
        <w:t>Bendravimo tvarka ir kalba</w:t>
      </w:r>
    </w:p>
    <w:p w14:paraId="792A90F7"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jc w:val="both"/>
        <w:rPr>
          <w:rFonts w:eastAsia="Arial"/>
          <w:b/>
          <w:caps/>
          <w:sz w:val="8"/>
          <w:szCs w:val="8"/>
        </w:rPr>
      </w:pPr>
    </w:p>
    <w:p w14:paraId="71084B17" w14:textId="77777777" w:rsidR="0099264C" w:rsidRPr="000D6E36" w:rsidRDefault="0099264C" w:rsidP="0099264C">
      <w:pPr>
        <w:tabs>
          <w:tab w:val="left" w:pos="567"/>
          <w:tab w:val="left" w:pos="851"/>
          <w:tab w:val="left" w:pos="992"/>
          <w:tab w:val="left" w:pos="1134"/>
        </w:tabs>
        <w:contextualSpacing/>
        <w:jc w:val="both"/>
        <w:rPr>
          <w:rFonts w:eastAsia="Arial"/>
          <w:sz w:val="22"/>
          <w:szCs w:val="22"/>
          <w:shd w:val="clear" w:color="auto" w:fill="FFFFFF"/>
        </w:rPr>
      </w:pPr>
      <w:r w:rsidRPr="000D6E36">
        <w:rPr>
          <w:rFonts w:eastAsia="Arial"/>
          <w:sz w:val="22"/>
          <w:szCs w:val="22"/>
        </w:rPr>
        <w:t>23.1.</w:t>
      </w:r>
      <w:r w:rsidRPr="000D6E36">
        <w:rPr>
          <w:rFonts w:eastAsia="Arial"/>
          <w:sz w:val="22"/>
          <w:szCs w:val="22"/>
        </w:rPr>
        <w:tab/>
      </w:r>
      <w:r w:rsidRPr="000D6E36">
        <w:rPr>
          <w:rFonts w:eastAsia="Arial"/>
          <w:bCs/>
          <w:sz w:val="22"/>
          <w:szCs w:val="22"/>
        </w:rPr>
        <w:t xml:space="preserve">Sutartis sudaroma lietuvių kalba. Jeigu Sutartis ar kuris nors ją sudarantis dokumentas sudaromas kita kalba arba išverčiamas į kitą kalbą, visais atvejais </w:t>
      </w:r>
      <w:r w:rsidRPr="000D6E36">
        <w:rPr>
          <w:rFonts w:eastAsia="Arial"/>
          <w:sz w:val="22"/>
          <w:szCs w:val="22"/>
          <w:shd w:val="clear" w:color="auto" w:fill="FFFFFF"/>
        </w:rPr>
        <w:t>autentišku laikomas tik lietuvių kalba parengtas Sutarties tekstas (jei yra neatitikimų, pirmenybė teikiama lietuvių kalba parengtam tekstui).</w:t>
      </w:r>
    </w:p>
    <w:p w14:paraId="663598D4" w14:textId="77777777" w:rsidR="0099264C" w:rsidRPr="000D6E36" w:rsidRDefault="0099264C" w:rsidP="0099264C">
      <w:pPr>
        <w:widowControl w:val="0"/>
        <w:tabs>
          <w:tab w:val="left" w:pos="0"/>
          <w:tab w:val="left" w:pos="851"/>
          <w:tab w:val="left" w:pos="992"/>
          <w:tab w:val="left" w:pos="1134"/>
        </w:tabs>
        <w:contextualSpacing/>
        <w:jc w:val="both"/>
        <w:rPr>
          <w:rFonts w:eastAsia="Cambria"/>
          <w:sz w:val="22"/>
          <w:szCs w:val="22"/>
        </w:rPr>
      </w:pPr>
      <w:r w:rsidRPr="000D6E36">
        <w:rPr>
          <w:rFonts w:eastAsia="Cambria"/>
          <w:sz w:val="22"/>
          <w:szCs w:val="22"/>
        </w:rPr>
        <w:t>23.2. Tais atvejais, kai Sutartis ar</w:t>
      </w:r>
      <w:r w:rsidRPr="000D6E36">
        <w:rPr>
          <w:sz w:val="22"/>
          <w:szCs w:val="22"/>
        </w:rPr>
        <w:t xml:space="preserve"> įstatymai bei kiti teisės aktai</w:t>
      </w:r>
      <w:r w:rsidRPr="000D6E36">
        <w:rPr>
          <w:rFonts w:eastAsia="Cambria"/>
          <w:sz w:val="22"/>
          <w:szCs w:val="22"/>
        </w:rPr>
        <w:t xml:space="preserve"> numato, jog Šalys turi pateikti viena kitai pranešimus, prašymus, suderinimus, sutikimus, pritarimus, nurodymus, reikalavimus ar pretenzijas, šie dokumentai turi būti surašyti lietuvių kalba, pasirašyti ir išsiųsti kitai Šaliai Šalies ar Šalies atstovo elektroninio pašto adresais, nurodytais Specialiosiose sąlygose. </w:t>
      </w:r>
    </w:p>
    <w:p w14:paraId="3134F760" w14:textId="77777777" w:rsidR="0099264C" w:rsidRPr="000D6E36" w:rsidRDefault="0099264C" w:rsidP="0099264C">
      <w:pPr>
        <w:widowControl w:val="0"/>
        <w:tabs>
          <w:tab w:val="left" w:pos="567"/>
          <w:tab w:val="left" w:pos="851"/>
          <w:tab w:val="left" w:pos="992"/>
          <w:tab w:val="left" w:pos="1134"/>
        </w:tabs>
        <w:contextualSpacing/>
        <w:jc w:val="both"/>
        <w:rPr>
          <w:rFonts w:eastAsia="Arial"/>
          <w:sz w:val="22"/>
          <w:szCs w:val="22"/>
        </w:rPr>
      </w:pPr>
      <w:r w:rsidRPr="000D6E36">
        <w:rPr>
          <w:rFonts w:eastAsia="Arial"/>
          <w:sz w:val="22"/>
          <w:szCs w:val="22"/>
        </w:rPr>
        <w:t>23.3.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02E91A" w14:textId="77777777" w:rsidR="0099264C" w:rsidRPr="000D6E36" w:rsidRDefault="0099264C" w:rsidP="0099264C">
      <w:pPr>
        <w:widowControl w:val="0"/>
        <w:tabs>
          <w:tab w:val="left" w:pos="0"/>
          <w:tab w:val="left" w:pos="851"/>
          <w:tab w:val="left" w:pos="992"/>
          <w:tab w:val="left" w:pos="1134"/>
        </w:tabs>
        <w:contextualSpacing/>
        <w:jc w:val="both"/>
        <w:rPr>
          <w:rFonts w:eastAsia="Arial"/>
          <w:sz w:val="22"/>
          <w:szCs w:val="22"/>
        </w:rPr>
      </w:pPr>
      <w:r w:rsidRPr="000D6E36">
        <w:rPr>
          <w:rFonts w:eastAsia="Arial"/>
          <w:sz w:val="22"/>
          <w:szCs w:val="22"/>
        </w:rPr>
        <w:t>23.4. Jeigu pranešimas yra įteikiamas asmeniškai arba siunčiamas paštu ar per kurjerį, jis turi būti įteikiamas pasirašytinai ir laikomas gautu gavimo patvirtinime nurodytą dieną.</w:t>
      </w:r>
    </w:p>
    <w:p w14:paraId="02B57260" w14:textId="77777777" w:rsidR="0099264C" w:rsidRPr="000D6E36" w:rsidRDefault="0099264C" w:rsidP="0099264C">
      <w:pPr>
        <w:widowControl w:val="0"/>
        <w:tabs>
          <w:tab w:val="left" w:pos="0"/>
          <w:tab w:val="left" w:pos="851"/>
          <w:tab w:val="left" w:pos="992"/>
          <w:tab w:val="left" w:pos="1134"/>
        </w:tabs>
        <w:contextualSpacing/>
        <w:jc w:val="both"/>
        <w:rPr>
          <w:rFonts w:eastAsia="Arial"/>
          <w:sz w:val="22"/>
          <w:szCs w:val="22"/>
        </w:rPr>
      </w:pPr>
      <w:r w:rsidRPr="000D6E36">
        <w:rPr>
          <w:rFonts w:eastAsia="Arial"/>
          <w:sz w:val="22"/>
          <w:szCs w:val="22"/>
        </w:rPr>
        <w:t xml:space="preserve">23.5. Jeigu pranešimas siunčiamas el. paštu, laikoma, kad Šalis jį gavo kitą darbo dieną. </w:t>
      </w:r>
    </w:p>
    <w:p w14:paraId="05F17DE2" w14:textId="77777777" w:rsidR="0099264C" w:rsidRPr="000D6E36" w:rsidRDefault="0099264C" w:rsidP="0099264C">
      <w:pPr>
        <w:widowControl w:val="0"/>
        <w:tabs>
          <w:tab w:val="left" w:pos="0"/>
          <w:tab w:val="left" w:pos="851"/>
          <w:tab w:val="left" w:pos="992"/>
          <w:tab w:val="left" w:pos="1134"/>
        </w:tabs>
        <w:contextualSpacing/>
        <w:jc w:val="both"/>
        <w:rPr>
          <w:rFonts w:eastAsia="Arial"/>
          <w:sz w:val="22"/>
          <w:szCs w:val="22"/>
        </w:rPr>
      </w:pPr>
      <w:r w:rsidRPr="000D6E36">
        <w:rPr>
          <w:rFonts w:eastAsia="Arial"/>
          <w:sz w:val="22"/>
          <w:szCs w:val="22"/>
        </w:rPr>
        <w:t>23.6. Jeigu pranešimas siunčiamas keliais skirtingais būdais, laikoma, kad gavėjas jį gavo tada, kai jis gavo pirmesnįjį pranešimą.</w:t>
      </w:r>
    </w:p>
    <w:p w14:paraId="1C76F2A4" w14:textId="77777777" w:rsidR="0099264C" w:rsidRPr="000D6E36" w:rsidRDefault="0099264C" w:rsidP="0099264C">
      <w:pPr>
        <w:widowControl w:val="0"/>
        <w:tabs>
          <w:tab w:val="left" w:pos="0"/>
          <w:tab w:val="left" w:pos="851"/>
          <w:tab w:val="left" w:pos="992"/>
          <w:tab w:val="left" w:pos="1134"/>
        </w:tabs>
        <w:contextualSpacing/>
        <w:jc w:val="both"/>
        <w:rPr>
          <w:rFonts w:eastAsia="Arial"/>
          <w:sz w:val="22"/>
          <w:szCs w:val="22"/>
        </w:rPr>
      </w:pPr>
    </w:p>
    <w:p w14:paraId="1A473624"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jc w:val="center"/>
        <w:rPr>
          <w:rFonts w:eastAsia="Arial"/>
          <w:b/>
          <w:caps/>
          <w:sz w:val="22"/>
          <w:szCs w:val="22"/>
        </w:rPr>
      </w:pPr>
      <w:r w:rsidRPr="000D6E36">
        <w:rPr>
          <w:rFonts w:eastAsia="Arial"/>
          <w:b/>
          <w:bCs/>
          <w:caps/>
          <w:sz w:val="22"/>
          <w:szCs w:val="22"/>
        </w:rPr>
        <w:t>24.</w:t>
      </w:r>
      <w:r w:rsidRPr="000D6E36">
        <w:rPr>
          <w:rFonts w:eastAsia="Arial"/>
          <w:b/>
          <w:bCs/>
          <w:caps/>
          <w:sz w:val="22"/>
          <w:szCs w:val="22"/>
        </w:rPr>
        <w:tab/>
      </w:r>
      <w:r w:rsidRPr="000D6E36">
        <w:rPr>
          <w:rFonts w:eastAsia="Arial"/>
          <w:b/>
          <w:caps/>
          <w:sz w:val="22"/>
          <w:szCs w:val="22"/>
        </w:rPr>
        <w:t>Pretenzijos ir ginčų sprendimas</w:t>
      </w:r>
    </w:p>
    <w:p w14:paraId="38F4D2FD" w14:textId="77777777" w:rsidR="0099264C" w:rsidRPr="000D6E36" w:rsidRDefault="0099264C" w:rsidP="0099264C">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jc w:val="both"/>
        <w:rPr>
          <w:rFonts w:eastAsia="Arial"/>
          <w:b/>
          <w:caps/>
          <w:sz w:val="8"/>
          <w:szCs w:val="8"/>
        </w:rPr>
      </w:pPr>
    </w:p>
    <w:p w14:paraId="234F162E" w14:textId="77777777" w:rsidR="0099264C" w:rsidRPr="000D6E36" w:rsidRDefault="0099264C" w:rsidP="0099264C">
      <w:pPr>
        <w:widowControl w:val="0"/>
        <w:tabs>
          <w:tab w:val="left" w:pos="0"/>
          <w:tab w:val="left" w:pos="851"/>
          <w:tab w:val="left" w:pos="992"/>
          <w:tab w:val="left" w:pos="1134"/>
        </w:tabs>
        <w:contextualSpacing/>
        <w:jc w:val="both"/>
        <w:rPr>
          <w:rFonts w:eastAsia="Cambria"/>
          <w:sz w:val="22"/>
          <w:szCs w:val="22"/>
        </w:rPr>
      </w:pPr>
      <w:r w:rsidRPr="000D6E36">
        <w:rPr>
          <w:rFonts w:eastAsia="Cambria"/>
          <w:sz w:val="22"/>
          <w:szCs w:val="22"/>
        </w:rPr>
        <w:t>24.1. Bet kokie ginčai, nesutarimai ar reikalavimai, kylantys iš Sutarties arba susiję su Sutartimi, jos pažeidimu, nutraukimu ar galiojimu, visų pirma privalo būti sprendžiami derybomis tarp Šalių vadovų arba jų įgaliotų asmenų.</w:t>
      </w:r>
    </w:p>
    <w:p w14:paraId="2C12B1D6" w14:textId="77777777" w:rsidR="0099264C" w:rsidRPr="000D6E36" w:rsidRDefault="0099264C" w:rsidP="0099264C">
      <w:pPr>
        <w:widowControl w:val="0"/>
        <w:tabs>
          <w:tab w:val="left" w:pos="0"/>
          <w:tab w:val="left" w:pos="142"/>
          <w:tab w:val="left" w:pos="851"/>
          <w:tab w:val="left" w:pos="992"/>
          <w:tab w:val="left" w:pos="1134"/>
        </w:tabs>
        <w:contextualSpacing/>
        <w:jc w:val="both"/>
        <w:rPr>
          <w:rFonts w:eastAsia="Cambria"/>
          <w:sz w:val="22"/>
          <w:szCs w:val="22"/>
        </w:rPr>
      </w:pPr>
      <w:r w:rsidRPr="000D6E36">
        <w:rPr>
          <w:rFonts w:eastAsia="Cambria"/>
          <w:sz w:val="22"/>
          <w:szCs w:val="22"/>
        </w:rPr>
        <w:t>24.2. Jeigu Šalys neišsprendžia ginčo derybų būdu tuomet toks ginčas, nesutarimas ar reikalavimas, kylantis iš šios Sutarties arba susijęs su ja ar jos pažeidimu, nutraukimu arba negaliojimu, yra galutinai sprendžiamas Lietuvos Respublikos teismuose</w:t>
      </w:r>
      <w:r w:rsidRPr="000D6E36">
        <w:rPr>
          <w:sz w:val="22"/>
          <w:szCs w:val="22"/>
        </w:rPr>
        <w:t xml:space="preserve"> pagal Pirkėjo registruotos buveinės vietą </w:t>
      </w:r>
      <w:r w:rsidRPr="000D6E36">
        <w:rPr>
          <w:rFonts w:eastAsia="Cambria"/>
          <w:sz w:val="22"/>
          <w:szCs w:val="22"/>
        </w:rPr>
        <w:t>Lietuvos Respublikos įstatymuose nustatyta tvarka.</w:t>
      </w:r>
    </w:p>
    <w:p w14:paraId="643D3163"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24.3. Kilę ginčai nesudaro pagrindo Šalims atsisakyti vykdyti savo prievoles pagal Sutartį.</w:t>
      </w:r>
    </w:p>
    <w:p w14:paraId="1A9C8A38"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p>
    <w:p w14:paraId="026F455D"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r>
      <w:r w:rsidRPr="000D6E36">
        <w:rPr>
          <w:rFonts w:eastAsia="Arial"/>
          <w:sz w:val="22"/>
          <w:szCs w:val="22"/>
        </w:rPr>
        <w:tab/>
        <w:t>__________________</w:t>
      </w:r>
    </w:p>
    <w:p w14:paraId="01C4AB0D"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p>
    <w:p w14:paraId="70E2AFEB"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p>
    <w:p w14:paraId="4383C2ED" w14:textId="77777777" w:rsidR="0099264C" w:rsidRPr="000D6E36" w:rsidRDefault="0099264C" w:rsidP="0099264C">
      <w:pPr>
        <w:widowControl w:val="0"/>
        <w:tabs>
          <w:tab w:val="left" w:pos="426"/>
          <w:tab w:val="left" w:pos="567"/>
          <w:tab w:val="left" w:pos="709"/>
          <w:tab w:val="left" w:pos="851"/>
          <w:tab w:val="left" w:pos="992"/>
          <w:tab w:val="left" w:pos="1134"/>
        </w:tabs>
        <w:contextualSpacing/>
        <w:jc w:val="both"/>
        <w:rPr>
          <w:rFonts w:eastAsia="Arial"/>
          <w:sz w:val="22"/>
          <w:szCs w:val="22"/>
        </w:rPr>
      </w:pPr>
    </w:p>
    <w:p w14:paraId="30D9DA56" w14:textId="77777777" w:rsidR="0099264C" w:rsidRPr="000D6E36" w:rsidRDefault="0099264C" w:rsidP="0099264C">
      <w:pPr>
        <w:contextualSpacing/>
        <w:rPr>
          <w:sz w:val="22"/>
          <w:szCs w:val="22"/>
        </w:rPr>
      </w:pPr>
    </w:p>
    <w:p w14:paraId="2D2DE276" w14:textId="77777777" w:rsidR="00E1685A" w:rsidRPr="000D6E36" w:rsidRDefault="00E1685A" w:rsidP="0099264C">
      <w:pPr>
        <w:contextualSpacing/>
        <w:rPr>
          <w:b/>
          <w:bCs/>
          <w:sz w:val="22"/>
          <w:szCs w:val="22"/>
        </w:rPr>
      </w:pPr>
    </w:p>
    <w:sectPr w:rsidR="00E1685A" w:rsidRPr="000D6E36" w:rsidSect="00170CE5">
      <w:pgSz w:w="11906" w:h="16838" w:code="9"/>
      <w:pgMar w:top="510" w:right="510" w:bottom="510" w:left="1021" w:header="227"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9CCBB" w14:textId="77777777" w:rsidR="00FC3FBD" w:rsidRDefault="00FC3FBD">
      <w:r>
        <w:separator/>
      </w:r>
    </w:p>
  </w:endnote>
  <w:endnote w:type="continuationSeparator" w:id="0">
    <w:p w14:paraId="2E251CC6" w14:textId="77777777" w:rsidR="00FC3FBD" w:rsidRDefault="00FC3FBD">
      <w:r>
        <w:continuationSeparator/>
      </w:r>
    </w:p>
  </w:endnote>
  <w:endnote w:type="continuationNotice" w:id="1">
    <w:p w14:paraId="4B46E57A" w14:textId="77777777" w:rsidR="00FC3FBD" w:rsidRDefault="00FC3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eeSerif">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1D3BF" w14:textId="77777777" w:rsidR="00132755" w:rsidRDefault="00132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0AD9C" w14:textId="77777777" w:rsidR="00132755" w:rsidRDefault="00132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F32FC" w14:textId="77777777" w:rsidR="00FC3FBD" w:rsidRDefault="00FC3FBD">
      <w:r>
        <w:separator/>
      </w:r>
    </w:p>
  </w:footnote>
  <w:footnote w:type="continuationSeparator" w:id="0">
    <w:p w14:paraId="26DF41B3" w14:textId="77777777" w:rsidR="00FC3FBD" w:rsidRDefault="00FC3FBD">
      <w:r>
        <w:continuationSeparator/>
      </w:r>
    </w:p>
  </w:footnote>
  <w:footnote w:type="continuationNotice" w:id="1">
    <w:p w14:paraId="3363BB73" w14:textId="77777777" w:rsidR="00FC3FBD" w:rsidRDefault="00FC3FBD"/>
  </w:footnote>
  <w:footnote w:id="2">
    <w:p w14:paraId="770361F4" w14:textId="5C3275A3" w:rsidR="008904FD" w:rsidRPr="00500E5A" w:rsidRDefault="008904FD" w:rsidP="00A854A0">
      <w:pPr>
        <w:pStyle w:val="FootnoteText"/>
        <w:jc w:val="both"/>
        <w:rPr>
          <w:rFonts w:ascii="Times New Roman" w:hAnsi="Times New Roman"/>
          <w:i/>
          <w:iCs/>
          <w:sz w:val="18"/>
          <w:szCs w:val="18"/>
          <w:lang w:val="lt-LT"/>
        </w:rPr>
      </w:pPr>
      <w:r w:rsidRPr="00C626B1">
        <w:rPr>
          <w:rStyle w:val="FootnoteReference"/>
          <w:lang w:val="lt-LT"/>
        </w:rPr>
        <w:footnoteRef/>
      </w:r>
      <w:r w:rsidRPr="00C626B1">
        <w:rPr>
          <w:lang w:val="lt-LT"/>
        </w:rPr>
        <w:t xml:space="preserve"> </w:t>
      </w:r>
      <w:r w:rsidR="00E76F8D" w:rsidRPr="00500E5A">
        <w:rPr>
          <w:rFonts w:ascii="Times New Roman" w:hAnsi="Times New Roman"/>
          <w:i/>
          <w:iCs/>
          <w:sz w:val="18"/>
          <w:szCs w:val="18"/>
          <w:lang w:val="lt-LT"/>
        </w:rPr>
        <w:t xml:space="preserve">Jei </w:t>
      </w:r>
      <w:r w:rsidR="002957A4" w:rsidRPr="00500E5A">
        <w:rPr>
          <w:rFonts w:ascii="Times New Roman" w:hAnsi="Times New Roman"/>
          <w:i/>
          <w:iCs/>
          <w:sz w:val="18"/>
          <w:szCs w:val="18"/>
          <w:lang w:val="lt-LT"/>
        </w:rPr>
        <w:t>p</w:t>
      </w:r>
      <w:r w:rsidR="00E76F8D" w:rsidRPr="00500E5A">
        <w:rPr>
          <w:rFonts w:ascii="Times New Roman" w:hAnsi="Times New Roman"/>
          <w:i/>
          <w:iCs/>
          <w:sz w:val="18"/>
          <w:szCs w:val="18"/>
          <w:lang w:val="lt-LT"/>
        </w:rPr>
        <w:t>asiūlymą teikia ūkio subjektų grupė jungtinės veiklos sutarties pagrindu, pateikiama informacija apie visus tokios grupės narius.</w:t>
      </w:r>
    </w:p>
  </w:footnote>
  <w:footnote w:id="3">
    <w:p w14:paraId="6A414FC4" w14:textId="53451E84" w:rsidR="00040100" w:rsidRPr="00500E5A" w:rsidRDefault="00040100"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Taip pat kaip 1 išnašoje.</w:t>
      </w:r>
    </w:p>
  </w:footnote>
  <w:footnote w:id="4">
    <w:p w14:paraId="354E20AF" w14:textId="3269EC2E" w:rsidR="00EA6FCD" w:rsidRPr="00EF4114" w:rsidRDefault="00EA6FCD"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w:t>
      </w:r>
      <w:r w:rsidR="0090009B" w:rsidRPr="00500E5A">
        <w:rPr>
          <w:rFonts w:ascii="Times New Roman" w:hAnsi="Times New Roman"/>
          <w:i/>
          <w:iCs/>
          <w:sz w:val="18"/>
          <w:szCs w:val="18"/>
          <w:lang w:val="lt-LT"/>
        </w:rPr>
        <w:t xml:space="preserve">Tiekėjas </w:t>
      </w:r>
      <w:r w:rsidR="002957A4" w:rsidRPr="00EF4114">
        <w:rPr>
          <w:rFonts w:ascii="Times New Roman" w:hAnsi="Times New Roman"/>
          <w:i/>
          <w:iCs/>
          <w:sz w:val="18"/>
          <w:szCs w:val="18"/>
          <w:lang w:val="lt-LT"/>
        </w:rPr>
        <w:t>p</w:t>
      </w:r>
      <w:r w:rsidR="0090009B" w:rsidRPr="00EF4114">
        <w:rPr>
          <w:rFonts w:ascii="Times New Roman" w:hAnsi="Times New Roman"/>
          <w:i/>
          <w:iCs/>
          <w:sz w:val="18"/>
          <w:szCs w:val="18"/>
          <w:lang w:val="lt-LT"/>
        </w:rPr>
        <w:t xml:space="preserve">asiūlyme privalo nurodyti, kokius </w:t>
      </w:r>
      <w:r w:rsidR="002957A4" w:rsidRPr="00EF4114">
        <w:rPr>
          <w:rFonts w:ascii="Times New Roman" w:hAnsi="Times New Roman"/>
          <w:i/>
          <w:iCs/>
          <w:sz w:val="18"/>
          <w:szCs w:val="18"/>
          <w:lang w:val="lt-LT"/>
        </w:rPr>
        <w:t>s</w:t>
      </w:r>
      <w:r w:rsidR="0090009B" w:rsidRPr="00EF4114">
        <w:rPr>
          <w:rFonts w:ascii="Times New Roman" w:hAnsi="Times New Roman"/>
          <w:i/>
          <w:iCs/>
          <w:sz w:val="18"/>
          <w:szCs w:val="18"/>
          <w:lang w:val="lt-LT"/>
        </w:rPr>
        <w:t>ubti</w:t>
      </w:r>
      <w:r w:rsidR="00F470F9" w:rsidRPr="00EF4114">
        <w:rPr>
          <w:rFonts w:ascii="Times New Roman" w:hAnsi="Times New Roman"/>
          <w:i/>
          <w:iCs/>
          <w:sz w:val="18"/>
          <w:szCs w:val="18"/>
          <w:lang w:val="lt-LT"/>
        </w:rPr>
        <w:t>e</w:t>
      </w:r>
      <w:r w:rsidR="0090009B" w:rsidRPr="00EF4114">
        <w:rPr>
          <w:rFonts w:ascii="Times New Roman" w:hAnsi="Times New Roman"/>
          <w:i/>
          <w:iCs/>
          <w:sz w:val="18"/>
          <w:szCs w:val="18"/>
          <w:lang w:val="lt-LT"/>
        </w:rPr>
        <w:t xml:space="preserve">kėjus, jeigu jie yra žinomi, ketina pasitelkti </w:t>
      </w:r>
      <w:r w:rsidR="002957A4" w:rsidRPr="00EF4114">
        <w:rPr>
          <w:rFonts w:ascii="Times New Roman" w:hAnsi="Times New Roman"/>
          <w:i/>
          <w:iCs/>
          <w:sz w:val="18"/>
          <w:szCs w:val="18"/>
          <w:lang w:val="lt-LT"/>
        </w:rPr>
        <w:t>s</w:t>
      </w:r>
      <w:r w:rsidR="0090009B" w:rsidRPr="00EF4114">
        <w:rPr>
          <w:rFonts w:ascii="Times New Roman" w:hAnsi="Times New Roman"/>
          <w:i/>
          <w:iCs/>
          <w:sz w:val="18"/>
          <w:szCs w:val="18"/>
          <w:lang w:val="lt-LT"/>
        </w:rPr>
        <w:t>utarties vykdymui.</w:t>
      </w:r>
    </w:p>
  </w:footnote>
  <w:footnote w:id="5">
    <w:p w14:paraId="28CA2AE5" w14:textId="08F0AE07" w:rsidR="00A37838" w:rsidRPr="00EF4114" w:rsidRDefault="00A37838" w:rsidP="00A37838">
      <w:pPr>
        <w:pStyle w:val="FootnoteText"/>
        <w:jc w:val="both"/>
        <w:rPr>
          <w:rFonts w:ascii="Times New Roman" w:hAnsi="Times New Roman"/>
          <w:i/>
          <w:iCs/>
          <w:sz w:val="18"/>
          <w:szCs w:val="18"/>
        </w:rPr>
      </w:pPr>
      <w:r w:rsidRPr="00EF4114">
        <w:rPr>
          <w:rStyle w:val="FootnoteReference"/>
          <w:rFonts w:ascii="Times New Roman" w:hAnsi="Times New Roman"/>
          <w:i/>
          <w:iCs/>
          <w:sz w:val="18"/>
          <w:szCs w:val="18"/>
        </w:rPr>
        <w:footnoteRef/>
      </w:r>
      <w:r w:rsidRPr="00EF4114">
        <w:rPr>
          <w:rFonts w:ascii="Times New Roman" w:hAnsi="Times New Roman"/>
          <w:i/>
          <w:iCs/>
          <w:sz w:val="18"/>
          <w:szCs w:val="18"/>
        </w:rPr>
        <w:t xml:space="preserve"> </w:t>
      </w:r>
      <w:r w:rsidRPr="00EF4114">
        <w:rPr>
          <w:rFonts w:ascii="Times New Roman" w:hAnsi="Times New Roman"/>
          <w:i/>
          <w:iCs/>
          <w:sz w:val="18"/>
          <w:szCs w:val="18"/>
          <w:lang w:val="lt-LT"/>
        </w:rPr>
        <w:t xml:space="preserve">Jei konkretus </w:t>
      </w:r>
      <w:r w:rsidR="000566CD" w:rsidRPr="00EF4114">
        <w:rPr>
          <w:rFonts w:ascii="Times New Roman" w:hAnsi="Times New Roman"/>
          <w:i/>
          <w:iCs/>
          <w:sz w:val="18"/>
          <w:szCs w:val="18"/>
          <w:lang w:val="lt-LT"/>
        </w:rPr>
        <w:t>s</w:t>
      </w:r>
      <w:r w:rsidRPr="00EF4114">
        <w:rPr>
          <w:rFonts w:ascii="Times New Roman" w:hAnsi="Times New Roman"/>
          <w:i/>
          <w:iCs/>
          <w:sz w:val="18"/>
          <w:szCs w:val="18"/>
          <w:lang w:val="lt-LT"/>
        </w:rPr>
        <w:t>ubt</w:t>
      </w:r>
      <w:r w:rsidR="000B6F9A" w:rsidRPr="00EF4114">
        <w:rPr>
          <w:rFonts w:ascii="Times New Roman" w:hAnsi="Times New Roman"/>
          <w:i/>
          <w:iCs/>
          <w:sz w:val="18"/>
          <w:szCs w:val="18"/>
          <w:lang w:val="lt-LT"/>
        </w:rPr>
        <w:t>ie</w:t>
      </w:r>
      <w:r w:rsidRPr="00EF4114">
        <w:rPr>
          <w:rFonts w:ascii="Times New Roman" w:hAnsi="Times New Roman"/>
          <w:i/>
          <w:iCs/>
          <w:sz w:val="18"/>
          <w:szCs w:val="18"/>
          <w:lang w:val="lt-LT"/>
        </w:rPr>
        <w:t xml:space="preserve">kėjas nėra žinomas </w:t>
      </w:r>
      <w:r w:rsidR="00B404C2" w:rsidRPr="00EF4114">
        <w:rPr>
          <w:rFonts w:ascii="Times New Roman" w:hAnsi="Times New Roman"/>
          <w:i/>
          <w:iCs/>
          <w:sz w:val="18"/>
          <w:szCs w:val="18"/>
          <w:lang w:val="lt-LT"/>
        </w:rPr>
        <w:t>p</w:t>
      </w:r>
      <w:r w:rsidRPr="00EF4114">
        <w:rPr>
          <w:rFonts w:ascii="Times New Roman" w:hAnsi="Times New Roman"/>
          <w:i/>
          <w:iCs/>
          <w:sz w:val="18"/>
          <w:szCs w:val="18"/>
          <w:lang w:val="lt-LT"/>
        </w:rPr>
        <w:t xml:space="preserve">asiūlymo pateikimo metu, </w:t>
      </w:r>
      <w:r w:rsidR="00B404C2" w:rsidRPr="00EF4114">
        <w:rPr>
          <w:rFonts w:ascii="Times New Roman" w:hAnsi="Times New Roman"/>
          <w:i/>
          <w:iCs/>
          <w:sz w:val="18"/>
          <w:szCs w:val="18"/>
          <w:lang w:val="lt-LT"/>
        </w:rPr>
        <w:t>t</w:t>
      </w:r>
      <w:r w:rsidRPr="00EF4114">
        <w:rPr>
          <w:rFonts w:ascii="Times New Roman" w:hAnsi="Times New Roman"/>
          <w:i/>
          <w:iCs/>
          <w:sz w:val="18"/>
          <w:szCs w:val="18"/>
          <w:lang w:val="lt-LT"/>
        </w:rPr>
        <w:t>i</w:t>
      </w:r>
      <w:r w:rsidR="000B6F9A" w:rsidRPr="00EF4114">
        <w:rPr>
          <w:rFonts w:ascii="Times New Roman" w:hAnsi="Times New Roman"/>
          <w:i/>
          <w:iCs/>
          <w:sz w:val="18"/>
          <w:szCs w:val="18"/>
          <w:lang w:val="lt-LT"/>
        </w:rPr>
        <w:t>e</w:t>
      </w:r>
      <w:r w:rsidRPr="00EF4114">
        <w:rPr>
          <w:rFonts w:ascii="Times New Roman" w:hAnsi="Times New Roman"/>
          <w:i/>
          <w:iCs/>
          <w:sz w:val="18"/>
          <w:szCs w:val="18"/>
          <w:lang w:val="lt-LT"/>
        </w:rPr>
        <w:t xml:space="preserve">kėjas patvirtina, kad </w:t>
      </w:r>
      <w:r w:rsidR="00B404C2" w:rsidRPr="00EF4114">
        <w:rPr>
          <w:rFonts w:ascii="Times New Roman" w:hAnsi="Times New Roman"/>
          <w:i/>
          <w:iCs/>
          <w:sz w:val="18"/>
          <w:szCs w:val="18"/>
          <w:lang w:val="lt-LT"/>
        </w:rPr>
        <w:t>s</w:t>
      </w:r>
      <w:r w:rsidRPr="00EF4114">
        <w:rPr>
          <w:rFonts w:ascii="Times New Roman" w:hAnsi="Times New Roman"/>
          <w:i/>
          <w:iCs/>
          <w:sz w:val="18"/>
          <w:szCs w:val="18"/>
          <w:lang w:val="lt-LT"/>
        </w:rPr>
        <w:t xml:space="preserve">utarties vykdymui bus pasitelkiami tik tokie </w:t>
      </w:r>
      <w:r w:rsidR="00B404C2" w:rsidRPr="00EF4114">
        <w:rPr>
          <w:rFonts w:ascii="Times New Roman" w:hAnsi="Times New Roman"/>
          <w:i/>
          <w:iCs/>
          <w:sz w:val="18"/>
          <w:szCs w:val="18"/>
          <w:lang w:val="lt-LT"/>
        </w:rPr>
        <w:t>s</w:t>
      </w:r>
      <w:r w:rsidRPr="00EF4114">
        <w:rPr>
          <w:rFonts w:ascii="Times New Roman" w:hAnsi="Times New Roman"/>
          <w:i/>
          <w:iCs/>
          <w:sz w:val="18"/>
          <w:szCs w:val="18"/>
          <w:lang w:val="lt-LT"/>
        </w:rPr>
        <w:t>ubti</w:t>
      </w:r>
      <w:r w:rsidR="000B6F9A" w:rsidRPr="00EF4114">
        <w:rPr>
          <w:rFonts w:ascii="Times New Roman" w:hAnsi="Times New Roman"/>
          <w:i/>
          <w:iCs/>
          <w:sz w:val="18"/>
          <w:szCs w:val="18"/>
          <w:lang w:val="lt-LT"/>
        </w:rPr>
        <w:t>e</w:t>
      </w:r>
      <w:r w:rsidRPr="00EF4114">
        <w:rPr>
          <w:rFonts w:ascii="Times New Roman" w:hAnsi="Times New Roman"/>
          <w:i/>
          <w:iCs/>
          <w:sz w:val="18"/>
          <w:szCs w:val="18"/>
          <w:lang w:val="lt-LT"/>
        </w:rPr>
        <w:t>kėjai, kurie neatitiks nei vienos iš Pirkimo įstatymo 58 straipsnio 4</w:t>
      </w:r>
      <w:r w:rsidRPr="00EF4114">
        <w:rPr>
          <w:rFonts w:ascii="Times New Roman" w:hAnsi="Times New Roman"/>
          <w:i/>
          <w:iCs/>
          <w:sz w:val="18"/>
          <w:szCs w:val="18"/>
          <w:vertAlign w:val="superscript"/>
          <w:lang w:val="lt-LT"/>
        </w:rPr>
        <w:t>1</w:t>
      </w:r>
      <w:r w:rsidRPr="00EF4114">
        <w:rPr>
          <w:rFonts w:ascii="Times New Roman" w:hAnsi="Times New Roman"/>
          <w:i/>
          <w:iCs/>
          <w:sz w:val="18"/>
          <w:szCs w:val="18"/>
          <w:lang w:val="lt-LT"/>
        </w:rPr>
        <w:t xml:space="preserve"> dalyje nustatytų sąlygų.</w:t>
      </w:r>
    </w:p>
  </w:footnote>
  <w:footnote w:id="6">
    <w:p w14:paraId="1C2D7911" w14:textId="55E79859" w:rsidR="006B6AAB" w:rsidRPr="008C4C6D" w:rsidRDefault="006B6AAB" w:rsidP="006B6AAB">
      <w:pPr>
        <w:pStyle w:val="FootnoteText"/>
        <w:rPr>
          <w:rFonts w:asciiTheme="minorHAnsi" w:hAnsiTheme="minorHAnsi" w:cstheme="minorHAnsi"/>
          <w:i/>
          <w:iCs/>
          <w:sz w:val="18"/>
          <w:szCs w:val="18"/>
        </w:rPr>
      </w:pPr>
      <w:r w:rsidRPr="00EF4114">
        <w:rPr>
          <w:rStyle w:val="FootnoteReference"/>
          <w:rFonts w:ascii="Times New Roman" w:hAnsi="Times New Roman"/>
          <w:sz w:val="18"/>
          <w:szCs w:val="18"/>
          <w:lang w:val="lt-LT"/>
        </w:rPr>
        <w:footnoteRef/>
      </w:r>
      <w:r w:rsidRPr="00EF4114">
        <w:rPr>
          <w:rFonts w:ascii="Times New Roman" w:hAnsi="Times New Roman"/>
          <w:sz w:val="18"/>
          <w:szCs w:val="18"/>
          <w:lang w:val="lt-LT"/>
        </w:rPr>
        <w:t xml:space="preserve"> </w:t>
      </w:r>
      <w:r w:rsidRPr="008C4C6D">
        <w:rPr>
          <w:rFonts w:ascii="Times New Roman" w:hAnsi="Times New Roman"/>
          <w:i/>
          <w:iCs/>
          <w:sz w:val="18"/>
          <w:szCs w:val="18"/>
          <w:lang w:val="lt-LT"/>
        </w:rPr>
        <w:t xml:space="preserve">Kaina EUR be PVM apskaičiuojama padauginant </w:t>
      </w:r>
      <w:r w:rsidR="00B404C2" w:rsidRPr="008C4C6D">
        <w:rPr>
          <w:rFonts w:ascii="Times New Roman" w:hAnsi="Times New Roman"/>
          <w:i/>
          <w:iCs/>
          <w:sz w:val="18"/>
          <w:szCs w:val="18"/>
          <w:lang w:val="lt-LT"/>
        </w:rPr>
        <w:t>į</w:t>
      </w:r>
      <w:r w:rsidRPr="008C4C6D">
        <w:rPr>
          <w:rFonts w:ascii="Times New Roman" w:hAnsi="Times New Roman"/>
          <w:i/>
          <w:iCs/>
          <w:sz w:val="18"/>
          <w:szCs w:val="18"/>
          <w:lang w:val="lt-LT"/>
        </w:rPr>
        <w:t>kainį EUR be PVM iš kiekio.</w:t>
      </w:r>
    </w:p>
  </w:footnote>
  <w:footnote w:id="7">
    <w:p w14:paraId="25BFB982" w14:textId="6BE86AD6" w:rsidR="00F253ED" w:rsidRPr="00D022CC" w:rsidRDefault="00F253ED">
      <w:pPr>
        <w:pStyle w:val="FootnoteText"/>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r w:rsidR="00D022CC" w:rsidRPr="00D022CC">
        <w:rPr>
          <w:rFonts w:ascii="Times New Roman" w:hAnsi="Times New Roman"/>
          <w:i/>
          <w:iCs/>
          <w:sz w:val="18"/>
          <w:szCs w:val="18"/>
        </w:rPr>
        <w:t>Subtiekėjas - kuri bus pasitelkiamas sutarties vykdymui ir jam perduodama vykdyti sutarties dalis</w:t>
      </w:r>
    </w:p>
  </w:footnote>
  <w:footnote w:id="8">
    <w:p w14:paraId="62CBA0BC" w14:textId="42D4C0E5" w:rsidR="0074683A" w:rsidRPr="00D022CC" w:rsidRDefault="0074683A" w:rsidP="002E0BAB">
      <w:pPr>
        <w:pStyle w:val="FootnoteText"/>
        <w:jc w:val="both"/>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r w:rsidRPr="00D022CC">
        <w:rPr>
          <w:rFonts w:ascii="Times New Roman" w:hAnsi="Times New Roman"/>
          <w:i/>
          <w:iCs/>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35490463" w:rsidR="00AB2898" w:rsidRDefault="00000000">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E4F32" w14:textId="4D3A11F8" w:rsidR="00132755" w:rsidRDefault="00132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1D392B90" w:rsidR="00F21DB7" w:rsidRPr="000618E6" w:rsidRDefault="00F21DB7" w:rsidP="000618E6">
    <w:pPr>
      <w:pStyle w:val="Header"/>
    </w:pPr>
    <w:r w:rsidRPr="000618E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5616"/>
    <w:multiLevelType w:val="multilevel"/>
    <w:tmpl w:val="9D761F62"/>
    <w:styleLink w:val="WWOutlineListStyle"/>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6D84A17"/>
    <w:multiLevelType w:val="hybridMultilevel"/>
    <w:tmpl w:val="2ECA6B6A"/>
    <w:lvl w:ilvl="0" w:tplc="3E3CE1B2">
      <w:start w:val="1"/>
      <w:numFmt w:val="bullet"/>
      <w:lvlText w:val=""/>
      <w:lvlJc w:val="left"/>
      <w:pPr>
        <w:ind w:left="1080" w:hanging="360"/>
      </w:pPr>
      <w:rPr>
        <w:rFonts w:ascii="Symbol" w:hAnsi="Symbol"/>
      </w:rPr>
    </w:lvl>
    <w:lvl w:ilvl="1" w:tplc="F3C2DC88">
      <w:start w:val="1"/>
      <w:numFmt w:val="bullet"/>
      <w:lvlText w:val=""/>
      <w:lvlJc w:val="left"/>
      <w:pPr>
        <w:ind w:left="1080" w:hanging="360"/>
      </w:pPr>
      <w:rPr>
        <w:rFonts w:ascii="Symbol" w:hAnsi="Symbol"/>
      </w:rPr>
    </w:lvl>
    <w:lvl w:ilvl="2" w:tplc="10060AD6">
      <w:start w:val="1"/>
      <w:numFmt w:val="bullet"/>
      <w:lvlText w:val=""/>
      <w:lvlJc w:val="left"/>
      <w:pPr>
        <w:ind w:left="1080" w:hanging="360"/>
      </w:pPr>
      <w:rPr>
        <w:rFonts w:ascii="Symbol" w:hAnsi="Symbol"/>
      </w:rPr>
    </w:lvl>
    <w:lvl w:ilvl="3" w:tplc="1D8C0CF8">
      <w:start w:val="1"/>
      <w:numFmt w:val="bullet"/>
      <w:lvlText w:val=""/>
      <w:lvlJc w:val="left"/>
      <w:pPr>
        <w:ind w:left="1080" w:hanging="360"/>
      </w:pPr>
      <w:rPr>
        <w:rFonts w:ascii="Symbol" w:hAnsi="Symbol"/>
      </w:rPr>
    </w:lvl>
    <w:lvl w:ilvl="4" w:tplc="F476F420">
      <w:start w:val="1"/>
      <w:numFmt w:val="bullet"/>
      <w:lvlText w:val=""/>
      <w:lvlJc w:val="left"/>
      <w:pPr>
        <w:ind w:left="1080" w:hanging="360"/>
      </w:pPr>
      <w:rPr>
        <w:rFonts w:ascii="Symbol" w:hAnsi="Symbol"/>
      </w:rPr>
    </w:lvl>
    <w:lvl w:ilvl="5" w:tplc="EF4AA2E6">
      <w:start w:val="1"/>
      <w:numFmt w:val="bullet"/>
      <w:lvlText w:val=""/>
      <w:lvlJc w:val="left"/>
      <w:pPr>
        <w:ind w:left="1080" w:hanging="360"/>
      </w:pPr>
      <w:rPr>
        <w:rFonts w:ascii="Symbol" w:hAnsi="Symbol"/>
      </w:rPr>
    </w:lvl>
    <w:lvl w:ilvl="6" w:tplc="BD10B0F0">
      <w:start w:val="1"/>
      <w:numFmt w:val="bullet"/>
      <w:lvlText w:val=""/>
      <w:lvlJc w:val="left"/>
      <w:pPr>
        <w:ind w:left="1080" w:hanging="360"/>
      </w:pPr>
      <w:rPr>
        <w:rFonts w:ascii="Symbol" w:hAnsi="Symbol"/>
      </w:rPr>
    </w:lvl>
    <w:lvl w:ilvl="7" w:tplc="7F648AA6">
      <w:start w:val="1"/>
      <w:numFmt w:val="bullet"/>
      <w:lvlText w:val=""/>
      <w:lvlJc w:val="left"/>
      <w:pPr>
        <w:ind w:left="1080" w:hanging="360"/>
      </w:pPr>
      <w:rPr>
        <w:rFonts w:ascii="Symbol" w:hAnsi="Symbol"/>
      </w:rPr>
    </w:lvl>
    <w:lvl w:ilvl="8" w:tplc="7908AEDC">
      <w:start w:val="1"/>
      <w:numFmt w:val="bullet"/>
      <w:lvlText w:val=""/>
      <w:lvlJc w:val="left"/>
      <w:pPr>
        <w:ind w:left="1080" w:hanging="360"/>
      </w:pPr>
      <w:rPr>
        <w:rFonts w:ascii="Symbol" w:hAnsi="Symbol"/>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7"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0215120"/>
    <w:multiLevelType w:val="hybridMultilevel"/>
    <w:tmpl w:val="F89AEB6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1"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2"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4F4B306B"/>
    <w:multiLevelType w:val="multilevel"/>
    <w:tmpl w:val="7B18E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B7656"/>
    <w:multiLevelType w:val="multilevel"/>
    <w:tmpl w:val="232A7842"/>
    <w:styleLink w:val="WWOutlineListStyle1"/>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6"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7"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8"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0"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3"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4"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7"/>
  </w:num>
  <w:num w:numId="2" w16cid:durableId="1422726025">
    <w:abstractNumId w:val="7"/>
  </w:num>
  <w:num w:numId="3" w16cid:durableId="653682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8"/>
  </w:num>
  <w:num w:numId="5" w16cid:durableId="277226292">
    <w:abstractNumId w:val="24"/>
  </w:num>
  <w:num w:numId="6" w16cid:durableId="714038818">
    <w:abstractNumId w:val="22"/>
  </w:num>
  <w:num w:numId="7" w16cid:durableId="1468881">
    <w:abstractNumId w:val="20"/>
  </w:num>
  <w:num w:numId="8" w16cid:durableId="20254182">
    <w:abstractNumId w:val="1"/>
  </w:num>
  <w:num w:numId="9" w16cid:durableId="577516287">
    <w:abstractNumId w:val="3"/>
  </w:num>
  <w:num w:numId="10" w16cid:durableId="701631992">
    <w:abstractNumId w:val="13"/>
  </w:num>
  <w:num w:numId="11" w16cid:durableId="538400906">
    <w:abstractNumId w:val="10"/>
  </w:num>
  <w:num w:numId="12" w16cid:durableId="1590967862">
    <w:abstractNumId w:val="5"/>
  </w:num>
  <w:num w:numId="13" w16cid:durableId="1760517508">
    <w:abstractNumId w:val="11"/>
  </w:num>
  <w:num w:numId="14" w16cid:durableId="1279605562">
    <w:abstractNumId w:val="19"/>
  </w:num>
  <w:num w:numId="15" w16cid:durableId="1707414964">
    <w:abstractNumId w:val="16"/>
  </w:num>
  <w:num w:numId="16" w16cid:durableId="1625500918">
    <w:abstractNumId w:val="23"/>
  </w:num>
  <w:num w:numId="17" w16cid:durableId="282272857">
    <w:abstractNumId w:val="6"/>
  </w:num>
  <w:num w:numId="18" w16cid:durableId="103499869">
    <w:abstractNumId w:val="4"/>
  </w:num>
  <w:num w:numId="19" w16cid:durableId="885919450">
    <w:abstractNumId w:val="21"/>
  </w:num>
  <w:num w:numId="20" w16cid:durableId="64190160">
    <w:abstractNumId w:val="18"/>
  </w:num>
  <w:num w:numId="21" w16cid:durableId="510684275">
    <w:abstractNumId w:val="15"/>
  </w:num>
  <w:num w:numId="22" w16cid:durableId="354498442">
    <w:abstractNumId w:val="0"/>
  </w:num>
  <w:num w:numId="23" w16cid:durableId="1392996901">
    <w:abstractNumId w:val="2"/>
  </w:num>
  <w:num w:numId="24" w16cid:durableId="1265574097">
    <w:abstractNumId w:val="9"/>
  </w:num>
  <w:num w:numId="25" w16cid:durableId="150767279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404"/>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502"/>
    <w:rsid w:val="00010822"/>
    <w:rsid w:val="00010C6C"/>
    <w:rsid w:val="00011A9E"/>
    <w:rsid w:val="00012099"/>
    <w:rsid w:val="000122F6"/>
    <w:rsid w:val="0001246B"/>
    <w:rsid w:val="000129DE"/>
    <w:rsid w:val="00013B6C"/>
    <w:rsid w:val="00013D2A"/>
    <w:rsid w:val="00013E0C"/>
    <w:rsid w:val="00013E97"/>
    <w:rsid w:val="0001418E"/>
    <w:rsid w:val="00015335"/>
    <w:rsid w:val="000158F9"/>
    <w:rsid w:val="00015C0C"/>
    <w:rsid w:val="00016DD8"/>
    <w:rsid w:val="000173B9"/>
    <w:rsid w:val="00017781"/>
    <w:rsid w:val="00017D5B"/>
    <w:rsid w:val="00017FC9"/>
    <w:rsid w:val="00021A32"/>
    <w:rsid w:val="00021AE6"/>
    <w:rsid w:val="00022012"/>
    <w:rsid w:val="000224ED"/>
    <w:rsid w:val="000228DB"/>
    <w:rsid w:val="00022AF3"/>
    <w:rsid w:val="00023797"/>
    <w:rsid w:val="00023936"/>
    <w:rsid w:val="000244BC"/>
    <w:rsid w:val="0002490B"/>
    <w:rsid w:val="00024A3A"/>
    <w:rsid w:val="00024BC4"/>
    <w:rsid w:val="00024E57"/>
    <w:rsid w:val="00025331"/>
    <w:rsid w:val="0002627A"/>
    <w:rsid w:val="00026745"/>
    <w:rsid w:val="00026799"/>
    <w:rsid w:val="00026A9E"/>
    <w:rsid w:val="00026CAE"/>
    <w:rsid w:val="00027055"/>
    <w:rsid w:val="00027E7C"/>
    <w:rsid w:val="00027F62"/>
    <w:rsid w:val="0003029C"/>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093"/>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AEC"/>
    <w:rsid w:val="000431CF"/>
    <w:rsid w:val="0004357B"/>
    <w:rsid w:val="00043820"/>
    <w:rsid w:val="0004388A"/>
    <w:rsid w:val="00043988"/>
    <w:rsid w:val="00043F39"/>
    <w:rsid w:val="0004455E"/>
    <w:rsid w:val="00044596"/>
    <w:rsid w:val="000447F2"/>
    <w:rsid w:val="00044CD9"/>
    <w:rsid w:val="00044E2A"/>
    <w:rsid w:val="00045327"/>
    <w:rsid w:val="000457F1"/>
    <w:rsid w:val="00045BC2"/>
    <w:rsid w:val="00045E39"/>
    <w:rsid w:val="00045FBD"/>
    <w:rsid w:val="00046396"/>
    <w:rsid w:val="00046BAB"/>
    <w:rsid w:val="0004704C"/>
    <w:rsid w:val="000470B7"/>
    <w:rsid w:val="00047278"/>
    <w:rsid w:val="00047F06"/>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73F"/>
    <w:rsid w:val="00055BD8"/>
    <w:rsid w:val="0005609A"/>
    <w:rsid w:val="000560D1"/>
    <w:rsid w:val="0005630F"/>
    <w:rsid w:val="000566CD"/>
    <w:rsid w:val="00056D47"/>
    <w:rsid w:val="0005700A"/>
    <w:rsid w:val="000572B9"/>
    <w:rsid w:val="00057774"/>
    <w:rsid w:val="00057ECA"/>
    <w:rsid w:val="00057ECF"/>
    <w:rsid w:val="00057FFE"/>
    <w:rsid w:val="00060188"/>
    <w:rsid w:val="00060416"/>
    <w:rsid w:val="00060A06"/>
    <w:rsid w:val="00060C2E"/>
    <w:rsid w:val="00061461"/>
    <w:rsid w:val="000618E6"/>
    <w:rsid w:val="0006201C"/>
    <w:rsid w:val="000624F7"/>
    <w:rsid w:val="00062501"/>
    <w:rsid w:val="0006279A"/>
    <w:rsid w:val="000627D0"/>
    <w:rsid w:val="00062E6D"/>
    <w:rsid w:val="00062F81"/>
    <w:rsid w:val="0006365A"/>
    <w:rsid w:val="0006389A"/>
    <w:rsid w:val="00064CAA"/>
    <w:rsid w:val="00064E26"/>
    <w:rsid w:val="00064FB5"/>
    <w:rsid w:val="000652AF"/>
    <w:rsid w:val="00065706"/>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E67"/>
    <w:rsid w:val="00072FE9"/>
    <w:rsid w:val="000735BE"/>
    <w:rsid w:val="00073DA4"/>
    <w:rsid w:val="00074375"/>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4E0"/>
    <w:rsid w:val="0008259E"/>
    <w:rsid w:val="00082805"/>
    <w:rsid w:val="00082AE9"/>
    <w:rsid w:val="00082CCD"/>
    <w:rsid w:val="00082E7A"/>
    <w:rsid w:val="000830DD"/>
    <w:rsid w:val="000838C2"/>
    <w:rsid w:val="000839E3"/>
    <w:rsid w:val="00083A9E"/>
    <w:rsid w:val="00083C41"/>
    <w:rsid w:val="000847DE"/>
    <w:rsid w:val="000848C6"/>
    <w:rsid w:val="00084F12"/>
    <w:rsid w:val="00085AAA"/>
    <w:rsid w:val="00085BBC"/>
    <w:rsid w:val="00085E81"/>
    <w:rsid w:val="0008684B"/>
    <w:rsid w:val="000876D6"/>
    <w:rsid w:val="00087CFA"/>
    <w:rsid w:val="00087F22"/>
    <w:rsid w:val="00090250"/>
    <w:rsid w:val="00090402"/>
    <w:rsid w:val="000911F6"/>
    <w:rsid w:val="00091915"/>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242"/>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5E1E"/>
    <w:rsid w:val="000A6041"/>
    <w:rsid w:val="000A6604"/>
    <w:rsid w:val="000A673A"/>
    <w:rsid w:val="000A6E54"/>
    <w:rsid w:val="000A7A90"/>
    <w:rsid w:val="000B04D4"/>
    <w:rsid w:val="000B0BF9"/>
    <w:rsid w:val="000B1BB6"/>
    <w:rsid w:val="000B210A"/>
    <w:rsid w:val="000B2111"/>
    <w:rsid w:val="000B237C"/>
    <w:rsid w:val="000B2397"/>
    <w:rsid w:val="000B246E"/>
    <w:rsid w:val="000B2A3F"/>
    <w:rsid w:val="000B2F3B"/>
    <w:rsid w:val="000B3536"/>
    <w:rsid w:val="000B35A3"/>
    <w:rsid w:val="000B3615"/>
    <w:rsid w:val="000B36CA"/>
    <w:rsid w:val="000B381C"/>
    <w:rsid w:val="000B3917"/>
    <w:rsid w:val="000B51C5"/>
    <w:rsid w:val="000B5330"/>
    <w:rsid w:val="000B564A"/>
    <w:rsid w:val="000B566C"/>
    <w:rsid w:val="000B578F"/>
    <w:rsid w:val="000B5ADE"/>
    <w:rsid w:val="000B5B40"/>
    <w:rsid w:val="000B5D1C"/>
    <w:rsid w:val="000B6415"/>
    <w:rsid w:val="000B69E7"/>
    <w:rsid w:val="000B6A05"/>
    <w:rsid w:val="000B6A10"/>
    <w:rsid w:val="000B6F9A"/>
    <w:rsid w:val="000B7BE0"/>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A7B"/>
    <w:rsid w:val="000C74C5"/>
    <w:rsid w:val="000C75EB"/>
    <w:rsid w:val="000C762E"/>
    <w:rsid w:val="000C7665"/>
    <w:rsid w:val="000C787C"/>
    <w:rsid w:val="000C7DD5"/>
    <w:rsid w:val="000D0274"/>
    <w:rsid w:val="000D0AB6"/>
    <w:rsid w:val="000D0C9F"/>
    <w:rsid w:val="000D0FA6"/>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74A"/>
    <w:rsid w:val="000D69FF"/>
    <w:rsid w:val="000D6E36"/>
    <w:rsid w:val="000D7158"/>
    <w:rsid w:val="000D71FF"/>
    <w:rsid w:val="000D735C"/>
    <w:rsid w:val="000D76AD"/>
    <w:rsid w:val="000D78D6"/>
    <w:rsid w:val="000E019B"/>
    <w:rsid w:val="000E0237"/>
    <w:rsid w:val="000E042C"/>
    <w:rsid w:val="000E0733"/>
    <w:rsid w:val="000E09C2"/>
    <w:rsid w:val="000E0A3C"/>
    <w:rsid w:val="000E0C21"/>
    <w:rsid w:val="000E0F56"/>
    <w:rsid w:val="000E15BC"/>
    <w:rsid w:val="000E1642"/>
    <w:rsid w:val="000E16A1"/>
    <w:rsid w:val="000E1BB9"/>
    <w:rsid w:val="000E205C"/>
    <w:rsid w:val="000E262C"/>
    <w:rsid w:val="000E2BB1"/>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AE"/>
    <w:rsid w:val="000E690E"/>
    <w:rsid w:val="000E6937"/>
    <w:rsid w:val="000E6E99"/>
    <w:rsid w:val="000E722D"/>
    <w:rsid w:val="000E74EF"/>
    <w:rsid w:val="000E7E5E"/>
    <w:rsid w:val="000F0113"/>
    <w:rsid w:val="000F06C6"/>
    <w:rsid w:val="000F06F4"/>
    <w:rsid w:val="000F0A8D"/>
    <w:rsid w:val="000F0BBD"/>
    <w:rsid w:val="000F0C89"/>
    <w:rsid w:val="000F1175"/>
    <w:rsid w:val="000F12C0"/>
    <w:rsid w:val="000F16CC"/>
    <w:rsid w:val="000F240E"/>
    <w:rsid w:val="000F2767"/>
    <w:rsid w:val="000F283C"/>
    <w:rsid w:val="000F2966"/>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295"/>
    <w:rsid w:val="001054C7"/>
    <w:rsid w:val="00105572"/>
    <w:rsid w:val="00106349"/>
    <w:rsid w:val="001063ED"/>
    <w:rsid w:val="00106427"/>
    <w:rsid w:val="00106FCE"/>
    <w:rsid w:val="00106FF4"/>
    <w:rsid w:val="001071A8"/>
    <w:rsid w:val="00107956"/>
    <w:rsid w:val="00107B50"/>
    <w:rsid w:val="001106C1"/>
    <w:rsid w:val="00110A4F"/>
    <w:rsid w:val="00110AC9"/>
    <w:rsid w:val="0011130C"/>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A67"/>
    <w:rsid w:val="00123B66"/>
    <w:rsid w:val="00123DD0"/>
    <w:rsid w:val="0012408B"/>
    <w:rsid w:val="00124284"/>
    <w:rsid w:val="001245E2"/>
    <w:rsid w:val="00124A49"/>
    <w:rsid w:val="00124E76"/>
    <w:rsid w:val="00124EA8"/>
    <w:rsid w:val="00124EAD"/>
    <w:rsid w:val="001253BD"/>
    <w:rsid w:val="00125667"/>
    <w:rsid w:val="00125697"/>
    <w:rsid w:val="001259C8"/>
    <w:rsid w:val="00125C0D"/>
    <w:rsid w:val="00125F3E"/>
    <w:rsid w:val="00126435"/>
    <w:rsid w:val="001269D7"/>
    <w:rsid w:val="001275FB"/>
    <w:rsid w:val="00127941"/>
    <w:rsid w:val="001279C6"/>
    <w:rsid w:val="00127E35"/>
    <w:rsid w:val="0013063D"/>
    <w:rsid w:val="001306C1"/>
    <w:rsid w:val="00130A38"/>
    <w:rsid w:val="0013139A"/>
    <w:rsid w:val="00131582"/>
    <w:rsid w:val="00131621"/>
    <w:rsid w:val="00131A7D"/>
    <w:rsid w:val="001325E0"/>
    <w:rsid w:val="00132664"/>
    <w:rsid w:val="00132755"/>
    <w:rsid w:val="001329D2"/>
    <w:rsid w:val="00132E0D"/>
    <w:rsid w:val="001336A8"/>
    <w:rsid w:val="0013385D"/>
    <w:rsid w:val="001343D1"/>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3BD"/>
    <w:rsid w:val="00141716"/>
    <w:rsid w:val="0014177A"/>
    <w:rsid w:val="0014221E"/>
    <w:rsid w:val="0014230F"/>
    <w:rsid w:val="00142EAE"/>
    <w:rsid w:val="00142F36"/>
    <w:rsid w:val="001432B0"/>
    <w:rsid w:val="0014401B"/>
    <w:rsid w:val="0014462C"/>
    <w:rsid w:val="00144811"/>
    <w:rsid w:val="00144815"/>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697"/>
    <w:rsid w:val="00152977"/>
    <w:rsid w:val="00152A0E"/>
    <w:rsid w:val="00152B7F"/>
    <w:rsid w:val="00152F2F"/>
    <w:rsid w:val="00153229"/>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0F11"/>
    <w:rsid w:val="00162146"/>
    <w:rsid w:val="0016225D"/>
    <w:rsid w:val="0016251E"/>
    <w:rsid w:val="00162F39"/>
    <w:rsid w:val="00163195"/>
    <w:rsid w:val="0016351C"/>
    <w:rsid w:val="0016373C"/>
    <w:rsid w:val="001639A1"/>
    <w:rsid w:val="00163D06"/>
    <w:rsid w:val="00163D7F"/>
    <w:rsid w:val="00163E33"/>
    <w:rsid w:val="00164C81"/>
    <w:rsid w:val="0016512A"/>
    <w:rsid w:val="001651AE"/>
    <w:rsid w:val="00165473"/>
    <w:rsid w:val="0016594C"/>
    <w:rsid w:val="00165AEC"/>
    <w:rsid w:val="00165B4A"/>
    <w:rsid w:val="00166006"/>
    <w:rsid w:val="00166B73"/>
    <w:rsid w:val="001679AF"/>
    <w:rsid w:val="00167A3E"/>
    <w:rsid w:val="00167E77"/>
    <w:rsid w:val="0017075C"/>
    <w:rsid w:val="001707B7"/>
    <w:rsid w:val="001709B6"/>
    <w:rsid w:val="00170CE5"/>
    <w:rsid w:val="00171229"/>
    <w:rsid w:val="0017166E"/>
    <w:rsid w:val="001717E3"/>
    <w:rsid w:val="00171841"/>
    <w:rsid w:val="001719EE"/>
    <w:rsid w:val="00171DA3"/>
    <w:rsid w:val="001722AC"/>
    <w:rsid w:val="00172CE4"/>
    <w:rsid w:val="00172D60"/>
    <w:rsid w:val="0017311F"/>
    <w:rsid w:val="001732D6"/>
    <w:rsid w:val="001734D6"/>
    <w:rsid w:val="0017350B"/>
    <w:rsid w:val="001744E5"/>
    <w:rsid w:val="00174A15"/>
    <w:rsid w:val="00174C91"/>
    <w:rsid w:val="00174F7D"/>
    <w:rsid w:val="00174FE8"/>
    <w:rsid w:val="001752D6"/>
    <w:rsid w:val="001757FF"/>
    <w:rsid w:val="00175BA5"/>
    <w:rsid w:val="00175CD4"/>
    <w:rsid w:val="00175D56"/>
    <w:rsid w:val="00175EB2"/>
    <w:rsid w:val="00175EE1"/>
    <w:rsid w:val="00176CD8"/>
    <w:rsid w:val="001770F4"/>
    <w:rsid w:val="0018009C"/>
    <w:rsid w:val="001804EC"/>
    <w:rsid w:val="00181025"/>
    <w:rsid w:val="00181CBD"/>
    <w:rsid w:val="001829D0"/>
    <w:rsid w:val="00184E5B"/>
    <w:rsid w:val="00185253"/>
    <w:rsid w:val="00186701"/>
    <w:rsid w:val="00186906"/>
    <w:rsid w:val="001876F8"/>
    <w:rsid w:val="001878C4"/>
    <w:rsid w:val="00187C4A"/>
    <w:rsid w:val="00190083"/>
    <w:rsid w:val="001901F0"/>
    <w:rsid w:val="00190CB7"/>
    <w:rsid w:val="00191FDB"/>
    <w:rsid w:val="00192A14"/>
    <w:rsid w:val="001933B7"/>
    <w:rsid w:val="001935E9"/>
    <w:rsid w:val="00193C68"/>
    <w:rsid w:val="00194CC0"/>
    <w:rsid w:val="00194EEF"/>
    <w:rsid w:val="00194F2F"/>
    <w:rsid w:val="00194F7C"/>
    <w:rsid w:val="001950D2"/>
    <w:rsid w:val="0019542D"/>
    <w:rsid w:val="00195503"/>
    <w:rsid w:val="001959C8"/>
    <w:rsid w:val="00195AB2"/>
    <w:rsid w:val="001966E9"/>
    <w:rsid w:val="0019689D"/>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A97"/>
    <w:rsid w:val="001A2E70"/>
    <w:rsid w:val="001A2EE4"/>
    <w:rsid w:val="001A30A0"/>
    <w:rsid w:val="001A312A"/>
    <w:rsid w:val="001A3577"/>
    <w:rsid w:val="001A37A9"/>
    <w:rsid w:val="001A3EDD"/>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37"/>
    <w:rsid w:val="001C5DF6"/>
    <w:rsid w:val="001C6D31"/>
    <w:rsid w:val="001C6EAE"/>
    <w:rsid w:val="001C79C9"/>
    <w:rsid w:val="001C7D71"/>
    <w:rsid w:val="001D0335"/>
    <w:rsid w:val="001D0735"/>
    <w:rsid w:val="001D07C2"/>
    <w:rsid w:val="001D0A5F"/>
    <w:rsid w:val="001D0A6A"/>
    <w:rsid w:val="001D1305"/>
    <w:rsid w:val="001D18DA"/>
    <w:rsid w:val="001D1F61"/>
    <w:rsid w:val="001D2228"/>
    <w:rsid w:val="001D242D"/>
    <w:rsid w:val="001D25EC"/>
    <w:rsid w:val="001D2777"/>
    <w:rsid w:val="001D31A2"/>
    <w:rsid w:val="001D35D4"/>
    <w:rsid w:val="001D3664"/>
    <w:rsid w:val="001D375E"/>
    <w:rsid w:val="001D3F57"/>
    <w:rsid w:val="001D42EA"/>
    <w:rsid w:val="001D4365"/>
    <w:rsid w:val="001D4BE1"/>
    <w:rsid w:val="001D4F95"/>
    <w:rsid w:val="001D572A"/>
    <w:rsid w:val="001D5A97"/>
    <w:rsid w:val="001D5BB4"/>
    <w:rsid w:val="001D6489"/>
    <w:rsid w:val="001D6524"/>
    <w:rsid w:val="001D6F31"/>
    <w:rsid w:val="001D7243"/>
    <w:rsid w:val="001D7389"/>
    <w:rsid w:val="001D750F"/>
    <w:rsid w:val="001D7A15"/>
    <w:rsid w:val="001E035B"/>
    <w:rsid w:val="001E03B9"/>
    <w:rsid w:val="001E0474"/>
    <w:rsid w:val="001E04D7"/>
    <w:rsid w:val="001E064F"/>
    <w:rsid w:val="001E066B"/>
    <w:rsid w:val="001E0BFB"/>
    <w:rsid w:val="001E0CDE"/>
    <w:rsid w:val="001E11B8"/>
    <w:rsid w:val="001E1B47"/>
    <w:rsid w:val="001E1CBC"/>
    <w:rsid w:val="001E1CCD"/>
    <w:rsid w:val="001E2307"/>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1B8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C05"/>
    <w:rsid w:val="001F7310"/>
    <w:rsid w:val="001F73CD"/>
    <w:rsid w:val="001F7663"/>
    <w:rsid w:val="001F7D7C"/>
    <w:rsid w:val="001F7FD0"/>
    <w:rsid w:val="00200B4B"/>
    <w:rsid w:val="002018FB"/>
    <w:rsid w:val="00201C00"/>
    <w:rsid w:val="002022EF"/>
    <w:rsid w:val="00202963"/>
    <w:rsid w:val="002030F6"/>
    <w:rsid w:val="002033AA"/>
    <w:rsid w:val="00203BB8"/>
    <w:rsid w:val="002040F7"/>
    <w:rsid w:val="00204923"/>
    <w:rsid w:val="00204D2A"/>
    <w:rsid w:val="002053F6"/>
    <w:rsid w:val="00205813"/>
    <w:rsid w:val="002065A4"/>
    <w:rsid w:val="00206740"/>
    <w:rsid w:val="0020698C"/>
    <w:rsid w:val="00206A0B"/>
    <w:rsid w:val="00207503"/>
    <w:rsid w:val="0020791B"/>
    <w:rsid w:val="00207DCA"/>
    <w:rsid w:val="002103C2"/>
    <w:rsid w:val="0021058C"/>
    <w:rsid w:val="00210E95"/>
    <w:rsid w:val="00210FE7"/>
    <w:rsid w:val="00211228"/>
    <w:rsid w:val="00211787"/>
    <w:rsid w:val="00211C27"/>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8A2"/>
    <w:rsid w:val="00217F7A"/>
    <w:rsid w:val="0022024E"/>
    <w:rsid w:val="0022059E"/>
    <w:rsid w:val="00220786"/>
    <w:rsid w:val="00220EF5"/>
    <w:rsid w:val="00221009"/>
    <w:rsid w:val="002216E2"/>
    <w:rsid w:val="00221899"/>
    <w:rsid w:val="00221C8B"/>
    <w:rsid w:val="002222F1"/>
    <w:rsid w:val="0022271D"/>
    <w:rsid w:val="00222A37"/>
    <w:rsid w:val="002237AD"/>
    <w:rsid w:val="00223918"/>
    <w:rsid w:val="00223B2B"/>
    <w:rsid w:val="00223D4E"/>
    <w:rsid w:val="00223EB5"/>
    <w:rsid w:val="002240D5"/>
    <w:rsid w:val="00224273"/>
    <w:rsid w:val="002246B2"/>
    <w:rsid w:val="00224DF6"/>
    <w:rsid w:val="002253A2"/>
    <w:rsid w:val="002256F2"/>
    <w:rsid w:val="00226312"/>
    <w:rsid w:val="002264CF"/>
    <w:rsid w:val="002264EB"/>
    <w:rsid w:val="0022666A"/>
    <w:rsid w:val="002271FB"/>
    <w:rsid w:val="002277AE"/>
    <w:rsid w:val="00227AEA"/>
    <w:rsid w:val="00227CAD"/>
    <w:rsid w:val="002302AC"/>
    <w:rsid w:val="00230516"/>
    <w:rsid w:val="002307A4"/>
    <w:rsid w:val="00230A71"/>
    <w:rsid w:val="00231036"/>
    <w:rsid w:val="002310C3"/>
    <w:rsid w:val="002312E5"/>
    <w:rsid w:val="002314FD"/>
    <w:rsid w:val="002315DD"/>
    <w:rsid w:val="00231995"/>
    <w:rsid w:val="00231DC5"/>
    <w:rsid w:val="002320BF"/>
    <w:rsid w:val="002336AD"/>
    <w:rsid w:val="00233C6C"/>
    <w:rsid w:val="00233FFB"/>
    <w:rsid w:val="002341CA"/>
    <w:rsid w:val="0023445B"/>
    <w:rsid w:val="00234500"/>
    <w:rsid w:val="00234816"/>
    <w:rsid w:val="002348D3"/>
    <w:rsid w:val="002348EF"/>
    <w:rsid w:val="00234F99"/>
    <w:rsid w:val="00235577"/>
    <w:rsid w:val="002355AB"/>
    <w:rsid w:val="00235690"/>
    <w:rsid w:val="002356F2"/>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34"/>
    <w:rsid w:val="00240170"/>
    <w:rsid w:val="00240311"/>
    <w:rsid w:val="002412F4"/>
    <w:rsid w:val="00241B1F"/>
    <w:rsid w:val="00242428"/>
    <w:rsid w:val="00242AC5"/>
    <w:rsid w:val="00242CDD"/>
    <w:rsid w:val="00242D87"/>
    <w:rsid w:val="00243025"/>
    <w:rsid w:val="00243266"/>
    <w:rsid w:val="0024330C"/>
    <w:rsid w:val="002437EC"/>
    <w:rsid w:val="00243AF5"/>
    <w:rsid w:val="00243CEE"/>
    <w:rsid w:val="00244536"/>
    <w:rsid w:val="002447A0"/>
    <w:rsid w:val="0024480E"/>
    <w:rsid w:val="00244A7E"/>
    <w:rsid w:val="00244CD8"/>
    <w:rsid w:val="00245753"/>
    <w:rsid w:val="00245AA1"/>
    <w:rsid w:val="00245B07"/>
    <w:rsid w:val="00246BA6"/>
    <w:rsid w:val="00247415"/>
    <w:rsid w:val="002474BC"/>
    <w:rsid w:val="002477F3"/>
    <w:rsid w:val="002479F9"/>
    <w:rsid w:val="0025015D"/>
    <w:rsid w:val="00250678"/>
    <w:rsid w:val="002507D9"/>
    <w:rsid w:val="00250C48"/>
    <w:rsid w:val="00250D12"/>
    <w:rsid w:val="00250D71"/>
    <w:rsid w:val="00250D84"/>
    <w:rsid w:val="00250FD4"/>
    <w:rsid w:val="0025138D"/>
    <w:rsid w:val="002514AC"/>
    <w:rsid w:val="00251C90"/>
    <w:rsid w:val="00252248"/>
    <w:rsid w:val="002522B2"/>
    <w:rsid w:val="00252523"/>
    <w:rsid w:val="00252AC2"/>
    <w:rsid w:val="00252BCF"/>
    <w:rsid w:val="00253662"/>
    <w:rsid w:val="00253C79"/>
    <w:rsid w:val="00253EB2"/>
    <w:rsid w:val="002548C3"/>
    <w:rsid w:val="002549CC"/>
    <w:rsid w:val="00254B2E"/>
    <w:rsid w:val="00254DAC"/>
    <w:rsid w:val="002555A6"/>
    <w:rsid w:val="00255AC9"/>
    <w:rsid w:val="00255C3A"/>
    <w:rsid w:val="0025667E"/>
    <w:rsid w:val="00256AAE"/>
    <w:rsid w:val="00256BDA"/>
    <w:rsid w:val="0025792F"/>
    <w:rsid w:val="00257BB3"/>
    <w:rsid w:val="00257CE1"/>
    <w:rsid w:val="00260536"/>
    <w:rsid w:val="002605E5"/>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51"/>
    <w:rsid w:val="002747DB"/>
    <w:rsid w:val="00274C77"/>
    <w:rsid w:val="00274CB4"/>
    <w:rsid w:val="002752C8"/>
    <w:rsid w:val="002758C7"/>
    <w:rsid w:val="002759BF"/>
    <w:rsid w:val="00275D43"/>
    <w:rsid w:val="00275E88"/>
    <w:rsid w:val="00276518"/>
    <w:rsid w:val="0027696F"/>
    <w:rsid w:val="002769DE"/>
    <w:rsid w:val="00277660"/>
    <w:rsid w:val="00277A5E"/>
    <w:rsid w:val="00277CA0"/>
    <w:rsid w:val="00277F32"/>
    <w:rsid w:val="00277FDE"/>
    <w:rsid w:val="00280C37"/>
    <w:rsid w:val="00281E52"/>
    <w:rsid w:val="002823B8"/>
    <w:rsid w:val="002824F5"/>
    <w:rsid w:val="002825FB"/>
    <w:rsid w:val="002837E5"/>
    <w:rsid w:val="00283AE1"/>
    <w:rsid w:val="00283E1C"/>
    <w:rsid w:val="00284046"/>
    <w:rsid w:val="002840DF"/>
    <w:rsid w:val="00284174"/>
    <w:rsid w:val="00284ACC"/>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8CF"/>
    <w:rsid w:val="00293AE0"/>
    <w:rsid w:val="00293D52"/>
    <w:rsid w:val="00293DC8"/>
    <w:rsid w:val="00293EC7"/>
    <w:rsid w:val="00294013"/>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27"/>
    <w:rsid w:val="002A7EC9"/>
    <w:rsid w:val="002B055F"/>
    <w:rsid w:val="002B0988"/>
    <w:rsid w:val="002B11D3"/>
    <w:rsid w:val="002B11D7"/>
    <w:rsid w:val="002B123A"/>
    <w:rsid w:val="002B143F"/>
    <w:rsid w:val="002B1453"/>
    <w:rsid w:val="002B1531"/>
    <w:rsid w:val="002B1691"/>
    <w:rsid w:val="002B16E7"/>
    <w:rsid w:val="002B1733"/>
    <w:rsid w:val="002B1A5F"/>
    <w:rsid w:val="002B1B57"/>
    <w:rsid w:val="002B2897"/>
    <w:rsid w:val="002B2E35"/>
    <w:rsid w:val="002B349F"/>
    <w:rsid w:val="002B35DF"/>
    <w:rsid w:val="002B3C96"/>
    <w:rsid w:val="002B4297"/>
    <w:rsid w:val="002B45B7"/>
    <w:rsid w:val="002B46DC"/>
    <w:rsid w:val="002B47DE"/>
    <w:rsid w:val="002B4E20"/>
    <w:rsid w:val="002B5B7F"/>
    <w:rsid w:val="002B61A1"/>
    <w:rsid w:val="002B6244"/>
    <w:rsid w:val="002B62CF"/>
    <w:rsid w:val="002B6849"/>
    <w:rsid w:val="002B6ED6"/>
    <w:rsid w:val="002B70A4"/>
    <w:rsid w:val="002B7138"/>
    <w:rsid w:val="002B72F2"/>
    <w:rsid w:val="002B7385"/>
    <w:rsid w:val="002B74B7"/>
    <w:rsid w:val="002C0001"/>
    <w:rsid w:val="002C02A4"/>
    <w:rsid w:val="002C0584"/>
    <w:rsid w:val="002C092A"/>
    <w:rsid w:val="002C09B1"/>
    <w:rsid w:val="002C0AD8"/>
    <w:rsid w:val="002C0AEA"/>
    <w:rsid w:val="002C0CAC"/>
    <w:rsid w:val="002C1270"/>
    <w:rsid w:val="002C12B2"/>
    <w:rsid w:val="002C1922"/>
    <w:rsid w:val="002C1E7E"/>
    <w:rsid w:val="002C2000"/>
    <w:rsid w:val="002C2193"/>
    <w:rsid w:val="002C2333"/>
    <w:rsid w:val="002C2831"/>
    <w:rsid w:val="002C2EEA"/>
    <w:rsid w:val="002C30E8"/>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397C"/>
    <w:rsid w:val="002D3C9B"/>
    <w:rsid w:val="002D3DCF"/>
    <w:rsid w:val="002D3E18"/>
    <w:rsid w:val="002D424D"/>
    <w:rsid w:val="002D4B62"/>
    <w:rsid w:val="002D4E0D"/>
    <w:rsid w:val="002D5171"/>
    <w:rsid w:val="002D53AE"/>
    <w:rsid w:val="002D543B"/>
    <w:rsid w:val="002D55B8"/>
    <w:rsid w:val="002D5661"/>
    <w:rsid w:val="002D589B"/>
    <w:rsid w:val="002D59F9"/>
    <w:rsid w:val="002D5F14"/>
    <w:rsid w:val="002D6139"/>
    <w:rsid w:val="002D644F"/>
    <w:rsid w:val="002D676A"/>
    <w:rsid w:val="002D6B15"/>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268"/>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1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075"/>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3513"/>
    <w:rsid w:val="0031378F"/>
    <w:rsid w:val="00313BC1"/>
    <w:rsid w:val="00313DB7"/>
    <w:rsid w:val="00314233"/>
    <w:rsid w:val="00314635"/>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3B4"/>
    <w:rsid w:val="00325746"/>
    <w:rsid w:val="00325D0A"/>
    <w:rsid w:val="00325D57"/>
    <w:rsid w:val="00326034"/>
    <w:rsid w:val="003262EA"/>
    <w:rsid w:val="00326C16"/>
    <w:rsid w:val="00326E7A"/>
    <w:rsid w:val="00326F34"/>
    <w:rsid w:val="003270C5"/>
    <w:rsid w:val="00327E71"/>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99B"/>
    <w:rsid w:val="00337A37"/>
    <w:rsid w:val="00340192"/>
    <w:rsid w:val="0034025E"/>
    <w:rsid w:val="003402D2"/>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3CF7"/>
    <w:rsid w:val="003445E7"/>
    <w:rsid w:val="00345003"/>
    <w:rsid w:val="0034580E"/>
    <w:rsid w:val="003458AB"/>
    <w:rsid w:val="003459B2"/>
    <w:rsid w:val="003459DB"/>
    <w:rsid w:val="00345D6A"/>
    <w:rsid w:val="00345F1E"/>
    <w:rsid w:val="003461C0"/>
    <w:rsid w:val="003462D3"/>
    <w:rsid w:val="003466B2"/>
    <w:rsid w:val="00346843"/>
    <w:rsid w:val="003468F5"/>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707"/>
    <w:rsid w:val="00360B57"/>
    <w:rsid w:val="00361447"/>
    <w:rsid w:val="003616E6"/>
    <w:rsid w:val="0036173D"/>
    <w:rsid w:val="00361D3D"/>
    <w:rsid w:val="003622AA"/>
    <w:rsid w:val="0036253D"/>
    <w:rsid w:val="003625B1"/>
    <w:rsid w:val="003628BB"/>
    <w:rsid w:val="00362DAD"/>
    <w:rsid w:val="00363239"/>
    <w:rsid w:val="003636B6"/>
    <w:rsid w:val="0036392A"/>
    <w:rsid w:val="00363A36"/>
    <w:rsid w:val="00363AEA"/>
    <w:rsid w:val="003641F9"/>
    <w:rsid w:val="00364486"/>
    <w:rsid w:val="003653A6"/>
    <w:rsid w:val="00366BC7"/>
    <w:rsid w:val="00366BE0"/>
    <w:rsid w:val="00366ED4"/>
    <w:rsid w:val="00367177"/>
    <w:rsid w:val="00370490"/>
    <w:rsid w:val="00370799"/>
    <w:rsid w:val="00370ADF"/>
    <w:rsid w:val="00370CFD"/>
    <w:rsid w:val="00370D56"/>
    <w:rsid w:val="00370DD2"/>
    <w:rsid w:val="00370E77"/>
    <w:rsid w:val="00371418"/>
    <w:rsid w:val="00371955"/>
    <w:rsid w:val="003719B0"/>
    <w:rsid w:val="00371A85"/>
    <w:rsid w:val="00371AEE"/>
    <w:rsid w:val="00371AF2"/>
    <w:rsid w:val="00371AF8"/>
    <w:rsid w:val="00371B7D"/>
    <w:rsid w:val="003729EE"/>
    <w:rsid w:val="00372F0B"/>
    <w:rsid w:val="00372F7F"/>
    <w:rsid w:val="003731D3"/>
    <w:rsid w:val="0037330A"/>
    <w:rsid w:val="003739C3"/>
    <w:rsid w:val="00373B2E"/>
    <w:rsid w:val="00373C95"/>
    <w:rsid w:val="0037460C"/>
    <w:rsid w:val="00374BD6"/>
    <w:rsid w:val="00375457"/>
    <w:rsid w:val="00375986"/>
    <w:rsid w:val="00375C18"/>
    <w:rsid w:val="00376B09"/>
    <w:rsid w:val="00376CC5"/>
    <w:rsid w:val="00376E58"/>
    <w:rsid w:val="00376FDB"/>
    <w:rsid w:val="00377269"/>
    <w:rsid w:val="0037736D"/>
    <w:rsid w:val="003774A6"/>
    <w:rsid w:val="003775A4"/>
    <w:rsid w:val="00377A10"/>
    <w:rsid w:val="00377F53"/>
    <w:rsid w:val="00381343"/>
    <w:rsid w:val="00381380"/>
    <w:rsid w:val="003816EA"/>
    <w:rsid w:val="00381879"/>
    <w:rsid w:val="00381CEF"/>
    <w:rsid w:val="00381E7F"/>
    <w:rsid w:val="00382400"/>
    <w:rsid w:val="00382422"/>
    <w:rsid w:val="003826E6"/>
    <w:rsid w:val="00382C84"/>
    <w:rsid w:val="00382F5E"/>
    <w:rsid w:val="00383139"/>
    <w:rsid w:val="0038321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1467"/>
    <w:rsid w:val="0039248C"/>
    <w:rsid w:val="00392A4C"/>
    <w:rsid w:val="00392D10"/>
    <w:rsid w:val="003930B0"/>
    <w:rsid w:val="00393425"/>
    <w:rsid w:val="0039352B"/>
    <w:rsid w:val="0039382D"/>
    <w:rsid w:val="00393B98"/>
    <w:rsid w:val="00394029"/>
    <w:rsid w:val="003942CA"/>
    <w:rsid w:val="003943FA"/>
    <w:rsid w:val="003945DF"/>
    <w:rsid w:val="00394788"/>
    <w:rsid w:val="003949EE"/>
    <w:rsid w:val="003950D9"/>
    <w:rsid w:val="003953D5"/>
    <w:rsid w:val="00395A75"/>
    <w:rsid w:val="00395A83"/>
    <w:rsid w:val="003960D2"/>
    <w:rsid w:val="00396206"/>
    <w:rsid w:val="003968E6"/>
    <w:rsid w:val="00396E4C"/>
    <w:rsid w:val="003974FF"/>
    <w:rsid w:val="0039769B"/>
    <w:rsid w:val="00397D83"/>
    <w:rsid w:val="00397DFB"/>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A7B7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620D"/>
    <w:rsid w:val="003B6B22"/>
    <w:rsid w:val="003B6BE8"/>
    <w:rsid w:val="003B7C65"/>
    <w:rsid w:val="003B7CE1"/>
    <w:rsid w:val="003B7CE4"/>
    <w:rsid w:val="003C029E"/>
    <w:rsid w:val="003C02D8"/>
    <w:rsid w:val="003C05DF"/>
    <w:rsid w:val="003C0ADC"/>
    <w:rsid w:val="003C0E6E"/>
    <w:rsid w:val="003C127D"/>
    <w:rsid w:val="003C12B7"/>
    <w:rsid w:val="003C17D1"/>
    <w:rsid w:val="003C18E5"/>
    <w:rsid w:val="003C1E43"/>
    <w:rsid w:val="003C1ECA"/>
    <w:rsid w:val="003C1F9F"/>
    <w:rsid w:val="003C286B"/>
    <w:rsid w:val="003C29FE"/>
    <w:rsid w:val="003C2BE5"/>
    <w:rsid w:val="003C34D0"/>
    <w:rsid w:val="003C3665"/>
    <w:rsid w:val="003C3F7F"/>
    <w:rsid w:val="003C3FFF"/>
    <w:rsid w:val="003C44DC"/>
    <w:rsid w:val="003C4A6E"/>
    <w:rsid w:val="003C5D8F"/>
    <w:rsid w:val="003C61E5"/>
    <w:rsid w:val="003C6839"/>
    <w:rsid w:val="003C6C6F"/>
    <w:rsid w:val="003C7355"/>
    <w:rsid w:val="003C770E"/>
    <w:rsid w:val="003C78EC"/>
    <w:rsid w:val="003C7AFD"/>
    <w:rsid w:val="003C7F4E"/>
    <w:rsid w:val="003D018F"/>
    <w:rsid w:val="003D0309"/>
    <w:rsid w:val="003D0415"/>
    <w:rsid w:val="003D0DCF"/>
    <w:rsid w:val="003D11F5"/>
    <w:rsid w:val="003D1394"/>
    <w:rsid w:val="003D139C"/>
    <w:rsid w:val="003D1AF4"/>
    <w:rsid w:val="003D1C8E"/>
    <w:rsid w:val="003D212C"/>
    <w:rsid w:val="003D27A8"/>
    <w:rsid w:val="003D2C4C"/>
    <w:rsid w:val="003D2D32"/>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6351"/>
    <w:rsid w:val="003D6596"/>
    <w:rsid w:val="003D6CB2"/>
    <w:rsid w:val="003D7158"/>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50E"/>
    <w:rsid w:val="003E3965"/>
    <w:rsid w:val="003E4113"/>
    <w:rsid w:val="003E47C2"/>
    <w:rsid w:val="003E4F2B"/>
    <w:rsid w:val="003E4F5C"/>
    <w:rsid w:val="003E4FF2"/>
    <w:rsid w:val="003E50AA"/>
    <w:rsid w:val="003E532C"/>
    <w:rsid w:val="003E58D8"/>
    <w:rsid w:val="003E5A16"/>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1D0"/>
    <w:rsid w:val="003F3431"/>
    <w:rsid w:val="003F34EA"/>
    <w:rsid w:val="003F45C3"/>
    <w:rsid w:val="003F473B"/>
    <w:rsid w:val="003F48C6"/>
    <w:rsid w:val="003F48FB"/>
    <w:rsid w:val="003F4C38"/>
    <w:rsid w:val="003F4F7E"/>
    <w:rsid w:val="003F535C"/>
    <w:rsid w:val="003F6381"/>
    <w:rsid w:val="003F6A1C"/>
    <w:rsid w:val="003F6F0D"/>
    <w:rsid w:val="003F6FB7"/>
    <w:rsid w:val="003F72CC"/>
    <w:rsid w:val="003F7632"/>
    <w:rsid w:val="003F7DA3"/>
    <w:rsid w:val="004000B8"/>
    <w:rsid w:val="004000E8"/>
    <w:rsid w:val="004004ED"/>
    <w:rsid w:val="00401146"/>
    <w:rsid w:val="00401253"/>
    <w:rsid w:val="00401B4A"/>
    <w:rsid w:val="00401DA2"/>
    <w:rsid w:val="00401F20"/>
    <w:rsid w:val="004021D2"/>
    <w:rsid w:val="0040250C"/>
    <w:rsid w:val="0040251E"/>
    <w:rsid w:val="004026ED"/>
    <w:rsid w:val="004027F1"/>
    <w:rsid w:val="004029A4"/>
    <w:rsid w:val="00402D69"/>
    <w:rsid w:val="00402F86"/>
    <w:rsid w:val="004033E3"/>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9A6"/>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AD7"/>
    <w:rsid w:val="00415B7B"/>
    <w:rsid w:val="00415B7F"/>
    <w:rsid w:val="00416011"/>
    <w:rsid w:val="0041620D"/>
    <w:rsid w:val="00416766"/>
    <w:rsid w:val="00416D08"/>
    <w:rsid w:val="0041736B"/>
    <w:rsid w:val="00417CE1"/>
    <w:rsid w:val="00417E26"/>
    <w:rsid w:val="00420163"/>
    <w:rsid w:val="00420D2F"/>
    <w:rsid w:val="00421F10"/>
    <w:rsid w:val="00422653"/>
    <w:rsid w:val="00422E23"/>
    <w:rsid w:val="00423480"/>
    <w:rsid w:val="004234C9"/>
    <w:rsid w:val="00423A37"/>
    <w:rsid w:val="00423A71"/>
    <w:rsid w:val="00423D59"/>
    <w:rsid w:val="004242B3"/>
    <w:rsid w:val="004246C7"/>
    <w:rsid w:val="0042499E"/>
    <w:rsid w:val="00424A4F"/>
    <w:rsid w:val="00425181"/>
    <w:rsid w:val="00425CED"/>
    <w:rsid w:val="00425D20"/>
    <w:rsid w:val="00426AD1"/>
    <w:rsid w:val="00426ADA"/>
    <w:rsid w:val="00426B74"/>
    <w:rsid w:val="00426D11"/>
    <w:rsid w:val="004271BC"/>
    <w:rsid w:val="004272C2"/>
    <w:rsid w:val="004273B7"/>
    <w:rsid w:val="004273B9"/>
    <w:rsid w:val="004274D7"/>
    <w:rsid w:val="00427678"/>
    <w:rsid w:val="004279F9"/>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AED"/>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45"/>
    <w:rsid w:val="00442F7B"/>
    <w:rsid w:val="00443339"/>
    <w:rsid w:val="0044369A"/>
    <w:rsid w:val="004436D4"/>
    <w:rsid w:val="00443C6C"/>
    <w:rsid w:val="0044421B"/>
    <w:rsid w:val="004444CB"/>
    <w:rsid w:val="00444D03"/>
    <w:rsid w:val="00444E81"/>
    <w:rsid w:val="004453DE"/>
    <w:rsid w:val="004453E9"/>
    <w:rsid w:val="004454DF"/>
    <w:rsid w:val="0044551C"/>
    <w:rsid w:val="00445C96"/>
    <w:rsid w:val="00445CB5"/>
    <w:rsid w:val="00445F76"/>
    <w:rsid w:val="00446B46"/>
    <w:rsid w:val="00446B6B"/>
    <w:rsid w:val="00446B8A"/>
    <w:rsid w:val="00446D24"/>
    <w:rsid w:val="00446E3B"/>
    <w:rsid w:val="00447054"/>
    <w:rsid w:val="004474CF"/>
    <w:rsid w:val="004475FE"/>
    <w:rsid w:val="00447D57"/>
    <w:rsid w:val="00447E20"/>
    <w:rsid w:val="00447E3B"/>
    <w:rsid w:val="00447FB7"/>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4AE"/>
    <w:rsid w:val="00454766"/>
    <w:rsid w:val="00455199"/>
    <w:rsid w:val="00455429"/>
    <w:rsid w:val="0045543E"/>
    <w:rsid w:val="00455E44"/>
    <w:rsid w:val="00455FDB"/>
    <w:rsid w:val="004578E7"/>
    <w:rsid w:val="00457E25"/>
    <w:rsid w:val="00460677"/>
    <w:rsid w:val="00460CFF"/>
    <w:rsid w:val="00461290"/>
    <w:rsid w:val="00461361"/>
    <w:rsid w:val="0046174E"/>
    <w:rsid w:val="0046241B"/>
    <w:rsid w:val="004625AC"/>
    <w:rsid w:val="004636F0"/>
    <w:rsid w:val="0046377E"/>
    <w:rsid w:val="0046388E"/>
    <w:rsid w:val="00464A95"/>
    <w:rsid w:val="00464BBC"/>
    <w:rsid w:val="00464FD4"/>
    <w:rsid w:val="0046541D"/>
    <w:rsid w:val="00465D3C"/>
    <w:rsid w:val="00465DAA"/>
    <w:rsid w:val="00466EB9"/>
    <w:rsid w:val="00467227"/>
    <w:rsid w:val="00467236"/>
    <w:rsid w:val="00467678"/>
    <w:rsid w:val="004702AF"/>
    <w:rsid w:val="00470813"/>
    <w:rsid w:val="004708CA"/>
    <w:rsid w:val="00470B5B"/>
    <w:rsid w:val="004710B3"/>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29E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6F8D"/>
    <w:rsid w:val="004871D7"/>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6D7"/>
    <w:rsid w:val="00495B4B"/>
    <w:rsid w:val="00495E1E"/>
    <w:rsid w:val="00495FAE"/>
    <w:rsid w:val="0049603D"/>
    <w:rsid w:val="0049611C"/>
    <w:rsid w:val="00496210"/>
    <w:rsid w:val="00496580"/>
    <w:rsid w:val="00496755"/>
    <w:rsid w:val="00496820"/>
    <w:rsid w:val="0049694E"/>
    <w:rsid w:val="00496D69"/>
    <w:rsid w:val="004971A2"/>
    <w:rsid w:val="00497471"/>
    <w:rsid w:val="004974C3"/>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446"/>
    <w:rsid w:val="004A51A7"/>
    <w:rsid w:val="004A5907"/>
    <w:rsid w:val="004A596B"/>
    <w:rsid w:val="004A5BF1"/>
    <w:rsid w:val="004A5DAD"/>
    <w:rsid w:val="004A6269"/>
    <w:rsid w:val="004A6534"/>
    <w:rsid w:val="004A666F"/>
    <w:rsid w:val="004A68A9"/>
    <w:rsid w:val="004A72D0"/>
    <w:rsid w:val="004A7311"/>
    <w:rsid w:val="004B0C6F"/>
    <w:rsid w:val="004B11E7"/>
    <w:rsid w:val="004B13E0"/>
    <w:rsid w:val="004B1598"/>
    <w:rsid w:val="004B1CA1"/>
    <w:rsid w:val="004B2563"/>
    <w:rsid w:val="004B29D9"/>
    <w:rsid w:val="004B2D2E"/>
    <w:rsid w:val="004B34D8"/>
    <w:rsid w:val="004B389C"/>
    <w:rsid w:val="004B3F53"/>
    <w:rsid w:val="004B3F9F"/>
    <w:rsid w:val="004B46EE"/>
    <w:rsid w:val="004B470B"/>
    <w:rsid w:val="004B4AD0"/>
    <w:rsid w:val="004B4E7F"/>
    <w:rsid w:val="004B4EC2"/>
    <w:rsid w:val="004B5BF1"/>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90"/>
    <w:rsid w:val="004C23EE"/>
    <w:rsid w:val="004C2C80"/>
    <w:rsid w:val="004C3CBA"/>
    <w:rsid w:val="004C3CF1"/>
    <w:rsid w:val="004C3D4A"/>
    <w:rsid w:val="004C3ED9"/>
    <w:rsid w:val="004C4036"/>
    <w:rsid w:val="004C45B3"/>
    <w:rsid w:val="004C4A31"/>
    <w:rsid w:val="004C4AB6"/>
    <w:rsid w:val="004C5D2A"/>
    <w:rsid w:val="004C5E24"/>
    <w:rsid w:val="004C5FAD"/>
    <w:rsid w:val="004C5FD4"/>
    <w:rsid w:val="004C639F"/>
    <w:rsid w:val="004C63E6"/>
    <w:rsid w:val="004C666E"/>
    <w:rsid w:val="004C66C6"/>
    <w:rsid w:val="004C67BB"/>
    <w:rsid w:val="004C6990"/>
    <w:rsid w:val="004C6A9F"/>
    <w:rsid w:val="004C6AF3"/>
    <w:rsid w:val="004C6D3A"/>
    <w:rsid w:val="004C7274"/>
    <w:rsid w:val="004C72B0"/>
    <w:rsid w:val="004C74D6"/>
    <w:rsid w:val="004C773A"/>
    <w:rsid w:val="004C775C"/>
    <w:rsid w:val="004D0084"/>
    <w:rsid w:val="004D061A"/>
    <w:rsid w:val="004D0D4B"/>
    <w:rsid w:val="004D15EC"/>
    <w:rsid w:val="004D1BEE"/>
    <w:rsid w:val="004D1CB5"/>
    <w:rsid w:val="004D20C2"/>
    <w:rsid w:val="004D2174"/>
    <w:rsid w:val="004D2F1F"/>
    <w:rsid w:val="004D3174"/>
    <w:rsid w:val="004D329A"/>
    <w:rsid w:val="004D3691"/>
    <w:rsid w:val="004D395E"/>
    <w:rsid w:val="004D415B"/>
    <w:rsid w:val="004D440D"/>
    <w:rsid w:val="004D4B24"/>
    <w:rsid w:val="004D5249"/>
    <w:rsid w:val="004D5636"/>
    <w:rsid w:val="004D5893"/>
    <w:rsid w:val="004D5B24"/>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8F"/>
    <w:rsid w:val="004E1CB9"/>
    <w:rsid w:val="004E1E44"/>
    <w:rsid w:val="004E1F75"/>
    <w:rsid w:val="004E1FD6"/>
    <w:rsid w:val="004E216E"/>
    <w:rsid w:val="004E228E"/>
    <w:rsid w:val="004E2376"/>
    <w:rsid w:val="004E2770"/>
    <w:rsid w:val="004E3A97"/>
    <w:rsid w:val="004E429D"/>
    <w:rsid w:val="004E4625"/>
    <w:rsid w:val="004E4807"/>
    <w:rsid w:val="004E4818"/>
    <w:rsid w:val="004E4B1F"/>
    <w:rsid w:val="004E4CC6"/>
    <w:rsid w:val="004E5318"/>
    <w:rsid w:val="004E59DF"/>
    <w:rsid w:val="004E5C3E"/>
    <w:rsid w:val="004E5CEC"/>
    <w:rsid w:val="004E61D3"/>
    <w:rsid w:val="004E69C0"/>
    <w:rsid w:val="004E6C01"/>
    <w:rsid w:val="004E6CB5"/>
    <w:rsid w:val="004E6F50"/>
    <w:rsid w:val="004E701E"/>
    <w:rsid w:val="004E71DA"/>
    <w:rsid w:val="004E7319"/>
    <w:rsid w:val="004F005B"/>
    <w:rsid w:val="004F0074"/>
    <w:rsid w:val="004F03A4"/>
    <w:rsid w:val="004F05E4"/>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A95"/>
    <w:rsid w:val="00500DD4"/>
    <w:rsid w:val="00500E5A"/>
    <w:rsid w:val="00500E5C"/>
    <w:rsid w:val="0050108D"/>
    <w:rsid w:val="005017CE"/>
    <w:rsid w:val="00501CEC"/>
    <w:rsid w:val="00502263"/>
    <w:rsid w:val="0050292F"/>
    <w:rsid w:val="00502B27"/>
    <w:rsid w:val="00503436"/>
    <w:rsid w:val="0050376D"/>
    <w:rsid w:val="00503843"/>
    <w:rsid w:val="00503BE1"/>
    <w:rsid w:val="00504BAB"/>
    <w:rsid w:val="00505669"/>
    <w:rsid w:val="005056EF"/>
    <w:rsid w:val="0050592B"/>
    <w:rsid w:val="00505D15"/>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5F48"/>
    <w:rsid w:val="0052638F"/>
    <w:rsid w:val="00526725"/>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D86"/>
    <w:rsid w:val="00534FA3"/>
    <w:rsid w:val="005352B3"/>
    <w:rsid w:val="005358A9"/>
    <w:rsid w:val="00535932"/>
    <w:rsid w:val="00535A99"/>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57D"/>
    <w:rsid w:val="005407E3"/>
    <w:rsid w:val="0054081E"/>
    <w:rsid w:val="005408DE"/>
    <w:rsid w:val="00540D43"/>
    <w:rsid w:val="00541258"/>
    <w:rsid w:val="005413DA"/>
    <w:rsid w:val="0054144A"/>
    <w:rsid w:val="00541811"/>
    <w:rsid w:val="005419BA"/>
    <w:rsid w:val="00541E9A"/>
    <w:rsid w:val="00542E01"/>
    <w:rsid w:val="005434CB"/>
    <w:rsid w:val="005437F4"/>
    <w:rsid w:val="005439BF"/>
    <w:rsid w:val="00543BBE"/>
    <w:rsid w:val="0054409B"/>
    <w:rsid w:val="00544AC0"/>
    <w:rsid w:val="00544DA7"/>
    <w:rsid w:val="00544EFC"/>
    <w:rsid w:val="0054540F"/>
    <w:rsid w:val="00545E61"/>
    <w:rsid w:val="00545FBB"/>
    <w:rsid w:val="00546639"/>
    <w:rsid w:val="00546696"/>
    <w:rsid w:val="005469C7"/>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268"/>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510"/>
    <w:rsid w:val="005719C0"/>
    <w:rsid w:val="0057211D"/>
    <w:rsid w:val="005729DD"/>
    <w:rsid w:val="00572B22"/>
    <w:rsid w:val="00572B73"/>
    <w:rsid w:val="005732FE"/>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C03"/>
    <w:rsid w:val="0058121C"/>
    <w:rsid w:val="0058134F"/>
    <w:rsid w:val="00581A65"/>
    <w:rsid w:val="00582E63"/>
    <w:rsid w:val="00582F3E"/>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938"/>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1B6F"/>
    <w:rsid w:val="005A25EC"/>
    <w:rsid w:val="005A2B57"/>
    <w:rsid w:val="005A310F"/>
    <w:rsid w:val="005A3EC4"/>
    <w:rsid w:val="005A3EED"/>
    <w:rsid w:val="005A4350"/>
    <w:rsid w:val="005A45C6"/>
    <w:rsid w:val="005A4F73"/>
    <w:rsid w:val="005A5B84"/>
    <w:rsid w:val="005A5EFF"/>
    <w:rsid w:val="005A5FB0"/>
    <w:rsid w:val="005A61E9"/>
    <w:rsid w:val="005A6BBE"/>
    <w:rsid w:val="005A6D30"/>
    <w:rsid w:val="005A6E58"/>
    <w:rsid w:val="005A6F13"/>
    <w:rsid w:val="005A7045"/>
    <w:rsid w:val="005A7610"/>
    <w:rsid w:val="005A77F2"/>
    <w:rsid w:val="005A7E9B"/>
    <w:rsid w:val="005A7EE1"/>
    <w:rsid w:val="005B052A"/>
    <w:rsid w:val="005B05DF"/>
    <w:rsid w:val="005B0ABC"/>
    <w:rsid w:val="005B0DE2"/>
    <w:rsid w:val="005B0FBC"/>
    <w:rsid w:val="005B1303"/>
    <w:rsid w:val="005B1875"/>
    <w:rsid w:val="005B1D94"/>
    <w:rsid w:val="005B1E48"/>
    <w:rsid w:val="005B1F3B"/>
    <w:rsid w:val="005B20CE"/>
    <w:rsid w:val="005B22AA"/>
    <w:rsid w:val="005B2411"/>
    <w:rsid w:val="005B257D"/>
    <w:rsid w:val="005B2A67"/>
    <w:rsid w:val="005B2EBB"/>
    <w:rsid w:val="005B36F6"/>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86D"/>
    <w:rsid w:val="005B6EAB"/>
    <w:rsid w:val="005B6F18"/>
    <w:rsid w:val="005B722F"/>
    <w:rsid w:val="005B73B6"/>
    <w:rsid w:val="005B7786"/>
    <w:rsid w:val="005B7818"/>
    <w:rsid w:val="005B7A6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66C"/>
    <w:rsid w:val="005C4677"/>
    <w:rsid w:val="005C496B"/>
    <w:rsid w:val="005C4A11"/>
    <w:rsid w:val="005C4A97"/>
    <w:rsid w:val="005C55F0"/>
    <w:rsid w:val="005C5CE2"/>
    <w:rsid w:val="005C6056"/>
    <w:rsid w:val="005C71C3"/>
    <w:rsid w:val="005C7983"/>
    <w:rsid w:val="005C7E37"/>
    <w:rsid w:val="005D08FB"/>
    <w:rsid w:val="005D15C6"/>
    <w:rsid w:val="005D1B2E"/>
    <w:rsid w:val="005D23F6"/>
    <w:rsid w:val="005D27FC"/>
    <w:rsid w:val="005D3BFB"/>
    <w:rsid w:val="005D3D0D"/>
    <w:rsid w:val="005D3D40"/>
    <w:rsid w:val="005D3E1C"/>
    <w:rsid w:val="005D4087"/>
    <w:rsid w:val="005D421A"/>
    <w:rsid w:val="005D434E"/>
    <w:rsid w:val="005D4503"/>
    <w:rsid w:val="005D4506"/>
    <w:rsid w:val="005D4656"/>
    <w:rsid w:val="005D4A6A"/>
    <w:rsid w:val="005D5990"/>
    <w:rsid w:val="005D5F13"/>
    <w:rsid w:val="005D6076"/>
    <w:rsid w:val="005D616D"/>
    <w:rsid w:val="005D61BF"/>
    <w:rsid w:val="005D642B"/>
    <w:rsid w:val="005D6CC3"/>
    <w:rsid w:val="005D6D1A"/>
    <w:rsid w:val="005D774B"/>
    <w:rsid w:val="005D7DBC"/>
    <w:rsid w:val="005D7DBE"/>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3EB8"/>
    <w:rsid w:val="005E4117"/>
    <w:rsid w:val="005E41A9"/>
    <w:rsid w:val="005E4A26"/>
    <w:rsid w:val="005E4D08"/>
    <w:rsid w:val="005E4D5B"/>
    <w:rsid w:val="005E52E8"/>
    <w:rsid w:val="005E5317"/>
    <w:rsid w:val="005E5394"/>
    <w:rsid w:val="005E56CD"/>
    <w:rsid w:val="005E5A74"/>
    <w:rsid w:val="005E6228"/>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31E"/>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1E3"/>
    <w:rsid w:val="006013B8"/>
    <w:rsid w:val="0060199D"/>
    <w:rsid w:val="00601C0B"/>
    <w:rsid w:val="00602634"/>
    <w:rsid w:val="006032BD"/>
    <w:rsid w:val="00603954"/>
    <w:rsid w:val="00603C2B"/>
    <w:rsid w:val="00604B94"/>
    <w:rsid w:val="00604F5C"/>
    <w:rsid w:val="00605147"/>
    <w:rsid w:val="00605301"/>
    <w:rsid w:val="00605DF9"/>
    <w:rsid w:val="00605FCB"/>
    <w:rsid w:val="00606391"/>
    <w:rsid w:val="00606723"/>
    <w:rsid w:val="00606DAE"/>
    <w:rsid w:val="00606EA6"/>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1EF6"/>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C95"/>
    <w:rsid w:val="00617FA9"/>
    <w:rsid w:val="006200CF"/>
    <w:rsid w:val="006201D0"/>
    <w:rsid w:val="00620350"/>
    <w:rsid w:val="0062182F"/>
    <w:rsid w:val="006223AE"/>
    <w:rsid w:val="0062266D"/>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6D"/>
    <w:rsid w:val="00626C76"/>
    <w:rsid w:val="00626CB5"/>
    <w:rsid w:val="006270F3"/>
    <w:rsid w:val="0062740F"/>
    <w:rsid w:val="0062745D"/>
    <w:rsid w:val="006278C0"/>
    <w:rsid w:val="00627C3C"/>
    <w:rsid w:val="00627F09"/>
    <w:rsid w:val="006301A7"/>
    <w:rsid w:val="00630648"/>
    <w:rsid w:val="006306E5"/>
    <w:rsid w:val="006309CE"/>
    <w:rsid w:val="00630B9E"/>
    <w:rsid w:val="00631193"/>
    <w:rsid w:val="006313E8"/>
    <w:rsid w:val="006314EB"/>
    <w:rsid w:val="0063168F"/>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91B"/>
    <w:rsid w:val="006379BF"/>
    <w:rsid w:val="00640533"/>
    <w:rsid w:val="006405CB"/>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463"/>
    <w:rsid w:val="0064663E"/>
    <w:rsid w:val="00646C8A"/>
    <w:rsid w:val="0065001C"/>
    <w:rsid w:val="00650272"/>
    <w:rsid w:val="00650838"/>
    <w:rsid w:val="00650863"/>
    <w:rsid w:val="006509B5"/>
    <w:rsid w:val="00650DB2"/>
    <w:rsid w:val="006513B2"/>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5F81"/>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6C"/>
    <w:rsid w:val="00660FA6"/>
    <w:rsid w:val="006617F3"/>
    <w:rsid w:val="00661C33"/>
    <w:rsid w:val="00661CC0"/>
    <w:rsid w:val="00661FA1"/>
    <w:rsid w:val="006620FD"/>
    <w:rsid w:val="0066221B"/>
    <w:rsid w:val="0066228E"/>
    <w:rsid w:val="00662436"/>
    <w:rsid w:val="00662512"/>
    <w:rsid w:val="0066252B"/>
    <w:rsid w:val="006629DC"/>
    <w:rsid w:val="00662B16"/>
    <w:rsid w:val="00662BD3"/>
    <w:rsid w:val="00663B13"/>
    <w:rsid w:val="00664114"/>
    <w:rsid w:val="00664364"/>
    <w:rsid w:val="00664642"/>
    <w:rsid w:val="00664D72"/>
    <w:rsid w:val="00664E5F"/>
    <w:rsid w:val="00664F0F"/>
    <w:rsid w:val="00664F59"/>
    <w:rsid w:val="00665B3F"/>
    <w:rsid w:val="00665BF2"/>
    <w:rsid w:val="00665DBC"/>
    <w:rsid w:val="00665FFC"/>
    <w:rsid w:val="006664E2"/>
    <w:rsid w:val="00666508"/>
    <w:rsid w:val="006669E7"/>
    <w:rsid w:val="00666AE9"/>
    <w:rsid w:val="00666BA5"/>
    <w:rsid w:val="00667404"/>
    <w:rsid w:val="0066774D"/>
    <w:rsid w:val="006678C4"/>
    <w:rsid w:val="00667C9A"/>
    <w:rsid w:val="00670849"/>
    <w:rsid w:val="00670946"/>
    <w:rsid w:val="00670BEE"/>
    <w:rsid w:val="00671178"/>
    <w:rsid w:val="00671220"/>
    <w:rsid w:val="00671B87"/>
    <w:rsid w:val="006735ED"/>
    <w:rsid w:val="00673CFC"/>
    <w:rsid w:val="0067413E"/>
    <w:rsid w:val="00674462"/>
    <w:rsid w:val="0067474D"/>
    <w:rsid w:val="006747A8"/>
    <w:rsid w:val="006753F8"/>
    <w:rsid w:val="006755B0"/>
    <w:rsid w:val="00675B81"/>
    <w:rsid w:val="00676127"/>
    <w:rsid w:val="006761E1"/>
    <w:rsid w:val="00676A79"/>
    <w:rsid w:val="00676DFC"/>
    <w:rsid w:val="00677E11"/>
    <w:rsid w:val="006804D5"/>
    <w:rsid w:val="00680761"/>
    <w:rsid w:val="00680826"/>
    <w:rsid w:val="00680BCA"/>
    <w:rsid w:val="00680C8F"/>
    <w:rsid w:val="0068167C"/>
    <w:rsid w:val="006818B7"/>
    <w:rsid w:val="00681A40"/>
    <w:rsid w:val="00682028"/>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73DC"/>
    <w:rsid w:val="0068774C"/>
    <w:rsid w:val="00687878"/>
    <w:rsid w:val="00687AE3"/>
    <w:rsid w:val="00690059"/>
    <w:rsid w:val="0069082E"/>
    <w:rsid w:val="00690B82"/>
    <w:rsid w:val="00690FC9"/>
    <w:rsid w:val="00691176"/>
    <w:rsid w:val="0069134B"/>
    <w:rsid w:val="006915C9"/>
    <w:rsid w:val="00691C54"/>
    <w:rsid w:val="006922F4"/>
    <w:rsid w:val="00692A15"/>
    <w:rsid w:val="006931C6"/>
    <w:rsid w:val="00693529"/>
    <w:rsid w:val="006936A9"/>
    <w:rsid w:val="00693769"/>
    <w:rsid w:val="00693CBE"/>
    <w:rsid w:val="00693F39"/>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0FC"/>
    <w:rsid w:val="006A1233"/>
    <w:rsid w:val="006A1774"/>
    <w:rsid w:val="006A1955"/>
    <w:rsid w:val="006A1987"/>
    <w:rsid w:val="006A1EB5"/>
    <w:rsid w:val="006A21B2"/>
    <w:rsid w:val="006A258D"/>
    <w:rsid w:val="006A2B1A"/>
    <w:rsid w:val="006A2DD4"/>
    <w:rsid w:val="006A34DE"/>
    <w:rsid w:val="006A366F"/>
    <w:rsid w:val="006A3A46"/>
    <w:rsid w:val="006A455D"/>
    <w:rsid w:val="006A469F"/>
    <w:rsid w:val="006A4AFC"/>
    <w:rsid w:val="006A4B74"/>
    <w:rsid w:val="006A4D60"/>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3CB"/>
    <w:rsid w:val="006B2407"/>
    <w:rsid w:val="006B246D"/>
    <w:rsid w:val="006B2470"/>
    <w:rsid w:val="006B24BD"/>
    <w:rsid w:val="006B2C2C"/>
    <w:rsid w:val="006B319E"/>
    <w:rsid w:val="006B32A7"/>
    <w:rsid w:val="006B36BE"/>
    <w:rsid w:val="006B3BF1"/>
    <w:rsid w:val="006B4008"/>
    <w:rsid w:val="006B41F0"/>
    <w:rsid w:val="006B42F3"/>
    <w:rsid w:val="006B4305"/>
    <w:rsid w:val="006B436A"/>
    <w:rsid w:val="006B4C16"/>
    <w:rsid w:val="006B5166"/>
    <w:rsid w:val="006B51DB"/>
    <w:rsid w:val="006B53F6"/>
    <w:rsid w:val="006B57DC"/>
    <w:rsid w:val="006B580F"/>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B5E"/>
    <w:rsid w:val="006C2FA0"/>
    <w:rsid w:val="006C37D2"/>
    <w:rsid w:val="006C463A"/>
    <w:rsid w:val="006C5332"/>
    <w:rsid w:val="006C565F"/>
    <w:rsid w:val="006C5867"/>
    <w:rsid w:val="006C5F93"/>
    <w:rsid w:val="006C60B7"/>
    <w:rsid w:val="006C6195"/>
    <w:rsid w:val="006C622A"/>
    <w:rsid w:val="006C6654"/>
    <w:rsid w:val="006C6802"/>
    <w:rsid w:val="006C6DD8"/>
    <w:rsid w:val="006C708F"/>
    <w:rsid w:val="006C7A8F"/>
    <w:rsid w:val="006C7B69"/>
    <w:rsid w:val="006D109F"/>
    <w:rsid w:val="006D122C"/>
    <w:rsid w:val="006D1F39"/>
    <w:rsid w:val="006D1F90"/>
    <w:rsid w:val="006D2257"/>
    <w:rsid w:val="006D2333"/>
    <w:rsid w:val="006D2704"/>
    <w:rsid w:val="006D2A45"/>
    <w:rsid w:val="006D2BFD"/>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5F2"/>
    <w:rsid w:val="006D774E"/>
    <w:rsid w:val="006D7D13"/>
    <w:rsid w:val="006E009C"/>
    <w:rsid w:val="006E04B0"/>
    <w:rsid w:val="006E06CF"/>
    <w:rsid w:val="006E07FF"/>
    <w:rsid w:val="006E0AA0"/>
    <w:rsid w:val="006E0F53"/>
    <w:rsid w:val="006E10A6"/>
    <w:rsid w:val="006E136E"/>
    <w:rsid w:val="006E14F9"/>
    <w:rsid w:val="006E1A02"/>
    <w:rsid w:val="006E208A"/>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50A"/>
    <w:rsid w:val="006F286D"/>
    <w:rsid w:val="006F2BE1"/>
    <w:rsid w:val="006F2D73"/>
    <w:rsid w:val="006F2D77"/>
    <w:rsid w:val="006F2D80"/>
    <w:rsid w:val="006F32C9"/>
    <w:rsid w:val="006F36E2"/>
    <w:rsid w:val="006F3AFF"/>
    <w:rsid w:val="006F3B4E"/>
    <w:rsid w:val="006F42C5"/>
    <w:rsid w:val="006F468B"/>
    <w:rsid w:val="006F4B72"/>
    <w:rsid w:val="006F4BB2"/>
    <w:rsid w:val="006F4DAF"/>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713"/>
    <w:rsid w:val="00703BC6"/>
    <w:rsid w:val="00703DA9"/>
    <w:rsid w:val="0070447C"/>
    <w:rsid w:val="007044C5"/>
    <w:rsid w:val="00704604"/>
    <w:rsid w:val="007048C5"/>
    <w:rsid w:val="00704A2A"/>
    <w:rsid w:val="00704A86"/>
    <w:rsid w:val="00704B14"/>
    <w:rsid w:val="00705A1B"/>
    <w:rsid w:val="0070632D"/>
    <w:rsid w:val="00706B46"/>
    <w:rsid w:val="00706C09"/>
    <w:rsid w:val="00706C42"/>
    <w:rsid w:val="00707035"/>
    <w:rsid w:val="00707730"/>
    <w:rsid w:val="00707C87"/>
    <w:rsid w:val="0071012C"/>
    <w:rsid w:val="00711372"/>
    <w:rsid w:val="007118AD"/>
    <w:rsid w:val="00711E65"/>
    <w:rsid w:val="00711FED"/>
    <w:rsid w:val="007121B5"/>
    <w:rsid w:val="0071233D"/>
    <w:rsid w:val="007126B1"/>
    <w:rsid w:val="00712E41"/>
    <w:rsid w:val="007134FB"/>
    <w:rsid w:val="007139F5"/>
    <w:rsid w:val="007142DA"/>
    <w:rsid w:val="00714303"/>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38A"/>
    <w:rsid w:val="007249CE"/>
    <w:rsid w:val="00724BFF"/>
    <w:rsid w:val="007257B3"/>
    <w:rsid w:val="007258D4"/>
    <w:rsid w:val="00725CF0"/>
    <w:rsid w:val="0072618B"/>
    <w:rsid w:val="007264E9"/>
    <w:rsid w:val="007268D0"/>
    <w:rsid w:val="00727112"/>
    <w:rsid w:val="0072783A"/>
    <w:rsid w:val="00727A97"/>
    <w:rsid w:val="00727BE9"/>
    <w:rsid w:val="00727F36"/>
    <w:rsid w:val="0073050E"/>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8B"/>
    <w:rsid w:val="007405FC"/>
    <w:rsid w:val="00740AB1"/>
    <w:rsid w:val="00740C73"/>
    <w:rsid w:val="00740E87"/>
    <w:rsid w:val="00740F9B"/>
    <w:rsid w:val="00741805"/>
    <w:rsid w:val="00741BC0"/>
    <w:rsid w:val="00742164"/>
    <w:rsid w:val="0074252D"/>
    <w:rsid w:val="007428FF"/>
    <w:rsid w:val="00743125"/>
    <w:rsid w:val="00743259"/>
    <w:rsid w:val="007436F7"/>
    <w:rsid w:val="00743920"/>
    <w:rsid w:val="00743A8B"/>
    <w:rsid w:val="00743BEF"/>
    <w:rsid w:val="00743C74"/>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35D"/>
    <w:rsid w:val="007548D6"/>
    <w:rsid w:val="007549D1"/>
    <w:rsid w:val="00754A6D"/>
    <w:rsid w:val="00754DF7"/>
    <w:rsid w:val="0075542E"/>
    <w:rsid w:val="00755433"/>
    <w:rsid w:val="00755B15"/>
    <w:rsid w:val="00755B76"/>
    <w:rsid w:val="00755C78"/>
    <w:rsid w:val="00755F88"/>
    <w:rsid w:val="00756A77"/>
    <w:rsid w:val="00756B1B"/>
    <w:rsid w:val="00756D88"/>
    <w:rsid w:val="00756F27"/>
    <w:rsid w:val="007571C4"/>
    <w:rsid w:val="00757597"/>
    <w:rsid w:val="00757C5B"/>
    <w:rsid w:val="00757D75"/>
    <w:rsid w:val="00760006"/>
    <w:rsid w:val="00760066"/>
    <w:rsid w:val="00760481"/>
    <w:rsid w:val="00760734"/>
    <w:rsid w:val="00760815"/>
    <w:rsid w:val="00761014"/>
    <w:rsid w:val="007611BB"/>
    <w:rsid w:val="00761434"/>
    <w:rsid w:val="007614BD"/>
    <w:rsid w:val="00761665"/>
    <w:rsid w:val="00761BEC"/>
    <w:rsid w:val="00761F92"/>
    <w:rsid w:val="00762977"/>
    <w:rsid w:val="00762DED"/>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9E8"/>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01"/>
    <w:rsid w:val="0078057C"/>
    <w:rsid w:val="00780E64"/>
    <w:rsid w:val="007812E5"/>
    <w:rsid w:val="007814ED"/>
    <w:rsid w:val="0078165D"/>
    <w:rsid w:val="0078189D"/>
    <w:rsid w:val="00781BF4"/>
    <w:rsid w:val="0078262E"/>
    <w:rsid w:val="00782647"/>
    <w:rsid w:val="007831DA"/>
    <w:rsid w:val="00783815"/>
    <w:rsid w:val="00784216"/>
    <w:rsid w:val="007843CA"/>
    <w:rsid w:val="00784586"/>
    <w:rsid w:val="0078538A"/>
    <w:rsid w:val="00785982"/>
    <w:rsid w:val="00785A88"/>
    <w:rsid w:val="00785AFB"/>
    <w:rsid w:val="007862FB"/>
    <w:rsid w:val="00786396"/>
    <w:rsid w:val="00786910"/>
    <w:rsid w:val="00786A1F"/>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3DC"/>
    <w:rsid w:val="0079542F"/>
    <w:rsid w:val="0079547F"/>
    <w:rsid w:val="00795C5D"/>
    <w:rsid w:val="00796167"/>
    <w:rsid w:val="00796391"/>
    <w:rsid w:val="00796653"/>
    <w:rsid w:val="007966E8"/>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979"/>
    <w:rsid w:val="007A0AF0"/>
    <w:rsid w:val="007A0B12"/>
    <w:rsid w:val="007A13D9"/>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81E"/>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C91"/>
    <w:rsid w:val="007B3D3E"/>
    <w:rsid w:val="007B4BAC"/>
    <w:rsid w:val="007B52BC"/>
    <w:rsid w:val="007B5813"/>
    <w:rsid w:val="007B599F"/>
    <w:rsid w:val="007B5F1F"/>
    <w:rsid w:val="007B64CD"/>
    <w:rsid w:val="007B684E"/>
    <w:rsid w:val="007B6861"/>
    <w:rsid w:val="007B7519"/>
    <w:rsid w:val="007B7531"/>
    <w:rsid w:val="007B776D"/>
    <w:rsid w:val="007B7C1E"/>
    <w:rsid w:val="007B7ED0"/>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3E0"/>
    <w:rsid w:val="007C44B7"/>
    <w:rsid w:val="007C4BD4"/>
    <w:rsid w:val="007C4DFF"/>
    <w:rsid w:val="007C507A"/>
    <w:rsid w:val="007C5571"/>
    <w:rsid w:val="007C69BF"/>
    <w:rsid w:val="007C6C23"/>
    <w:rsid w:val="007D0336"/>
    <w:rsid w:val="007D04C1"/>
    <w:rsid w:val="007D05D5"/>
    <w:rsid w:val="007D06EF"/>
    <w:rsid w:val="007D0722"/>
    <w:rsid w:val="007D0BE5"/>
    <w:rsid w:val="007D0EC5"/>
    <w:rsid w:val="007D0F17"/>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327"/>
    <w:rsid w:val="007D4873"/>
    <w:rsid w:val="007D4B8A"/>
    <w:rsid w:val="007D4C7A"/>
    <w:rsid w:val="007D5103"/>
    <w:rsid w:val="007D5314"/>
    <w:rsid w:val="007D55E8"/>
    <w:rsid w:val="007D56BD"/>
    <w:rsid w:val="007D5854"/>
    <w:rsid w:val="007D587F"/>
    <w:rsid w:val="007D59DE"/>
    <w:rsid w:val="007D5A7F"/>
    <w:rsid w:val="007D5B8C"/>
    <w:rsid w:val="007D6379"/>
    <w:rsid w:val="007D673C"/>
    <w:rsid w:val="007D692F"/>
    <w:rsid w:val="007D6B61"/>
    <w:rsid w:val="007D6EDD"/>
    <w:rsid w:val="007D6F5A"/>
    <w:rsid w:val="007D72EA"/>
    <w:rsid w:val="007D7758"/>
    <w:rsid w:val="007D7803"/>
    <w:rsid w:val="007D7F66"/>
    <w:rsid w:val="007E01F8"/>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DC"/>
    <w:rsid w:val="007E5951"/>
    <w:rsid w:val="007E5F53"/>
    <w:rsid w:val="007E6016"/>
    <w:rsid w:val="007E6158"/>
    <w:rsid w:val="007E627B"/>
    <w:rsid w:val="007E62AF"/>
    <w:rsid w:val="007E695E"/>
    <w:rsid w:val="007E6B58"/>
    <w:rsid w:val="007E6D25"/>
    <w:rsid w:val="007E6F15"/>
    <w:rsid w:val="007E6F3D"/>
    <w:rsid w:val="007E7033"/>
    <w:rsid w:val="007E7057"/>
    <w:rsid w:val="007E7206"/>
    <w:rsid w:val="007E7420"/>
    <w:rsid w:val="007E7696"/>
    <w:rsid w:val="007E7A53"/>
    <w:rsid w:val="007E7B48"/>
    <w:rsid w:val="007E7C2C"/>
    <w:rsid w:val="007E7DEA"/>
    <w:rsid w:val="007F021A"/>
    <w:rsid w:val="007F050B"/>
    <w:rsid w:val="007F0B5A"/>
    <w:rsid w:val="007F0DE8"/>
    <w:rsid w:val="007F0FAF"/>
    <w:rsid w:val="007F1260"/>
    <w:rsid w:val="007F1492"/>
    <w:rsid w:val="007F172F"/>
    <w:rsid w:val="007F1892"/>
    <w:rsid w:val="007F18B0"/>
    <w:rsid w:val="007F1A95"/>
    <w:rsid w:val="007F1D23"/>
    <w:rsid w:val="007F1E82"/>
    <w:rsid w:val="007F246D"/>
    <w:rsid w:val="007F279A"/>
    <w:rsid w:val="007F282F"/>
    <w:rsid w:val="007F2C91"/>
    <w:rsid w:val="007F3304"/>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E56"/>
    <w:rsid w:val="007F6143"/>
    <w:rsid w:val="007F66EE"/>
    <w:rsid w:val="007F6915"/>
    <w:rsid w:val="007F6DE0"/>
    <w:rsid w:val="007F6E25"/>
    <w:rsid w:val="007F6EAE"/>
    <w:rsid w:val="007F7163"/>
    <w:rsid w:val="007F7376"/>
    <w:rsid w:val="007F7834"/>
    <w:rsid w:val="007F78F0"/>
    <w:rsid w:val="007F7D8D"/>
    <w:rsid w:val="007F7E2F"/>
    <w:rsid w:val="00800A84"/>
    <w:rsid w:val="00800D48"/>
    <w:rsid w:val="00800E03"/>
    <w:rsid w:val="00800FC2"/>
    <w:rsid w:val="0080140C"/>
    <w:rsid w:val="008019B2"/>
    <w:rsid w:val="00801A49"/>
    <w:rsid w:val="008024F5"/>
    <w:rsid w:val="00802644"/>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07CE0"/>
    <w:rsid w:val="008102E6"/>
    <w:rsid w:val="00810B13"/>
    <w:rsid w:val="00811254"/>
    <w:rsid w:val="00811614"/>
    <w:rsid w:val="008116EA"/>
    <w:rsid w:val="00811C35"/>
    <w:rsid w:val="00811C93"/>
    <w:rsid w:val="00811F23"/>
    <w:rsid w:val="00812149"/>
    <w:rsid w:val="008124A2"/>
    <w:rsid w:val="008131E0"/>
    <w:rsid w:val="0081339D"/>
    <w:rsid w:val="00813D3E"/>
    <w:rsid w:val="00813D8E"/>
    <w:rsid w:val="0081455C"/>
    <w:rsid w:val="00814C7F"/>
    <w:rsid w:val="00814F8D"/>
    <w:rsid w:val="00815009"/>
    <w:rsid w:val="00815144"/>
    <w:rsid w:val="00815678"/>
    <w:rsid w:val="0081620F"/>
    <w:rsid w:val="00816633"/>
    <w:rsid w:val="00816987"/>
    <w:rsid w:val="00816E9B"/>
    <w:rsid w:val="00817665"/>
    <w:rsid w:val="00820379"/>
    <w:rsid w:val="00820853"/>
    <w:rsid w:val="00820DED"/>
    <w:rsid w:val="008213D3"/>
    <w:rsid w:val="00821464"/>
    <w:rsid w:val="00821625"/>
    <w:rsid w:val="0082170E"/>
    <w:rsid w:val="00821F2F"/>
    <w:rsid w:val="00822006"/>
    <w:rsid w:val="008226F1"/>
    <w:rsid w:val="0082275E"/>
    <w:rsid w:val="00822C27"/>
    <w:rsid w:val="00822C65"/>
    <w:rsid w:val="008230C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27FF4"/>
    <w:rsid w:val="0083016E"/>
    <w:rsid w:val="0083039D"/>
    <w:rsid w:val="0083061F"/>
    <w:rsid w:val="008309AC"/>
    <w:rsid w:val="00830F24"/>
    <w:rsid w:val="00831097"/>
    <w:rsid w:val="00831396"/>
    <w:rsid w:val="008317C0"/>
    <w:rsid w:val="00831885"/>
    <w:rsid w:val="00831A54"/>
    <w:rsid w:val="00831CC1"/>
    <w:rsid w:val="0083221C"/>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7D7"/>
    <w:rsid w:val="00847A75"/>
    <w:rsid w:val="00847D1A"/>
    <w:rsid w:val="008504A2"/>
    <w:rsid w:val="008505FE"/>
    <w:rsid w:val="00850951"/>
    <w:rsid w:val="00850F62"/>
    <w:rsid w:val="00851236"/>
    <w:rsid w:val="0085161A"/>
    <w:rsid w:val="008517B9"/>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1230"/>
    <w:rsid w:val="00861B67"/>
    <w:rsid w:val="00861C95"/>
    <w:rsid w:val="00861F00"/>
    <w:rsid w:val="0086201D"/>
    <w:rsid w:val="008627B5"/>
    <w:rsid w:val="00862E4A"/>
    <w:rsid w:val="00863121"/>
    <w:rsid w:val="00863647"/>
    <w:rsid w:val="00863D36"/>
    <w:rsid w:val="00863FE7"/>
    <w:rsid w:val="00864569"/>
    <w:rsid w:val="00864B2B"/>
    <w:rsid w:val="00864D9B"/>
    <w:rsid w:val="00865301"/>
    <w:rsid w:val="0086541A"/>
    <w:rsid w:val="008655E8"/>
    <w:rsid w:val="00865A3A"/>
    <w:rsid w:val="00865B0A"/>
    <w:rsid w:val="00865B75"/>
    <w:rsid w:val="00865DDC"/>
    <w:rsid w:val="0086628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5CD"/>
    <w:rsid w:val="00872DCE"/>
    <w:rsid w:val="00872EF5"/>
    <w:rsid w:val="0087320E"/>
    <w:rsid w:val="00873863"/>
    <w:rsid w:val="0087391B"/>
    <w:rsid w:val="00873EC9"/>
    <w:rsid w:val="00873ECB"/>
    <w:rsid w:val="00874055"/>
    <w:rsid w:val="00874291"/>
    <w:rsid w:val="00874900"/>
    <w:rsid w:val="00874970"/>
    <w:rsid w:val="00874A4F"/>
    <w:rsid w:val="00874F17"/>
    <w:rsid w:val="00874F1E"/>
    <w:rsid w:val="00875549"/>
    <w:rsid w:val="00875667"/>
    <w:rsid w:val="0087596B"/>
    <w:rsid w:val="00876471"/>
    <w:rsid w:val="0087682B"/>
    <w:rsid w:val="00876A01"/>
    <w:rsid w:val="00876B4E"/>
    <w:rsid w:val="00877643"/>
    <w:rsid w:val="00877782"/>
    <w:rsid w:val="008778B9"/>
    <w:rsid w:val="00880355"/>
    <w:rsid w:val="00880B51"/>
    <w:rsid w:val="00880C71"/>
    <w:rsid w:val="00881608"/>
    <w:rsid w:val="00881B4A"/>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A7A"/>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53E"/>
    <w:rsid w:val="0089291F"/>
    <w:rsid w:val="00893115"/>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0EA"/>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F05"/>
    <w:rsid w:val="008A5F4F"/>
    <w:rsid w:val="008A6726"/>
    <w:rsid w:val="008A6B73"/>
    <w:rsid w:val="008A6EB0"/>
    <w:rsid w:val="008A7114"/>
    <w:rsid w:val="008A7D0B"/>
    <w:rsid w:val="008A7EA1"/>
    <w:rsid w:val="008B0093"/>
    <w:rsid w:val="008B030A"/>
    <w:rsid w:val="008B0388"/>
    <w:rsid w:val="008B078F"/>
    <w:rsid w:val="008B1271"/>
    <w:rsid w:val="008B1699"/>
    <w:rsid w:val="008B241A"/>
    <w:rsid w:val="008B3A94"/>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C6D"/>
    <w:rsid w:val="008C4E6C"/>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4EBA"/>
    <w:rsid w:val="008D5174"/>
    <w:rsid w:val="008D5790"/>
    <w:rsid w:val="008D5BBD"/>
    <w:rsid w:val="008D612A"/>
    <w:rsid w:val="008D6358"/>
    <w:rsid w:val="008D6440"/>
    <w:rsid w:val="008D6A65"/>
    <w:rsid w:val="008D6AAF"/>
    <w:rsid w:val="008D6EAA"/>
    <w:rsid w:val="008D7379"/>
    <w:rsid w:val="008D75AA"/>
    <w:rsid w:val="008D7735"/>
    <w:rsid w:val="008D7C2B"/>
    <w:rsid w:val="008E0F2F"/>
    <w:rsid w:val="008E0FF4"/>
    <w:rsid w:val="008E12EB"/>
    <w:rsid w:val="008E142D"/>
    <w:rsid w:val="008E1608"/>
    <w:rsid w:val="008E2365"/>
    <w:rsid w:val="008E29EE"/>
    <w:rsid w:val="008E359B"/>
    <w:rsid w:val="008E366F"/>
    <w:rsid w:val="008E3828"/>
    <w:rsid w:val="008E3CDF"/>
    <w:rsid w:val="008E40BF"/>
    <w:rsid w:val="008E42BD"/>
    <w:rsid w:val="008E434C"/>
    <w:rsid w:val="008E4543"/>
    <w:rsid w:val="008E4A0D"/>
    <w:rsid w:val="008E4E1A"/>
    <w:rsid w:val="008E4E20"/>
    <w:rsid w:val="008E5579"/>
    <w:rsid w:val="008E6319"/>
    <w:rsid w:val="008E663D"/>
    <w:rsid w:val="008E6776"/>
    <w:rsid w:val="008E6800"/>
    <w:rsid w:val="008E690E"/>
    <w:rsid w:val="008E69F1"/>
    <w:rsid w:val="008E6D9C"/>
    <w:rsid w:val="008E752D"/>
    <w:rsid w:val="008E780B"/>
    <w:rsid w:val="008E7B2E"/>
    <w:rsid w:val="008E7C3C"/>
    <w:rsid w:val="008E97E7"/>
    <w:rsid w:val="008F0012"/>
    <w:rsid w:val="008F009B"/>
    <w:rsid w:val="008F013C"/>
    <w:rsid w:val="008F03E5"/>
    <w:rsid w:val="008F03EE"/>
    <w:rsid w:val="008F0411"/>
    <w:rsid w:val="008F05E2"/>
    <w:rsid w:val="008F0654"/>
    <w:rsid w:val="008F0A04"/>
    <w:rsid w:val="008F0A45"/>
    <w:rsid w:val="008F0D1B"/>
    <w:rsid w:val="008F0E0E"/>
    <w:rsid w:val="008F0EC4"/>
    <w:rsid w:val="008F1453"/>
    <w:rsid w:val="008F18D1"/>
    <w:rsid w:val="008F19AD"/>
    <w:rsid w:val="008F1A93"/>
    <w:rsid w:val="008F1FDE"/>
    <w:rsid w:val="008F2DA4"/>
    <w:rsid w:val="008F32D9"/>
    <w:rsid w:val="008F333A"/>
    <w:rsid w:val="008F3A52"/>
    <w:rsid w:val="008F3DB7"/>
    <w:rsid w:val="008F3FAE"/>
    <w:rsid w:val="008F406D"/>
    <w:rsid w:val="008F4BBB"/>
    <w:rsid w:val="008F4C67"/>
    <w:rsid w:val="008F5010"/>
    <w:rsid w:val="008F523C"/>
    <w:rsid w:val="008F5307"/>
    <w:rsid w:val="008F57A8"/>
    <w:rsid w:val="008F5B0D"/>
    <w:rsid w:val="008F5F79"/>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2250"/>
    <w:rsid w:val="009027B1"/>
    <w:rsid w:val="00902A8B"/>
    <w:rsid w:val="00902F25"/>
    <w:rsid w:val="00903064"/>
    <w:rsid w:val="009031B1"/>
    <w:rsid w:val="00903274"/>
    <w:rsid w:val="009035B6"/>
    <w:rsid w:val="00903B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075"/>
    <w:rsid w:val="00911ADC"/>
    <w:rsid w:val="00911C90"/>
    <w:rsid w:val="00911D8A"/>
    <w:rsid w:val="00912004"/>
    <w:rsid w:val="00912909"/>
    <w:rsid w:val="00912A5C"/>
    <w:rsid w:val="00912FCF"/>
    <w:rsid w:val="009130E4"/>
    <w:rsid w:val="009132E9"/>
    <w:rsid w:val="009133BF"/>
    <w:rsid w:val="00913584"/>
    <w:rsid w:val="009136BE"/>
    <w:rsid w:val="00914033"/>
    <w:rsid w:val="00914098"/>
    <w:rsid w:val="009141C0"/>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3EA"/>
    <w:rsid w:val="0092148B"/>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B4D"/>
    <w:rsid w:val="00925323"/>
    <w:rsid w:val="00925EFE"/>
    <w:rsid w:val="009268DF"/>
    <w:rsid w:val="009272F1"/>
    <w:rsid w:val="009275D7"/>
    <w:rsid w:val="0092766C"/>
    <w:rsid w:val="00927841"/>
    <w:rsid w:val="00927B1A"/>
    <w:rsid w:val="00927C11"/>
    <w:rsid w:val="00930074"/>
    <w:rsid w:val="009300B5"/>
    <w:rsid w:val="00930337"/>
    <w:rsid w:val="009303A5"/>
    <w:rsid w:val="009303D6"/>
    <w:rsid w:val="009309EE"/>
    <w:rsid w:val="00930CE1"/>
    <w:rsid w:val="00930DE5"/>
    <w:rsid w:val="00931080"/>
    <w:rsid w:val="009310AD"/>
    <w:rsid w:val="009316E2"/>
    <w:rsid w:val="00931DA6"/>
    <w:rsid w:val="009328B5"/>
    <w:rsid w:val="00932D59"/>
    <w:rsid w:val="00933235"/>
    <w:rsid w:val="00933291"/>
    <w:rsid w:val="009336A9"/>
    <w:rsid w:val="00933907"/>
    <w:rsid w:val="00934542"/>
    <w:rsid w:val="009351C4"/>
    <w:rsid w:val="009357B8"/>
    <w:rsid w:val="00935D0B"/>
    <w:rsid w:val="009362D3"/>
    <w:rsid w:val="00936D9B"/>
    <w:rsid w:val="009370B0"/>
    <w:rsid w:val="009374DA"/>
    <w:rsid w:val="00937798"/>
    <w:rsid w:val="00937873"/>
    <w:rsid w:val="00937C09"/>
    <w:rsid w:val="00937D56"/>
    <w:rsid w:val="0094000D"/>
    <w:rsid w:val="00940208"/>
    <w:rsid w:val="0094056D"/>
    <w:rsid w:val="009407F4"/>
    <w:rsid w:val="0094196B"/>
    <w:rsid w:val="00941B70"/>
    <w:rsid w:val="00941FDB"/>
    <w:rsid w:val="009420EF"/>
    <w:rsid w:val="00942F67"/>
    <w:rsid w:val="00943274"/>
    <w:rsid w:val="0094396C"/>
    <w:rsid w:val="00943B25"/>
    <w:rsid w:val="009440C5"/>
    <w:rsid w:val="009445C1"/>
    <w:rsid w:val="00944990"/>
    <w:rsid w:val="00944CAD"/>
    <w:rsid w:val="00944D9E"/>
    <w:rsid w:val="00944FA4"/>
    <w:rsid w:val="009455EC"/>
    <w:rsid w:val="00945857"/>
    <w:rsid w:val="00945BAF"/>
    <w:rsid w:val="00945C57"/>
    <w:rsid w:val="009460F8"/>
    <w:rsid w:val="00947431"/>
    <w:rsid w:val="0094798C"/>
    <w:rsid w:val="00947995"/>
    <w:rsid w:val="00947B34"/>
    <w:rsid w:val="00950054"/>
    <w:rsid w:val="009502ED"/>
    <w:rsid w:val="009505AE"/>
    <w:rsid w:val="00950626"/>
    <w:rsid w:val="00950C14"/>
    <w:rsid w:val="00951392"/>
    <w:rsid w:val="00951524"/>
    <w:rsid w:val="009516CD"/>
    <w:rsid w:val="00951E33"/>
    <w:rsid w:val="009520DB"/>
    <w:rsid w:val="0095228C"/>
    <w:rsid w:val="009526A3"/>
    <w:rsid w:val="00953447"/>
    <w:rsid w:val="00953CE5"/>
    <w:rsid w:val="00955232"/>
    <w:rsid w:val="00955D45"/>
    <w:rsid w:val="009566CB"/>
    <w:rsid w:val="009566FE"/>
    <w:rsid w:val="00956C90"/>
    <w:rsid w:val="00956CFF"/>
    <w:rsid w:val="0095727C"/>
    <w:rsid w:val="009572F0"/>
    <w:rsid w:val="009579DF"/>
    <w:rsid w:val="00957A87"/>
    <w:rsid w:val="00960052"/>
    <w:rsid w:val="00960267"/>
    <w:rsid w:val="009603F3"/>
    <w:rsid w:val="009606E5"/>
    <w:rsid w:val="009608DA"/>
    <w:rsid w:val="00960A18"/>
    <w:rsid w:val="00961352"/>
    <w:rsid w:val="00961FEF"/>
    <w:rsid w:val="0096253F"/>
    <w:rsid w:val="00962596"/>
    <w:rsid w:val="00962669"/>
    <w:rsid w:val="009627BB"/>
    <w:rsid w:val="00962C53"/>
    <w:rsid w:val="00962CAC"/>
    <w:rsid w:val="00962E9C"/>
    <w:rsid w:val="009632C9"/>
    <w:rsid w:val="00963BC4"/>
    <w:rsid w:val="00963E91"/>
    <w:rsid w:val="00963F14"/>
    <w:rsid w:val="00964376"/>
    <w:rsid w:val="00964511"/>
    <w:rsid w:val="0096453B"/>
    <w:rsid w:val="0096484E"/>
    <w:rsid w:val="00964D03"/>
    <w:rsid w:val="009651D9"/>
    <w:rsid w:val="00965237"/>
    <w:rsid w:val="00965294"/>
    <w:rsid w:val="009653A2"/>
    <w:rsid w:val="0096567D"/>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5A2"/>
    <w:rsid w:val="00970620"/>
    <w:rsid w:val="009708B6"/>
    <w:rsid w:val="009709EA"/>
    <w:rsid w:val="00970C94"/>
    <w:rsid w:val="00970CF3"/>
    <w:rsid w:val="00970E41"/>
    <w:rsid w:val="00971330"/>
    <w:rsid w:val="009715F2"/>
    <w:rsid w:val="009716EA"/>
    <w:rsid w:val="00971A78"/>
    <w:rsid w:val="00971EC1"/>
    <w:rsid w:val="009723C5"/>
    <w:rsid w:val="0097244D"/>
    <w:rsid w:val="009734BD"/>
    <w:rsid w:val="00973796"/>
    <w:rsid w:val="009738D0"/>
    <w:rsid w:val="00973AFF"/>
    <w:rsid w:val="00973E5E"/>
    <w:rsid w:val="00973EA0"/>
    <w:rsid w:val="009745DB"/>
    <w:rsid w:val="009748F7"/>
    <w:rsid w:val="00975273"/>
    <w:rsid w:val="009754BC"/>
    <w:rsid w:val="0097587E"/>
    <w:rsid w:val="009759F1"/>
    <w:rsid w:val="009762B2"/>
    <w:rsid w:val="00976514"/>
    <w:rsid w:val="00976C18"/>
    <w:rsid w:val="00977373"/>
    <w:rsid w:val="00977A6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77A"/>
    <w:rsid w:val="00984C20"/>
    <w:rsid w:val="009850AB"/>
    <w:rsid w:val="009851A8"/>
    <w:rsid w:val="00985545"/>
    <w:rsid w:val="00985717"/>
    <w:rsid w:val="00985B11"/>
    <w:rsid w:val="00985E5C"/>
    <w:rsid w:val="00986092"/>
    <w:rsid w:val="009869C3"/>
    <w:rsid w:val="00987970"/>
    <w:rsid w:val="00990086"/>
    <w:rsid w:val="0099012D"/>
    <w:rsid w:val="009901EA"/>
    <w:rsid w:val="00990DF0"/>
    <w:rsid w:val="009912A1"/>
    <w:rsid w:val="009912BC"/>
    <w:rsid w:val="0099149B"/>
    <w:rsid w:val="009916A5"/>
    <w:rsid w:val="00991D94"/>
    <w:rsid w:val="0099204B"/>
    <w:rsid w:val="009923A6"/>
    <w:rsid w:val="009925EF"/>
    <w:rsid w:val="0099264C"/>
    <w:rsid w:val="00992CF1"/>
    <w:rsid w:val="00992E8A"/>
    <w:rsid w:val="009930BD"/>
    <w:rsid w:val="0099316E"/>
    <w:rsid w:val="00993D5E"/>
    <w:rsid w:val="009940F7"/>
    <w:rsid w:val="00994688"/>
    <w:rsid w:val="00994A0D"/>
    <w:rsid w:val="00994E77"/>
    <w:rsid w:val="00995100"/>
    <w:rsid w:val="0099580D"/>
    <w:rsid w:val="00996921"/>
    <w:rsid w:val="00996F64"/>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4C0"/>
    <w:rsid w:val="009A4526"/>
    <w:rsid w:val="009A4860"/>
    <w:rsid w:val="009A4D12"/>
    <w:rsid w:val="009A4E54"/>
    <w:rsid w:val="009A50B2"/>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0B4"/>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B9B"/>
    <w:rsid w:val="009B5E50"/>
    <w:rsid w:val="009B6EDC"/>
    <w:rsid w:val="009B719F"/>
    <w:rsid w:val="009B74A6"/>
    <w:rsid w:val="009B757F"/>
    <w:rsid w:val="009B76F5"/>
    <w:rsid w:val="009B7D53"/>
    <w:rsid w:val="009B7D64"/>
    <w:rsid w:val="009C0AF0"/>
    <w:rsid w:val="009C0BBB"/>
    <w:rsid w:val="009C0C5E"/>
    <w:rsid w:val="009C0DC7"/>
    <w:rsid w:val="009C0F1B"/>
    <w:rsid w:val="009C15BD"/>
    <w:rsid w:val="009C1673"/>
    <w:rsid w:val="009C1FAF"/>
    <w:rsid w:val="009C22F7"/>
    <w:rsid w:val="009C28B2"/>
    <w:rsid w:val="009C3B59"/>
    <w:rsid w:val="009C3B5B"/>
    <w:rsid w:val="009C3DB7"/>
    <w:rsid w:val="009C3EA5"/>
    <w:rsid w:val="009C439B"/>
    <w:rsid w:val="009C4591"/>
    <w:rsid w:val="009C470E"/>
    <w:rsid w:val="009C4DAB"/>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8D5"/>
    <w:rsid w:val="009D3C53"/>
    <w:rsid w:val="009D4223"/>
    <w:rsid w:val="009D48C6"/>
    <w:rsid w:val="009D5142"/>
    <w:rsid w:val="009D536B"/>
    <w:rsid w:val="009D5603"/>
    <w:rsid w:val="009D57F1"/>
    <w:rsid w:val="009D6931"/>
    <w:rsid w:val="009D6EC4"/>
    <w:rsid w:val="009D74C0"/>
    <w:rsid w:val="009D7804"/>
    <w:rsid w:val="009D78CF"/>
    <w:rsid w:val="009E0333"/>
    <w:rsid w:val="009E19BB"/>
    <w:rsid w:val="009E1DD8"/>
    <w:rsid w:val="009E242B"/>
    <w:rsid w:val="009E25C7"/>
    <w:rsid w:val="009E2741"/>
    <w:rsid w:val="009E2F89"/>
    <w:rsid w:val="009E321B"/>
    <w:rsid w:val="009E34DF"/>
    <w:rsid w:val="009E38FB"/>
    <w:rsid w:val="009E4513"/>
    <w:rsid w:val="009E4640"/>
    <w:rsid w:val="009E4662"/>
    <w:rsid w:val="009E4977"/>
    <w:rsid w:val="009E4A2B"/>
    <w:rsid w:val="009E4A31"/>
    <w:rsid w:val="009E4A80"/>
    <w:rsid w:val="009E4E8D"/>
    <w:rsid w:val="009E5248"/>
    <w:rsid w:val="009E53EE"/>
    <w:rsid w:val="009E5CF6"/>
    <w:rsid w:val="009E6167"/>
    <w:rsid w:val="009E6820"/>
    <w:rsid w:val="009E74C4"/>
    <w:rsid w:val="009E7951"/>
    <w:rsid w:val="009E7ADB"/>
    <w:rsid w:val="009E7E4A"/>
    <w:rsid w:val="009F0625"/>
    <w:rsid w:val="009F0C8D"/>
    <w:rsid w:val="009F0DC1"/>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8B9"/>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8F5"/>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AE2"/>
    <w:rsid w:val="00A26E48"/>
    <w:rsid w:val="00A26F6E"/>
    <w:rsid w:val="00A270C6"/>
    <w:rsid w:val="00A270CA"/>
    <w:rsid w:val="00A27121"/>
    <w:rsid w:val="00A2738A"/>
    <w:rsid w:val="00A27FAF"/>
    <w:rsid w:val="00A30239"/>
    <w:rsid w:val="00A3064C"/>
    <w:rsid w:val="00A3179D"/>
    <w:rsid w:val="00A31BC8"/>
    <w:rsid w:val="00A31EE2"/>
    <w:rsid w:val="00A32208"/>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6F0"/>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A92"/>
    <w:rsid w:val="00A44FB3"/>
    <w:rsid w:val="00A45293"/>
    <w:rsid w:val="00A454DA"/>
    <w:rsid w:val="00A45B3B"/>
    <w:rsid w:val="00A46028"/>
    <w:rsid w:val="00A468B5"/>
    <w:rsid w:val="00A47266"/>
    <w:rsid w:val="00A47928"/>
    <w:rsid w:val="00A47948"/>
    <w:rsid w:val="00A47EC4"/>
    <w:rsid w:val="00A47EE1"/>
    <w:rsid w:val="00A50DCC"/>
    <w:rsid w:val="00A50FF3"/>
    <w:rsid w:val="00A51174"/>
    <w:rsid w:val="00A514DF"/>
    <w:rsid w:val="00A51884"/>
    <w:rsid w:val="00A519AA"/>
    <w:rsid w:val="00A51BFD"/>
    <w:rsid w:val="00A51C75"/>
    <w:rsid w:val="00A521A6"/>
    <w:rsid w:val="00A5226F"/>
    <w:rsid w:val="00A52DAB"/>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776"/>
    <w:rsid w:val="00A6088D"/>
    <w:rsid w:val="00A6089F"/>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A6B"/>
    <w:rsid w:val="00A70B38"/>
    <w:rsid w:val="00A7117B"/>
    <w:rsid w:val="00A715D0"/>
    <w:rsid w:val="00A71B53"/>
    <w:rsid w:val="00A71C63"/>
    <w:rsid w:val="00A7256D"/>
    <w:rsid w:val="00A72ACA"/>
    <w:rsid w:val="00A73127"/>
    <w:rsid w:val="00A73B12"/>
    <w:rsid w:val="00A73D2F"/>
    <w:rsid w:val="00A744A9"/>
    <w:rsid w:val="00A745BD"/>
    <w:rsid w:val="00A747CB"/>
    <w:rsid w:val="00A7492F"/>
    <w:rsid w:val="00A74B12"/>
    <w:rsid w:val="00A74CCD"/>
    <w:rsid w:val="00A75077"/>
    <w:rsid w:val="00A75234"/>
    <w:rsid w:val="00A75327"/>
    <w:rsid w:val="00A7575B"/>
    <w:rsid w:val="00A75808"/>
    <w:rsid w:val="00A75A4D"/>
    <w:rsid w:val="00A75A6C"/>
    <w:rsid w:val="00A75B08"/>
    <w:rsid w:val="00A75BBA"/>
    <w:rsid w:val="00A76158"/>
    <w:rsid w:val="00A76AE9"/>
    <w:rsid w:val="00A7729A"/>
    <w:rsid w:val="00A7751F"/>
    <w:rsid w:val="00A80638"/>
    <w:rsid w:val="00A80670"/>
    <w:rsid w:val="00A808B7"/>
    <w:rsid w:val="00A80934"/>
    <w:rsid w:val="00A80F40"/>
    <w:rsid w:val="00A810DE"/>
    <w:rsid w:val="00A8188D"/>
    <w:rsid w:val="00A81B9C"/>
    <w:rsid w:val="00A81F78"/>
    <w:rsid w:val="00A824E6"/>
    <w:rsid w:val="00A82986"/>
    <w:rsid w:val="00A82F7D"/>
    <w:rsid w:val="00A831F2"/>
    <w:rsid w:val="00A84215"/>
    <w:rsid w:val="00A8459D"/>
    <w:rsid w:val="00A8464D"/>
    <w:rsid w:val="00A846F7"/>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8F"/>
    <w:rsid w:val="00A929AF"/>
    <w:rsid w:val="00A92E93"/>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F41"/>
    <w:rsid w:val="00A97FFE"/>
    <w:rsid w:val="00AA0291"/>
    <w:rsid w:val="00AA047C"/>
    <w:rsid w:val="00AA094A"/>
    <w:rsid w:val="00AA094C"/>
    <w:rsid w:val="00AA0ABC"/>
    <w:rsid w:val="00AA0C0B"/>
    <w:rsid w:val="00AA13BE"/>
    <w:rsid w:val="00AA14B6"/>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174"/>
    <w:rsid w:val="00AB6218"/>
    <w:rsid w:val="00AB668F"/>
    <w:rsid w:val="00AB70C3"/>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5989"/>
    <w:rsid w:val="00AC612D"/>
    <w:rsid w:val="00AC6217"/>
    <w:rsid w:val="00AC63C0"/>
    <w:rsid w:val="00AC63CE"/>
    <w:rsid w:val="00AC640E"/>
    <w:rsid w:val="00AC760A"/>
    <w:rsid w:val="00AC7AB1"/>
    <w:rsid w:val="00AC7AC6"/>
    <w:rsid w:val="00AD0AF6"/>
    <w:rsid w:val="00AD1061"/>
    <w:rsid w:val="00AD1A39"/>
    <w:rsid w:val="00AD2161"/>
    <w:rsid w:val="00AD2267"/>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372"/>
    <w:rsid w:val="00AD6451"/>
    <w:rsid w:val="00AD67C9"/>
    <w:rsid w:val="00AD69C7"/>
    <w:rsid w:val="00AD6D70"/>
    <w:rsid w:val="00AD71C2"/>
    <w:rsid w:val="00AD7344"/>
    <w:rsid w:val="00AD7F15"/>
    <w:rsid w:val="00AE04DC"/>
    <w:rsid w:val="00AE0B47"/>
    <w:rsid w:val="00AE0D3C"/>
    <w:rsid w:val="00AE0F58"/>
    <w:rsid w:val="00AE13D8"/>
    <w:rsid w:val="00AE14BE"/>
    <w:rsid w:val="00AE1867"/>
    <w:rsid w:val="00AE1EA8"/>
    <w:rsid w:val="00AE2832"/>
    <w:rsid w:val="00AE2A2B"/>
    <w:rsid w:val="00AE2D0B"/>
    <w:rsid w:val="00AE2D18"/>
    <w:rsid w:val="00AE343E"/>
    <w:rsid w:val="00AE34B5"/>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CF5"/>
    <w:rsid w:val="00AE5DB3"/>
    <w:rsid w:val="00AE60C9"/>
    <w:rsid w:val="00AE65D1"/>
    <w:rsid w:val="00AE691F"/>
    <w:rsid w:val="00AE6AEB"/>
    <w:rsid w:val="00AE6F92"/>
    <w:rsid w:val="00AE748C"/>
    <w:rsid w:val="00AE786C"/>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FC"/>
    <w:rsid w:val="00AF4460"/>
    <w:rsid w:val="00AF47C6"/>
    <w:rsid w:val="00AF4E17"/>
    <w:rsid w:val="00AF5622"/>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72BB"/>
    <w:rsid w:val="00B07714"/>
    <w:rsid w:val="00B07A37"/>
    <w:rsid w:val="00B100D5"/>
    <w:rsid w:val="00B1047E"/>
    <w:rsid w:val="00B1056B"/>
    <w:rsid w:val="00B10BD5"/>
    <w:rsid w:val="00B11B7E"/>
    <w:rsid w:val="00B11C91"/>
    <w:rsid w:val="00B122F3"/>
    <w:rsid w:val="00B12643"/>
    <w:rsid w:val="00B126C1"/>
    <w:rsid w:val="00B1310A"/>
    <w:rsid w:val="00B13275"/>
    <w:rsid w:val="00B132D6"/>
    <w:rsid w:val="00B13350"/>
    <w:rsid w:val="00B135F3"/>
    <w:rsid w:val="00B13611"/>
    <w:rsid w:val="00B13D2C"/>
    <w:rsid w:val="00B14161"/>
    <w:rsid w:val="00B14208"/>
    <w:rsid w:val="00B144B9"/>
    <w:rsid w:val="00B147A3"/>
    <w:rsid w:val="00B14F2B"/>
    <w:rsid w:val="00B152A3"/>
    <w:rsid w:val="00B159C1"/>
    <w:rsid w:val="00B164DE"/>
    <w:rsid w:val="00B1668F"/>
    <w:rsid w:val="00B16990"/>
    <w:rsid w:val="00B16EDA"/>
    <w:rsid w:val="00B178A9"/>
    <w:rsid w:val="00B20053"/>
    <w:rsid w:val="00B20494"/>
    <w:rsid w:val="00B20FBF"/>
    <w:rsid w:val="00B210D5"/>
    <w:rsid w:val="00B21358"/>
    <w:rsid w:val="00B21514"/>
    <w:rsid w:val="00B215DC"/>
    <w:rsid w:val="00B21695"/>
    <w:rsid w:val="00B21ABF"/>
    <w:rsid w:val="00B21C13"/>
    <w:rsid w:val="00B21DB9"/>
    <w:rsid w:val="00B22AFF"/>
    <w:rsid w:val="00B232D2"/>
    <w:rsid w:val="00B23300"/>
    <w:rsid w:val="00B23683"/>
    <w:rsid w:val="00B2468A"/>
    <w:rsid w:val="00B249B9"/>
    <w:rsid w:val="00B24E74"/>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EE2"/>
    <w:rsid w:val="00B442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C9C"/>
    <w:rsid w:val="00B50EDB"/>
    <w:rsid w:val="00B50F6F"/>
    <w:rsid w:val="00B51100"/>
    <w:rsid w:val="00B511D8"/>
    <w:rsid w:val="00B51235"/>
    <w:rsid w:val="00B517B9"/>
    <w:rsid w:val="00B51915"/>
    <w:rsid w:val="00B51C39"/>
    <w:rsid w:val="00B51DF7"/>
    <w:rsid w:val="00B52641"/>
    <w:rsid w:val="00B5273F"/>
    <w:rsid w:val="00B52E0C"/>
    <w:rsid w:val="00B533AF"/>
    <w:rsid w:val="00B53425"/>
    <w:rsid w:val="00B53632"/>
    <w:rsid w:val="00B5371C"/>
    <w:rsid w:val="00B53B53"/>
    <w:rsid w:val="00B53C14"/>
    <w:rsid w:val="00B5475C"/>
    <w:rsid w:val="00B548E1"/>
    <w:rsid w:val="00B55C5A"/>
    <w:rsid w:val="00B55F07"/>
    <w:rsid w:val="00B56286"/>
    <w:rsid w:val="00B5642C"/>
    <w:rsid w:val="00B56644"/>
    <w:rsid w:val="00B566CD"/>
    <w:rsid w:val="00B56CA2"/>
    <w:rsid w:val="00B5712F"/>
    <w:rsid w:val="00B57572"/>
    <w:rsid w:val="00B577D9"/>
    <w:rsid w:val="00B57961"/>
    <w:rsid w:val="00B57E16"/>
    <w:rsid w:val="00B6040F"/>
    <w:rsid w:val="00B605BF"/>
    <w:rsid w:val="00B61663"/>
    <w:rsid w:val="00B6190B"/>
    <w:rsid w:val="00B61A29"/>
    <w:rsid w:val="00B622D1"/>
    <w:rsid w:val="00B6290C"/>
    <w:rsid w:val="00B62DF6"/>
    <w:rsid w:val="00B62F12"/>
    <w:rsid w:val="00B63AC8"/>
    <w:rsid w:val="00B6407A"/>
    <w:rsid w:val="00B642B8"/>
    <w:rsid w:val="00B64596"/>
    <w:rsid w:val="00B64946"/>
    <w:rsid w:val="00B64BF2"/>
    <w:rsid w:val="00B6512C"/>
    <w:rsid w:val="00B65DB7"/>
    <w:rsid w:val="00B660E4"/>
    <w:rsid w:val="00B66A22"/>
    <w:rsid w:val="00B66D00"/>
    <w:rsid w:val="00B67928"/>
    <w:rsid w:val="00B679B1"/>
    <w:rsid w:val="00B67AD2"/>
    <w:rsid w:val="00B70076"/>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E57"/>
    <w:rsid w:val="00B84F06"/>
    <w:rsid w:val="00B856AD"/>
    <w:rsid w:val="00B8584B"/>
    <w:rsid w:val="00B85D12"/>
    <w:rsid w:val="00B8613D"/>
    <w:rsid w:val="00B86288"/>
    <w:rsid w:val="00B869D9"/>
    <w:rsid w:val="00B86AA8"/>
    <w:rsid w:val="00B86E50"/>
    <w:rsid w:val="00B87294"/>
    <w:rsid w:val="00B87455"/>
    <w:rsid w:val="00B879CF"/>
    <w:rsid w:val="00B87FDA"/>
    <w:rsid w:val="00B90A15"/>
    <w:rsid w:val="00B90BA2"/>
    <w:rsid w:val="00B90EC9"/>
    <w:rsid w:val="00B91071"/>
    <w:rsid w:val="00B914A7"/>
    <w:rsid w:val="00B92A68"/>
    <w:rsid w:val="00B92B73"/>
    <w:rsid w:val="00B9309C"/>
    <w:rsid w:val="00B93935"/>
    <w:rsid w:val="00B93B66"/>
    <w:rsid w:val="00B9405D"/>
    <w:rsid w:val="00B946C5"/>
    <w:rsid w:val="00B94858"/>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13FA"/>
    <w:rsid w:val="00BA14A5"/>
    <w:rsid w:val="00BA16FD"/>
    <w:rsid w:val="00BA19F1"/>
    <w:rsid w:val="00BA1C44"/>
    <w:rsid w:val="00BA1F82"/>
    <w:rsid w:val="00BA264C"/>
    <w:rsid w:val="00BA2CD4"/>
    <w:rsid w:val="00BA36F8"/>
    <w:rsid w:val="00BA3788"/>
    <w:rsid w:val="00BA3B2E"/>
    <w:rsid w:val="00BA43AF"/>
    <w:rsid w:val="00BA4A72"/>
    <w:rsid w:val="00BA4AE2"/>
    <w:rsid w:val="00BA4B45"/>
    <w:rsid w:val="00BA4DF6"/>
    <w:rsid w:val="00BA4EE7"/>
    <w:rsid w:val="00BA5449"/>
    <w:rsid w:val="00BA5D27"/>
    <w:rsid w:val="00BA6058"/>
    <w:rsid w:val="00BA68CA"/>
    <w:rsid w:val="00BA72F7"/>
    <w:rsid w:val="00BA7691"/>
    <w:rsid w:val="00BA7D59"/>
    <w:rsid w:val="00BA7D8B"/>
    <w:rsid w:val="00BB0482"/>
    <w:rsid w:val="00BB0497"/>
    <w:rsid w:val="00BB04C0"/>
    <w:rsid w:val="00BB0778"/>
    <w:rsid w:val="00BB07E8"/>
    <w:rsid w:val="00BB0871"/>
    <w:rsid w:val="00BB1308"/>
    <w:rsid w:val="00BB1534"/>
    <w:rsid w:val="00BB17DC"/>
    <w:rsid w:val="00BB1BB9"/>
    <w:rsid w:val="00BB2845"/>
    <w:rsid w:val="00BB2A9B"/>
    <w:rsid w:val="00BB2CFD"/>
    <w:rsid w:val="00BB2D50"/>
    <w:rsid w:val="00BB2D83"/>
    <w:rsid w:val="00BB34EF"/>
    <w:rsid w:val="00BB3688"/>
    <w:rsid w:val="00BB3BB4"/>
    <w:rsid w:val="00BB4446"/>
    <w:rsid w:val="00BB463F"/>
    <w:rsid w:val="00BB480A"/>
    <w:rsid w:val="00BB4F40"/>
    <w:rsid w:val="00BB579A"/>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2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55C"/>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2A5D"/>
    <w:rsid w:val="00BD36C5"/>
    <w:rsid w:val="00BD3F1B"/>
    <w:rsid w:val="00BD42F5"/>
    <w:rsid w:val="00BD438B"/>
    <w:rsid w:val="00BD4778"/>
    <w:rsid w:val="00BD481B"/>
    <w:rsid w:val="00BD492B"/>
    <w:rsid w:val="00BD5C4A"/>
    <w:rsid w:val="00BD5D28"/>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46C9"/>
    <w:rsid w:val="00BE477F"/>
    <w:rsid w:val="00BE49CA"/>
    <w:rsid w:val="00BE4BBD"/>
    <w:rsid w:val="00BE4CE2"/>
    <w:rsid w:val="00BE4EAE"/>
    <w:rsid w:val="00BE509F"/>
    <w:rsid w:val="00BE521D"/>
    <w:rsid w:val="00BE57E9"/>
    <w:rsid w:val="00BE6373"/>
    <w:rsid w:val="00BE64E7"/>
    <w:rsid w:val="00BE6DDD"/>
    <w:rsid w:val="00BE6EBB"/>
    <w:rsid w:val="00BE6EE8"/>
    <w:rsid w:val="00BE71D9"/>
    <w:rsid w:val="00BE72ED"/>
    <w:rsid w:val="00BE7432"/>
    <w:rsid w:val="00BE7815"/>
    <w:rsid w:val="00BE7AE0"/>
    <w:rsid w:val="00BF0160"/>
    <w:rsid w:val="00BF0549"/>
    <w:rsid w:val="00BF05F7"/>
    <w:rsid w:val="00BF078B"/>
    <w:rsid w:val="00BF079D"/>
    <w:rsid w:val="00BF07AB"/>
    <w:rsid w:val="00BF0862"/>
    <w:rsid w:val="00BF0887"/>
    <w:rsid w:val="00BF0D58"/>
    <w:rsid w:val="00BF0E94"/>
    <w:rsid w:val="00BF0F77"/>
    <w:rsid w:val="00BF155B"/>
    <w:rsid w:val="00BF209A"/>
    <w:rsid w:val="00BF2C52"/>
    <w:rsid w:val="00BF30DB"/>
    <w:rsid w:val="00BF32F3"/>
    <w:rsid w:val="00BF3A2B"/>
    <w:rsid w:val="00BF3A73"/>
    <w:rsid w:val="00BF3B3E"/>
    <w:rsid w:val="00BF3BC6"/>
    <w:rsid w:val="00BF4477"/>
    <w:rsid w:val="00BF44FB"/>
    <w:rsid w:val="00BF4CA5"/>
    <w:rsid w:val="00BF4F3B"/>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DC4"/>
    <w:rsid w:val="00C02E90"/>
    <w:rsid w:val="00C02EBB"/>
    <w:rsid w:val="00C0312F"/>
    <w:rsid w:val="00C03201"/>
    <w:rsid w:val="00C03203"/>
    <w:rsid w:val="00C0325D"/>
    <w:rsid w:val="00C03607"/>
    <w:rsid w:val="00C03650"/>
    <w:rsid w:val="00C0381F"/>
    <w:rsid w:val="00C03E95"/>
    <w:rsid w:val="00C03F5A"/>
    <w:rsid w:val="00C04AA5"/>
    <w:rsid w:val="00C04B41"/>
    <w:rsid w:val="00C04FAF"/>
    <w:rsid w:val="00C051A5"/>
    <w:rsid w:val="00C052F3"/>
    <w:rsid w:val="00C05339"/>
    <w:rsid w:val="00C058B7"/>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678"/>
    <w:rsid w:val="00C12C61"/>
    <w:rsid w:val="00C135A6"/>
    <w:rsid w:val="00C13681"/>
    <w:rsid w:val="00C13AC5"/>
    <w:rsid w:val="00C13C4A"/>
    <w:rsid w:val="00C14310"/>
    <w:rsid w:val="00C143D8"/>
    <w:rsid w:val="00C14402"/>
    <w:rsid w:val="00C14457"/>
    <w:rsid w:val="00C14937"/>
    <w:rsid w:val="00C149ED"/>
    <w:rsid w:val="00C14A77"/>
    <w:rsid w:val="00C14CC1"/>
    <w:rsid w:val="00C150E4"/>
    <w:rsid w:val="00C151BD"/>
    <w:rsid w:val="00C153FE"/>
    <w:rsid w:val="00C155C9"/>
    <w:rsid w:val="00C158EA"/>
    <w:rsid w:val="00C15B4B"/>
    <w:rsid w:val="00C160F3"/>
    <w:rsid w:val="00C16159"/>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B2F"/>
    <w:rsid w:val="00C33BF6"/>
    <w:rsid w:val="00C33C8B"/>
    <w:rsid w:val="00C33C9E"/>
    <w:rsid w:val="00C33E99"/>
    <w:rsid w:val="00C3412A"/>
    <w:rsid w:val="00C3420D"/>
    <w:rsid w:val="00C3440A"/>
    <w:rsid w:val="00C3442D"/>
    <w:rsid w:val="00C34449"/>
    <w:rsid w:val="00C34464"/>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5"/>
    <w:rsid w:val="00C530B7"/>
    <w:rsid w:val="00C53120"/>
    <w:rsid w:val="00C53BB4"/>
    <w:rsid w:val="00C53E28"/>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0BA"/>
    <w:rsid w:val="00C60303"/>
    <w:rsid w:val="00C606BA"/>
    <w:rsid w:val="00C608AA"/>
    <w:rsid w:val="00C60D59"/>
    <w:rsid w:val="00C61163"/>
    <w:rsid w:val="00C614B6"/>
    <w:rsid w:val="00C617CE"/>
    <w:rsid w:val="00C618E6"/>
    <w:rsid w:val="00C61F60"/>
    <w:rsid w:val="00C62563"/>
    <w:rsid w:val="00C626B1"/>
    <w:rsid w:val="00C62A26"/>
    <w:rsid w:val="00C62C4F"/>
    <w:rsid w:val="00C62EE2"/>
    <w:rsid w:val="00C63150"/>
    <w:rsid w:val="00C634A3"/>
    <w:rsid w:val="00C63AF5"/>
    <w:rsid w:val="00C63D98"/>
    <w:rsid w:val="00C63EF6"/>
    <w:rsid w:val="00C63FE3"/>
    <w:rsid w:val="00C64065"/>
    <w:rsid w:val="00C64106"/>
    <w:rsid w:val="00C649CB"/>
    <w:rsid w:val="00C64C0C"/>
    <w:rsid w:val="00C650B6"/>
    <w:rsid w:val="00C65166"/>
    <w:rsid w:val="00C65AFD"/>
    <w:rsid w:val="00C66160"/>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3E9E"/>
    <w:rsid w:val="00C7422F"/>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77ABB"/>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393"/>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5E8D"/>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F1D"/>
    <w:rsid w:val="00CA344F"/>
    <w:rsid w:val="00CA3509"/>
    <w:rsid w:val="00CA3DCF"/>
    <w:rsid w:val="00CA40EA"/>
    <w:rsid w:val="00CA42B5"/>
    <w:rsid w:val="00CA4442"/>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97C"/>
    <w:rsid w:val="00CB7A14"/>
    <w:rsid w:val="00CB7C04"/>
    <w:rsid w:val="00CB7DE5"/>
    <w:rsid w:val="00CB7F0C"/>
    <w:rsid w:val="00CC06D5"/>
    <w:rsid w:val="00CC0D09"/>
    <w:rsid w:val="00CC0FB5"/>
    <w:rsid w:val="00CC1878"/>
    <w:rsid w:val="00CC18F6"/>
    <w:rsid w:val="00CC19AB"/>
    <w:rsid w:val="00CC1A9C"/>
    <w:rsid w:val="00CC1CD9"/>
    <w:rsid w:val="00CC22FE"/>
    <w:rsid w:val="00CC28EE"/>
    <w:rsid w:val="00CC2A48"/>
    <w:rsid w:val="00CC2CC8"/>
    <w:rsid w:val="00CC2D5C"/>
    <w:rsid w:val="00CC33F7"/>
    <w:rsid w:val="00CC4388"/>
    <w:rsid w:val="00CC4507"/>
    <w:rsid w:val="00CC4653"/>
    <w:rsid w:val="00CC48C4"/>
    <w:rsid w:val="00CC4C9B"/>
    <w:rsid w:val="00CC4CE2"/>
    <w:rsid w:val="00CC4CF2"/>
    <w:rsid w:val="00CC515F"/>
    <w:rsid w:val="00CC6088"/>
    <w:rsid w:val="00CC6491"/>
    <w:rsid w:val="00CC64C8"/>
    <w:rsid w:val="00CC654C"/>
    <w:rsid w:val="00CC6744"/>
    <w:rsid w:val="00CC6A85"/>
    <w:rsid w:val="00CC6CD7"/>
    <w:rsid w:val="00CC70E8"/>
    <w:rsid w:val="00CC7DE8"/>
    <w:rsid w:val="00CD02A1"/>
    <w:rsid w:val="00CD0797"/>
    <w:rsid w:val="00CD08B1"/>
    <w:rsid w:val="00CD1155"/>
    <w:rsid w:val="00CD149E"/>
    <w:rsid w:val="00CD1588"/>
    <w:rsid w:val="00CD19E2"/>
    <w:rsid w:val="00CD1A2B"/>
    <w:rsid w:val="00CD1AE2"/>
    <w:rsid w:val="00CD1DAB"/>
    <w:rsid w:val="00CD1DAC"/>
    <w:rsid w:val="00CD225E"/>
    <w:rsid w:val="00CD2988"/>
    <w:rsid w:val="00CD311E"/>
    <w:rsid w:val="00CD3254"/>
    <w:rsid w:val="00CD3F28"/>
    <w:rsid w:val="00CD556E"/>
    <w:rsid w:val="00CD7081"/>
    <w:rsid w:val="00CD7091"/>
    <w:rsid w:val="00CD71B5"/>
    <w:rsid w:val="00CD74AE"/>
    <w:rsid w:val="00CD775A"/>
    <w:rsid w:val="00CD784F"/>
    <w:rsid w:val="00CD7D53"/>
    <w:rsid w:val="00CD7E9E"/>
    <w:rsid w:val="00CE010F"/>
    <w:rsid w:val="00CE01B1"/>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FDE"/>
    <w:rsid w:val="00CE669D"/>
    <w:rsid w:val="00CE676D"/>
    <w:rsid w:val="00CE680D"/>
    <w:rsid w:val="00CE684C"/>
    <w:rsid w:val="00CE6907"/>
    <w:rsid w:val="00CE6A5C"/>
    <w:rsid w:val="00CE6AB0"/>
    <w:rsid w:val="00CE76BC"/>
    <w:rsid w:val="00CE7A5F"/>
    <w:rsid w:val="00CE7FF2"/>
    <w:rsid w:val="00CF00DF"/>
    <w:rsid w:val="00CF02E4"/>
    <w:rsid w:val="00CF043C"/>
    <w:rsid w:val="00CF080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4F2C"/>
    <w:rsid w:val="00CF5263"/>
    <w:rsid w:val="00CF5C77"/>
    <w:rsid w:val="00CF61B4"/>
    <w:rsid w:val="00CF6244"/>
    <w:rsid w:val="00CF63BE"/>
    <w:rsid w:val="00CF6A4D"/>
    <w:rsid w:val="00CF6B99"/>
    <w:rsid w:val="00CF6C17"/>
    <w:rsid w:val="00CF6C9A"/>
    <w:rsid w:val="00CF6DAC"/>
    <w:rsid w:val="00CF6EA6"/>
    <w:rsid w:val="00CF7049"/>
    <w:rsid w:val="00CF7402"/>
    <w:rsid w:val="00CF743F"/>
    <w:rsid w:val="00CF75A7"/>
    <w:rsid w:val="00CF76DF"/>
    <w:rsid w:val="00CF787A"/>
    <w:rsid w:val="00CF791A"/>
    <w:rsid w:val="00CF79AC"/>
    <w:rsid w:val="00CF7AC7"/>
    <w:rsid w:val="00CF7C55"/>
    <w:rsid w:val="00D000ED"/>
    <w:rsid w:val="00D00513"/>
    <w:rsid w:val="00D00D51"/>
    <w:rsid w:val="00D01134"/>
    <w:rsid w:val="00D01209"/>
    <w:rsid w:val="00D01705"/>
    <w:rsid w:val="00D01D46"/>
    <w:rsid w:val="00D022CC"/>
    <w:rsid w:val="00D02366"/>
    <w:rsid w:val="00D025DE"/>
    <w:rsid w:val="00D025F6"/>
    <w:rsid w:val="00D03122"/>
    <w:rsid w:val="00D03187"/>
    <w:rsid w:val="00D03912"/>
    <w:rsid w:val="00D03B7C"/>
    <w:rsid w:val="00D03DF8"/>
    <w:rsid w:val="00D04574"/>
    <w:rsid w:val="00D04723"/>
    <w:rsid w:val="00D04F34"/>
    <w:rsid w:val="00D058D6"/>
    <w:rsid w:val="00D059B1"/>
    <w:rsid w:val="00D067EE"/>
    <w:rsid w:val="00D0680C"/>
    <w:rsid w:val="00D06E60"/>
    <w:rsid w:val="00D06F61"/>
    <w:rsid w:val="00D074EB"/>
    <w:rsid w:val="00D07506"/>
    <w:rsid w:val="00D07684"/>
    <w:rsid w:val="00D07744"/>
    <w:rsid w:val="00D07C56"/>
    <w:rsid w:val="00D07DB3"/>
    <w:rsid w:val="00D10014"/>
    <w:rsid w:val="00D100A1"/>
    <w:rsid w:val="00D109A9"/>
    <w:rsid w:val="00D10B3D"/>
    <w:rsid w:val="00D10D75"/>
    <w:rsid w:val="00D114B8"/>
    <w:rsid w:val="00D1164F"/>
    <w:rsid w:val="00D11669"/>
    <w:rsid w:val="00D119E0"/>
    <w:rsid w:val="00D11C5E"/>
    <w:rsid w:val="00D125D1"/>
    <w:rsid w:val="00D1283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16"/>
    <w:rsid w:val="00D16938"/>
    <w:rsid w:val="00D16ABD"/>
    <w:rsid w:val="00D17ED4"/>
    <w:rsid w:val="00D203EE"/>
    <w:rsid w:val="00D208BF"/>
    <w:rsid w:val="00D208E3"/>
    <w:rsid w:val="00D20F75"/>
    <w:rsid w:val="00D2103B"/>
    <w:rsid w:val="00D212B3"/>
    <w:rsid w:val="00D2177A"/>
    <w:rsid w:val="00D21AA6"/>
    <w:rsid w:val="00D21D59"/>
    <w:rsid w:val="00D21E64"/>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272"/>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F76"/>
    <w:rsid w:val="00D33858"/>
    <w:rsid w:val="00D33EED"/>
    <w:rsid w:val="00D34333"/>
    <w:rsid w:val="00D34845"/>
    <w:rsid w:val="00D3493F"/>
    <w:rsid w:val="00D35040"/>
    <w:rsid w:val="00D350D2"/>
    <w:rsid w:val="00D35252"/>
    <w:rsid w:val="00D35E0F"/>
    <w:rsid w:val="00D35E53"/>
    <w:rsid w:val="00D36744"/>
    <w:rsid w:val="00D367E7"/>
    <w:rsid w:val="00D3710E"/>
    <w:rsid w:val="00D3722D"/>
    <w:rsid w:val="00D37495"/>
    <w:rsid w:val="00D3764D"/>
    <w:rsid w:val="00D378C1"/>
    <w:rsid w:val="00D3797D"/>
    <w:rsid w:val="00D37A0C"/>
    <w:rsid w:val="00D37CA2"/>
    <w:rsid w:val="00D40176"/>
    <w:rsid w:val="00D402A2"/>
    <w:rsid w:val="00D40D9C"/>
    <w:rsid w:val="00D40EC8"/>
    <w:rsid w:val="00D40F08"/>
    <w:rsid w:val="00D41029"/>
    <w:rsid w:val="00D415DF"/>
    <w:rsid w:val="00D41750"/>
    <w:rsid w:val="00D41AE0"/>
    <w:rsid w:val="00D41AF9"/>
    <w:rsid w:val="00D420A6"/>
    <w:rsid w:val="00D4210E"/>
    <w:rsid w:val="00D4228B"/>
    <w:rsid w:val="00D4281F"/>
    <w:rsid w:val="00D4323B"/>
    <w:rsid w:val="00D43D64"/>
    <w:rsid w:val="00D44443"/>
    <w:rsid w:val="00D44E35"/>
    <w:rsid w:val="00D4517C"/>
    <w:rsid w:val="00D454F8"/>
    <w:rsid w:val="00D45FF1"/>
    <w:rsid w:val="00D46199"/>
    <w:rsid w:val="00D46329"/>
    <w:rsid w:val="00D464D2"/>
    <w:rsid w:val="00D466BF"/>
    <w:rsid w:val="00D46999"/>
    <w:rsid w:val="00D46BD8"/>
    <w:rsid w:val="00D470FE"/>
    <w:rsid w:val="00D472DA"/>
    <w:rsid w:val="00D47A82"/>
    <w:rsid w:val="00D47B14"/>
    <w:rsid w:val="00D47E04"/>
    <w:rsid w:val="00D47F98"/>
    <w:rsid w:val="00D50164"/>
    <w:rsid w:val="00D50B92"/>
    <w:rsid w:val="00D51191"/>
    <w:rsid w:val="00D51423"/>
    <w:rsid w:val="00D515BA"/>
    <w:rsid w:val="00D52169"/>
    <w:rsid w:val="00D52367"/>
    <w:rsid w:val="00D526A9"/>
    <w:rsid w:val="00D5276D"/>
    <w:rsid w:val="00D52F2A"/>
    <w:rsid w:val="00D53033"/>
    <w:rsid w:val="00D5353A"/>
    <w:rsid w:val="00D535AB"/>
    <w:rsid w:val="00D53806"/>
    <w:rsid w:val="00D53902"/>
    <w:rsid w:val="00D53D9E"/>
    <w:rsid w:val="00D542AF"/>
    <w:rsid w:val="00D546A2"/>
    <w:rsid w:val="00D54776"/>
    <w:rsid w:val="00D54F0D"/>
    <w:rsid w:val="00D54F51"/>
    <w:rsid w:val="00D55463"/>
    <w:rsid w:val="00D55682"/>
    <w:rsid w:val="00D558DB"/>
    <w:rsid w:val="00D55BF5"/>
    <w:rsid w:val="00D56015"/>
    <w:rsid w:val="00D56305"/>
    <w:rsid w:val="00D56420"/>
    <w:rsid w:val="00D565D7"/>
    <w:rsid w:val="00D56922"/>
    <w:rsid w:val="00D569A9"/>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3DFD"/>
    <w:rsid w:val="00D647B3"/>
    <w:rsid w:val="00D64959"/>
    <w:rsid w:val="00D64A01"/>
    <w:rsid w:val="00D65181"/>
    <w:rsid w:val="00D6572D"/>
    <w:rsid w:val="00D658EA"/>
    <w:rsid w:val="00D65A61"/>
    <w:rsid w:val="00D65E43"/>
    <w:rsid w:val="00D65EB1"/>
    <w:rsid w:val="00D660AF"/>
    <w:rsid w:val="00D660EC"/>
    <w:rsid w:val="00D662C4"/>
    <w:rsid w:val="00D665A9"/>
    <w:rsid w:val="00D666B7"/>
    <w:rsid w:val="00D667A6"/>
    <w:rsid w:val="00D66B63"/>
    <w:rsid w:val="00D66C17"/>
    <w:rsid w:val="00D66DAC"/>
    <w:rsid w:val="00D66E3F"/>
    <w:rsid w:val="00D67394"/>
    <w:rsid w:val="00D674A9"/>
    <w:rsid w:val="00D674D2"/>
    <w:rsid w:val="00D67741"/>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6E5"/>
    <w:rsid w:val="00D717DF"/>
    <w:rsid w:val="00D71FCA"/>
    <w:rsid w:val="00D7247B"/>
    <w:rsid w:val="00D726D0"/>
    <w:rsid w:val="00D72A01"/>
    <w:rsid w:val="00D72B01"/>
    <w:rsid w:val="00D72CF9"/>
    <w:rsid w:val="00D73C4B"/>
    <w:rsid w:val="00D73CA7"/>
    <w:rsid w:val="00D741DF"/>
    <w:rsid w:val="00D7457C"/>
    <w:rsid w:val="00D74DC3"/>
    <w:rsid w:val="00D75074"/>
    <w:rsid w:val="00D75819"/>
    <w:rsid w:val="00D75C98"/>
    <w:rsid w:val="00D75C9F"/>
    <w:rsid w:val="00D76BEE"/>
    <w:rsid w:val="00D76F8E"/>
    <w:rsid w:val="00D76F9B"/>
    <w:rsid w:val="00D77100"/>
    <w:rsid w:val="00D77ED9"/>
    <w:rsid w:val="00D80426"/>
    <w:rsid w:val="00D80DD7"/>
    <w:rsid w:val="00D812B6"/>
    <w:rsid w:val="00D81947"/>
    <w:rsid w:val="00D81AE8"/>
    <w:rsid w:val="00D822B9"/>
    <w:rsid w:val="00D826AF"/>
    <w:rsid w:val="00D828FA"/>
    <w:rsid w:val="00D82BBB"/>
    <w:rsid w:val="00D82F74"/>
    <w:rsid w:val="00D82FDD"/>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91C"/>
    <w:rsid w:val="00DA0A29"/>
    <w:rsid w:val="00DA0B44"/>
    <w:rsid w:val="00DA0C28"/>
    <w:rsid w:val="00DA0E52"/>
    <w:rsid w:val="00DA0FE8"/>
    <w:rsid w:val="00DA1255"/>
    <w:rsid w:val="00DA18ED"/>
    <w:rsid w:val="00DA1B0A"/>
    <w:rsid w:val="00DA247B"/>
    <w:rsid w:val="00DA310C"/>
    <w:rsid w:val="00DA316A"/>
    <w:rsid w:val="00DA374C"/>
    <w:rsid w:val="00DA44A2"/>
    <w:rsid w:val="00DA49C0"/>
    <w:rsid w:val="00DA4B32"/>
    <w:rsid w:val="00DA4DE5"/>
    <w:rsid w:val="00DA4EDE"/>
    <w:rsid w:val="00DA5705"/>
    <w:rsid w:val="00DA5AC3"/>
    <w:rsid w:val="00DA6343"/>
    <w:rsid w:val="00DA63BB"/>
    <w:rsid w:val="00DA6423"/>
    <w:rsid w:val="00DA66DC"/>
    <w:rsid w:val="00DA6C2E"/>
    <w:rsid w:val="00DA6EE3"/>
    <w:rsid w:val="00DA6EF2"/>
    <w:rsid w:val="00DA7172"/>
    <w:rsid w:val="00DA7427"/>
    <w:rsid w:val="00DA7930"/>
    <w:rsid w:val="00DB0296"/>
    <w:rsid w:val="00DB0301"/>
    <w:rsid w:val="00DB0441"/>
    <w:rsid w:val="00DB0996"/>
    <w:rsid w:val="00DB1B4F"/>
    <w:rsid w:val="00DB1EB8"/>
    <w:rsid w:val="00DB1FEB"/>
    <w:rsid w:val="00DB2016"/>
    <w:rsid w:val="00DB209D"/>
    <w:rsid w:val="00DB3597"/>
    <w:rsid w:val="00DB3817"/>
    <w:rsid w:val="00DB3A23"/>
    <w:rsid w:val="00DB3D8B"/>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12EE"/>
    <w:rsid w:val="00DC15C3"/>
    <w:rsid w:val="00DC16EC"/>
    <w:rsid w:val="00DC2D79"/>
    <w:rsid w:val="00DC313C"/>
    <w:rsid w:val="00DC3216"/>
    <w:rsid w:val="00DC3732"/>
    <w:rsid w:val="00DC38DB"/>
    <w:rsid w:val="00DC3D34"/>
    <w:rsid w:val="00DC3E52"/>
    <w:rsid w:val="00DC3F5B"/>
    <w:rsid w:val="00DC4359"/>
    <w:rsid w:val="00DC49EE"/>
    <w:rsid w:val="00DC5153"/>
    <w:rsid w:val="00DC54CF"/>
    <w:rsid w:val="00DC588A"/>
    <w:rsid w:val="00DC5F6E"/>
    <w:rsid w:val="00DC622F"/>
    <w:rsid w:val="00DC63D1"/>
    <w:rsid w:val="00DC6A38"/>
    <w:rsid w:val="00DC6A47"/>
    <w:rsid w:val="00DC7583"/>
    <w:rsid w:val="00DC75CC"/>
    <w:rsid w:val="00DC7EBD"/>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BB9"/>
    <w:rsid w:val="00DD6F41"/>
    <w:rsid w:val="00DD7181"/>
    <w:rsid w:val="00DD7AC3"/>
    <w:rsid w:val="00DD7DA9"/>
    <w:rsid w:val="00DD7F91"/>
    <w:rsid w:val="00DE0108"/>
    <w:rsid w:val="00DE0318"/>
    <w:rsid w:val="00DE12C1"/>
    <w:rsid w:val="00DE1D48"/>
    <w:rsid w:val="00DE1F49"/>
    <w:rsid w:val="00DE20C3"/>
    <w:rsid w:val="00DE2539"/>
    <w:rsid w:val="00DE372B"/>
    <w:rsid w:val="00DE3813"/>
    <w:rsid w:val="00DE3B24"/>
    <w:rsid w:val="00DE3F40"/>
    <w:rsid w:val="00DE431C"/>
    <w:rsid w:val="00DE43DB"/>
    <w:rsid w:val="00DE44A9"/>
    <w:rsid w:val="00DE4734"/>
    <w:rsid w:val="00DE47D9"/>
    <w:rsid w:val="00DE5358"/>
    <w:rsid w:val="00DE54FB"/>
    <w:rsid w:val="00DE55BE"/>
    <w:rsid w:val="00DE5856"/>
    <w:rsid w:val="00DE6035"/>
    <w:rsid w:val="00DE60C0"/>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AE5"/>
    <w:rsid w:val="00DF4494"/>
    <w:rsid w:val="00DF4508"/>
    <w:rsid w:val="00DF4524"/>
    <w:rsid w:val="00DF45A0"/>
    <w:rsid w:val="00DF4BAE"/>
    <w:rsid w:val="00DF5075"/>
    <w:rsid w:val="00DF56D3"/>
    <w:rsid w:val="00DF5D33"/>
    <w:rsid w:val="00DF658D"/>
    <w:rsid w:val="00DF7286"/>
    <w:rsid w:val="00DF7B8C"/>
    <w:rsid w:val="00DF7C6F"/>
    <w:rsid w:val="00E00140"/>
    <w:rsid w:val="00E00CAD"/>
    <w:rsid w:val="00E011CE"/>
    <w:rsid w:val="00E01AD2"/>
    <w:rsid w:val="00E0208D"/>
    <w:rsid w:val="00E02478"/>
    <w:rsid w:val="00E02707"/>
    <w:rsid w:val="00E02880"/>
    <w:rsid w:val="00E029D4"/>
    <w:rsid w:val="00E02A7A"/>
    <w:rsid w:val="00E02EA3"/>
    <w:rsid w:val="00E03909"/>
    <w:rsid w:val="00E03B08"/>
    <w:rsid w:val="00E03CD4"/>
    <w:rsid w:val="00E042B8"/>
    <w:rsid w:val="00E051B4"/>
    <w:rsid w:val="00E05B54"/>
    <w:rsid w:val="00E05CB7"/>
    <w:rsid w:val="00E06117"/>
    <w:rsid w:val="00E0660E"/>
    <w:rsid w:val="00E06928"/>
    <w:rsid w:val="00E10294"/>
    <w:rsid w:val="00E104D1"/>
    <w:rsid w:val="00E11157"/>
    <w:rsid w:val="00E1151C"/>
    <w:rsid w:val="00E11A82"/>
    <w:rsid w:val="00E11BD7"/>
    <w:rsid w:val="00E12173"/>
    <w:rsid w:val="00E128C5"/>
    <w:rsid w:val="00E129F9"/>
    <w:rsid w:val="00E133CC"/>
    <w:rsid w:val="00E1345F"/>
    <w:rsid w:val="00E135A2"/>
    <w:rsid w:val="00E13A58"/>
    <w:rsid w:val="00E13AC1"/>
    <w:rsid w:val="00E13F7A"/>
    <w:rsid w:val="00E14A63"/>
    <w:rsid w:val="00E14BF1"/>
    <w:rsid w:val="00E151DE"/>
    <w:rsid w:val="00E1536C"/>
    <w:rsid w:val="00E15A2C"/>
    <w:rsid w:val="00E15CEC"/>
    <w:rsid w:val="00E15F4E"/>
    <w:rsid w:val="00E165AA"/>
    <w:rsid w:val="00E1679F"/>
    <w:rsid w:val="00E1685A"/>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2E00"/>
    <w:rsid w:val="00E23409"/>
    <w:rsid w:val="00E2364E"/>
    <w:rsid w:val="00E23653"/>
    <w:rsid w:val="00E236B8"/>
    <w:rsid w:val="00E2386A"/>
    <w:rsid w:val="00E23E36"/>
    <w:rsid w:val="00E2434D"/>
    <w:rsid w:val="00E244EA"/>
    <w:rsid w:val="00E249E9"/>
    <w:rsid w:val="00E250D6"/>
    <w:rsid w:val="00E251AA"/>
    <w:rsid w:val="00E25AD4"/>
    <w:rsid w:val="00E26453"/>
    <w:rsid w:val="00E26471"/>
    <w:rsid w:val="00E2675D"/>
    <w:rsid w:val="00E26952"/>
    <w:rsid w:val="00E26971"/>
    <w:rsid w:val="00E26B1B"/>
    <w:rsid w:val="00E273E3"/>
    <w:rsid w:val="00E27DA6"/>
    <w:rsid w:val="00E30F5B"/>
    <w:rsid w:val="00E31445"/>
    <w:rsid w:val="00E316DD"/>
    <w:rsid w:val="00E3184B"/>
    <w:rsid w:val="00E31D44"/>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22"/>
    <w:rsid w:val="00E41586"/>
    <w:rsid w:val="00E4173C"/>
    <w:rsid w:val="00E41AFE"/>
    <w:rsid w:val="00E42558"/>
    <w:rsid w:val="00E42770"/>
    <w:rsid w:val="00E42859"/>
    <w:rsid w:val="00E4308E"/>
    <w:rsid w:val="00E43489"/>
    <w:rsid w:val="00E43962"/>
    <w:rsid w:val="00E43A47"/>
    <w:rsid w:val="00E449F2"/>
    <w:rsid w:val="00E44C27"/>
    <w:rsid w:val="00E45732"/>
    <w:rsid w:val="00E45832"/>
    <w:rsid w:val="00E459C8"/>
    <w:rsid w:val="00E45E51"/>
    <w:rsid w:val="00E46D1C"/>
    <w:rsid w:val="00E46F61"/>
    <w:rsid w:val="00E47377"/>
    <w:rsid w:val="00E47675"/>
    <w:rsid w:val="00E47BF7"/>
    <w:rsid w:val="00E47D31"/>
    <w:rsid w:val="00E47D68"/>
    <w:rsid w:val="00E5089C"/>
    <w:rsid w:val="00E50AB5"/>
    <w:rsid w:val="00E50BEE"/>
    <w:rsid w:val="00E50F08"/>
    <w:rsid w:val="00E510E5"/>
    <w:rsid w:val="00E51307"/>
    <w:rsid w:val="00E51B31"/>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538"/>
    <w:rsid w:val="00E57D00"/>
    <w:rsid w:val="00E57D2B"/>
    <w:rsid w:val="00E60A7E"/>
    <w:rsid w:val="00E60C0D"/>
    <w:rsid w:val="00E60E23"/>
    <w:rsid w:val="00E611AB"/>
    <w:rsid w:val="00E6123F"/>
    <w:rsid w:val="00E61411"/>
    <w:rsid w:val="00E6158A"/>
    <w:rsid w:val="00E61967"/>
    <w:rsid w:val="00E61B43"/>
    <w:rsid w:val="00E61D0F"/>
    <w:rsid w:val="00E622C6"/>
    <w:rsid w:val="00E63753"/>
    <w:rsid w:val="00E63D7C"/>
    <w:rsid w:val="00E63FC4"/>
    <w:rsid w:val="00E656AF"/>
    <w:rsid w:val="00E658AA"/>
    <w:rsid w:val="00E65BF4"/>
    <w:rsid w:val="00E65DE3"/>
    <w:rsid w:val="00E6616F"/>
    <w:rsid w:val="00E66244"/>
    <w:rsid w:val="00E667FD"/>
    <w:rsid w:val="00E674DD"/>
    <w:rsid w:val="00E6776E"/>
    <w:rsid w:val="00E7046E"/>
    <w:rsid w:val="00E70F6E"/>
    <w:rsid w:val="00E7101D"/>
    <w:rsid w:val="00E71024"/>
    <w:rsid w:val="00E711C0"/>
    <w:rsid w:val="00E71247"/>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902"/>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519"/>
    <w:rsid w:val="00E85A9E"/>
    <w:rsid w:val="00E86098"/>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3140"/>
    <w:rsid w:val="00E93BC8"/>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497"/>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7F4"/>
    <w:rsid w:val="00EB1917"/>
    <w:rsid w:val="00EB1984"/>
    <w:rsid w:val="00EB1B8B"/>
    <w:rsid w:val="00EB2113"/>
    <w:rsid w:val="00EB39E8"/>
    <w:rsid w:val="00EB3B2A"/>
    <w:rsid w:val="00EB3F10"/>
    <w:rsid w:val="00EB4724"/>
    <w:rsid w:val="00EB4B4D"/>
    <w:rsid w:val="00EB5267"/>
    <w:rsid w:val="00EB58AF"/>
    <w:rsid w:val="00EB6080"/>
    <w:rsid w:val="00EB699B"/>
    <w:rsid w:val="00EB6C9D"/>
    <w:rsid w:val="00EB6CA7"/>
    <w:rsid w:val="00EB6DA8"/>
    <w:rsid w:val="00EB6DCC"/>
    <w:rsid w:val="00EB71DD"/>
    <w:rsid w:val="00EB75AD"/>
    <w:rsid w:val="00EB7A2B"/>
    <w:rsid w:val="00EB7A74"/>
    <w:rsid w:val="00EB7BC0"/>
    <w:rsid w:val="00EB7D3B"/>
    <w:rsid w:val="00EB7EE2"/>
    <w:rsid w:val="00EC0265"/>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023"/>
    <w:rsid w:val="00ED288C"/>
    <w:rsid w:val="00ED2BE0"/>
    <w:rsid w:val="00ED2C33"/>
    <w:rsid w:val="00ED305F"/>
    <w:rsid w:val="00ED32E7"/>
    <w:rsid w:val="00ED35BD"/>
    <w:rsid w:val="00ED3849"/>
    <w:rsid w:val="00ED3B4E"/>
    <w:rsid w:val="00ED40A8"/>
    <w:rsid w:val="00ED418F"/>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8A"/>
    <w:rsid w:val="00EE31DB"/>
    <w:rsid w:val="00EE3534"/>
    <w:rsid w:val="00EE38CA"/>
    <w:rsid w:val="00EE3E29"/>
    <w:rsid w:val="00EE41A9"/>
    <w:rsid w:val="00EE4327"/>
    <w:rsid w:val="00EE4351"/>
    <w:rsid w:val="00EE4361"/>
    <w:rsid w:val="00EE445E"/>
    <w:rsid w:val="00EE49CE"/>
    <w:rsid w:val="00EE4BBF"/>
    <w:rsid w:val="00EE51E9"/>
    <w:rsid w:val="00EE5223"/>
    <w:rsid w:val="00EE570C"/>
    <w:rsid w:val="00EE5ACD"/>
    <w:rsid w:val="00EE5B5C"/>
    <w:rsid w:val="00EE5E5A"/>
    <w:rsid w:val="00EE5E76"/>
    <w:rsid w:val="00EE6051"/>
    <w:rsid w:val="00EE72AD"/>
    <w:rsid w:val="00EE7331"/>
    <w:rsid w:val="00EE768C"/>
    <w:rsid w:val="00EE7ABB"/>
    <w:rsid w:val="00EE7AC0"/>
    <w:rsid w:val="00EF04AD"/>
    <w:rsid w:val="00EF0511"/>
    <w:rsid w:val="00EF0606"/>
    <w:rsid w:val="00EF0798"/>
    <w:rsid w:val="00EF0BC2"/>
    <w:rsid w:val="00EF0C0B"/>
    <w:rsid w:val="00EF0CFA"/>
    <w:rsid w:val="00EF1D5B"/>
    <w:rsid w:val="00EF1F3A"/>
    <w:rsid w:val="00EF2000"/>
    <w:rsid w:val="00EF2E07"/>
    <w:rsid w:val="00EF2F11"/>
    <w:rsid w:val="00EF37B0"/>
    <w:rsid w:val="00EF3FD4"/>
    <w:rsid w:val="00EF3FEF"/>
    <w:rsid w:val="00EF4114"/>
    <w:rsid w:val="00EF4541"/>
    <w:rsid w:val="00EF48E4"/>
    <w:rsid w:val="00EF4D96"/>
    <w:rsid w:val="00EF4FBC"/>
    <w:rsid w:val="00EF52FF"/>
    <w:rsid w:val="00EF5859"/>
    <w:rsid w:val="00EF5A58"/>
    <w:rsid w:val="00EF6DAD"/>
    <w:rsid w:val="00EF71A9"/>
    <w:rsid w:val="00EF77ED"/>
    <w:rsid w:val="00F00631"/>
    <w:rsid w:val="00F006A2"/>
    <w:rsid w:val="00F0086F"/>
    <w:rsid w:val="00F00E99"/>
    <w:rsid w:val="00F01286"/>
    <w:rsid w:val="00F01587"/>
    <w:rsid w:val="00F01B8E"/>
    <w:rsid w:val="00F01FB3"/>
    <w:rsid w:val="00F0226B"/>
    <w:rsid w:val="00F02297"/>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60D"/>
    <w:rsid w:val="00F0780C"/>
    <w:rsid w:val="00F07C80"/>
    <w:rsid w:val="00F100AA"/>
    <w:rsid w:val="00F1033D"/>
    <w:rsid w:val="00F10D91"/>
    <w:rsid w:val="00F11655"/>
    <w:rsid w:val="00F124D6"/>
    <w:rsid w:val="00F125FE"/>
    <w:rsid w:val="00F1270A"/>
    <w:rsid w:val="00F129A0"/>
    <w:rsid w:val="00F12AC8"/>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446"/>
    <w:rsid w:val="00F1697B"/>
    <w:rsid w:val="00F170FC"/>
    <w:rsid w:val="00F17144"/>
    <w:rsid w:val="00F1753B"/>
    <w:rsid w:val="00F175DA"/>
    <w:rsid w:val="00F178C2"/>
    <w:rsid w:val="00F17EC6"/>
    <w:rsid w:val="00F20513"/>
    <w:rsid w:val="00F2052F"/>
    <w:rsid w:val="00F20A6C"/>
    <w:rsid w:val="00F20B18"/>
    <w:rsid w:val="00F210F1"/>
    <w:rsid w:val="00F21897"/>
    <w:rsid w:val="00F21D59"/>
    <w:rsid w:val="00F21D99"/>
    <w:rsid w:val="00F21DB7"/>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084"/>
    <w:rsid w:val="00F25261"/>
    <w:rsid w:val="00F253ED"/>
    <w:rsid w:val="00F2553B"/>
    <w:rsid w:val="00F25561"/>
    <w:rsid w:val="00F255FE"/>
    <w:rsid w:val="00F2666E"/>
    <w:rsid w:val="00F268A0"/>
    <w:rsid w:val="00F26D30"/>
    <w:rsid w:val="00F276E7"/>
    <w:rsid w:val="00F27808"/>
    <w:rsid w:val="00F27E05"/>
    <w:rsid w:val="00F27ED2"/>
    <w:rsid w:val="00F30371"/>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A8"/>
    <w:rsid w:val="00F33CA0"/>
    <w:rsid w:val="00F33CFC"/>
    <w:rsid w:val="00F3400A"/>
    <w:rsid w:val="00F3440A"/>
    <w:rsid w:val="00F34627"/>
    <w:rsid w:val="00F34918"/>
    <w:rsid w:val="00F34D98"/>
    <w:rsid w:val="00F34EFA"/>
    <w:rsid w:val="00F35142"/>
    <w:rsid w:val="00F357E3"/>
    <w:rsid w:val="00F358C5"/>
    <w:rsid w:val="00F3624C"/>
    <w:rsid w:val="00F3649B"/>
    <w:rsid w:val="00F36520"/>
    <w:rsid w:val="00F3663F"/>
    <w:rsid w:val="00F36BFC"/>
    <w:rsid w:val="00F370C6"/>
    <w:rsid w:val="00F3714E"/>
    <w:rsid w:val="00F379C9"/>
    <w:rsid w:val="00F37B1F"/>
    <w:rsid w:val="00F37BF8"/>
    <w:rsid w:val="00F406B1"/>
    <w:rsid w:val="00F40AA6"/>
    <w:rsid w:val="00F40CFE"/>
    <w:rsid w:val="00F41D64"/>
    <w:rsid w:val="00F41E3E"/>
    <w:rsid w:val="00F4203C"/>
    <w:rsid w:val="00F42C13"/>
    <w:rsid w:val="00F42E15"/>
    <w:rsid w:val="00F42F1F"/>
    <w:rsid w:val="00F43412"/>
    <w:rsid w:val="00F43457"/>
    <w:rsid w:val="00F436E1"/>
    <w:rsid w:val="00F43980"/>
    <w:rsid w:val="00F43DEF"/>
    <w:rsid w:val="00F43EA8"/>
    <w:rsid w:val="00F442D5"/>
    <w:rsid w:val="00F444EE"/>
    <w:rsid w:val="00F44703"/>
    <w:rsid w:val="00F44EA9"/>
    <w:rsid w:val="00F45048"/>
    <w:rsid w:val="00F45B00"/>
    <w:rsid w:val="00F45DD7"/>
    <w:rsid w:val="00F45E31"/>
    <w:rsid w:val="00F45EC5"/>
    <w:rsid w:val="00F462C4"/>
    <w:rsid w:val="00F4638E"/>
    <w:rsid w:val="00F46788"/>
    <w:rsid w:val="00F46AEB"/>
    <w:rsid w:val="00F46BE6"/>
    <w:rsid w:val="00F470A5"/>
    <w:rsid w:val="00F470AD"/>
    <w:rsid w:val="00F470F9"/>
    <w:rsid w:val="00F4758B"/>
    <w:rsid w:val="00F475F5"/>
    <w:rsid w:val="00F475FC"/>
    <w:rsid w:val="00F478E9"/>
    <w:rsid w:val="00F479E1"/>
    <w:rsid w:val="00F47C76"/>
    <w:rsid w:val="00F47CE7"/>
    <w:rsid w:val="00F47F74"/>
    <w:rsid w:val="00F50086"/>
    <w:rsid w:val="00F5032A"/>
    <w:rsid w:val="00F50CA7"/>
    <w:rsid w:val="00F50CC0"/>
    <w:rsid w:val="00F50EB0"/>
    <w:rsid w:val="00F5135A"/>
    <w:rsid w:val="00F517CD"/>
    <w:rsid w:val="00F51A9C"/>
    <w:rsid w:val="00F51DC9"/>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3B"/>
    <w:rsid w:val="00F6019C"/>
    <w:rsid w:val="00F6020A"/>
    <w:rsid w:val="00F604BD"/>
    <w:rsid w:val="00F606F5"/>
    <w:rsid w:val="00F60ABD"/>
    <w:rsid w:val="00F6117C"/>
    <w:rsid w:val="00F61191"/>
    <w:rsid w:val="00F611E7"/>
    <w:rsid w:val="00F614AF"/>
    <w:rsid w:val="00F61C4A"/>
    <w:rsid w:val="00F61EDB"/>
    <w:rsid w:val="00F62B66"/>
    <w:rsid w:val="00F62C22"/>
    <w:rsid w:val="00F639EB"/>
    <w:rsid w:val="00F6400E"/>
    <w:rsid w:val="00F64120"/>
    <w:rsid w:val="00F64454"/>
    <w:rsid w:val="00F647D3"/>
    <w:rsid w:val="00F64B2F"/>
    <w:rsid w:val="00F64E9A"/>
    <w:rsid w:val="00F652EA"/>
    <w:rsid w:val="00F65396"/>
    <w:rsid w:val="00F65545"/>
    <w:rsid w:val="00F655EF"/>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5FC"/>
    <w:rsid w:val="00F838DE"/>
    <w:rsid w:val="00F83C1A"/>
    <w:rsid w:val="00F83F4A"/>
    <w:rsid w:val="00F83F8A"/>
    <w:rsid w:val="00F84116"/>
    <w:rsid w:val="00F8427D"/>
    <w:rsid w:val="00F845F0"/>
    <w:rsid w:val="00F848A2"/>
    <w:rsid w:val="00F84B88"/>
    <w:rsid w:val="00F84C09"/>
    <w:rsid w:val="00F84F7E"/>
    <w:rsid w:val="00F85403"/>
    <w:rsid w:val="00F85D8C"/>
    <w:rsid w:val="00F85F60"/>
    <w:rsid w:val="00F86476"/>
    <w:rsid w:val="00F87064"/>
    <w:rsid w:val="00F8750F"/>
    <w:rsid w:val="00F87593"/>
    <w:rsid w:val="00F87ACC"/>
    <w:rsid w:val="00F87F22"/>
    <w:rsid w:val="00F9011B"/>
    <w:rsid w:val="00F901C1"/>
    <w:rsid w:val="00F909F0"/>
    <w:rsid w:val="00F910AC"/>
    <w:rsid w:val="00F922C9"/>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4F0D"/>
    <w:rsid w:val="00F95641"/>
    <w:rsid w:val="00F956DD"/>
    <w:rsid w:val="00F95D8D"/>
    <w:rsid w:val="00F96193"/>
    <w:rsid w:val="00F964D7"/>
    <w:rsid w:val="00F96950"/>
    <w:rsid w:val="00F9748F"/>
    <w:rsid w:val="00F97854"/>
    <w:rsid w:val="00F9798E"/>
    <w:rsid w:val="00F97A80"/>
    <w:rsid w:val="00FA0154"/>
    <w:rsid w:val="00FA02C7"/>
    <w:rsid w:val="00FA09AA"/>
    <w:rsid w:val="00FA0B5A"/>
    <w:rsid w:val="00FA0BC2"/>
    <w:rsid w:val="00FA150D"/>
    <w:rsid w:val="00FA16D7"/>
    <w:rsid w:val="00FA17FA"/>
    <w:rsid w:val="00FA1CFB"/>
    <w:rsid w:val="00FA1F29"/>
    <w:rsid w:val="00FA1FA8"/>
    <w:rsid w:val="00FA21EF"/>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651"/>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737"/>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3FBD"/>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BCC"/>
    <w:rsid w:val="00FD4E16"/>
    <w:rsid w:val="00FD53B3"/>
    <w:rsid w:val="00FD5885"/>
    <w:rsid w:val="00FD5C91"/>
    <w:rsid w:val="00FD5F98"/>
    <w:rsid w:val="00FD6045"/>
    <w:rsid w:val="00FD62E4"/>
    <w:rsid w:val="00FD6ECC"/>
    <w:rsid w:val="00FD7171"/>
    <w:rsid w:val="00FD741D"/>
    <w:rsid w:val="00FD7463"/>
    <w:rsid w:val="00FD789E"/>
    <w:rsid w:val="00FD7A4B"/>
    <w:rsid w:val="00FD7A91"/>
    <w:rsid w:val="00FD7F16"/>
    <w:rsid w:val="00FD7FB3"/>
    <w:rsid w:val="00FE018B"/>
    <w:rsid w:val="00FE02D3"/>
    <w:rsid w:val="00FE0598"/>
    <w:rsid w:val="00FE0F7B"/>
    <w:rsid w:val="00FE158B"/>
    <w:rsid w:val="00FE22F1"/>
    <w:rsid w:val="00FE2C41"/>
    <w:rsid w:val="00FE2C55"/>
    <w:rsid w:val="00FE2D6F"/>
    <w:rsid w:val="00FE3116"/>
    <w:rsid w:val="00FE337F"/>
    <w:rsid w:val="00FE33D0"/>
    <w:rsid w:val="00FE3933"/>
    <w:rsid w:val="00FE3A7E"/>
    <w:rsid w:val="00FE3F52"/>
    <w:rsid w:val="00FE3FB7"/>
    <w:rsid w:val="00FE4AE6"/>
    <w:rsid w:val="00FE4E85"/>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53"/>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676"/>
    <w:rsid w:val="00FF7FF6"/>
    <w:rsid w:val="015766E4"/>
    <w:rsid w:val="027F77D5"/>
    <w:rsid w:val="02CEB516"/>
    <w:rsid w:val="02E88564"/>
    <w:rsid w:val="0370AD91"/>
    <w:rsid w:val="044B8B2E"/>
    <w:rsid w:val="047405E8"/>
    <w:rsid w:val="04FB5F39"/>
    <w:rsid w:val="0517B0F4"/>
    <w:rsid w:val="06080DDA"/>
    <w:rsid w:val="06434E26"/>
    <w:rsid w:val="081FA5B1"/>
    <w:rsid w:val="097D5742"/>
    <w:rsid w:val="09BFA840"/>
    <w:rsid w:val="0A374FCB"/>
    <w:rsid w:val="0B5FCE6D"/>
    <w:rsid w:val="0B760405"/>
    <w:rsid w:val="0C352F26"/>
    <w:rsid w:val="0C4865AD"/>
    <w:rsid w:val="0CBF11C8"/>
    <w:rsid w:val="0E1D4401"/>
    <w:rsid w:val="0FF67D6A"/>
    <w:rsid w:val="10DF0833"/>
    <w:rsid w:val="115D4DA0"/>
    <w:rsid w:val="11826261"/>
    <w:rsid w:val="141E30D2"/>
    <w:rsid w:val="162AC38F"/>
    <w:rsid w:val="179152E2"/>
    <w:rsid w:val="179AF240"/>
    <w:rsid w:val="1A9997D3"/>
    <w:rsid w:val="1B1B5404"/>
    <w:rsid w:val="1C992DF2"/>
    <w:rsid w:val="1D6D8A7B"/>
    <w:rsid w:val="1DC50764"/>
    <w:rsid w:val="1E0A44CF"/>
    <w:rsid w:val="1EB1FD59"/>
    <w:rsid w:val="1F13DAE3"/>
    <w:rsid w:val="1FC2E692"/>
    <w:rsid w:val="20E632E2"/>
    <w:rsid w:val="214C6473"/>
    <w:rsid w:val="2164E7FD"/>
    <w:rsid w:val="22BF71BA"/>
    <w:rsid w:val="23429CDE"/>
    <w:rsid w:val="2660A938"/>
    <w:rsid w:val="2800466F"/>
    <w:rsid w:val="293D2006"/>
    <w:rsid w:val="2A0B46A5"/>
    <w:rsid w:val="2A5F7E24"/>
    <w:rsid w:val="2A889F18"/>
    <w:rsid w:val="2B46B3E8"/>
    <w:rsid w:val="2BF22657"/>
    <w:rsid w:val="2C1E1EC8"/>
    <w:rsid w:val="2C482337"/>
    <w:rsid w:val="2F54C36B"/>
    <w:rsid w:val="3051165C"/>
    <w:rsid w:val="30661333"/>
    <w:rsid w:val="324979B0"/>
    <w:rsid w:val="32E71CA2"/>
    <w:rsid w:val="33193AED"/>
    <w:rsid w:val="3428DEF3"/>
    <w:rsid w:val="34811A37"/>
    <w:rsid w:val="3599FA8E"/>
    <w:rsid w:val="35CFED8F"/>
    <w:rsid w:val="35D515E7"/>
    <w:rsid w:val="37134CA2"/>
    <w:rsid w:val="3B106029"/>
    <w:rsid w:val="3B340592"/>
    <w:rsid w:val="3BB3704A"/>
    <w:rsid w:val="3D03A710"/>
    <w:rsid w:val="3DE22DB8"/>
    <w:rsid w:val="3E66CFD0"/>
    <w:rsid w:val="4277299F"/>
    <w:rsid w:val="43AF40D6"/>
    <w:rsid w:val="43B42B3B"/>
    <w:rsid w:val="460B476D"/>
    <w:rsid w:val="4834DC98"/>
    <w:rsid w:val="48B3D85D"/>
    <w:rsid w:val="4B70A0A7"/>
    <w:rsid w:val="4C1912CE"/>
    <w:rsid w:val="4DEE9C5B"/>
    <w:rsid w:val="4E652D71"/>
    <w:rsid w:val="4F7A60DA"/>
    <w:rsid w:val="509C384E"/>
    <w:rsid w:val="51E7ED51"/>
    <w:rsid w:val="53BCE32C"/>
    <w:rsid w:val="54D65758"/>
    <w:rsid w:val="55E5982A"/>
    <w:rsid w:val="563BA558"/>
    <w:rsid w:val="56900E56"/>
    <w:rsid w:val="5891CA0E"/>
    <w:rsid w:val="58EB22A5"/>
    <w:rsid w:val="5928F256"/>
    <w:rsid w:val="5A1E88D4"/>
    <w:rsid w:val="5EDE85F3"/>
    <w:rsid w:val="5F7D6FEF"/>
    <w:rsid w:val="631156FC"/>
    <w:rsid w:val="6345899B"/>
    <w:rsid w:val="63632D81"/>
    <w:rsid w:val="65AF518C"/>
    <w:rsid w:val="66010715"/>
    <w:rsid w:val="6608414D"/>
    <w:rsid w:val="6659BFBA"/>
    <w:rsid w:val="66C02D68"/>
    <w:rsid w:val="67562850"/>
    <w:rsid w:val="684AB4B1"/>
    <w:rsid w:val="68C58EBE"/>
    <w:rsid w:val="69821F50"/>
    <w:rsid w:val="69B5ED35"/>
    <w:rsid w:val="6A5B2676"/>
    <w:rsid w:val="6B06F832"/>
    <w:rsid w:val="6DCCB8F7"/>
    <w:rsid w:val="6E209AEC"/>
    <w:rsid w:val="6E2830FA"/>
    <w:rsid w:val="6E36E43D"/>
    <w:rsid w:val="7008C4FD"/>
    <w:rsid w:val="70D30BDC"/>
    <w:rsid w:val="71386269"/>
    <w:rsid w:val="713F78F3"/>
    <w:rsid w:val="72037951"/>
    <w:rsid w:val="72314384"/>
    <w:rsid w:val="73DC2D01"/>
    <w:rsid w:val="76CD46AE"/>
    <w:rsid w:val="7740D205"/>
    <w:rsid w:val="78387584"/>
    <w:rsid w:val="7951B0B6"/>
    <w:rsid w:val="7A9CE34C"/>
    <w:rsid w:val="7C69E9F4"/>
    <w:rsid w:val="7D0F8FB0"/>
    <w:rsid w:val="7D5C63A4"/>
    <w:rsid w:val="7E717905"/>
    <w:rsid w:val="7EAEAA1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A2D8A64D-C5C3-4E9A-AF9B-2FEA0EA6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footer" w:uiPriority="99"/>
    <w:lsdException w:name="caption" w:locked="1"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4" w:uiPriority="99"/>
    <w:lsdException w:name="List 5" w:uiPriority="99"/>
    <w:lsdException w:name="Title" w:locked="1" w:uiPriority="10" w:qFormat="1"/>
    <w:lsdException w:name="Default Paragraph Font" w:locked="1"/>
    <w:lsdException w:name="Body Text" w:qFormat="1"/>
    <w:lsdException w:name="List Continue 2" w:uiPriority="99"/>
    <w:lsdException w:name="Subtitle" w:locked="1" w:uiPriority="11" w:qFormat="1"/>
    <w:lsdException w:name="Body Text First Indent" w:uiPriority="99"/>
    <w:lsdException w:name="Body Text First Indent 2" w:uiPriority="99"/>
    <w:lsdException w:name="Body Text Indent 2" w:uiPriority="99"/>
    <w:lsdException w:name="Body Text Indent 3" w:uiPriority="99"/>
    <w:lsdException w:name="Strong" w:locked="1" w:uiPriority="99" w:qFormat="1"/>
    <w:lsdException w:name="Emphasis" w:locked="1" w:qFormat="1"/>
    <w:lsdException w:name="Document Map" w:uiPriority="99"/>
    <w:lsdException w:name="Plain Text"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D29B5"/>
    <w:rPr>
      <w:rFonts w:cs="Times New Roman"/>
      <w:b/>
      <w:bCs/>
      <w:sz w:val="32"/>
      <w:szCs w:val="32"/>
      <w:lang w:val="lt-LT" w:eastAsia="en-US"/>
    </w:rPr>
  </w:style>
  <w:style w:type="character" w:customStyle="1" w:styleId="Heading2Char">
    <w:name w:val="Heading 2 Char"/>
    <w:link w:val="Heading2"/>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locked/>
    <w:rsid w:val="00145505"/>
    <w:rPr>
      <w:rFonts w:ascii="Calibri" w:hAnsi="Calibri" w:cs="Calibri"/>
      <w:b/>
      <w:bCs/>
      <w:sz w:val="28"/>
      <w:szCs w:val="28"/>
      <w:lang w:val="ru-RU" w:eastAsia="en-US"/>
    </w:rPr>
  </w:style>
  <w:style w:type="character" w:customStyle="1" w:styleId="Heading5Char">
    <w:name w:val="Heading 5 Char"/>
    <w:link w:val="Heading5"/>
    <w:locked/>
    <w:rsid w:val="00145505"/>
    <w:rPr>
      <w:rFonts w:ascii="Calibri" w:hAnsi="Calibri" w:cs="Calibri"/>
      <w:b/>
      <w:bCs/>
      <w:i/>
      <w:iCs/>
      <w:sz w:val="26"/>
      <w:szCs w:val="26"/>
      <w:lang w:val="ru-RU" w:eastAsia="en-US"/>
    </w:rPr>
  </w:style>
  <w:style w:type="character" w:customStyle="1" w:styleId="Heading6Char">
    <w:name w:val="Heading 6 Char"/>
    <w:link w:val="Heading6"/>
    <w:locked/>
    <w:rsid w:val="00145505"/>
    <w:rPr>
      <w:rFonts w:ascii="Calibri" w:hAnsi="Calibri" w:cs="Calibri"/>
      <w:b/>
      <w:bCs/>
      <w:lang w:val="ru-RU" w:eastAsia="en-US"/>
    </w:rPr>
  </w:style>
  <w:style w:type="character" w:customStyle="1" w:styleId="Heading7Char">
    <w:name w:val="Heading 7 Char"/>
    <w:link w:val="Heading7"/>
    <w:locked/>
    <w:rsid w:val="00145505"/>
    <w:rPr>
      <w:rFonts w:ascii="Calibri" w:hAnsi="Calibri" w:cs="Calibri"/>
      <w:sz w:val="24"/>
      <w:szCs w:val="24"/>
      <w:lang w:val="ru-RU" w:eastAsia="en-US"/>
    </w:rPr>
  </w:style>
  <w:style w:type="character" w:customStyle="1" w:styleId="Heading8Char">
    <w:name w:val="Heading 8 Char"/>
    <w:link w:val="Heading8"/>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rsid w:val="007D29B5"/>
    <w:pPr>
      <w:tabs>
        <w:tab w:val="center" w:pos="4153"/>
        <w:tab w:val="right" w:pos="8306"/>
      </w:tabs>
    </w:pPr>
  </w:style>
  <w:style w:type="character" w:customStyle="1" w:styleId="HeaderChar">
    <w:name w:val="Header Char"/>
    <w:link w:val="Header"/>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rsid w:val="007D29B5"/>
    <w:pPr>
      <w:autoSpaceDE w:val="0"/>
      <w:autoSpaceDN w:val="0"/>
      <w:adjustRightInd w:val="0"/>
      <w:jc w:val="center"/>
    </w:pPr>
    <w:rPr>
      <w:rFonts w:ascii="TimesLT" w:hAnsi="TimesLT" w:cs="TimesLT"/>
      <w:b/>
      <w:bCs/>
      <w:lang w:val="en-US"/>
    </w:rPr>
  </w:style>
  <w:style w:type="paragraph" w:customStyle="1" w:styleId="Patvirtinta0">
    <w:name w:val="Patvirtinta"/>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9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rsid w:val="001160CF"/>
    <w:rPr>
      <w:rFonts w:ascii="Tahoma" w:hAnsi="Tahoma"/>
      <w:sz w:val="16"/>
      <w:szCs w:val="16"/>
    </w:rPr>
  </w:style>
  <w:style w:type="character" w:customStyle="1" w:styleId="BalloonTextChar">
    <w:name w:val="Balloon Text Char"/>
    <w:link w:val="BalloonText"/>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rsid w:val="0006389A"/>
    <w:pPr>
      <w:spacing w:before="20" w:after="120"/>
      <w:ind w:left="567" w:hanging="567"/>
      <w:jc w:val="both"/>
    </w:pPr>
    <w:rPr>
      <w:rFonts w:eastAsia="Calibri"/>
      <w:sz w:val="16"/>
      <w:szCs w:val="16"/>
    </w:rPr>
  </w:style>
  <w:style w:type="character" w:customStyle="1" w:styleId="BodyText3Char">
    <w:name w:val="Body Text 3 Char"/>
    <w:link w:val="BodyText3"/>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rsid w:val="00C153FE"/>
    <w:rPr>
      <w:sz w:val="32"/>
    </w:rPr>
  </w:style>
  <w:style w:type="paragraph" w:styleId="Title">
    <w:name w:val="Title"/>
    <w:basedOn w:val="Normal"/>
    <w:link w:val="TitleChar"/>
    <w:uiPriority w:val="10"/>
    <w:qFormat/>
    <w:locked/>
    <w:rsid w:val="00C153FE"/>
    <w:pPr>
      <w:jc w:val="center"/>
    </w:pPr>
    <w:rPr>
      <w:rFonts w:ascii="HelveticaLT" w:hAnsi="HelveticaLT"/>
      <w:b/>
      <w:sz w:val="24"/>
      <w:lang w:eastAsia="lt-LT"/>
    </w:rPr>
  </w:style>
  <w:style w:type="character" w:customStyle="1" w:styleId="TitleChar">
    <w:name w:val="Title Char"/>
    <w:link w:val="Title"/>
    <w:rsid w:val="00C153FE"/>
    <w:rPr>
      <w:rFonts w:ascii="HelveticaLT" w:hAnsi="HelveticaLT"/>
      <w:b/>
      <w:sz w:val="24"/>
    </w:rPr>
  </w:style>
  <w:style w:type="character" w:styleId="PageNumber">
    <w:name w:val="page number"/>
    <w:rsid w:val="00C153FE"/>
    <w:rPr>
      <w:rFonts w:cs="Times New Roman"/>
    </w:rPr>
  </w:style>
  <w:style w:type="character" w:customStyle="1" w:styleId="BalloonTextChar1">
    <w:name w:val="Balloon Text Char1"/>
    <w:locked/>
    <w:rsid w:val="00C153FE"/>
    <w:rPr>
      <w:rFonts w:ascii="Times New Roman" w:hAnsi="Times New Roman" w:cs="Times New Roman"/>
      <w:sz w:val="2"/>
      <w:lang w:eastAsia="en-US"/>
    </w:rPr>
  </w:style>
  <w:style w:type="paragraph" w:customStyle="1" w:styleId="BodyText1">
    <w:name w:val="Body Text1"/>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aliases w:val="List Paragraph Red Char,Sąrašo pastraipa1 Char"/>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uiPriority w:val="11"/>
    <w:qFormat/>
    <w:locked/>
    <w:rsid w:val="006E66FB"/>
    <w:pPr>
      <w:spacing w:after="60"/>
      <w:jc w:val="center"/>
    </w:pPr>
    <w:rPr>
      <w:rFonts w:ascii="Arial" w:hAnsi="Arial"/>
      <w:sz w:val="24"/>
      <w:szCs w:val="24"/>
      <w:lang w:eastAsia="lt-LT"/>
    </w:rPr>
  </w:style>
  <w:style w:type="character" w:customStyle="1" w:styleId="SubtitleChar">
    <w:name w:val="Subtitle Char"/>
    <w:link w:val="Subtitle"/>
    <w:uiPriority w:val="11"/>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uiPriority w:val="99"/>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 w:type="character" w:customStyle="1" w:styleId="Heading1Char1">
    <w:name w:val="Heading 1 Char1"/>
    <w:basedOn w:val="DefaultParagraphFont"/>
    <w:uiPriority w:val="9"/>
    <w:rsid w:val="0099264C"/>
    <w:rPr>
      <w:rFonts w:asciiTheme="majorHAnsi" w:eastAsiaTheme="majorEastAsia" w:hAnsiTheme="majorHAnsi" w:cstheme="majorBidi"/>
      <w:color w:val="2F5496" w:themeColor="accent1" w:themeShade="BF"/>
      <w:sz w:val="40"/>
      <w:szCs w:val="40"/>
      <w:lang w:val="pl-PL"/>
    </w:rPr>
  </w:style>
  <w:style w:type="character" w:customStyle="1" w:styleId="Heading2Char1">
    <w:name w:val="Heading 2 Char1"/>
    <w:basedOn w:val="DefaultParagraphFont"/>
    <w:uiPriority w:val="9"/>
    <w:semiHidden/>
    <w:rsid w:val="0099264C"/>
    <w:rPr>
      <w:rFonts w:asciiTheme="majorHAnsi" w:eastAsiaTheme="majorEastAsia" w:hAnsiTheme="majorHAnsi" w:cstheme="majorBidi"/>
      <w:color w:val="2F5496" w:themeColor="accent1" w:themeShade="BF"/>
      <w:sz w:val="32"/>
      <w:szCs w:val="32"/>
      <w:lang w:val="pl-PL"/>
    </w:rPr>
  </w:style>
  <w:style w:type="character" w:customStyle="1" w:styleId="Heading3Char1">
    <w:name w:val="Heading 3 Char1"/>
    <w:basedOn w:val="DefaultParagraphFont"/>
    <w:uiPriority w:val="9"/>
    <w:semiHidden/>
    <w:rsid w:val="0099264C"/>
    <w:rPr>
      <w:rFonts w:eastAsiaTheme="majorEastAsia" w:cstheme="majorBidi"/>
      <w:color w:val="2F5496" w:themeColor="accent1" w:themeShade="BF"/>
      <w:sz w:val="28"/>
      <w:szCs w:val="28"/>
      <w:lang w:val="pl-PL"/>
    </w:rPr>
  </w:style>
  <w:style w:type="character" w:customStyle="1" w:styleId="Heading4Char1">
    <w:name w:val="Heading 4 Char1"/>
    <w:basedOn w:val="DefaultParagraphFont"/>
    <w:uiPriority w:val="9"/>
    <w:semiHidden/>
    <w:rsid w:val="0099264C"/>
    <w:rPr>
      <w:rFonts w:eastAsiaTheme="majorEastAsia" w:cstheme="majorBidi"/>
      <w:i/>
      <w:iCs/>
      <w:color w:val="2F5496" w:themeColor="accent1" w:themeShade="BF"/>
      <w:lang w:val="pl-PL"/>
    </w:rPr>
  </w:style>
  <w:style w:type="character" w:customStyle="1" w:styleId="Heading5Char1">
    <w:name w:val="Heading 5 Char1"/>
    <w:basedOn w:val="DefaultParagraphFont"/>
    <w:uiPriority w:val="9"/>
    <w:semiHidden/>
    <w:rsid w:val="0099264C"/>
    <w:rPr>
      <w:rFonts w:eastAsiaTheme="majorEastAsia" w:cstheme="majorBidi"/>
      <w:color w:val="2F5496" w:themeColor="accent1" w:themeShade="BF"/>
      <w:lang w:val="pl-PL"/>
    </w:rPr>
  </w:style>
  <w:style w:type="character" w:customStyle="1" w:styleId="Heading6Char1">
    <w:name w:val="Heading 6 Char1"/>
    <w:basedOn w:val="DefaultParagraphFont"/>
    <w:uiPriority w:val="9"/>
    <w:semiHidden/>
    <w:rsid w:val="0099264C"/>
    <w:rPr>
      <w:rFonts w:eastAsiaTheme="majorEastAsia" w:cstheme="majorBidi"/>
      <w:i/>
      <w:iCs/>
      <w:color w:val="595959" w:themeColor="text1" w:themeTint="A6"/>
      <w:lang w:val="pl-PL"/>
    </w:rPr>
  </w:style>
  <w:style w:type="character" w:customStyle="1" w:styleId="Heading7Char1">
    <w:name w:val="Heading 7 Char1"/>
    <w:basedOn w:val="DefaultParagraphFont"/>
    <w:uiPriority w:val="9"/>
    <w:semiHidden/>
    <w:rsid w:val="0099264C"/>
    <w:rPr>
      <w:rFonts w:eastAsiaTheme="majorEastAsia" w:cstheme="majorBidi"/>
      <w:color w:val="595959" w:themeColor="text1" w:themeTint="A6"/>
      <w:lang w:val="pl-PL"/>
    </w:rPr>
  </w:style>
  <w:style w:type="character" w:customStyle="1" w:styleId="Heading8Char1">
    <w:name w:val="Heading 8 Char1"/>
    <w:basedOn w:val="DefaultParagraphFont"/>
    <w:uiPriority w:val="9"/>
    <w:semiHidden/>
    <w:rsid w:val="0099264C"/>
    <w:rPr>
      <w:rFonts w:eastAsiaTheme="majorEastAsia" w:cstheme="majorBidi"/>
      <w:i/>
      <w:iCs/>
      <w:color w:val="272727" w:themeColor="text1" w:themeTint="D8"/>
      <w:lang w:val="pl-PL"/>
    </w:rPr>
  </w:style>
  <w:style w:type="character" w:customStyle="1" w:styleId="Heading9Char1">
    <w:name w:val="Heading 9 Char1"/>
    <w:basedOn w:val="DefaultParagraphFont"/>
    <w:uiPriority w:val="9"/>
    <w:semiHidden/>
    <w:rsid w:val="0099264C"/>
    <w:rPr>
      <w:rFonts w:eastAsiaTheme="majorEastAsia" w:cstheme="majorBidi"/>
      <w:color w:val="272727" w:themeColor="text1" w:themeTint="D8"/>
      <w:lang w:val="pl-PL"/>
    </w:rPr>
  </w:style>
  <w:style w:type="character" w:customStyle="1" w:styleId="TitleChar1">
    <w:name w:val="Title Char1"/>
    <w:basedOn w:val="DefaultParagraphFont"/>
    <w:uiPriority w:val="10"/>
    <w:rsid w:val="0099264C"/>
    <w:rPr>
      <w:rFonts w:asciiTheme="majorHAnsi" w:eastAsiaTheme="majorEastAsia" w:hAnsiTheme="majorHAnsi" w:cstheme="majorBidi"/>
      <w:spacing w:val="-10"/>
      <w:kern w:val="28"/>
      <w:sz w:val="56"/>
      <w:szCs w:val="56"/>
      <w:lang w:val="pl-PL"/>
    </w:rPr>
  </w:style>
  <w:style w:type="paragraph" w:styleId="Quote">
    <w:name w:val="Quote"/>
    <w:basedOn w:val="Normal"/>
    <w:next w:val="Normal"/>
    <w:link w:val="QuoteChar"/>
    <w:uiPriority w:val="29"/>
    <w:qFormat/>
    <w:rsid w:val="0099264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pl-PL"/>
      <w14:ligatures w14:val="standardContextual"/>
    </w:rPr>
  </w:style>
  <w:style w:type="character" w:customStyle="1" w:styleId="QuoteChar">
    <w:name w:val="Quote Char"/>
    <w:basedOn w:val="DefaultParagraphFont"/>
    <w:link w:val="Quote"/>
    <w:uiPriority w:val="29"/>
    <w:rsid w:val="0099264C"/>
    <w:rPr>
      <w:rFonts w:asciiTheme="minorHAnsi" w:eastAsiaTheme="minorHAnsi" w:hAnsiTheme="minorHAnsi" w:cstheme="minorBidi"/>
      <w:i/>
      <w:iCs/>
      <w:color w:val="404040" w:themeColor="text1" w:themeTint="BF"/>
      <w:kern w:val="2"/>
      <w:sz w:val="24"/>
      <w:szCs w:val="24"/>
      <w:lang w:val="pl-PL" w:eastAsia="en-US"/>
      <w14:ligatures w14:val="standardContextual"/>
    </w:rPr>
  </w:style>
  <w:style w:type="character" w:styleId="IntenseEmphasis">
    <w:name w:val="Intense Emphasis"/>
    <w:basedOn w:val="DefaultParagraphFont"/>
    <w:uiPriority w:val="21"/>
    <w:qFormat/>
    <w:rsid w:val="0099264C"/>
    <w:rPr>
      <w:i/>
      <w:iCs/>
      <w:color w:val="2F5496" w:themeColor="accent1" w:themeShade="BF"/>
    </w:rPr>
  </w:style>
  <w:style w:type="paragraph" w:styleId="IntenseQuote">
    <w:name w:val="Intense Quote"/>
    <w:basedOn w:val="Normal"/>
    <w:next w:val="Normal"/>
    <w:link w:val="IntenseQuoteChar"/>
    <w:uiPriority w:val="30"/>
    <w:qFormat/>
    <w:rsid w:val="0099264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pl-PL"/>
      <w14:ligatures w14:val="standardContextual"/>
    </w:rPr>
  </w:style>
  <w:style w:type="character" w:customStyle="1" w:styleId="IntenseQuoteChar">
    <w:name w:val="Intense Quote Char"/>
    <w:basedOn w:val="DefaultParagraphFont"/>
    <w:link w:val="IntenseQuote"/>
    <w:uiPriority w:val="30"/>
    <w:rsid w:val="0099264C"/>
    <w:rPr>
      <w:rFonts w:asciiTheme="minorHAnsi" w:eastAsiaTheme="minorHAnsi" w:hAnsiTheme="minorHAnsi" w:cstheme="minorBidi"/>
      <w:i/>
      <w:iCs/>
      <w:color w:val="2F5496" w:themeColor="accent1" w:themeShade="BF"/>
      <w:kern w:val="2"/>
      <w:sz w:val="24"/>
      <w:szCs w:val="24"/>
      <w:lang w:val="pl-PL" w:eastAsia="en-US"/>
      <w14:ligatures w14:val="standardContextual"/>
    </w:rPr>
  </w:style>
  <w:style w:type="character" w:styleId="IntenseReference">
    <w:name w:val="Intense Reference"/>
    <w:basedOn w:val="DefaultParagraphFont"/>
    <w:uiPriority w:val="32"/>
    <w:qFormat/>
    <w:rsid w:val="0099264C"/>
    <w:rPr>
      <w:b/>
      <w:bCs/>
      <w:smallCaps/>
      <w:color w:val="2F5496" w:themeColor="accent1" w:themeShade="BF"/>
      <w:spacing w:val="5"/>
    </w:rPr>
  </w:style>
  <w:style w:type="character" w:customStyle="1" w:styleId="CommentTextChar1">
    <w:name w:val="Comment Text Char1"/>
    <w:basedOn w:val="DefaultParagraphFont"/>
    <w:uiPriority w:val="99"/>
    <w:rsid w:val="0099264C"/>
    <w:rPr>
      <w:kern w:val="0"/>
      <w:sz w:val="20"/>
      <w:szCs w:val="20"/>
    </w:rPr>
  </w:style>
  <w:style w:type="character" w:customStyle="1" w:styleId="HeaderChar1">
    <w:name w:val="Header Char1"/>
    <w:basedOn w:val="DefaultParagraphFont"/>
    <w:rsid w:val="0099264C"/>
    <w:rPr>
      <w:kern w:val="0"/>
      <w:sz w:val="22"/>
      <w:szCs w:val="22"/>
    </w:rPr>
  </w:style>
  <w:style w:type="character" w:customStyle="1" w:styleId="FooterChar1">
    <w:name w:val="Footer Char1"/>
    <w:basedOn w:val="DefaultParagraphFont"/>
    <w:uiPriority w:val="99"/>
    <w:rsid w:val="0099264C"/>
    <w:rPr>
      <w:kern w:val="0"/>
      <w:sz w:val="22"/>
      <w:szCs w:val="22"/>
    </w:rPr>
  </w:style>
  <w:style w:type="numbering" w:customStyle="1" w:styleId="Sraonra11">
    <w:name w:val="Sąrašo nėra11"/>
    <w:next w:val="NoList"/>
    <w:uiPriority w:val="99"/>
    <w:semiHidden/>
    <w:unhideWhenUsed/>
    <w:rsid w:val="0099264C"/>
  </w:style>
  <w:style w:type="character" w:customStyle="1" w:styleId="ui-provider">
    <w:name w:val="ui-provider"/>
    <w:basedOn w:val="DefaultParagraphFont"/>
    <w:rsid w:val="0099264C"/>
  </w:style>
  <w:style w:type="character" w:customStyle="1" w:styleId="Hipersaitas1">
    <w:name w:val="Hipersaitas1"/>
    <w:basedOn w:val="DefaultParagraphFont"/>
    <w:uiPriority w:val="99"/>
    <w:unhideWhenUsed/>
    <w:rsid w:val="0099264C"/>
    <w:rPr>
      <w:color w:val="0563C1"/>
      <w:u w:val="single"/>
    </w:rPr>
  </w:style>
  <w:style w:type="character" w:customStyle="1" w:styleId="Perirtashipersaitas1">
    <w:name w:val="Peržiūrėtas hipersaitas1"/>
    <w:basedOn w:val="DefaultParagraphFont"/>
    <w:uiPriority w:val="99"/>
    <w:semiHidden/>
    <w:unhideWhenUsed/>
    <w:rsid w:val="0099264C"/>
    <w:rPr>
      <w:color w:val="954F72"/>
      <w:u w:val="single"/>
    </w:rPr>
  </w:style>
  <w:style w:type="character" w:customStyle="1" w:styleId="FormosLaukeliams">
    <w:name w:val="FormosLaukeliams"/>
    <w:basedOn w:val="normaltextrun"/>
    <w:uiPriority w:val="1"/>
    <w:qFormat/>
    <w:rsid w:val="0099264C"/>
    <w:rPr>
      <w:rFonts w:ascii="Times New Roman" w:hAnsi="Times New Roman"/>
      <w:b/>
      <w:i/>
      <w:color w:val="auto"/>
      <w:sz w:val="18"/>
    </w:rPr>
  </w:style>
  <w:style w:type="character" w:customStyle="1" w:styleId="00FORMA">
    <w:name w:val="00FORMA"/>
    <w:basedOn w:val="FormosLaukeliams"/>
    <w:uiPriority w:val="1"/>
    <w:rsid w:val="0099264C"/>
    <w:rPr>
      <w:rFonts w:ascii="Times New Roman" w:hAnsi="Times New Roman"/>
      <w:b/>
      <w:i w:val="0"/>
      <w:color w:val="auto"/>
      <w:sz w:val="18"/>
    </w:rPr>
  </w:style>
  <w:style w:type="character" w:customStyle="1" w:styleId="000FORMA">
    <w:name w:val="000FORMA"/>
    <w:basedOn w:val="DefaultParagraphFont"/>
    <w:uiPriority w:val="1"/>
    <w:rsid w:val="0099264C"/>
    <w:rPr>
      <w:rFonts w:ascii="Times New Roman" w:hAnsi="Times New Roman"/>
      <w:b/>
      <w:sz w:val="20"/>
    </w:rPr>
  </w:style>
  <w:style w:type="numbering" w:customStyle="1" w:styleId="WWOutlineListStyle1">
    <w:name w:val="WW_OutlineListStyle_1"/>
    <w:basedOn w:val="NoList"/>
    <w:rsid w:val="0099264C"/>
    <w:pPr>
      <w:numPr>
        <w:numId w:val="21"/>
      </w:numPr>
    </w:pPr>
  </w:style>
  <w:style w:type="paragraph" w:styleId="BlockText">
    <w:name w:val="Block Text"/>
    <w:basedOn w:val="Normal"/>
    <w:rsid w:val="0099264C"/>
    <w:pPr>
      <w:shd w:val="clear" w:color="auto" w:fill="FFFFFF"/>
      <w:suppressAutoHyphens/>
      <w:autoSpaceDN w:val="0"/>
      <w:spacing w:before="106" w:line="461" w:lineRule="exact"/>
      <w:ind w:left="3082" w:right="3130"/>
      <w:jc w:val="center"/>
      <w:textAlignment w:val="baseline"/>
    </w:pPr>
    <w:rPr>
      <w:b/>
      <w:bCs/>
      <w:color w:val="000000"/>
      <w:sz w:val="24"/>
      <w:szCs w:val="24"/>
    </w:rPr>
  </w:style>
  <w:style w:type="character" w:customStyle="1" w:styleId="BodyText3Char1">
    <w:name w:val="Body Text 3 Char1"/>
    <w:basedOn w:val="DefaultParagraphFont"/>
    <w:rsid w:val="0099264C"/>
    <w:rPr>
      <w:rFonts w:ascii="Times New Roman" w:eastAsia="Times New Roman" w:hAnsi="Times New Roman" w:cs="Times New Roman"/>
      <w:kern w:val="0"/>
      <w:sz w:val="16"/>
      <w:szCs w:val="16"/>
      <w14:ligatures w14:val="none"/>
    </w:rPr>
  </w:style>
  <w:style w:type="paragraph" w:customStyle="1" w:styleId="BodyText20">
    <w:name w:val="Body Text2"/>
    <w:rsid w:val="0099264C"/>
    <w:pPr>
      <w:suppressAutoHyphens/>
      <w:autoSpaceDE w:val="0"/>
      <w:autoSpaceDN w:val="0"/>
      <w:ind w:firstLine="312"/>
      <w:jc w:val="both"/>
      <w:textAlignment w:val="baseline"/>
    </w:pPr>
    <w:rPr>
      <w:rFonts w:ascii="TimesLT" w:hAnsi="TimesLT"/>
      <w:lang w:val="en-US" w:eastAsia="en-US"/>
    </w:rPr>
  </w:style>
  <w:style w:type="character" w:customStyle="1" w:styleId="FontStyle23">
    <w:name w:val="Font Style23"/>
    <w:rsid w:val="0099264C"/>
    <w:rPr>
      <w:rFonts w:ascii="Times New Roman" w:hAnsi="Times New Roman" w:cs="Times New Roman"/>
      <w:sz w:val="20"/>
      <w:szCs w:val="20"/>
    </w:rPr>
  </w:style>
  <w:style w:type="paragraph" w:customStyle="1" w:styleId="BodyText30">
    <w:name w:val="Body Text3"/>
    <w:rsid w:val="0099264C"/>
    <w:pPr>
      <w:suppressAutoHyphens/>
      <w:autoSpaceDE w:val="0"/>
      <w:autoSpaceDN w:val="0"/>
      <w:ind w:firstLine="312"/>
      <w:jc w:val="both"/>
      <w:textAlignment w:val="baseline"/>
    </w:pPr>
    <w:rPr>
      <w:rFonts w:ascii="TimesLT" w:hAnsi="TimesLT"/>
      <w:lang w:val="en-US" w:eastAsia="en-US"/>
    </w:rPr>
  </w:style>
  <w:style w:type="character" w:customStyle="1" w:styleId="Numatytasispastraiposriftas1">
    <w:name w:val="Numatytasis pastraipos šriftas1"/>
    <w:rsid w:val="0099264C"/>
  </w:style>
  <w:style w:type="paragraph" w:customStyle="1" w:styleId="normal-p">
    <w:name w:val="normal-p"/>
    <w:basedOn w:val="Normal"/>
    <w:rsid w:val="0099264C"/>
    <w:pPr>
      <w:suppressAutoHyphens/>
      <w:autoSpaceDN w:val="0"/>
      <w:spacing w:before="100" w:after="100"/>
      <w:textAlignment w:val="baseline"/>
    </w:pPr>
    <w:rPr>
      <w:sz w:val="24"/>
      <w:szCs w:val="24"/>
      <w:lang w:eastAsia="lt-LT"/>
    </w:rPr>
  </w:style>
  <w:style w:type="numbering" w:customStyle="1" w:styleId="WWOutlineListStyle">
    <w:name w:val="WW_OutlineListStyle"/>
    <w:basedOn w:val="NoList"/>
    <w:rsid w:val="0099264C"/>
    <w:pPr>
      <w:numPr>
        <w:numId w:val="22"/>
      </w:numPr>
    </w:pPr>
  </w:style>
  <w:style w:type="character" w:styleId="Mention">
    <w:name w:val="Mention"/>
    <w:basedOn w:val="DefaultParagraphFont"/>
    <w:uiPriority w:val="99"/>
    <w:unhideWhenUsed/>
    <w:rsid w:val="009926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vilniausviesasistransportas.lt"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dai.lrv.lt/uploads/vdai/documents/files/OJ_L_2016_119_FULL_LT_TX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6F439423FE64BAB96115996D393F5FE"/>
        <w:category>
          <w:name w:val="General"/>
          <w:gallery w:val="placeholder"/>
        </w:category>
        <w:types>
          <w:type w:val="bbPlcHdr"/>
        </w:types>
        <w:behaviors>
          <w:behavior w:val="content"/>
        </w:behaviors>
        <w:guid w:val="{1CBA6047-DFA6-4127-B808-92EBC6666805}"/>
      </w:docPartPr>
      <w:docPartBody>
        <w:p w:rsidR="00C749CD" w:rsidRDefault="00C749CD" w:rsidP="00C749CD">
          <w:pPr>
            <w:pStyle w:val="C6F439423FE64BAB96115996D393F5FE"/>
          </w:pPr>
          <w:r w:rsidRPr="00D365A4">
            <w:rPr>
              <w:rStyle w:val="FormosLaukeliams"/>
              <w:rFonts w:cs="Times New Roman"/>
              <w:bCs/>
              <w:iCs/>
              <w:noProof/>
              <w:sz w:val="20"/>
              <w:szCs w:val="20"/>
            </w:rPr>
            <w:t>Įrašyti</w:t>
          </w:r>
        </w:p>
      </w:docPartBody>
    </w:docPart>
    <w:docPart>
      <w:docPartPr>
        <w:name w:val="4B83FB9857044FB48718C6BEC1AAFC42"/>
        <w:category>
          <w:name w:val="General"/>
          <w:gallery w:val="placeholder"/>
        </w:category>
        <w:types>
          <w:type w:val="bbPlcHdr"/>
        </w:types>
        <w:behaviors>
          <w:behavior w:val="content"/>
        </w:behaviors>
        <w:guid w:val="{30C4496E-78A7-4FC8-9015-D7F0B2745585}"/>
      </w:docPartPr>
      <w:docPartBody>
        <w:p w:rsidR="00C749CD" w:rsidRDefault="00C749CD" w:rsidP="00C749CD">
          <w:pPr>
            <w:pStyle w:val="4B83FB9857044FB48718C6BEC1AAFC42"/>
          </w:pPr>
          <w:r w:rsidRPr="00D365A4">
            <w:rPr>
              <w:rStyle w:val="FormosLaukeliams"/>
              <w:rFonts w:cs="Times New Roman"/>
              <w:bCs/>
              <w:iCs/>
              <w:noProof/>
              <w:sz w:val="20"/>
              <w:szCs w:val="20"/>
            </w:rPr>
            <w:t>Įrašyti</w:t>
          </w:r>
        </w:p>
      </w:docPartBody>
    </w:docPart>
    <w:docPart>
      <w:docPartPr>
        <w:name w:val="889E3933D77D457A93112FBEDF1D74CD"/>
        <w:category>
          <w:name w:val="General"/>
          <w:gallery w:val="placeholder"/>
        </w:category>
        <w:types>
          <w:type w:val="bbPlcHdr"/>
        </w:types>
        <w:behaviors>
          <w:behavior w:val="content"/>
        </w:behaviors>
        <w:guid w:val="{71DCCB91-E59A-4BE6-ABE2-3C84EFA290BC}"/>
      </w:docPartPr>
      <w:docPartBody>
        <w:p w:rsidR="00C749CD" w:rsidRDefault="00C749CD" w:rsidP="00C749CD">
          <w:pPr>
            <w:pStyle w:val="889E3933D77D457A93112FBEDF1D74CD"/>
          </w:pPr>
          <w:r w:rsidRPr="00D365A4">
            <w:rPr>
              <w:rStyle w:val="FormosLaukeliams"/>
              <w:rFonts w:cs="Times New Roman"/>
              <w:bCs/>
              <w:iCs/>
              <w:noProof/>
              <w:sz w:val="20"/>
              <w:szCs w:val="20"/>
            </w:rPr>
            <w:t>Įrašyti</w:t>
          </w:r>
        </w:p>
      </w:docPartBody>
    </w:docPart>
    <w:docPart>
      <w:docPartPr>
        <w:name w:val="3800E4D3D065409397C47D87A95626B7"/>
        <w:category>
          <w:name w:val="General"/>
          <w:gallery w:val="placeholder"/>
        </w:category>
        <w:types>
          <w:type w:val="bbPlcHdr"/>
        </w:types>
        <w:behaviors>
          <w:behavior w:val="content"/>
        </w:behaviors>
        <w:guid w:val="{544E2AF3-AFBC-4AE6-9BC9-B9FCE2ACF345}"/>
      </w:docPartPr>
      <w:docPartBody>
        <w:p w:rsidR="00C749CD" w:rsidRDefault="00C749CD" w:rsidP="00C749CD">
          <w:pPr>
            <w:pStyle w:val="3800E4D3D065409397C47D87A95626B7"/>
          </w:pPr>
          <w:r w:rsidRPr="00D365A4">
            <w:rPr>
              <w:rStyle w:val="FormosLaukeliams"/>
              <w:rFonts w:cs="Times New Roman"/>
              <w:bCs/>
              <w:iCs/>
              <w:noProof/>
              <w:sz w:val="20"/>
              <w:szCs w:val="20"/>
            </w:rPr>
            <w:t>Įrašyti</w:t>
          </w:r>
        </w:p>
      </w:docPartBody>
    </w:docPart>
    <w:docPart>
      <w:docPartPr>
        <w:name w:val="BD390FF34C304CEA92D72B25EC5FF791"/>
        <w:category>
          <w:name w:val="General"/>
          <w:gallery w:val="placeholder"/>
        </w:category>
        <w:types>
          <w:type w:val="bbPlcHdr"/>
        </w:types>
        <w:behaviors>
          <w:behavior w:val="content"/>
        </w:behaviors>
        <w:guid w:val="{0F03F870-B6ED-47EA-A11C-3B3BEA9CAD8F}"/>
      </w:docPartPr>
      <w:docPartBody>
        <w:p w:rsidR="00C749CD" w:rsidRDefault="00C749CD" w:rsidP="00C749CD">
          <w:pPr>
            <w:pStyle w:val="BD390FF34C304CEA92D72B25EC5FF791"/>
          </w:pPr>
          <w:r w:rsidRPr="00D365A4">
            <w:rPr>
              <w:rStyle w:val="FormosLaukeliams"/>
              <w:rFonts w:cs="Times New Roman"/>
              <w:bCs/>
              <w:iCs/>
              <w:noProof/>
              <w:sz w:val="20"/>
              <w:szCs w:val="20"/>
            </w:rPr>
            <w:t>Įrašyti</w:t>
          </w:r>
        </w:p>
      </w:docPartBody>
    </w:docPart>
    <w:docPart>
      <w:docPartPr>
        <w:name w:val="EBFFDAE167034F35A26B5C9DCD43F11F"/>
        <w:category>
          <w:name w:val="General"/>
          <w:gallery w:val="placeholder"/>
        </w:category>
        <w:types>
          <w:type w:val="bbPlcHdr"/>
        </w:types>
        <w:behaviors>
          <w:behavior w:val="content"/>
        </w:behaviors>
        <w:guid w:val="{1038C029-D1C3-4B96-9EF8-5C764B350101}"/>
      </w:docPartPr>
      <w:docPartBody>
        <w:p w:rsidR="00C749CD" w:rsidRDefault="00C749CD" w:rsidP="00C749CD">
          <w:pPr>
            <w:pStyle w:val="EBFFDAE167034F35A26B5C9DCD43F11F"/>
          </w:pPr>
          <w:r w:rsidRPr="00D365A4">
            <w:rPr>
              <w:rStyle w:val="FormosLaukeliams"/>
              <w:rFonts w:cs="Times New Roman"/>
              <w:bCs/>
              <w:iCs/>
              <w:noProof/>
              <w:sz w:val="20"/>
              <w:szCs w:val="20"/>
            </w:rPr>
            <w:t>Įrašyti</w:t>
          </w:r>
        </w:p>
      </w:docPartBody>
    </w:docPart>
    <w:docPart>
      <w:docPartPr>
        <w:name w:val="70A025303F9249EFAD9695E56A13AED1"/>
        <w:category>
          <w:name w:val="General"/>
          <w:gallery w:val="placeholder"/>
        </w:category>
        <w:types>
          <w:type w:val="bbPlcHdr"/>
        </w:types>
        <w:behaviors>
          <w:behavior w:val="content"/>
        </w:behaviors>
        <w:guid w:val="{A360CDB1-A3C1-4E7C-ABDC-77FA958E501A}"/>
      </w:docPartPr>
      <w:docPartBody>
        <w:p w:rsidR="00C749CD" w:rsidRDefault="00C749CD" w:rsidP="00C749CD">
          <w:pPr>
            <w:pStyle w:val="70A025303F9249EFAD9695E56A13AED1"/>
          </w:pPr>
          <w:r w:rsidRPr="00D365A4">
            <w:rPr>
              <w:rStyle w:val="FormosLaukeliams"/>
              <w:rFonts w:cs="Times New Roman"/>
              <w:bCs/>
              <w:iCs/>
              <w:noProof/>
              <w:sz w:val="20"/>
              <w:szCs w:val="20"/>
            </w:rPr>
            <w:t>Įrašyti</w:t>
          </w:r>
        </w:p>
      </w:docPartBody>
    </w:docPart>
    <w:docPart>
      <w:docPartPr>
        <w:name w:val="E758C80865EB4FE683723365DDCA9B90"/>
        <w:category>
          <w:name w:val="General"/>
          <w:gallery w:val="placeholder"/>
        </w:category>
        <w:types>
          <w:type w:val="bbPlcHdr"/>
        </w:types>
        <w:behaviors>
          <w:behavior w:val="content"/>
        </w:behaviors>
        <w:guid w:val="{61049260-C281-436E-BA3A-8F0A545B3B57}"/>
      </w:docPartPr>
      <w:docPartBody>
        <w:p w:rsidR="00C749CD" w:rsidRDefault="00C749CD" w:rsidP="00C749CD">
          <w:pPr>
            <w:pStyle w:val="E758C80865EB4FE683723365DDCA9B90"/>
          </w:pPr>
          <w:r w:rsidRPr="00D365A4">
            <w:rPr>
              <w:rStyle w:val="FormosLaukeliams"/>
              <w:rFonts w:cs="Times New Roman"/>
              <w:bCs/>
              <w:iCs/>
              <w:noProof/>
              <w:sz w:val="20"/>
              <w:szCs w:val="20"/>
            </w:rPr>
            <w:t>Įrašyti</w:t>
          </w:r>
        </w:p>
      </w:docPartBody>
    </w:docPart>
    <w:docPart>
      <w:docPartPr>
        <w:name w:val="C31E0B0777E34CC4BADA7D342069E237"/>
        <w:category>
          <w:name w:val="General"/>
          <w:gallery w:val="placeholder"/>
        </w:category>
        <w:types>
          <w:type w:val="bbPlcHdr"/>
        </w:types>
        <w:behaviors>
          <w:behavior w:val="content"/>
        </w:behaviors>
        <w:guid w:val="{52959302-BF25-4104-8A8E-1F022AB8D7FC}"/>
      </w:docPartPr>
      <w:docPartBody>
        <w:p w:rsidR="00C749CD" w:rsidRDefault="00C749CD" w:rsidP="00C749CD">
          <w:pPr>
            <w:pStyle w:val="C31E0B0777E34CC4BADA7D342069E237"/>
          </w:pPr>
          <w:r w:rsidRPr="00D365A4">
            <w:rPr>
              <w:rStyle w:val="FormosLaukeliams"/>
              <w:rFonts w:cs="Times New Roman"/>
              <w:bCs/>
              <w:iCs/>
              <w:noProof/>
              <w:sz w:val="20"/>
              <w:szCs w:val="20"/>
            </w:rPr>
            <w:t>Įrašyti</w:t>
          </w:r>
        </w:p>
      </w:docPartBody>
    </w:docPart>
    <w:docPart>
      <w:docPartPr>
        <w:name w:val="C68B2076202F4FE2B9BD8B38D1E63FD7"/>
        <w:category>
          <w:name w:val="General"/>
          <w:gallery w:val="placeholder"/>
        </w:category>
        <w:types>
          <w:type w:val="bbPlcHdr"/>
        </w:types>
        <w:behaviors>
          <w:behavior w:val="content"/>
        </w:behaviors>
        <w:guid w:val="{6AF2FC7D-1732-45F2-978C-BA033D9C992E}"/>
      </w:docPartPr>
      <w:docPartBody>
        <w:p w:rsidR="00C749CD" w:rsidRDefault="00C749CD" w:rsidP="00C749CD">
          <w:pPr>
            <w:pStyle w:val="C68B2076202F4FE2B9BD8B38D1E63FD7"/>
          </w:pPr>
          <w:r w:rsidRPr="00D365A4">
            <w:rPr>
              <w:rStyle w:val="FormosLaukeliams"/>
              <w:rFonts w:cs="Times New Roman"/>
              <w:bCs/>
              <w:iCs/>
              <w:noProof/>
              <w:sz w:val="20"/>
              <w:szCs w:val="20"/>
            </w:rPr>
            <w:t>Įrašyti</w:t>
          </w:r>
        </w:p>
      </w:docPartBody>
    </w:docPart>
    <w:docPart>
      <w:docPartPr>
        <w:name w:val="A47B47969B414D0D8E4FBC054929CC77"/>
        <w:category>
          <w:name w:val="General"/>
          <w:gallery w:val="placeholder"/>
        </w:category>
        <w:types>
          <w:type w:val="bbPlcHdr"/>
        </w:types>
        <w:behaviors>
          <w:behavior w:val="content"/>
        </w:behaviors>
        <w:guid w:val="{D9E6A30F-D271-4C8F-9DFA-A224CDC41E49}"/>
      </w:docPartPr>
      <w:docPartBody>
        <w:p w:rsidR="00C749CD" w:rsidRDefault="00C749CD" w:rsidP="00C749CD">
          <w:pPr>
            <w:pStyle w:val="A47B47969B414D0D8E4FBC054929CC77"/>
          </w:pPr>
          <w:r w:rsidRPr="00D365A4">
            <w:rPr>
              <w:rStyle w:val="FormosLaukeliams"/>
              <w:rFonts w:cs="Times New Roman"/>
              <w:bCs/>
              <w:iCs/>
              <w:noProof/>
              <w:sz w:val="20"/>
              <w:szCs w:val="20"/>
            </w:rPr>
            <w:t>Įrašyti</w:t>
          </w:r>
        </w:p>
      </w:docPartBody>
    </w:docPart>
    <w:docPart>
      <w:docPartPr>
        <w:name w:val="FD5E855D68E741668E044105CD2378CF"/>
        <w:category>
          <w:name w:val="General"/>
          <w:gallery w:val="placeholder"/>
        </w:category>
        <w:types>
          <w:type w:val="bbPlcHdr"/>
        </w:types>
        <w:behaviors>
          <w:behavior w:val="content"/>
        </w:behaviors>
        <w:guid w:val="{6182FD47-1AA9-4B64-BA13-62ECCC37F28A}"/>
      </w:docPartPr>
      <w:docPartBody>
        <w:p w:rsidR="00C749CD" w:rsidRDefault="00C749CD" w:rsidP="00C749CD">
          <w:pPr>
            <w:pStyle w:val="FD5E855D68E741668E044105CD2378CF"/>
          </w:pPr>
          <w:r w:rsidRPr="00D365A4">
            <w:rPr>
              <w:rStyle w:val="FormosLaukeliams"/>
              <w:rFonts w:cs="Times New Roman"/>
              <w:bCs/>
              <w:iCs/>
              <w:noProof/>
              <w:sz w:val="20"/>
              <w:szCs w:val="20"/>
            </w:rPr>
            <w:t>Įrašyti</w:t>
          </w:r>
        </w:p>
      </w:docPartBody>
    </w:docPart>
    <w:docPart>
      <w:docPartPr>
        <w:name w:val="D385DE3715A346C296AC4B180B962844"/>
        <w:category>
          <w:name w:val="General"/>
          <w:gallery w:val="placeholder"/>
        </w:category>
        <w:types>
          <w:type w:val="bbPlcHdr"/>
        </w:types>
        <w:behaviors>
          <w:behavior w:val="content"/>
        </w:behaviors>
        <w:guid w:val="{AC9624DE-6F78-4887-BF03-43E4DE2ED18C}"/>
      </w:docPartPr>
      <w:docPartBody>
        <w:p w:rsidR="00C749CD" w:rsidRDefault="00C749CD" w:rsidP="00C749CD">
          <w:pPr>
            <w:pStyle w:val="D385DE3715A346C296AC4B180B962844"/>
          </w:pPr>
          <w:r w:rsidRPr="00D365A4">
            <w:rPr>
              <w:rStyle w:val="FormosLaukeliams"/>
              <w:rFonts w:cs="Times New Roman"/>
              <w:bCs/>
              <w:iCs/>
              <w:noProof/>
              <w:sz w:val="20"/>
              <w:szCs w:val="20"/>
            </w:rPr>
            <w:t>Įrašyti</w:t>
          </w:r>
        </w:p>
      </w:docPartBody>
    </w:docPart>
    <w:docPart>
      <w:docPartPr>
        <w:name w:val="E5C5E68B4FE94B7F8EDF0AC30BFB182D"/>
        <w:category>
          <w:name w:val="General"/>
          <w:gallery w:val="placeholder"/>
        </w:category>
        <w:types>
          <w:type w:val="bbPlcHdr"/>
        </w:types>
        <w:behaviors>
          <w:behavior w:val="content"/>
        </w:behaviors>
        <w:guid w:val="{4D2DF470-E76E-46BB-8D1B-08BAA046C1D1}"/>
      </w:docPartPr>
      <w:docPartBody>
        <w:p w:rsidR="00C749CD" w:rsidRDefault="00C749CD" w:rsidP="00C749CD">
          <w:pPr>
            <w:pStyle w:val="E5C5E68B4FE94B7F8EDF0AC30BFB182D"/>
          </w:pPr>
          <w:r w:rsidRPr="00D365A4">
            <w:rPr>
              <w:rStyle w:val="FormosLaukeliams"/>
              <w:rFonts w:cs="Times New Roman"/>
              <w:bCs/>
              <w:iCs/>
              <w:noProof/>
              <w:sz w:val="20"/>
              <w:szCs w:val="20"/>
            </w:rPr>
            <w:t>Įrašyti</w:t>
          </w:r>
        </w:p>
      </w:docPartBody>
    </w:docPart>
    <w:docPart>
      <w:docPartPr>
        <w:name w:val="A28BFA711AA74AD19A2434B628FEC423"/>
        <w:category>
          <w:name w:val="General"/>
          <w:gallery w:val="placeholder"/>
        </w:category>
        <w:types>
          <w:type w:val="bbPlcHdr"/>
        </w:types>
        <w:behaviors>
          <w:behavior w:val="content"/>
        </w:behaviors>
        <w:guid w:val="{8934C302-3397-4A72-A27A-09B2F05CC4B9}"/>
      </w:docPartPr>
      <w:docPartBody>
        <w:p w:rsidR="00C749CD" w:rsidRDefault="00C749CD" w:rsidP="00C749CD">
          <w:pPr>
            <w:pStyle w:val="A28BFA711AA74AD19A2434B628FEC423"/>
          </w:pPr>
          <w:r w:rsidRPr="00D365A4">
            <w:rPr>
              <w:rStyle w:val="FormosLaukeliams"/>
              <w:rFonts w:cs="Times New Roman"/>
              <w:bCs/>
              <w:iCs/>
              <w:noProof/>
              <w:sz w:val="20"/>
              <w:szCs w:val="20"/>
            </w:rPr>
            <w:t>Įrašyti</w:t>
          </w:r>
        </w:p>
      </w:docPartBody>
    </w:docPart>
    <w:docPart>
      <w:docPartPr>
        <w:name w:val="D5F397593C13418690FDB83482FCA876"/>
        <w:category>
          <w:name w:val="General"/>
          <w:gallery w:val="placeholder"/>
        </w:category>
        <w:types>
          <w:type w:val="bbPlcHdr"/>
        </w:types>
        <w:behaviors>
          <w:behavior w:val="content"/>
        </w:behaviors>
        <w:guid w:val="{AF7E0854-26E2-4E27-A482-351759486789}"/>
      </w:docPartPr>
      <w:docPartBody>
        <w:p w:rsidR="00C749CD" w:rsidRDefault="00C749CD" w:rsidP="00C749CD">
          <w:pPr>
            <w:pStyle w:val="D5F397593C13418690FDB83482FCA876"/>
          </w:pPr>
          <w:r w:rsidRPr="00D365A4">
            <w:rPr>
              <w:rStyle w:val="FormosLaukeliams"/>
              <w:rFonts w:cs="Times New Roman"/>
              <w:bCs/>
              <w:iCs/>
              <w:noProof/>
              <w:sz w:val="20"/>
              <w:szCs w:val="20"/>
            </w:rPr>
            <w:t>Įrašyti</w:t>
          </w:r>
        </w:p>
      </w:docPartBody>
    </w:docPart>
    <w:docPart>
      <w:docPartPr>
        <w:name w:val="61F6F99CBA7E4F74A70227AE622378A3"/>
        <w:category>
          <w:name w:val="General"/>
          <w:gallery w:val="placeholder"/>
        </w:category>
        <w:types>
          <w:type w:val="bbPlcHdr"/>
        </w:types>
        <w:behaviors>
          <w:behavior w:val="content"/>
        </w:behaviors>
        <w:guid w:val="{4EE17BD7-5F96-443A-9793-772815BC2967}"/>
      </w:docPartPr>
      <w:docPartBody>
        <w:p w:rsidR="00C749CD" w:rsidRDefault="00C749CD" w:rsidP="00C749CD">
          <w:pPr>
            <w:pStyle w:val="61F6F99CBA7E4F74A70227AE622378A3"/>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CFACF4938C6C4ECD8EA16F4FE83E7165"/>
        <w:category>
          <w:name w:val="General"/>
          <w:gallery w:val="placeholder"/>
        </w:category>
        <w:types>
          <w:type w:val="bbPlcHdr"/>
        </w:types>
        <w:behaviors>
          <w:behavior w:val="content"/>
        </w:behaviors>
        <w:guid w:val="{7C02B877-DF55-4869-B9A3-8EEEAFD86A7C}"/>
      </w:docPartPr>
      <w:docPartBody>
        <w:p w:rsidR="00C749CD" w:rsidRDefault="00C749CD" w:rsidP="00C749CD">
          <w:pPr>
            <w:pStyle w:val="CFACF4938C6C4ECD8EA16F4FE83E7165"/>
          </w:pPr>
          <w:r w:rsidRPr="003B1EFD">
            <w:rPr>
              <w:rFonts w:ascii="Times New Roman" w:hAnsi="Times New Roman" w:cs="Times New Roman"/>
              <w:color w:val="156082" w:themeColor="accent1"/>
              <w:sz w:val="18"/>
              <w:szCs w:val="18"/>
            </w:rPr>
            <w:t>(</w:t>
          </w:r>
          <w:r w:rsidRPr="003B1EFD">
            <w:rPr>
              <w:rStyle w:val="cf01"/>
              <w:rFonts w:ascii="Times New Roman" w:hAnsi="Times New Roman" w:cs="Times New Roman"/>
              <w:color w:val="156082" w:themeColor="accent1"/>
            </w:rPr>
            <w:t>nurodomas padalinys/skyrius, pareigos, vardas, pavardė, tel., el. paštas</w:t>
          </w:r>
          <w:r w:rsidRPr="003B1EFD">
            <w:rPr>
              <w:rFonts w:ascii="Times New Roman" w:hAnsi="Times New Roman" w:cs="Times New Roman"/>
              <w:color w:val="156082" w:themeColor="accent1"/>
              <w:sz w:val="18"/>
              <w:szCs w:val="18"/>
            </w:rPr>
            <w:t>)</w:t>
          </w:r>
        </w:p>
      </w:docPartBody>
    </w:docPart>
    <w:docPart>
      <w:docPartPr>
        <w:name w:val="52A65EB5BBA8431F93F43DD4EBD3D344"/>
        <w:category>
          <w:name w:val="General"/>
          <w:gallery w:val="placeholder"/>
        </w:category>
        <w:types>
          <w:type w:val="bbPlcHdr"/>
        </w:types>
        <w:behaviors>
          <w:behavior w:val="content"/>
        </w:behaviors>
        <w:guid w:val="{6DD82BF6-C42E-46E7-84AD-839E2CE4738E}"/>
      </w:docPartPr>
      <w:docPartBody>
        <w:p w:rsidR="00C749CD" w:rsidRDefault="00C749CD" w:rsidP="00C749CD">
          <w:pPr>
            <w:pStyle w:val="52A65EB5BBA8431F93F43DD4EBD3D344"/>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12E4AD6507F14656AF760D2A85BB023D"/>
        <w:category>
          <w:name w:val="General"/>
          <w:gallery w:val="placeholder"/>
        </w:category>
        <w:types>
          <w:type w:val="bbPlcHdr"/>
        </w:types>
        <w:behaviors>
          <w:behavior w:val="content"/>
        </w:behaviors>
        <w:guid w:val="{E3EA8B91-E9EC-4044-8FFC-1BB19BC1DF34}"/>
      </w:docPartPr>
      <w:docPartBody>
        <w:p w:rsidR="00C749CD" w:rsidRDefault="00C749CD" w:rsidP="00C749CD">
          <w:pPr>
            <w:pStyle w:val="12E4AD6507F14656AF760D2A85BB023D"/>
          </w:pPr>
          <w:r w:rsidRPr="00FB3082">
            <w:rPr>
              <w:rStyle w:val="PlaceholderText"/>
            </w:rPr>
            <w:t>Click or tap here to enter text.</w:t>
          </w:r>
        </w:p>
      </w:docPartBody>
    </w:docPart>
    <w:docPart>
      <w:docPartPr>
        <w:name w:val="3E8BAC5F9B144882BF4BE931FF96DFD0"/>
        <w:category>
          <w:name w:val="General"/>
          <w:gallery w:val="placeholder"/>
        </w:category>
        <w:types>
          <w:type w:val="bbPlcHdr"/>
        </w:types>
        <w:behaviors>
          <w:behavior w:val="content"/>
        </w:behaviors>
        <w:guid w:val="{8D16D5BF-C475-4526-B135-1FCF1CE61D14}"/>
      </w:docPartPr>
      <w:docPartBody>
        <w:p w:rsidR="00C749CD" w:rsidRDefault="00C749CD" w:rsidP="00C749CD">
          <w:pPr>
            <w:pStyle w:val="3E8BAC5F9B144882BF4BE931FF96DFD0"/>
          </w:pPr>
          <w:r>
            <w:rPr>
              <w:rStyle w:val="FormosLaukeliams"/>
            </w:rPr>
            <w:t>Įrašyti</w:t>
          </w:r>
        </w:p>
      </w:docPartBody>
    </w:docPart>
    <w:docPart>
      <w:docPartPr>
        <w:name w:val="535813E393CA49EF8EE8652F0EB6D7EF"/>
        <w:category>
          <w:name w:val="General"/>
          <w:gallery w:val="placeholder"/>
        </w:category>
        <w:types>
          <w:type w:val="bbPlcHdr"/>
        </w:types>
        <w:behaviors>
          <w:behavior w:val="content"/>
        </w:behaviors>
        <w:guid w:val="{5B3955E7-5242-4CF1-BDCD-40C85CAD0918}"/>
      </w:docPartPr>
      <w:docPartBody>
        <w:p w:rsidR="00C749CD" w:rsidRDefault="00C749CD" w:rsidP="00C749CD">
          <w:pPr>
            <w:pStyle w:val="535813E393CA49EF8EE8652F0EB6D7EF"/>
          </w:pPr>
          <w:r w:rsidRPr="00FB3082">
            <w:rPr>
              <w:rStyle w:val="PlaceholderText"/>
            </w:rPr>
            <w:t>Click or tap here to enter text.</w:t>
          </w:r>
        </w:p>
      </w:docPartBody>
    </w:docPart>
    <w:docPart>
      <w:docPartPr>
        <w:name w:val="0BF4DDA9892049688E3CCF3804F492C9"/>
        <w:category>
          <w:name w:val="General"/>
          <w:gallery w:val="placeholder"/>
        </w:category>
        <w:types>
          <w:type w:val="bbPlcHdr"/>
        </w:types>
        <w:behaviors>
          <w:behavior w:val="content"/>
        </w:behaviors>
        <w:guid w:val="{A44FCC69-9A5C-40F6-AC93-483E687E56E8}"/>
      </w:docPartPr>
      <w:docPartBody>
        <w:p w:rsidR="00C749CD" w:rsidRDefault="00C749CD" w:rsidP="00C749CD">
          <w:pPr>
            <w:pStyle w:val="0BF4DDA9892049688E3CCF3804F492C9"/>
          </w:pPr>
          <w:r w:rsidRPr="00FB3082">
            <w:rPr>
              <w:rStyle w:val="PlaceholderText"/>
            </w:rPr>
            <w:t>Click or tap here to enter text.</w:t>
          </w:r>
        </w:p>
      </w:docPartBody>
    </w:docPart>
    <w:docPart>
      <w:docPartPr>
        <w:name w:val="723A1F1C4E914446A79199057ADA1CB8"/>
        <w:category>
          <w:name w:val="General"/>
          <w:gallery w:val="placeholder"/>
        </w:category>
        <w:types>
          <w:type w:val="bbPlcHdr"/>
        </w:types>
        <w:behaviors>
          <w:behavior w:val="content"/>
        </w:behaviors>
        <w:guid w:val="{34FA2929-A4DA-4E58-9411-682D84C88DD4}"/>
      </w:docPartPr>
      <w:docPartBody>
        <w:p w:rsidR="00C749CD" w:rsidRDefault="00C749CD" w:rsidP="00C749CD">
          <w:pPr>
            <w:pStyle w:val="723A1F1C4E914446A79199057ADA1CB8"/>
          </w:pPr>
          <w:r w:rsidRPr="00FB3082">
            <w:rPr>
              <w:rStyle w:val="PlaceholderText"/>
            </w:rPr>
            <w:t>Click or tap here to enter text.</w:t>
          </w:r>
        </w:p>
      </w:docPartBody>
    </w:docPart>
    <w:docPart>
      <w:docPartPr>
        <w:name w:val="FD70AA7B0D2B4643BB76E1D27DEFDC9A"/>
        <w:category>
          <w:name w:val="General"/>
          <w:gallery w:val="placeholder"/>
        </w:category>
        <w:types>
          <w:type w:val="bbPlcHdr"/>
        </w:types>
        <w:behaviors>
          <w:behavior w:val="content"/>
        </w:behaviors>
        <w:guid w:val="{FB46B15E-5679-4EE8-863F-0F87EFFF7CF8}"/>
      </w:docPartPr>
      <w:docPartBody>
        <w:p w:rsidR="00C749CD" w:rsidRDefault="00C749CD" w:rsidP="00C749CD">
          <w:pPr>
            <w:pStyle w:val="FD70AA7B0D2B4643BB76E1D27DEFDC9A"/>
          </w:pPr>
          <w:r w:rsidRPr="00D365A4">
            <w:rPr>
              <w:rStyle w:val="FormosLaukeliams"/>
              <w:rFonts w:cs="Times New Roman"/>
              <w:bCs/>
              <w:iCs/>
              <w:noProof/>
              <w:sz w:val="20"/>
              <w:szCs w:val="20"/>
            </w:rPr>
            <w:t>Įrašyti</w:t>
          </w:r>
        </w:p>
      </w:docPartBody>
    </w:docPart>
    <w:docPart>
      <w:docPartPr>
        <w:name w:val="72866949A09B4302BD741C7FDD830BA1"/>
        <w:category>
          <w:name w:val="General"/>
          <w:gallery w:val="placeholder"/>
        </w:category>
        <w:types>
          <w:type w:val="bbPlcHdr"/>
        </w:types>
        <w:behaviors>
          <w:behavior w:val="content"/>
        </w:behaviors>
        <w:guid w:val="{FCED8CBE-CE29-443B-946E-EBB9F8543334}"/>
      </w:docPartPr>
      <w:docPartBody>
        <w:p w:rsidR="00C6728E" w:rsidRDefault="00927CA9" w:rsidP="00927CA9">
          <w:pPr>
            <w:pStyle w:val="72866949A09B4302BD741C7FDD830BA1"/>
          </w:pPr>
          <w:r w:rsidRPr="003F56C2">
            <w:rPr>
              <w:rStyle w:val="PlaceholderText"/>
            </w:rPr>
            <w:t>Choose an item.</w:t>
          </w:r>
        </w:p>
      </w:docPartBody>
    </w:docPart>
    <w:docPart>
      <w:docPartPr>
        <w:name w:val="F5602C3F6B3D43ECAD19DC4AD57810E7"/>
        <w:category>
          <w:name w:val="General"/>
          <w:gallery w:val="placeholder"/>
        </w:category>
        <w:types>
          <w:type w:val="bbPlcHdr"/>
        </w:types>
        <w:behaviors>
          <w:behavior w:val="content"/>
        </w:behaviors>
        <w:guid w:val="{8D0EFA6D-F023-49A9-8C4F-C33A6FF5849E}"/>
      </w:docPartPr>
      <w:docPartBody>
        <w:p w:rsidR="00C6728E" w:rsidRDefault="00927CA9" w:rsidP="00927CA9">
          <w:pPr>
            <w:pStyle w:val="F5602C3F6B3D43ECAD19DC4AD57810E7"/>
          </w:pPr>
          <w:r w:rsidRPr="006B6C6C">
            <w:rPr>
              <w:rStyle w:val="PlaceholderText"/>
            </w:rPr>
            <w:t>Choose an item.</w:t>
          </w:r>
        </w:p>
      </w:docPartBody>
    </w:docPart>
    <w:docPart>
      <w:docPartPr>
        <w:name w:val="D7981BEFE62649E39E43A20C53BCEC33"/>
        <w:category>
          <w:name w:val="General"/>
          <w:gallery w:val="placeholder"/>
        </w:category>
        <w:types>
          <w:type w:val="bbPlcHdr"/>
        </w:types>
        <w:behaviors>
          <w:behavior w:val="content"/>
        </w:behaviors>
        <w:guid w:val="{17210996-337D-41F2-A5BC-39B39874F486}"/>
      </w:docPartPr>
      <w:docPartBody>
        <w:p w:rsidR="00C6728E" w:rsidRDefault="00927CA9" w:rsidP="00927CA9">
          <w:pPr>
            <w:pStyle w:val="D7981BEFE62649E39E43A20C53BCEC33"/>
          </w:pPr>
          <w:r w:rsidRPr="003F56C2">
            <w:rPr>
              <w:rStyle w:val="PlaceholderText"/>
            </w:rPr>
            <w:t>Choose an item.</w:t>
          </w:r>
        </w:p>
      </w:docPartBody>
    </w:docPart>
    <w:docPart>
      <w:docPartPr>
        <w:name w:val="1742088BE94A4B9D8EAE1131E5D0E360"/>
        <w:category>
          <w:name w:val="General"/>
          <w:gallery w:val="placeholder"/>
        </w:category>
        <w:types>
          <w:type w:val="bbPlcHdr"/>
        </w:types>
        <w:behaviors>
          <w:behavior w:val="content"/>
        </w:behaviors>
        <w:guid w:val="{538269B6-3835-4C9D-AFB0-4D6EAFC0697E}"/>
      </w:docPartPr>
      <w:docPartBody>
        <w:p w:rsidR="00C6728E" w:rsidRDefault="00927CA9" w:rsidP="00927CA9">
          <w:pPr>
            <w:pStyle w:val="1742088BE94A4B9D8EAE1131E5D0E360"/>
          </w:pPr>
          <w:r w:rsidRPr="003F56C2">
            <w:rPr>
              <w:rStyle w:val="PlaceholderText"/>
            </w:rPr>
            <w:t>Choose an item.</w:t>
          </w:r>
        </w:p>
      </w:docPartBody>
    </w:docPart>
    <w:docPart>
      <w:docPartPr>
        <w:name w:val="05ED5A3A43BB4299932172D53E392404"/>
        <w:category>
          <w:name w:val="General"/>
          <w:gallery w:val="placeholder"/>
        </w:category>
        <w:types>
          <w:type w:val="bbPlcHdr"/>
        </w:types>
        <w:behaviors>
          <w:behavior w:val="content"/>
        </w:behaviors>
        <w:guid w:val="{424B3C3B-5EE7-4E50-9A2D-2D5AE8FCEE0E}"/>
      </w:docPartPr>
      <w:docPartBody>
        <w:p w:rsidR="00C6728E" w:rsidRDefault="00927CA9" w:rsidP="00927CA9">
          <w:pPr>
            <w:pStyle w:val="05ED5A3A43BB4299932172D53E392404"/>
          </w:pPr>
          <w:r w:rsidRPr="003F56C2">
            <w:rPr>
              <w:rStyle w:val="PlaceholderText"/>
            </w:rPr>
            <w:t>Choose an item.</w:t>
          </w:r>
        </w:p>
      </w:docPartBody>
    </w:docPart>
    <w:docPart>
      <w:docPartPr>
        <w:name w:val="662E5CC43C9D49499F73DCB634FDB2F8"/>
        <w:category>
          <w:name w:val="General"/>
          <w:gallery w:val="placeholder"/>
        </w:category>
        <w:types>
          <w:type w:val="bbPlcHdr"/>
        </w:types>
        <w:behaviors>
          <w:behavior w:val="content"/>
        </w:behaviors>
        <w:guid w:val="{B5DD64CE-870C-429A-BF31-DE989494FE2D}"/>
      </w:docPartPr>
      <w:docPartBody>
        <w:p w:rsidR="00E51E0E" w:rsidRDefault="00E51E0E">
          <w:pPr>
            <w:pStyle w:val="662E5CC43C9D49499F73DCB634FDB2F8"/>
          </w:pPr>
          <w:r w:rsidRPr="00FB30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eeSerif">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CD"/>
    <w:rsid w:val="00314635"/>
    <w:rsid w:val="00525F48"/>
    <w:rsid w:val="006F3495"/>
    <w:rsid w:val="00927CA9"/>
    <w:rsid w:val="00932994"/>
    <w:rsid w:val="00B8028B"/>
    <w:rsid w:val="00C6728E"/>
    <w:rsid w:val="00C749CD"/>
    <w:rsid w:val="00D8523C"/>
    <w:rsid w:val="00E51E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osLaukeliams">
    <w:name w:val="FormosLaukeliams"/>
    <w:basedOn w:val="DefaultParagraphFont"/>
    <w:uiPriority w:val="1"/>
    <w:qFormat/>
    <w:rsid w:val="00C749CD"/>
    <w:rPr>
      <w:rFonts w:ascii="Times New Roman" w:hAnsi="Times New Roman"/>
      <w:b/>
      <w:i/>
      <w:color w:val="auto"/>
      <w:sz w:val="18"/>
    </w:rPr>
  </w:style>
  <w:style w:type="paragraph" w:customStyle="1" w:styleId="C6F439423FE64BAB96115996D393F5FE">
    <w:name w:val="C6F439423FE64BAB96115996D393F5FE"/>
    <w:rsid w:val="00C749CD"/>
  </w:style>
  <w:style w:type="paragraph" w:customStyle="1" w:styleId="4B83FB9857044FB48718C6BEC1AAFC42">
    <w:name w:val="4B83FB9857044FB48718C6BEC1AAFC42"/>
    <w:rsid w:val="00C749CD"/>
  </w:style>
  <w:style w:type="paragraph" w:customStyle="1" w:styleId="889E3933D77D457A93112FBEDF1D74CD">
    <w:name w:val="889E3933D77D457A93112FBEDF1D74CD"/>
    <w:rsid w:val="00C749CD"/>
  </w:style>
  <w:style w:type="paragraph" w:customStyle="1" w:styleId="3800E4D3D065409397C47D87A95626B7">
    <w:name w:val="3800E4D3D065409397C47D87A95626B7"/>
    <w:rsid w:val="00C749CD"/>
  </w:style>
  <w:style w:type="character" w:styleId="PlaceholderText">
    <w:name w:val="Placeholder Text"/>
    <w:basedOn w:val="DefaultParagraphFont"/>
    <w:uiPriority w:val="99"/>
    <w:semiHidden/>
    <w:rPr>
      <w:color w:val="808080"/>
    </w:rPr>
  </w:style>
  <w:style w:type="paragraph" w:customStyle="1" w:styleId="72866949A09B4302BD741C7FDD830BA1">
    <w:name w:val="72866949A09B4302BD741C7FDD830BA1"/>
    <w:rsid w:val="00927CA9"/>
  </w:style>
  <w:style w:type="paragraph" w:customStyle="1" w:styleId="BD390FF34C304CEA92D72B25EC5FF791">
    <w:name w:val="BD390FF34C304CEA92D72B25EC5FF791"/>
    <w:rsid w:val="00C749CD"/>
  </w:style>
  <w:style w:type="paragraph" w:customStyle="1" w:styleId="EBFFDAE167034F35A26B5C9DCD43F11F">
    <w:name w:val="EBFFDAE167034F35A26B5C9DCD43F11F"/>
    <w:rsid w:val="00C749CD"/>
  </w:style>
  <w:style w:type="paragraph" w:customStyle="1" w:styleId="70A025303F9249EFAD9695E56A13AED1">
    <w:name w:val="70A025303F9249EFAD9695E56A13AED1"/>
    <w:rsid w:val="00C749CD"/>
  </w:style>
  <w:style w:type="paragraph" w:customStyle="1" w:styleId="E758C80865EB4FE683723365DDCA9B90">
    <w:name w:val="E758C80865EB4FE683723365DDCA9B90"/>
    <w:rsid w:val="00C749CD"/>
  </w:style>
  <w:style w:type="paragraph" w:customStyle="1" w:styleId="C31E0B0777E34CC4BADA7D342069E237">
    <w:name w:val="C31E0B0777E34CC4BADA7D342069E237"/>
    <w:rsid w:val="00C749CD"/>
  </w:style>
  <w:style w:type="paragraph" w:customStyle="1" w:styleId="C68B2076202F4FE2B9BD8B38D1E63FD7">
    <w:name w:val="C68B2076202F4FE2B9BD8B38D1E63FD7"/>
    <w:rsid w:val="00C749CD"/>
  </w:style>
  <w:style w:type="paragraph" w:customStyle="1" w:styleId="A47B47969B414D0D8E4FBC054929CC77">
    <w:name w:val="A47B47969B414D0D8E4FBC054929CC77"/>
    <w:rsid w:val="00C749CD"/>
  </w:style>
  <w:style w:type="paragraph" w:customStyle="1" w:styleId="FD5E855D68E741668E044105CD2378CF">
    <w:name w:val="FD5E855D68E741668E044105CD2378CF"/>
    <w:rsid w:val="00C749CD"/>
  </w:style>
  <w:style w:type="paragraph" w:customStyle="1" w:styleId="D385DE3715A346C296AC4B180B962844">
    <w:name w:val="D385DE3715A346C296AC4B180B962844"/>
    <w:rsid w:val="00C749CD"/>
  </w:style>
  <w:style w:type="paragraph" w:customStyle="1" w:styleId="E5C5E68B4FE94B7F8EDF0AC30BFB182D">
    <w:name w:val="E5C5E68B4FE94B7F8EDF0AC30BFB182D"/>
    <w:rsid w:val="00C749CD"/>
  </w:style>
  <w:style w:type="paragraph" w:customStyle="1" w:styleId="A28BFA711AA74AD19A2434B628FEC423">
    <w:name w:val="A28BFA711AA74AD19A2434B628FEC423"/>
    <w:rsid w:val="00C749CD"/>
  </w:style>
  <w:style w:type="paragraph" w:customStyle="1" w:styleId="D5F397593C13418690FDB83482FCA876">
    <w:name w:val="D5F397593C13418690FDB83482FCA876"/>
    <w:rsid w:val="00C749CD"/>
  </w:style>
  <w:style w:type="character" w:customStyle="1" w:styleId="cf01">
    <w:name w:val="cf01"/>
    <w:basedOn w:val="DefaultParagraphFont"/>
    <w:rsid w:val="00C749CD"/>
    <w:rPr>
      <w:rFonts w:ascii="Segoe UI" w:hAnsi="Segoe UI" w:cs="Segoe UI" w:hint="default"/>
      <w:i/>
      <w:iCs/>
      <w:sz w:val="18"/>
      <w:szCs w:val="18"/>
    </w:rPr>
  </w:style>
  <w:style w:type="paragraph" w:customStyle="1" w:styleId="61F6F99CBA7E4F74A70227AE622378A3">
    <w:name w:val="61F6F99CBA7E4F74A70227AE622378A3"/>
    <w:rsid w:val="00C749CD"/>
  </w:style>
  <w:style w:type="paragraph" w:customStyle="1" w:styleId="CFACF4938C6C4ECD8EA16F4FE83E7165">
    <w:name w:val="CFACF4938C6C4ECD8EA16F4FE83E7165"/>
    <w:rsid w:val="00C749CD"/>
  </w:style>
  <w:style w:type="paragraph" w:customStyle="1" w:styleId="52A65EB5BBA8431F93F43DD4EBD3D344">
    <w:name w:val="52A65EB5BBA8431F93F43DD4EBD3D344"/>
    <w:rsid w:val="00C749CD"/>
  </w:style>
  <w:style w:type="paragraph" w:customStyle="1" w:styleId="12E4AD6507F14656AF760D2A85BB023D">
    <w:name w:val="12E4AD6507F14656AF760D2A85BB023D"/>
    <w:rsid w:val="00C749CD"/>
  </w:style>
  <w:style w:type="paragraph" w:customStyle="1" w:styleId="3E8BAC5F9B144882BF4BE931FF96DFD0">
    <w:name w:val="3E8BAC5F9B144882BF4BE931FF96DFD0"/>
    <w:rsid w:val="00C749CD"/>
  </w:style>
  <w:style w:type="paragraph" w:customStyle="1" w:styleId="F5602C3F6B3D43ECAD19DC4AD57810E7">
    <w:name w:val="F5602C3F6B3D43ECAD19DC4AD57810E7"/>
    <w:rsid w:val="00927CA9"/>
  </w:style>
  <w:style w:type="paragraph" w:customStyle="1" w:styleId="D7981BEFE62649E39E43A20C53BCEC33">
    <w:name w:val="D7981BEFE62649E39E43A20C53BCEC33"/>
    <w:rsid w:val="00927CA9"/>
  </w:style>
  <w:style w:type="paragraph" w:customStyle="1" w:styleId="1742088BE94A4B9D8EAE1131E5D0E360">
    <w:name w:val="1742088BE94A4B9D8EAE1131E5D0E360"/>
    <w:rsid w:val="00927CA9"/>
  </w:style>
  <w:style w:type="paragraph" w:customStyle="1" w:styleId="535813E393CA49EF8EE8652F0EB6D7EF">
    <w:name w:val="535813E393CA49EF8EE8652F0EB6D7EF"/>
    <w:rsid w:val="00C749CD"/>
  </w:style>
  <w:style w:type="paragraph" w:customStyle="1" w:styleId="0BF4DDA9892049688E3CCF3804F492C9">
    <w:name w:val="0BF4DDA9892049688E3CCF3804F492C9"/>
    <w:rsid w:val="00C749CD"/>
  </w:style>
  <w:style w:type="paragraph" w:customStyle="1" w:styleId="05ED5A3A43BB4299932172D53E392404">
    <w:name w:val="05ED5A3A43BB4299932172D53E392404"/>
    <w:rsid w:val="00927CA9"/>
  </w:style>
  <w:style w:type="paragraph" w:customStyle="1" w:styleId="723A1F1C4E914446A79199057ADA1CB8">
    <w:name w:val="723A1F1C4E914446A79199057ADA1CB8"/>
    <w:rsid w:val="00C749CD"/>
  </w:style>
  <w:style w:type="paragraph" w:customStyle="1" w:styleId="FD70AA7B0D2B4643BB76E1D27DEFDC9A">
    <w:name w:val="FD70AA7B0D2B4643BB76E1D27DEFDC9A"/>
    <w:rsid w:val="00C749CD"/>
  </w:style>
  <w:style w:type="paragraph" w:customStyle="1" w:styleId="662E5CC43C9D49499F73DCB634FDB2F8">
    <w:name w:val="662E5CC43C9D49499F73DCB634FDB2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2.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3.xml><?xml version="1.0" encoding="utf-8"?>
<ds:datastoreItem xmlns:ds="http://schemas.openxmlformats.org/officeDocument/2006/customXml" ds:itemID="{9B52EEE4-317B-4662-8F82-6A140289D10C}">
  <ds:schemaRefs>
    <ds:schemaRef ds:uri="http://schemas.microsoft.com/sharepoint/v3/contenttype/forms"/>
  </ds:schemaRefs>
</ds:datastoreItem>
</file>

<file path=customXml/itemProps4.xml><?xml version="1.0" encoding="utf-8"?>
<ds:datastoreItem xmlns:ds="http://schemas.openxmlformats.org/officeDocument/2006/customXml" ds:itemID="{570E535F-263F-4004-A5CC-41C845FA0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27724</Words>
  <Characters>158032</Characters>
  <Application>Microsoft Office Word</Application>
  <DocSecurity>0</DocSecurity>
  <Lines>1316</Lines>
  <Paragraphs>370</Paragraphs>
  <ScaleCrop>false</ScaleCrop>
  <Company>VMSA</Company>
  <LinksUpToDate>false</LinksUpToDate>
  <CharactersWithSpaces>185386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3</cp:revision>
  <cp:lastPrinted>2020-08-19T11:10:00Z</cp:lastPrinted>
  <dcterms:created xsi:type="dcterms:W3CDTF">2026-10-05T08:20:00Z</dcterms:created>
  <dcterms:modified xsi:type="dcterms:W3CDTF">2026-10-06T15:54:00Z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