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D0254" w14:textId="77777777" w:rsidR="79A52F8C" w:rsidRPr="00EE07F5" w:rsidRDefault="79A52F8C" w:rsidP="79A52F8C">
      <w:pPr>
        <w:spacing w:after="120" w:line="20" w:lineRule="atLeast"/>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484F5676" w14:textId="77777777" w:rsidR="00EB37A3" w:rsidRPr="00EE07F5" w:rsidRDefault="00EB37A3" w:rsidP="00EB37A3">
          <w:pPr>
            <w:spacing w:after="120" w:line="20" w:lineRule="atLeast"/>
            <w:contextualSpacing/>
            <w:jc w:val="center"/>
            <w:rPr>
              <w:rFonts w:ascii="Times New Roman" w:hAnsi="Times New Roman" w:cs="Times New Roman"/>
              <w:b/>
              <w:bCs/>
              <w:color w:val="000000" w:themeColor="text1"/>
              <w:sz w:val="24"/>
              <w:szCs w:val="24"/>
            </w:rPr>
          </w:pPr>
          <w:r w:rsidRPr="00EE07F5">
            <w:rPr>
              <w:rFonts w:ascii="Times New Roman" w:hAnsi="Times New Roman" w:cs="Times New Roman"/>
              <w:b/>
              <w:bCs/>
              <w:color w:val="000000" w:themeColor="text1"/>
              <w:sz w:val="24"/>
              <w:szCs w:val="24"/>
            </w:rPr>
            <w:t>LIETUVOS RESPUBLIKOS SOCIALINĖS APSAUGOS IR DARBO MINISTERIJA</w:t>
          </w:r>
        </w:p>
        <w:p w14:paraId="26B4CC67" w14:textId="77777777" w:rsidR="00EB37A3" w:rsidRPr="00EE07F5" w:rsidRDefault="00EB37A3" w:rsidP="00EB37A3">
          <w:pPr>
            <w:spacing w:after="120" w:line="20" w:lineRule="atLeast"/>
            <w:contextualSpacing/>
            <w:jc w:val="center"/>
            <w:rPr>
              <w:rFonts w:ascii="Times New Roman" w:hAnsi="Times New Roman" w:cs="Times New Roman"/>
              <w:color w:val="000000" w:themeColor="text1"/>
              <w:sz w:val="22"/>
              <w:szCs w:val="22"/>
            </w:rPr>
          </w:pPr>
          <w:r w:rsidRPr="00EE07F5">
            <w:rPr>
              <w:rFonts w:ascii="Times New Roman" w:hAnsi="Times New Roman" w:cs="Times New Roman"/>
              <w:color w:val="000000" w:themeColor="text1"/>
              <w:sz w:val="22"/>
              <w:szCs w:val="22"/>
            </w:rPr>
            <w:t xml:space="preserve">Biudžetinė įstaiga, A. Vivulskio g. 11, 03162 Vilnius, tel. +370 5 266 4201, el. paštas </w:t>
          </w:r>
          <w:hyperlink r:id="rId8" w:history="1">
            <w:r w:rsidRPr="00EE07F5">
              <w:rPr>
                <w:rStyle w:val="Hyperlink"/>
                <w:rFonts w:ascii="Times New Roman" w:hAnsi="Times New Roman" w:cs="Times New Roman"/>
                <w:color w:val="000000" w:themeColor="text1"/>
                <w:sz w:val="22"/>
                <w:szCs w:val="22"/>
              </w:rPr>
              <w:t>post</w:t>
            </w:r>
            <w:r w:rsidRPr="00EE07F5">
              <w:rPr>
                <w:rStyle w:val="Hyperlink"/>
                <w:rFonts w:ascii="Times New Roman" w:hAnsi="Times New Roman" w:cs="Times New Roman"/>
                <w:color w:val="000000" w:themeColor="text1"/>
                <w:sz w:val="22"/>
                <w:szCs w:val="22"/>
                <w:lang w:val="en-US"/>
              </w:rPr>
              <w:t>@socmin.lt</w:t>
            </w:r>
          </w:hyperlink>
          <w:r w:rsidRPr="00EE07F5">
            <w:rPr>
              <w:rFonts w:ascii="Times New Roman" w:hAnsi="Times New Roman" w:cs="Times New Roman"/>
              <w:color w:val="000000" w:themeColor="text1"/>
              <w:sz w:val="22"/>
              <w:szCs w:val="22"/>
              <w:lang w:val="en-US"/>
            </w:rPr>
            <w:t xml:space="preserve">, </w:t>
          </w:r>
          <w:r w:rsidRPr="00EE07F5">
            <w:rPr>
              <w:rFonts w:ascii="Times New Roman" w:hAnsi="Times New Roman" w:cs="Times New Roman"/>
              <w:color w:val="000000" w:themeColor="text1"/>
              <w:sz w:val="22"/>
              <w:szCs w:val="22"/>
            </w:rPr>
            <w:t>įstaigos kodas 188603515</w:t>
          </w:r>
        </w:p>
        <w:p w14:paraId="0112559A" w14:textId="77777777" w:rsidR="00EB37A3" w:rsidRPr="00EE07F5" w:rsidRDefault="00EB37A3" w:rsidP="00EB37A3">
          <w:pPr>
            <w:spacing w:after="120" w:line="20" w:lineRule="atLeast"/>
            <w:contextualSpacing/>
            <w:jc w:val="center"/>
            <w:rPr>
              <w:rFonts w:ascii="Times New Roman" w:hAnsi="Times New Roman" w:cs="Times New Roman"/>
              <w:color w:val="000000" w:themeColor="text1"/>
              <w:sz w:val="24"/>
              <w:szCs w:val="24"/>
            </w:rPr>
          </w:pPr>
        </w:p>
        <w:p w14:paraId="376AA1AE" w14:textId="77777777" w:rsidR="00EB37A3" w:rsidRPr="00EE07F5" w:rsidRDefault="00EB37A3" w:rsidP="00EB37A3">
          <w:pPr>
            <w:tabs>
              <w:tab w:val="left" w:pos="870"/>
            </w:tabs>
            <w:spacing w:after="120" w:line="20" w:lineRule="atLeast"/>
            <w:contextualSpacing/>
            <w:jc w:val="center"/>
            <w:rPr>
              <w:rFonts w:ascii="Times New Roman" w:hAnsi="Times New Roman" w:cs="Times New Roman"/>
              <w:color w:val="000000" w:themeColor="text1"/>
              <w:sz w:val="24"/>
              <w:szCs w:val="24"/>
            </w:rPr>
          </w:pPr>
        </w:p>
        <w:p w14:paraId="10C9548D" w14:textId="77777777" w:rsidR="00EB37A3" w:rsidRPr="00EE07F5" w:rsidRDefault="00EB37A3" w:rsidP="00EB37A3">
          <w:pPr>
            <w:tabs>
              <w:tab w:val="left" w:pos="870"/>
            </w:tabs>
            <w:spacing w:after="120" w:line="20" w:lineRule="atLeast"/>
            <w:contextualSpacing/>
            <w:jc w:val="center"/>
            <w:rPr>
              <w:rFonts w:ascii="Times New Roman" w:hAnsi="Times New Roman" w:cs="Times New Roman"/>
              <w:color w:val="000000" w:themeColor="text1"/>
              <w:sz w:val="24"/>
              <w:szCs w:val="24"/>
            </w:rPr>
          </w:pPr>
        </w:p>
        <w:p w14:paraId="16BD56FA" w14:textId="77777777" w:rsidR="00EB37A3" w:rsidRPr="00EE07F5" w:rsidRDefault="00EB37A3" w:rsidP="00EB37A3">
          <w:pPr>
            <w:tabs>
              <w:tab w:val="left" w:pos="870"/>
            </w:tabs>
            <w:spacing w:after="120" w:line="20" w:lineRule="atLeast"/>
            <w:contextualSpacing/>
            <w:jc w:val="center"/>
            <w:rPr>
              <w:rFonts w:ascii="Times New Roman" w:hAnsi="Times New Roman" w:cs="Times New Roman"/>
              <w:color w:val="000000" w:themeColor="text1"/>
              <w:sz w:val="24"/>
              <w:szCs w:val="24"/>
            </w:rPr>
          </w:pPr>
        </w:p>
        <w:p w14:paraId="78BE7FAC" w14:textId="77777777" w:rsidR="00EB37A3" w:rsidRPr="00EE07F5" w:rsidRDefault="00EB37A3" w:rsidP="00EB37A3">
          <w:pPr>
            <w:tabs>
              <w:tab w:val="left" w:pos="870"/>
            </w:tabs>
            <w:spacing w:after="120" w:line="20" w:lineRule="atLeast"/>
            <w:contextualSpacing/>
            <w:jc w:val="center"/>
            <w:rPr>
              <w:rFonts w:ascii="Times New Roman" w:hAnsi="Times New Roman" w:cs="Times New Roman"/>
              <w:color w:val="000000" w:themeColor="text1"/>
              <w:sz w:val="24"/>
              <w:szCs w:val="24"/>
            </w:rPr>
          </w:pPr>
        </w:p>
        <w:p w14:paraId="3F34D4EF" w14:textId="77777777" w:rsidR="00EB37A3" w:rsidRPr="00EE07F5" w:rsidRDefault="00EB37A3" w:rsidP="00EB37A3">
          <w:pPr>
            <w:spacing w:after="0" w:line="240" w:lineRule="auto"/>
            <w:ind w:left="4536"/>
            <w:contextualSpacing/>
            <w:rPr>
              <w:rFonts w:ascii="Times New Roman" w:hAnsi="Times New Roman" w:cs="Times New Roman"/>
              <w:color w:val="000000" w:themeColor="text1"/>
              <w:sz w:val="20"/>
              <w:szCs w:val="20"/>
            </w:rPr>
          </w:pPr>
          <w:r w:rsidRPr="00EE07F5">
            <w:rPr>
              <w:rFonts w:ascii="Times New Roman" w:hAnsi="Times New Roman" w:cs="Times New Roman"/>
              <w:color w:val="000000" w:themeColor="text1"/>
              <w:sz w:val="20"/>
              <w:szCs w:val="20"/>
            </w:rPr>
            <w:t xml:space="preserve">PATVIRTINTA </w:t>
          </w:r>
        </w:p>
        <w:p w14:paraId="68D99A95" w14:textId="77777777" w:rsidR="00EB37A3" w:rsidRPr="00EE07F5" w:rsidRDefault="00EB37A3" w:rsidP="00EB37A3">
          <w:pPr>
            <w:spacing w:after="0" w:line="240" w:lineRule="auto"/>
            <w:ind w:left="4536"/>
            <w:rPr>
              <w:rFonts w:ascii="Times New Roman" w:hAnsi="Times New Roman" w:cs="Times New Roman"/>
              <w:i/>
              <w:iCs/>
              <w:color w:val="000000" w:themeColor="text1"/>
              <w:sz w:val="20"/>
              <w:szCs w:val="20"/>
            </w:rPr>
          </w:pPr>
          <w:r w:rsidRPr="00EE07F5">
            <w:rPr>
              <w:rFonts w:ascii="Times New Roman" w:hAnsi="Times New Roman" w:cs="Times New Roman"/>
              <w:i/>
              <w:iCs/>
              <w:color w:val="000000" w:themeColor="text1"/>
              <w:sz w:val="20"/>
              <w:szCs w:val="20"/>
            </w:rPr>
            <w:t xml:space="preserve">Lietuvos Respublikos socialinės apsaugos ir darbo ministerijos viešųjų pirkimų komisijos </w:t>
          </w:r>
        </w:p>
        <w:p w14:paraId="7F0C2416" w14:textId="63630015" w:rsidR="00EB37A3" w:rsidRPr="00EE07F5" w:rsidRDefault="00EB37A3" w:rsidP="00EB37A3">
          <w:pPr>
            <w:spacing w:after="0" w:line="240" w:lineRule="auto"/>
            <w:ind w:left="4536"/>
            <w:rPr>
              <w:rFonts w:ascii="Times New Roman" w:hAnsi="Times New Roman" w:cs="Times New Roman"/>
              <w:i/>
              <w:iCs/>
              <w:color w:val="000000" w:themeColor="text1"/>
              <w:sz w:val="20"/>
              <w:szCs w:val="20"/>
            </w:rPr>
          </w:pPr>
          <w:r w:rsidRPr="00EE07F5">
            <w:rPr>
              <w:rFonts w:ascii="Times New Roman" w:hAnsi="Times New Roman" w:cs="Times New Roman"/>
              <w:i/>
              <w:iCs/>
              <w:color w:val="000000" w:themeColor="text1"/>
              <w:sz w:val="20"/>
              <w:szCs w:val="20"/>
            </w:rPr>
            <w:t xml:space="preserve">2026 m. </w:t>
          </w:r>
          <w:r w:rsidR="00F8566C" w:rsidRPr="00EE07F5">
            <w:rPr>
              <w:rFonts w:ascii="Times New Roman" w:hAnsi="Times New Roman" w:cs="Times New Roman"/>
              <w:i/>
              <w:iCs/>
              <w:color w:val="000000" w:themeColor="text1"/>
              <w:sz w:val="20"/>
              <w:szCs w:val="20"/>
            </w:rPr>
            <w:t>rugsėjo</w:t>
          </w:r>
          <w:r w:rsidRPr="00EE07F5">
            <w:rPr>
              <w:rFonts w:ascii="Times New Roman" w:hAnsi="Times New Roman" w:cs="Times New Roman"/>
              <w:i/>
              <w:iCs/>
              <w:color w:val="000000" w:themeColor="text1"/>
              <w:sz w:val="20"/>
              <w:szCs w:val="20"/>
            </w:rPr>
            <w:t xml:space="preserve">   d. posėdžio protokolu Nr. A15-</w:t>
          </w:r>
        </w:p>
        <w:p w14:paraId="74B89F71" w14:textId="0FD157A8" w:rsidR="00D526C8" w:rsidRPr="00EE07F5" w:rsidRDefault="00D526C8" w:rsidP="00EB37A3">
          <w:pPr>
            <w:spacing w:after="120" w:line="20" w:lineRule="atLeast"/>
            <w:contextualSpacing/>
            <w:jc w:val="center"/>
            <w:rPr>
              <w:rFonts w:ascii="Times New Roman" w:hAnsi="Times New Roman" w:cs="Times New Roman"/>
              <w:sz w:val="24"/>
              <w:szCs w:val="24"/>
            </w:rPr>
          </w:pPr>
        </w:p>
        <w:p w14:paraId="69C9AC08" w14:textId="77777777" w:rsidR="00D526C8" w:rsidRPr="00EE07F5" w:rsidRDefault="00D526C8" w:rsidP="004E4612">
          <w:pPr>
            <w:spacing w:after="120" w:line="20" w:lineRule="atLeast"/>
            <w:contextualSpacing/>
            <w:jc w:val="center"/>
            <w:rPr>
              <w:rFonts w:ascii="Times New Roman" w:hAnsi="Times New Roman" w:cs="Times New Roman"/>
              <w:sz w:val="24"/>
              <w:szCs w:val="24"/>
            </w:rPr>
          </w:pPr>
        </w:p>
        <w:p w14:paraId="78D9A404" w14:textId="4971D9FE" w:rsidR="00D526C8" w:rsidRPr="00EE07F5" w:rsidRDefault="0088045B" w:rsidP="004E4612">
          <w:pPr>
            <w:spacing w:after="120" w:line="20" w:lineRule="atLeast"/>
            <w:contextualSpacing/>
            <w:jc w:val="center"/>
            <w:rPr>
              <w:rFonts w:ascii="Times New Roman" w:hAnsi="Times New Roman" w:cs="Times New Roman"/>
              <w:b/>
              <w:bCs/>
              <w:color w:val="000000" w:themeColor="text1"/>
              <w:sz w:val="28"/>
              <w:szCs w:val="28"/>
            </w:rPr>
          </w:pPr>
          <w:r w:rsidRPr="00EE07F5">
            <w:rPr>
              <w:rFonts w:ascii="Times New Roman" w:hAnsi="Times New Roman" w:cs="Times New Roman"/>
              <w:b/>
              <w:bCs/>
              <w:color w:val="000000" w:themeColor="text1"/>
              <w:sz w:val="28"/>
              <w:szCs w:val="28"/>
            </w:rPr>
            <w:t xml:space="preserve">SUPAPRASTINTO VIEŠOJO PIRKIMO </w:t>
          </w:r>
          <w:r w:rsidR="00152CBD" w:rsidRPr="00EE07F5">
            <w:rPr>
              <w:rFonts w:ascii="Times New Roman" w:eastAsiaTheme="majorEastAsia" w:hAnsi="Times New Roman" w:cs="Times New Roman"/>
              <w:b/>
              <w:bCs/>
              <w:color w:val="000000" w:themeColor="text1"/>
              <w:sz w:val="28"/>
              <w:szCs w:val="28"/>
            </w:rPr>
            <w:t>„</w:t>
          </w:r>
          <w:r w:rsidR="00F8566C" w:rsidRPr="00EE07F5">
            <w:rPr>
              <w:rFonts w:ascii="Times New Roman" w:eastAsiaTheme="majorEastAsia" w:hAnsi="Times New Roman" w:cs="Times New Roman"/>
              <w:b/>
              <w:bCs/>
              <w:color w:val="000000" w:themeColor="text1"/>
              <w:sz w:val="28"/>
              <w:szCs w:val="28"/>
            </w:rPr>
            <w:t>EUROPOS PAGALBOS LABIAUSIAI SKURSTANTIEMS ASMENIMS FONDO INFORMACINĖS SISTEMOS MATERIALINIO NEPRITEKLIAUS MAŽINIMO PROGRAMOS SKILTIES PRIEŽIŪROS PASLAUGOS</w:t>
          </w:r>
          <w:r w:rsidR="00152CBD" w:rsidRPr="00EE07F5">
            <w:rPr>
              <w:rFonts w:ascii="Times New Roman" w:eastAsiaTheme="majorEastAsia" w:hAnsi="Times New Roman" w:cs="Times New Roman"/>
              <w:b/>
              <w:bCs/>
              <w:color w:val="000000" w:themeColor="text1"/>
              <w:sz w:val="28"/>
              <w:szCs w:val="28"/>
            </w:rPr>
            <w:t>“</w:t>
          </w:r>
        </w:p>
        <w:p w14:paraId="507629FC" w14:textId="108DFC66" w:rsidR="00D526C8" w:rsidRPr="00EE07F5" w:rsidRDefault="0088045B" w:rsidP="004E4612">
          <w:pPr>
            <w:spacing w:after="120" w:line="20" w:lineRule="atLeast"/>
            <w:contextualSpacing/>
            <w:jc w:val="center"/>
            <w:rPr>
              <w:rFonts w:ascii="Times New Roman" w:hAnsi="Times New Roman" w:cs="Times New Roman"/>
              <w:b/>
              <w:bCs/>
              <w:sz w:val="28"/>
              <w:szCs w:val="28"/>
            </w:rPr>
          </w:pPr>
          <w:r w:rsidRPr="00EE07F5">
            <w:rPr>
              <w:rFonts w:ascii="Times New Roman" w:hAnsi="Times New Roman" w:cs="Times New Roman"/>
              <w:b/>
              <w:bCs/>
              <w:sz w:val="28"/>
              <w:szCs w:val="28"/>
            </w:rPr>
            <w:t xml:space="preserve">ATVIRO KONKURSO </w:t>
          </w:r>
          <w:r w:rsidR="00EB164F" w:rsidRPr="00EE07F5">
            <w:rPr>
              <w:rFonts w:ascii="Times New Roman" w:hAnsi="Times New Roman" w:cs="Times New Roman"/>
              <w:b/>
              <w:bCs/>
              <w:sz w:val="28"/>
              <w:szCs w:val="28"/>
            </w:rPr>
            <w:t xml:space="preserve">SPECIALIOSIOS </w:t>
          </w:r>
          <w:r w:rsidRPr="00EE07F5">
            <w:rPr>
              <w:rFonts w:ascii="Times New Roman" w:hAnsi="Times New Roman" w:cs="Times New Roman"/>
              <w:b/>
              <w:bCs/>
              <w:sz w:val="28"/>
              <w:szCs w:val="28"/>
            </w:rPr>
            <w:t>SĄLYGOS</w:t>
          </w:r>
          <w:r w:rsidR="00EC4CB7" w:rsidRPr="00EE07F5">
            <w:rPr>
              <w:rFonts w:ascii="Times New Roman" w:hAnsi="Times New Roman" w:cs="Times New Roman"/>
              <w:b/>
              <w:bCs/>
              <w:sz w:val="28"/>
              <w:szCs w:val="28"/>
            </w:rPr>
            <w:t xml:space="preserve"> </w:t>
          </w:r>
        </w:p>
        <w:p w14:paraId="60357E30" w14:textId="73CFE8D7" w:rsidR="00D53BF4" w:rsidRPr="00EE07F5" w:rsidRDefault="0088045B" w:rsidP="004E4612">
          <w:pPr>
            <w:spacing w:after="120" w:line="20" w:lineRule="atLeast"/>
            <w:contextualSpacing/>
            <w:jc w:val="center"/>
            <w:rPr>
              <w:rFonts w:ascii="Times New Roman" w:hAnsi="Times New Roman" w:cs="Times New Roman"/>
              <w:b/>
              <w:bCs/>
              <w:color w:val="0070C0"/>
              <w:sz w:val="28"/>
              <w:szCs w:val="28"/>
            </w:rPr>
          </w:pPr>
          <w:r w:rsidRPr="00EE07F5">
            <w:rPr>
              <w:rFonts w:ascii="Times New Roman" w:hAnsi="Times New Roman" w:cs="Times New Roman"/>
              <w:b/>
              <w:bCs/>
              <w:sz w:val="28"/>
              <w:szCs w:val="28"/>
            </w:rPr>
            <w:t>V</w:t>
          </w:r>
          <w:r w:rsidR="00755F3B" w:rsidRPr="00EE07F5">
            <w:rPr>
              <w:rFonts w:ascii="Times New Roman" w:hAnsi="Times New Roman" w:cs="Times New Roman"/>
              <w:b/>
              <w:bCs/>
              <w:sz w:val="28"/>
              <w:szCs w:val="28"/>
            </w:rPr>
            <w:t>ersija</w:t>
          </w:r>
          <w:r w:rsidRPr="00EE07F5">
            <w:rPr>
              <w:rFonts w:ascii="Times New Roman" w:hAnsi="Times New Roman" w:cs="Times New Roman"/>
              <w:b/>
              <w:bCs/>
              <w:sz w:val="28"/>
              <w:szCs w:val="28"/>
            </w:rPr>
            <w:t xml:space="preserve"> Nr. </w:t>
          </w:r>
          <w:r w:rsidR="00152CBD" w:rsidRPr="00EE07F5">
            <w:rPr>
              <w:rFonts w:ascii="Times New Roman" w:hAnsi="Times New Roman" w:cs="Times New Roman"/>
              <w:b/>
              <w:bCs/>
              <w:color w:val="000000" w:themeColor="text1"/>
              <w:sz w:val="28"/>
              <w:szCs w:val="28"/>
            </w:rPr>
            <w:t>1</w:t>
          </w:r>
        </w:p>
        <w:p w14:paraId="7F36E8E0" w14:textId="77777777" w:rsidR="00D526C8" w:rsidRPr="00EE07F5" w:rsidRDefault="00D526C8" w:rsidP="0048654D">
          <w:pPr>
            <w:spacing w:after="120" w:line="20" w:lineRule="atLeast"/>
            <w:contextualSpacing/>
            <w:rPr>
              <w:rFonts w:ascii="Times New Roman" w:hAnsi="Times New Roman" w:cs="Times New Roman"/>
              <w:sz w:val="28"/>
              <w:szCs w:val="28"/>
            </w:rPr>
          </w:pPr>
        </w:p>
        <w:p w14:paraId="7890D9B9" w14:textId="77777777" w:rsidR="001C24BC" w:rsidRPr="00EE07F5" w:rsidRDefault="0088045B" w:rsidP="004E4612">
          <w:pPr>
            <w:spacing w:after="120" w:line="20" w:lineRule="atLeast"/>
            <w:contextualSpacing/>
            <w:rPr>
              <w:rFonts w:ascii="Times New Roman" w:hAnsi="Times New Roman" w:cs="Times New Roman"/>
            </w:rPr>
          </w:pPr>
          <w:r w:rsidRPr="00EE07F5">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67FD9440" w14:textId="77777777" w:rsidR="001C24BC" w:rsidRPr="00EE07F5" w:rsidRDefault="0088045B" w:rsidP="004E4612">
              <w:pPr>
                <w:pStyle w:val="TOCHeading"/>
                <w:spacing w:before="0" w:line="20" w:lineRule="atLeast"/>
                <w:ind w:left="432" w:hanging="432"/>
                <w:contextualSpacing/>
                <w:rPr>
                  <w:rFonts w:ascii="Times New Roman" w:hAnsi="Times New Roman" w:cs="Times New Roman"/>
                </w:rPr>
              </w:pPr>
              <w:r w:rsidRPr="00EE07F5">
                <w:rPr>
                  <w:rFonts w:ascii="Times New Roman" w:hAnsi="Times New Roman" w:cs="Times New Roman"/>
                </w:rPr>
                <w:t>TURINYS</w:t>
              </w:r>
            </w:p>
            <w:p w14:paraId="062D59CF" w14:textId="6E96F4CB" w:rsidR="0074475B" w:rsidRPr="00BB61ED" w:rsidRDefault="0088045B" w:rsidP="007E0A9D">
              <w:pPr>
                <w:pStyle w:val="TOC1"/>
                <w:rPr>
                  <w:rFonts w:ascii="Times New Roman" w:hAnsi="Times New Roman" w:cs="Times New Roman"/>
                  <w:noProof/>
                  <w:sz w:val="22"/>
                  <w:szCs w:val="22"/>
                  <w:lang w:val="en-US" w:eastAsia="en-US"/>
                </w:rPr>
              </w:pPr>
              <w:r w:rsidRPr="00BB61ED">
                <w:rPr>
                  <w:rFonts w:ascii="Times New Roman" w:hAnsi="Times New Roman" w:cs="Times New Roman"/>
                  <w:color w:val="2B579A"/>
                  <w:shd w:val="clear" w:color="auto" w:fill="E6E6E6"/>
                </w:rPr>
                <w:fldChar w:fldCharType="begin"/>
              </w:r>
              <w:r w:rsidRPr="00BB61ED">
                <w:rPr>
                  <w:rFonts w:ascii="Times New Roman" w:hAnsi="Times New Roman" w:cs="Times New Roman"/>
                </w:rPr>
                <w:instrText xml:space="preserve"> TOC \o "1-3" \h \z \u </w:instrText>
              </w:r>
              <w:r w:rsidRPr="00BB61ED">
                <w:rPr>
                  <w:rFonts w:ascii="Times New Roman" w:hAnsi="Times New Roman" w:cs="Times New Roman"/>
                  <w:color w:val="2B579A"/>
                  <w:shd w:val="clear" w:color="auto" w:fill="E6E6E6"/>
                </w:rPr>
                <w:fldChar w:fldCharType="separate"/>
              </w:r>
              <w:hyperlink w:anchor="_Toc126333928" w:history="1">
                <w:r w:rsidR="0074475B" w:rsidRPr="00BB61ED">
                  <w:rPr>
                    <w:rStyle w:val="Hyperlink"/>
                    <w:rFonts w:ascii="Times New Roman" w:hAnsi="Times New Roman" w:cs="Times New Roman"/>
                    <w:noProof/>
                  </w:rPr>
                  <w:t>1.</w:t>
                </w:r>
                <w:r w:rsidR="0074475B" w:rsidRPr="00BB61ED">
                  <w:rPr>
                    <w:rFonts w:ascii="Times New Roman" w:hAnsi="Times New Roman" w:cs="Times New Roman"/>
                    <w:noProof/>
                    <w:sz w:val="22"/>
                    <w:szCs w:val="22"/>
                    <w:lang w:val="en-US" w:eastAsia="en-US"/>
                  </w:rPr>
                  <w:tab/>
                </w:r>
                <w:r w:rsidR="0074475B" w:rsidRPr="00BB61ED">
                  <w:rPr>
                    <w:rStyle w:val="Hyperlink"/>
                    <w:rFonts w:ascii="Times New Roman" w:hAnsi="Times New Roman" w:cs="Times New Roman"/>
                    <w:noProof/>
                  </w:rPr>
                  <w:t>Bendra informacija</w:t>
                </w:r>
                <w:r w:rsidR="0074475B" w:rsidRPr="00BB61ED">
                  <w:rPr>
                    <w:rFonts w:ascii="Times New Roman" w:hAnsi="Times New Roman" w:cs="Times New Roman"/>
                    <w:noProof/>
                    <w:webHidden/>
                  </w:rPr>
                  <w:tab/>
                </w:r>
              </w:hyperlink>
            </w:p>
            <w:p w14:paraId="14DB05A9" w14:textId="3039FE1E" w:rsidR="0074475B" w:rsidRPr="00BB61ED" w:rsidRDefault="0074475B" w:rsidP="007E0A9D">
              <w:pPr>
                <w:pStyle w:val="TOC1"/>
                <w:rPr>
                  <w:rFonts w:ascii="Times New Roman" w:hAnsi="Times New Roman" w:cs="Times New Roman"/>
                  <w:noProof/>
                  <w:sz w:val="22"/>
                  <w:szCs w:val="22"/>
                  <w:lang w:val="en-US" w:eastAsia="en-US"/>
                </w:rPr>
              </w:pPr>
              <w:hyperlink w:anchor="_Toc126333929" w:history="1">
                <w:r w:rsidRPr="00BB61ED">
                  <w:rPr>
                    <w:rStyle w:val="Hyperlink"/>
                    <w:rFonts w:ascii="Times New Roman" w:hAnsi="Times New Roman" w:cs="Times New Roman"/>
                    <w:noProof/>
                  </w:rPr>
                  <w:t>2.  Pirkimo objektas</w:t>
                </w:r>
                <w:r w:rsidRPr="00BB61ED">
                  <w:rPr>
                    <w:rFonts w:ascii="Times New Roman" w:hAnsi="Times New Roman" w:cs="Times New Roman"/>
                    <w:noProof/>
                    <w:webHidden/>
                  </w:rPr>
                  <w:tab/>
                </w:r>
              </w:hyperlink>
            </w:p>
            <w:p w14:paraId="3174E55C" w14:textId="3BD68DCE" w:rsidR="0074475B" w:rsidRPr="00BB61ED" w:rsidRDefault="0074475B" w:rsidP="007E0A9D">
              <w:pPr>
                <w:pStyle w:val="TOC1"/>
                <w:rPr>
                  <w:rFonts w:ascii="Times New Roman" w:hAnsi="Times New Roman" w:cs="Times New Roman"/>
                  <w:noProof/>
                  <w:sz w:val="22"/>
                  <w:szCs w:val="22"/>
                  <w:lang w:val="en-US" w:eastAsia="en-US"/>
                </w:rPr>
              </w:pPr>
              <w:hyperlink w:anchor="_Toc126333930" w:history="1">
                <w:r w:rsidRPr="00BB61ED">
                  <w:rPr>
                    <w:rStyle w:val="Hyperlink"/>
                    <w:rFonts w:ascii="Times New Roman" w:hAnsi="Times New Roman" w:cs="Times New Roman"/>
                    <w:noProof/>
                  </w:rPr>
                  <w:t>3.  Susitikimai su tiekėjais ir objekto apžiūra</w:t>
                </w:r>
                <w:r w:rsidRPr="00BB61ED">
                  <w:rPr>
                    <w:rFonts w:ascii="Times New Roman" w:hAnsi="Times New Roman" w:cs="Times New Roman"/>
                    <w:noProof/>
                    <w:webHidden/>
                  </w:rPr>
                  <w:tab/>
                </w:r>
              </w:hyperlink>
            </w:p>
            <w:p w14:paraId="6C8FC067" w14:textId="310AE790" w:rsidR="0074475B" w:rsidRPr="00BB61ED" w:rsidRDefault="0074475B" w:rsidP="007E0A9D">
              <w:pPr>
                <w:pStyle w:val="TOC1"/>
                <w:rPr>
                  <w:rFonts w:ascii="Times New Roman" w:hAnsi="Times New Roman" w:cs="Times New Roman"/>
                  <w:noProof/>
                  <w:sz w:val="22"/>
                  <w:szCs w:val="22"/>
                  <w:lang w:val="en-US" w:eastAsia="en-US"/>
                </w:rPr>
              </w:pPr>
              <w:hyperlink w:anchor="_Toc126333931" w:history="1">
                <w:r w:rsidRPr="00BB61ED">
                  <w:rPr>
                    <w:rStyle w:val="Hyperlink"/>
                    <w:rFonts w:ascii="Times New Roman" w:hAnsi="Times New Roman" w:cs="Times New Roman"/>
                    <w:noProof/>
                  </w:rPr>
                  <w:t>4.  Tiekėjų pašalinimo pagrindai ir kvalifikacijos reikalavimai</w:t>
                </w:r>
                <w:r w:rsidRPr="00BB61ED">
                  <w:rPr>
                    <w:rFonts w:ascii="Times New Roman" w:hAnsi="Times New Roman" w:cs="Times New Roman"/>
                    <w:noProof/>
                    <w:webHidden/>
                  </w:rPr>
                  <w:tab/>
                </w:r>
              </w:hyperlink>
            </w:p>
            <w:p w14:paraId="61D52248" w14:textId="0A623CFB" w:rsidR="0074475B" w:rsidRPr="00BB61ED" w:rsidRDefault="0074475B" w:rsidP="007E0A9D">
              <w:pPr>
                <w:pStyle w:val="TOC1"/>
                <w:rPr>
                  <w:rFonts w:ascii="Times New Roman" w:hAnsi="Times New Roman" w:cs="Times New Roman"/>
                  <w:noProof/>
                  <w:sz w:val="22"/>
                  <w:szCs w:val="22"/>
                  <w:lang w:val="en-US" w:eastAsia="en-US"/>
                </w:rPr>
              </w:pPr>
              <w:hyperlink w:anchor="_Toc126333932" w:history="1">
                <w:r w:rsidRPr="00BB61ED">
                  <w:rPr>
                    <w:rStyle w:val="Hyperlink"/>
                    <w:rFonts w:ascii="Times New Roman" w:hAnsi="Times New Roman" w:cs="Times New Roman"/>
                    <w:noProof/>
                  </w:rPr>
                  <w:t>5.  Reikalavimai, susiję su nacionaliniu saugumu</w:t>
                </w:r>
                <w:r w:rsidRPr="00BB61ED">
                  <w:rPr>
                    <w:rFonts w:ascii="Times New Roman" w:hAnsi="Times New Roman" w:cs="Times New Roman"/>
                    <w:noProof/>
                    <w:webHidden/>
                  </w:rPr>
                  <w:tab/>
                </w:r>
              </w:hyperlink>
            </w:p>
            <w:p w14:paraId="48910F87" w14:textId="75CA2F77" w:rsidR="0074475B" w:rsidRPr="00BB61ED" w:rsidRDefault="0074475B" w:rsidP="007E0A9D">
              <w:pPr>
                <w:pStyle w:val="TOC1"/>
                <w:rPr>
                  <w:rFonts w:ascii="Times New Roman" w:hAnsi="Times New Roman" w:cs="Times New Roman"/>
                  <w:noProof/>
                  <w:sz w:val="22"/>
                  <w:szCs w:val="22"/>
                  <w:lang w:val="en-US" w:eastAsia="en-US"/>
                </w:rPr>
              </w:pPr>
              <w:hyperlink w:anchor="_Toc126333933" w:history="1">
                <w:r w:rsidRPr="00BB61ED">
                  <w:rPr>
                    <w:rStyle w:val="Hyperlink"/>
                    <w:rFonts w:ascii="Times New Roman" w:hAnsi="Times New Roman" w:cs="Times New Roman"/>
                    <w:noProof/>
                  </w:rPr>
                  <w:t>6.  Specialieji reikalavimai pasiūlymų rengimui ir pateikimui</w:t>
                </w:r>
                <w:r w:rsidRPr="00BB61ED">
                  <w:rPr>
                    <w:rFonts w:ascii="Times New Roman" w:hAnsi="Times New Roman" w:cs="Times New Roman"/>
                    <w:noProof/>
                    <w:webHidden/>
                  </w:rPr>
                  <w:tab/>
                </w:r>
              </w:hyperlink>
            </w:p>
            <w:p w14:paraId="000D930D" w14:textId="688BD09A" w:rsidR="0074475B" w:rsidRPr="00BB61ED" w:rsidRDefault="0074475B" w:rsidP="007E0A9D">
              <w:pPr>
                <w:pStyle w:val="TOC1"/>
                <w:rPr>
                  <w:rFonts w:ascii="Times New Roman" w:hAnsi="Times New Roman" w:cs="Times New Roman"/>
                  <w:noProof/>
                  <w:sz w:val="22"/>
                  <w:szCs w:val="22"/>
                  <w:lang w:val="en-US" w:eastAsia="en-US"/>
                </w:rPr>
              </w:pPr>
              <w:hyperlink w:anchor="_Toc126333934" w:history="1">
                <w:r w:rsidRPr="00BB61ED">
                  <w:rPr>
                    <w:rStyle w:val="Hyperlink"/>
                    <w:rFonts w:ascii="Times New Roman" w:eastAsia="Calibri" w:hAnsi="Times New Roman" w:cs="Times New Roman"/>
                    <w:noProof/>
                  </w:rPr>
                  <w:t>7.</w:t>
                </w:r>
                <w:r w:rsidRPr="00BB61ED">
                  <w:rPr>
                    <w:rFonts w:ascii="Times New Roman" w:hAnsi="Times New Roman" w:cs="Times New Roman"/>
                    <w:noProof/>
                    <w:sz w:val="22"/>
                    <w:szCs w:val="22"/>
                    <w:lang w:val="en-US" w:eastAsia="en-US"/>
                  </w:rPr>
                  <w:tab/>
                </w:r>
                <w:r w:rsidRPr="00BB61ED">
                  <w:rPr>
                    <w:rStyle w:val="Hyperlink"/>
                    <w:rFonts w:ascii="Times New Roman" w:hAnsi="Times New Roman" w:cs="Times New Roman"/>
                    <w:noProof/>
                  </w:rPr>
                  <w:t>Pasiūlymo galiojimo užtikrinimas</w:t>
                </w:r>
                <w:r w:rsidRPr="00BB61ED">
                  <w:rPr>
                    <w:rFonts w:ascii="Times New Roman" w:hAnsi="Times New Roman" w:cs="Times New Roman"/>
                    <w:noProof/>
                    <w:webHidden/>
                  </w:rPr>
                  <w:tab/>
                </w:r>
              </w:hyperlink>
            </w:p>
            <w:p w14:paraId="23CF0782" w14:textId="56CEA532" w:rsidR="0074475B" w:rsidRPr="00BB61ED" w:rsidRDefault="0074475B" w:rsidP="007E0A9D">
              <w:pPr>
                <w:pStyle w:val="TOC1"/>
                <w:rPr>
                  <w:rFonts w:ascii="Times New Roman" w:hAnsi="Times New Roman" w:cs="Times New Roman"/>
                  <w:noProof/>
                  <w:sz w:val="22"/>
                  <w:szCs w:val="22"/>
                  <w:lang w:val="en-US" w:eastAsia="en-US"/>
                </w:rPr>
              </w:pPr>
              <w:hyperlink w:anchor="_Toc126333935" w:history="1">
                <w:r w:rsidRPr="00BB61ED">
                  <w:rPr>
                    <w:rStyle w:val="Hyperlink"/>
                    <w:rFonts w:ascii="Times New Roman" w:eastAsia="Calibri" w:hAnsi="Times New Roman" w:cs="Times New Roman"/>
                    <w:noProof/>
                  </w:rPr>
                  <w:t>8.</w:t>
                </w:r>
                <w:r w:rsidRPr="00BB61ED">
                  <w:rPr>
                    <w:rFonts w:ascii="Times New Roman" w:hAnsi="Times New Roman" w:cs="Times New Roman"/>
                    <w:noProof/>
                    <w:sz w:val="22"/>
                    <w:szCs w:val="22"/>
                    <w:lang w:val="en-US" w:eastAsia="en-US"/>
                  </w:rPr>
                  <w:tab/>
                </w:r>
                <w:r w:rsidRPr="00BB61ED">
                  <w:rPr>
                    <w:rStyle w:val="Hyperlink"/>
                    <w:rFonts w:ascii="Times New Roman" w:hAnsi="Times New Roman" w:cs="Times New Roman"/>
                    <w:noProof/>
                  </w:rPr>
                  <w:t>Elektroninis aukcionas</w:t>
                </w:r>
                <w:r w:rsidRPr="00BB61ED">
                  <w:rPr>
                    <w:rFonts w:ascii="Times New Roman" w:hAnsi="Times New Roman" w:cs="Times New Roman"/>
                    <w:noProof/>
                    <w:webHidden/>
                  </w:rPr>
                  <w:tab/>
                </w:r>
              </w:hyperlink>
            </w:p>
            <w:p w14:paraId="585FB907" w14:textId="50A455AA" w:rsidR="0074475B" w:rsidRPr="00BB61ED" w:rsidRDefault="0074475B" w:rsidP="007E0A9D">
              <w:pPr>
                <w:pStyle w:val="TOC1"/>
                <w:rPr>
                  <w:rFonts w:ascii="Times New Roman" w:hAnsi="Times New Roman" w:cs="Times New Roman"/>
                  <w:noProof/>
                  <w:sz w:val="22"/>
                  <w:szCs w:val="22"/>
                  <w:lang w:val="en-US" w:eastAsia="en-US"/>
                </w:rPr>
              </w:pPr>
              <w:hyperlink w:anchor="_Toc126333936" w:history="1">
                <w:r w:rsidRPr="00BB61ED">
                  <w:rPr>
                    <w:rStyle w:val="Hyperlink"/>
                    <w:rFonts w:ascii="Times New Roman" w:eastAsia="Calibri" w:hAnsi="Times New Roman" w:cs="Times New Roman"/>
                    <w:noProof/>
                  </w:rPr>
                  <w:t>9.</w:t>
                </w:r>
                <w:r w:rsidRPr="00BB61ED">
                  <w:rPr>
                    <w:rFonts w:ascii="Times New Roman" w:hAnsi="Times New Roman" w:cs="Times New Roman"/>
                    <w:noProof/>
                    <w:sz w:val="22"/>
                    <w:szCs w:val="22"/>
                    <w:lang w:val="en-US" w:eastAsia="en-US"/>
                  </w:rPr>
                  <w:tab/>
                </w:r>
                <w:r w:rsidRPr="00BB61ED">
                  <w:rPr>
                    <w:rStyle w:val="Hyperlink"/>
                    <w:rFonts w:ascii="Times New Roman" w:hAnsi="Times New Roman" w:cs="Times New Roman"/>
                    <w:noProof/>
                  </w:rPr>
                  <w:t>Pasiūlymų vertinimas</w:t>
                </w:r>
                <w:r w:rsidRPr="00BB61ED">
                  <w:rPr>
                    <w:rFonts w:ascii="Times New Roman" w:hAnsi="Times New Roman" w:cs="Times New Roman"/>
                    <w:noProof/>
                    <w:webHidden/>
                  </w:rPr>
                  <w:tab/>
                </w:r>
              </w:hyperlink>
            </w:p>
            <w:p w14:paraId="6B4A2EDC" w14:textId="4B77472E" w:rsidR="0074475B" w:rsidRPr="00BB61ED" w:rsidRDefault="0074475B" w:rsidP="007E0A9D">
              <w:pPr>
                <w:pStyle w:val="TOC1"/>
                <w:rPr>
                  <w:rFonts w:ascii="Times New Roman" w:hAnsi="Times New Roman" w:cs="Times New Roman"/>
                  <w:noProof/>
                  <w:sz w:val="22"/>
                  <w:szCs w:val="22"/>
                  <w:lang w:val="en-US" w:eastAsia="en-US"/>
                </w:rPr>
              </w:pPr>
              <w:hyperlink w:anchor="_Toc126333937" w:history="1">
                <w:r w:rsidRPr="00BB61ED">
                  <w:rPr>
                    <w:rStyle w:val="Hyperlink"/>
                    <w:rFonts w:ascii="Times New Roman" w:eastAsia="Calibri" w:hAnsi="Times New Roman" w:cs="Times New Roman"/>
                    <w:noProof/>
                  </w:rPr>
                  <w:t>10.</w:t>
                </w:r>
                <w:r w:rsidRPr="00BB61ED">
                  <w:rPr>
                    <w:rFonts w:ascii="Times New Roman" w:hAnsi="Times New Roman" w:cs="Times New Roman"/>
                    <w:noProof/>
                    <w:sz w:val="22"/>
                    <w:szCs w:val="22"/>
                    <w:lang w:val="en-US" w:eastAsia="en-US"/>
                  </w:rPr>
                  <w:tab/>
                </w:r>
                <w:r w:rsidRPr="00BB61ED">
                  <w:rPr>
                    <w:rStyle w:val="Hyperlink"/>
                    <w:rFonts w:ascii="Times New Roman" w:hAnsi="Times New Roman" w:cs="Times New Roman"/>
                    <w:noProof/>
                  </w:rPr>
                  <w:t>Sutarties sudarymas</w:t>
                </w:r>
                <w:r w:rsidRPr="00BB61ED">
                  <w:rPr>
                    <w:rFonts w:ascii="Times New Roman" w:hAnsi="Times New Roman" w:cs="Times New Roman"/>
                    <w:noProof/>
                    <w:webHidden/>
                  </w:rPr>
                  <w:tab/>
                </w:r>
              </w:hyperlink>
            </w:p>
            <w:p w14:paraId="20DCF28B" w14:textId="39F2832F" w:rsidR="0074475B" w:rsidRPr="00BB61ED" w:rsidRDefault="0088045B" w:rsidP="007E0A9D">
              <w:pPr>
                <w:pStyle w:val="TOC1"/>
                <w:rPr>
                  <w:rFonts w:ascii="Times New Roman" w:hAnsi="Times New Roman" w:cs="Times New Roman"/>
                  <w:noProof/>
                  <w:sz w:val="22"/>
                  <w:szCs w:val="22"/>
                  <w:lang w:val="en-US" w:eastAsia="en-US"/>
                </w:rPr>
              </w:pPr>
              <w:r w:rsidRPr="00BB61ED">
                <w:rPr>
                  <w:rStyle w:val="Hyperlink"/>
                  <w:rFonts w:ascii="Times New Roman" w:hAnsi="Times New Roman" w:cs="Times New Roman"/>
                  <w:noProof/>
                </w:rPr>
                <w:t xml:space="preserve">  </w:t>
              </w:r>
              <w:hyperlink w:anchor="_Toc126333939" w:history="1">
                <w:r w:rsidR="00724754" w:rsidRPr="00BB61ED">
                  <w:rPr>
                    <w:rStyle w:val="Hyperlink"/>
                    <w:rFonts w:ascii="Times New Roman" w:hAnsi="Times New Roman" w:cs="Times New Roman"/>
                    <w:noProof/>
                  </w:rPr>
                  <w:t>Specialiųjų p</w:t>
                </w:r>
                <w:r w:rsidR="0074475B" w:rsidRPr="00BB61ED">
                  <w:rPr>
                    <w:rStyle w:val="Hyperlink"/>
                    <w:rFonts w:ascii="Times New Roman" w:hAnsi="Times New Roman" w:cs="Times New Roman"/>
                    <w:noProof/>
                  </w:rPr>
                  <w:t>irkimo sąlygų 1 priedas „Terminai“</w:t>
                </w:r>
                <w:r w:rsidR="0074475B" w:rsidRPr="00BB61ED">
                  <w:rPr>
                    <w:rFonts w:ascii="Times New Roman" w:hAnsi="Times New Roman" w:cs="Times New Roman"/>
                    <w:noProof/>
                    <w:webHidden/>
                  </w:rPr>
                  <w:tab/>
                </w:r>
              </w:hyperlink>
            </w:p>
            <w:p w14:paraId="575188F9" w14:textId="279F62E4" w:rsidR="0074475B" w:rsidRPr="00BB61ED" w:rsidRDefault="00724754">
              <w:pPr>
                <w:pStyle w:val="TOC2"/>
                <w:rPr>
                  <w:rFonts w:ascii="Times New Roman" w:hAnsi="Times New Roman" w:cs="Times New Roman"/>
                  <w:noProof/>
                  <w:sz w:val="22"/>
                  <w:szCs w:val="22"/>
                  <w:lang w:val="en-US" w:eastAsia="en-US"/>
                </w:rPr>
              </w:pPr>
              <w:hyperlink w:anchor="_Toc126333940" w:history="1">
                <w:r w:rsidRPr="00BB61ED">
                  <w:rPr>
                    <w:rStyle w:val="Hyperlink"/>
                    <w:rFonts w:ascii="Times New Roman" w:eastAsia="Calibri" w:hAnsi="Times New Roman" w:cs="Times New Roman"/>
                    <w:noProof/>
                  </w:rPr>
                  <w:t>Specialiųjų p</w:t>
                </w:r>
                <w:r w:rsidR="0074475B" w:rsidRPr="00BB61ED">
                  <w:rPr>
                    <w:rStyle w:val="Hyperlink"/>
                    <w:rFonts w:ascii="Times New Roman" w:eastAsia="Calibri" w:hAnsi="Times New Roman" w:cs="Times New Roman"/>
                    <w:noProof/>
                  </w:rPr>
                  <w:t>irkimo sąlygų 2 priedas „Techninė specifikacija“</w:t>
                </w:r>
                <w:r w:rsidR="0074475B" w:rsidRPr="00BB61ED">
                  <w:rPr>
                    <w:rFonts w:ascii="Times New Roman" w:hAnsi="Times New Roman" w:cs="Times New Roman"/>
                    <w:noProof/>
                    <w:webHidden/>
                  </w:rPr>
                  <w:tab/>
                </w:r>
              </w:hyperlink>
            </w:p>
            <w:p w14:paraId="6E00A76C" w14:textId="28A17CE0" w:rsidR="0074475B" w:rsidRPr="00BB61ED" w:rsidRDefault="00724754">
              <w:pPr>
                <w:pStyle w:val="TOC2"/>
                <w:rPr>
                  <w:rFonts w:ascii="Times New Roman" w:hAnsi="Times New Roman" w:cs="Times New Roman"/>
                  <w:noProof/>
                  <w:sz w:val="22"/>
                  <w:szCs w:val="22"/>
                  <w:lang w:val="en-US" w:eastAsia="en-US"/>
                </w:rPr>
              </w:pPr>
              <w:hyperlink w:anchor="_Toc126333941" w:history="1">
                <w:r w:rsidRPr="00BB61ED">
                  <w:rPr>
                    <w:rStyle w:val="Hyperlink"/>
                    <w:rFonts w:ascii="Times New Roman" w:eastAsia="Calibri" w:hAnsi="Times New Roman" w:cs="Times New Roman"/>
                    <w:noProof/>
                  </w:rPr>
                  <w:t>Specialiųjų p</w:t>
                </w:r>
                <w:r w:rsidR="0074475B" w:rsidRPr="00BB61ED">
                  <w:rPr>
                    <w:rStyle w:val="Hyperlink"/>
                    <w:rFonts w:ascii="Times New Roman" w:eastAsia="Calibri" w:hAnsi="Times New Roman" w:cs="Times New Roman"/>
                    <w:noProof/>
                  </w:rPr>
                  <w:t>irkimo sąlygų 3 priedas „Tiekėjų pašalinimo pagrindai“</w:t>
                </w:r>
                <w:r w:rsidR="0074475B" w:rsidRPr="00BB61ED">
                  <w:rPr>
                    <w:rFonts w:ascii="Times New Roman" w:hAnsi="Times New Roman" w:cs="Times New Roman"/>
                    <w:noProof/>
                    <w:webHidden/>
                  </w:rPr>
                  <w:tab/>
                </w:r>
              </w:hyperlink>
            </w:p>
            <w:p w14:paraId="2A23DAD0" w14:textId="5640721E" w:rsidR="0074475B" w:rsidRPr="00BB61ED" w:rsidRDefault="00724754">
              <w:pPr>
                <w:pStyle w:val="TOC2"/>
                <w:rPr>
                  <w:rFonts w:ascii="Times New Roman" w:hAnsi="Times New Roman" w:cs="Times New Roman"/>
                  <w:noProof/>
                  <w:sz w:val="22"/>
                  <w:szCs w:val="22"/>
                  <w:lang w:val="en-US" w:eastAsia="en-US"/>
                </w:rPr>
              </w:pPr>
              <w:hyperlink w:anchor="_Toc126333942" w:history="1">
                <w:r w:rsidRPr="00BB61ED">
                  <w:rPr>
                    <w:rStyle w:val="Hyperlink"/>
                    <w:rFonts w:ascii="Times New Roman" w:eastAsia="Calibri" w:hAnsi="Times New Roman" w:cs="Times New Roman"/>
                    <w:noProof/>
                  </w:rPr>
                  <w:t>Specialiųjų p</w:t>
                </w:r>
                <w:r w:rsidR="0074475B" w:rsidRPr="00BB61ED">
                  <w:rPr>
                    <w:rStyle w:val="Hyperlink"/>
                    <w:rFonts w:ascii="Times New Roman" w:eastAsia="Calibri" w:hAnsi="Times New Roman" w:cs="Times New Roman"/>
                    <w:noProof/>
                  </w:rPr>
                  <w:t>irkimo sąlygų 4 priedas „Tiekėjų kvalifikacijos reikalavimai“</w:t>
                </w:r>
                <w:r w:rsidR="0074475B" w:rsidRPr="00BB61ED">
                  <w:rPr>
                    <w:rFonts w:ascii="Times New Roman" w:hAnsi="Times New Roman" w:cs="Times New Roman"/>
                    <w:noProof/>
                    <w:webHidden/>
                  </w:rPr>
                  <w:tab/>
                </w:r>
              </w:hyperlink>
            </w:p>
            <w:p w14:paraId="3C8E2BB7" w14:textId="0166D373" w:rsidR="0074475B" w:rsidRPr="00BB61ED" w:rsidRDefault="00724754">
              <w:pPr>
                <w:pStyle w:val="TOC2"/>
                <w:rPr>
                  <w:rFonts w:ascii="Times New Roman" w:hAnsi="Times New Roman" w:cs="Times New Roman"/>
                  <w:noProof/>
                  <w:sz w:val="22"/>
                  <w:szCs w:val="22"/>
                  <w:lang w:val="en-US" w:eastAsia="en-US"/>
                </w:rPr>
              </w:pPr>
              <w:hyperlink w:anchor="_Toc126333943" w:history="1">
                <w:r w:rsidRPr="00BB61ED">
                  <w:rPr>
                    <w:rStyle w:val="Hyperlink"/>
                    <w:rFonts w:ascii="Times New Roman" w:eastAsia="Calibri" w:hAnsi="Times New Roman" w:cs="Times New Roman"/>
                    <w:noProof/>
                  </w:rPr>
                  <w:t>Specialiųjų p</w:t>
                </w:r>
                <w:r w:rsidR="0074475B" w:rsidRPr="00BB61ED">
                  <w:rPr>
                    <w:rStyle w:val="Hyperlink"/>
                    <w:rFonts w:ascii="Times New Roman" w:eastAsia="Calibri" w:hAnsi="Times New Roman" w:cs="Times New Roman"/>
                    <w:noProof/>
                  </w:rPr>
                  <w:t xml:space="preserve">irkimo sąlygų 5 priedas „EBVPD“ </w:t>
                </w:r>
                <w:r w:rsidR="0074475B" w:rsidRPr="00BB61ED">
                  <w:rPr>
                    <w:rStyle w:val="Hyperlink"/>
                    <w:rFonts w:ascii="Times New Roman" w:hAnsi="Times New Roman" w:cs="Times New Roman"/>
                    <w:noProof/>
                  </w:rPr>
                  <w:t>(XML formatu)</w:t>
                </w:r>
                <w:r w:rsidR="0074475B" w:rsidRPr="00BB61ED">
                  <w:rPr>
                    <w:rFonts w:ascii="Times New Roman" w:hAnsi="Times New Roman" w:cs="Times New Roman"/>
                    <w:noProof/>
                    <w:webHidden/>
                  </w:rPr>
                  <w:tab/>
                </w:r>
              </w:hyperlink>
            </w:p>
            <w:p w14:paraId="352FD044" w14:textId="60CAA17E" w:rsidR="0074475B" w:rsidRPr="00BB61ED" w:rsidRDefault="00724754">
              <w:pPr>
                <w:pStyle w:val="TOC2"/>
                <w:rPr>
                  <w:rFonts w:ascii="Times New Roman" w:hAnsi="Times New Roman" w:cs="Times New Roman"/>
                  <w:noProof/>
                  <w:sz w:val="22"/>
                  <w:szCs w:val="22"/>
                  <w:lang w:val="en-US" w:eastAsia="en-US"/>
                </w:rPr>
              </w:pPr>
              <w:hyperlink w:anchor="_Toc126333944" w:history="1">
                <w:r w:rsidRPr="00BB61ED">
                  <w:rPr>
                    <w:rStyle w:val="Hyperlink"/>
                    <w:rFonts w:ascii="Times New Roman" w:eastAsia="Calibri" w:hAnsi="Times New Roman" w:cs="Times New Roman"/>
                    <w:noProof/>
                  </w:rPr>
                  <w:t>Specialiųjų p</w:t>
                </w:r>
                <w:r w:rsidR="0074475B" w:rsidRPr="00BB61ED">
                  <w:rPr>
                    <w:rStyle w:val="Hyperlink"/>
                    <w:rFonts w:ascii="Times New Roman" w:eastAsia="Calibri" w:hAnsi="Times New Roman" w:cs="Times New Roman"/>
                    <w:noProof/>
                  </w:rPr>
                  <w:t>irkimo sąlygų 6 priedas „Pasiūlymo forma“</w:t>
                </w:r>
                <w:r w:rsidR="0074475B" w:rsidRPr="00BB61ED">
                  <w:rPr>
                    <w:rFonts w:ascii="Times New Roman" w:hAnsi="Times New Roman" w:cs="Times New Roman"/>
                    <w:noProof/>
                    <w:webHidden/>
                  </w:rPr>
                  <w:tab/>
                </w:r>
              </w:hyperlink>
            </w:p>
            <w:p w14:paraId="186353DD" w14:textId="29E778BB" w:rsidR="00EB37A3" w:rsidRDefault="00724754" w:rsidP="00EB37A3">
              <w:pPr>
                <w:pStyle w:val="TOC2"/>
                <w:rPr>
                  <w:noProof/>
                </w:rPr>
              </w:pPr>
              <w:hyperlink w:anchor="_Toc126333948" w:history="1">
                <w:r w:rsidRPr="00BB61ED">
                  <w:rPr>
                    <w:rStyle w:val="Hyperlink"/>
                    <w:rFonts w:ascii="Times New Roman" w:hAnsi="Times New Roman" w:cs="Times New Roman"/>
                    <w:noProof/>
                  </w:rPr>
                  <w:t>Specialiųjų p</w:t>
                </w:r>
                <w:r w:rsidR="0074475B" w:rsidRPr="00BB61ED">
                  <w:rPr>
                    <w:rStyle w:val="Hyperlink"/>
                    <w:rFonts w:ascii="Times New Roman" w:hAnsi="Times New Roman" w:cs="Times New Roman"/>
                    <w:noProof/>
                  </w:rPr>
                  <w:t xml:space="preserve">irkimo sąlygų </w:t>
                </w:r>
                <w:r w:rsidRPr="00BB61ED">
                  <w:rPr>
                    <w:rStyle w:val="Hyperlink"/>
                    <w:rFonts w:ascii="Times New Roman" w:hAnsi="Times New Roman" w:cs="Times New Roman"/>
                    <w:noProof/>
                  </w:rPr>
                  <w:t>7</w:t>
                </w:r>
                <w:r w:rsidR="0074475B" w:rsidRPr="00BB61ED">
                  <w:rPr>
                    <w:rStyle w:val="Hyperlink"/>
                    <w:rFonts w:ascii="Times New Roman" w:hAnsi="Times New Roman" w:cs="Times New Roman"/>
                    <w:noProof/>
                  </w:rPr>
                  <w:t xml:space="preserve"> priedas „</w:t>
                </w:r>
                <w:r w:rsidR="00631177">
                  <w:rPr>
                    <w:rStyle w:val="Hyperlink"/>
                    <w:rFonts w:ascii="Times New Roman" w:hAnsi="Times New Roman" w:cs="Times New Roman"/>
                    <w:noProof/>
                  </w:rPr>
                  <w:t>Paslaugų pirkimo – pardavimo sutarties bendrosios sąlygos“</w:t>
                </w:r>
                <w:r w:rsidR="0074475B" w:rsidRPr="00BB61ED">
                  <w:rPr>
                    <w:rFonts w:ascii="Times New Roman" w:hAnsi="Times New Roman" w:cs="Times New Roman"/>
                    <w:noProof/>
                    <w:webHidden/>
                  </w:rPr>
                  <w:tab/>
                </w:r>
              </w:hyperlink>
            </w:p>
            <w:p w14:paraId="7BBAC168" w14:textId="6448BCBE" w:rsidR="00631177" w:rsidRPr="00BB61ED" w:rsidRDefault="00631177" w:rsidP="00631177">
              <w:pPr>
                <w:pStyle w:val="TOC2"/>
                <w:rPr>
                  <w:rFonts w:ascii="Times New Roman" w:hAnsi="Times New Roman" w:cs="Times New Roman"/>
                </w:rPr>
              </w:pPr>
              <w:hyperlink w:anchor="_Toc126333948" w:history="1">
                <w:r w:rsidRPr="00BB61ED">
                  <w:rPr>
                    <w:rStyle w:val="Hyperlink"/>
                    <w:rFonts w:ascii="Times New Roman" w:hAnsi="Times New Roman" w:cs="Times New Roman"/>
                    <w:noProof/>
                  </w:rPr>
                  <w:t xml:space="preserve">Specialiųjų pirkimo sąlygų </w:t>
                </w:r>
                <w:r>
                  <w:rPr>
                    <w:rStyle w:val="Hyperlink"/>
                    <w:rFonts w:ascii="Times New Roman" w:hAnsi="Times New Roman" w:cs="Times New Roman"/>
                    <w:noProof/>
                  </w:rPr>
                  <w:t>7</w:t>
                </w:r>
                <w:r w:rsidRPr="00BB61ED">
                  <w:rPr>
                    <w:rStyle w:val="Hyperlink"/>
                    <w:rFonts w:ascii="Times New Roman" w:hAnsi="Times New Roman" w:cs="Times New Roman"/>
                    <w:noProof/>
                  </w:rPr>
                  <w:t xml:space="preserve"> priedas „</w:t>
                </w:r>
                <w:r>
                  <w:rPr>
                    <w:rStyle w:val="Hyperlink"/>
                    <w:rFonts w:ascii="Times New Roman" w:hAnsi="Times New Roman" w:cs="Times New Roman"/>
                    <w:noProof/>
                  </w:rPr>
                  <w:t>Paslaugų pirkimo – pardavimo sutarties specialiosios sąlygos</w:t>
                </w:r>
                <w:r w:rsidRPr="00BB61ED">
                  <w:rPr>
                    <w:rStyle w:val="Hyperlink"/>
                    <w:rFonts w:ascii="Times New Roman" w:hAnsi="Times New Roman" w:cs="Times New Roman"/>
                    <w:noProof/>
                  </w:rPr>
                  <w:t>“</w:t>
                </w:r>
                <w:r w:rsidRPr="00BB61ED">
                  <w:rPr>
                    <w:rFonts w:ascii="Times New Roman" w:hAnsi="Times New Roman" w:cs="Times New Roman"/>
                    <w:noProof/>
                    <w:webHidden/>
                  </w:rPr>
                  <w:tab/>
                </w:r>
              </w:hyperlink>
            </w:p>
            <w:p w14:paraId="5573494C" w14:textId="629399F8" w:rsidR="00EB37A3" w:rsidRPr="00BB61ED" w:rsidRDefault="0088045B" w:rsidP="00EB37A3">
              <w:pPr>
                <w:pStyle w:val="TOC2"/>
                <w:rPr>
                  <w:rFonts w:ascii="Times New Roman" w:hAnsi="Times New Roman" w:cs="Times New Roman"/>
                </w:rPr>
              </w:pPr>
              <w:r w:rsidRPr="00BB61ED">
                <w:rPr>
                  <w:rFonts w:ascii="Times New Roman" w:hAnsi="Times New Roman" w:cs="Times New Roman"/>
                  <w:b/>
                  <w:bCs/>
                  <w:color w:val="2B579A"/>
                  <w:shd w:val="clear" w:color="auto" w:fill="E6E6E6"/>
                </w:rPr>
                <w:fldChar w:fldCharType="end"/>
              </w:r>
              <w:hyperlink w:anchor="_Toc126333948" w:history="1">
                <w:r w:rsidR="00724754" w:rsidRPr="00BB61ED">
                  <w:rPr>
                    <w:rStyle w:val="Hyperlink"/>
                    <w:rFonts w:ascii="Times New Roman" w:hAnsi="Times New Roman" w:cs="Times New Roman"/>
                    <w:noProof/>
                  </w:rPr>
                  <w:t>Specialiųjų p</w:t>
                </w:r>
                <w:r w:rsidR="00EB37A3" w:rsidRPr="00BB61ED">
                  <w:rPr>
                    <w:rStyle w:val="Hyperlink"/>
                    <w:rFonts w:ascii="Times New Roman" w:hAnsi="Times New Roman" w:cs="Times New Roman"/>
                    <w:noProof/>
                  </w:rPr>
                  <w:t xml:space="preserve">irkimo sąlygų </w:t>
                </w:r>
                <w:r w:rsidR="00724754" w:rsidRPr="00BB61ED">
                  <w:rPr>
                    <w:rStyle w:val="Hyperlink"/>
                    <w:rFonts w:ascii="Times New Roman" w:hAnsi="Times New Roman" w:cs="Times New Roman"/>
                    <w:noProof/>
                  </w:rPr>
                  <w:t>8</w:t>
                </w:r>
                <w:r w:rsidR="00EB37A3" w:rsidRPr="00BB61ED">
                  <w:rPr>
                    <w:rStyle w:val="Hyperlink"/>
                    <w:rFonts w:ascii="Times New Roman" w:hAnsi="Times New Roman" w:cs="Times New Roman"/>
                    <w:noProof/>
                  </w:rPr>
                  <w:t xml:space="preserve"> priedas „Nacionalinio saugumo reikalavimų atitikties deklaracij</w:t>
                </w:r>
                <w:r w:rsidR="00724754" w:rsidRPr="00BB61ED">
                  <w:rPr>
                    <w:rStyle w:val="Hyperlink"/>
                    <w:rFonts w:ascii="Times New Roman" w:hAnsi="Times New Roman" w:cs="Times New Roman"/>
                    <w:noProof/>
                  </w:rPr>
                  <w:t>a</w:t>
                </w:r>
                <w:r w:rsidR="00EB37A3" w:rsidRPr="00BB61ED">
                  <w:rPr>
                    <w:rStyle w:val="Hyperlink"/>
                    <w:rFonts w:ascii="Times New Roman" w:hAnsi="Times New Roman" w:cs="Times New Roman"/>
                    <w:noProof/>
                  </w:rPr>
                  <w:t>“</w:t>
                </w:r>
                <w:r w:rsidR="00EB37A3" w:rsidRPr="00BB61ED">
                  <w:rPr>
                    <w:rFonts w:ascii="Times New Roman" w:hAnsi="Times New Roman" w:cs="Times New Roman"/>
                    <w:noProof/>
                    <w:webHidden/>
                  </w:rPr>
                  <w:tab/>
                </w:r>
              </w:hyperlink>
            </w:p>
            <w:p w14:paraId="1D98CA47" w14:textId="5386BD7F" w:rsidR="00724754" w:rsidRPr="00BB61ED" w:rsidRDefault="00724754" w:rsidP="00724754">
              <w:pPr>
                <w:pStyle w:val="TOC2"/>
                <w:rPr>
                  <w:rFonts w:ascii="Times New Roman" w:hAnsi="Times New Roman" w:cs="Times New Roman"/>
                </w:rPr>
              </w:pPr>
              <w:hyperlink w:anchor="_Toc126333948" w:history="1">
                <w:r w:rsidRPr="00BB61ED">
                  <w:rPr>
                    <w:rStyle w:val="Hyperlink"/>
                    <w:rFonts w:ascii="Times New Roman" w:hAnsi="Times New Roman" w:cs="Times New Roman"/>
                    <w:noProof/>
                  </w:rPr>
                  <w:t>Specialiųjų pirkimo sąlygų 9 priedas „Paslaugų priėmimo – perdavimo aktas“</w:t>
                </w:r>
                <w:r w:rsidRPr="00BB61ED">
                  <w:rPr>
                    <w:rFonts w:ascii="Times New Roman" w:hAnsi="Times New Roman" w:cs="Times New Roman"/>
                    <w:noProof/>
                    <w:webHidden/>
                  </w:rPr>
                  <w:tab/>
                </w:r>
              </w:hyperlink>
            </w:p>
            <w:p w14:paraId="087BDF0F" w14:textId="73209B62" w:rsidR="00724754" w:rsidRPr="00BB61ED" w:rsidRDefault="00724754" w:rsidP="00724754">
              <w:pPr>
                <w:pStyle w:val="TOC2"/>
                <w:rPr>
                  <w:rFonts w:ascii="Times New Roman" w:hAnsi="Times New Roman" w:cs="Times New Roman"/>
                </w:rPr>
              </w:pPr>
              <w:hyperlink w:anchor="_Toc126333948" w:history="1">
                <w:r w:rsidRPr="00BB61ED">
                  <w:rPr>
                    <w:rStyle w:val="Hyperlink"/>
                    <w:rFonts w:ascii="Times New Roman" w:hAnsi="Times New Roman" w:cs="Times New Roman"/>
                    <w:noProof/>
                  </w:rPr>
                  <w:t>Specialiųjų pirkimo sąlygų 10 priedas „Konfidencialumo pasižadėjimas“</w:t>
                </w:r>
                <w:r w:rsidRPr="00BB61ED">
                  <w:rPr>
                    <w:rFonts w:ascii="Times New Roman" w:hAnsi="Times New Roman" w:cs="Times New Roman"/>
                    <w:noProof/>
                    <w:webHidden/>
                  </w:rPr>
                  <w:tab/>
                </w:r>
              </w:hyperlink>
            </w:p>
            <w:p w14:paraId="5DFBF7A1" w14:textId="44F5EE2B" w:rsidR="00724754" w:rsidRPr="00BB61ED" w:rsidRDefault="00724754" w:rsidP="00724754">
              <w:pPr>
                <w:pStyle w:val="TOC2"/>
                <w:rPr>
                  <w:rFonts w:ascii="Times New Roman" w:hAnsi="Times New Roman" w:cs="Times New Roman"/>
                </w:rPr>
              </w:pPr>
              <w:hyperlink w:anchor="_Toc126333948" w:history="1">
                <w:r w:rsidRPr="00BB61ED">
                  <w:rPr>
                    <w:rStyle w:val="Hyperlink"/>
                    <w:rFonts w:ascii="Times New Roman" w:hAnsi="Times New Roman" w:cs="Times New Roman"/>
                    <w:noProof/>
                  </w:rPr>
                  <w:t>Specialiųjų pirkimo sąlygų 11 priedas „Asmens duomenų tvarkymo sutartis (projektas)“</w:t>
                </w:r>
                <w:r w:rsidRPr="00BB61ED">
                  <w:rPr>
                    <w:rFonts w:ascii="Times New Roman" w:hAnsi="Times New Roman" w:cs="Times New Roman"/>
                    <w:noProof/>
                    <w:webHidden/>
                  </w:rPr>
                  <w:tab/>
                </w:r>
              </w:hyperlink>
            </w:p>
            <w:p w14:paraId="7CD7C7BF" w14:textId="29BED34B" w:rsidR="00EB37A3" w:rsidRPr="00EE07F5" w:rsidRDefault="00724754" w:rsidP="00EB37A3">
              <w:pPr>
                <w:pStyle w:val="TOC2"/>
                <w:rPr>
                  <w:rFonts w:ascii="Times New Roman" w:hAnsi="Times New Roman" w:cs="Times New Roman"/>
                </w:rPr>
              </w:pPr>
              <w:hyperlink w:anchor="_Toc126333948" w:history="1">
                <w:r w:rsidRPr="00BB61ED">
                  <w:rPr>
                    <w:rStyle w:val="Hyperlink"/>
                    <w:rFonts w:ascii="Times New Roman" w:hAnsi="Times New Roman" w:cs="Times New Roman"/>
                    <w:noProof/>
                  </w:rPr>
                  <w:t>Specialiųjų p</w:t>
                </w:r>
                <w:r w:rsidR="00EB37A3" w:rsidRPr="00BB61ED">
                  <w:rPr>
                    <w:rStyle w:val="Hyperlink"/>
                    <w:rFonts w:ascii="Times New Roman" w:hAnsi="Times New Roman" w:cs="Times New Roman"/>
                    <w:noProof/>
                  </w:rPr>
                  <w:t>irkimo sąlygų 1</w:t>
                </w:r>
                <w:r w:rsidRPr="00BB61ED">
                  <w:rPr>
                    <w:rStyle w:val="Hyperlink"/>
                    <w:rFonts w:ascii="Times New Roman" w:hAnsi="Times New Roman" w:cs="Times New Roman"/>
                    <w:noProof/>
                  </w:rPr>
                  <w:t>2</w:t>
                </w:r>
                <w:r w:rsidR="00EB37A3" w:rsidRPr="00BB61ED">
                  <w:rPr>
                    <w:rStyle w:val="Hyperlink"/>
                    <w:rFonts w:ascii="Times New Roman" w:hAnsi="Times New Roman" w:cs="Times New Roman"/>
                    <w:noProof/>
                  </w:rPr>
                  <w:t xml:space="preserve"> priedas „</w:t>
                </w:r>
                <w:r w:rsidRPr="00BB61ED">
                  <w:rPr>
                    <w:rStyle w:val="Hyperlink"/>
                    <w:rFonts w:ascii="Times New Roman" w:hAnsi="Times New Roman" w:cs="Times New Roman"/>
                    <w:noProof/>
                  </w:rPr>
                  <w:t>Tiekėjo suteiktų paslaugų sąrašas</w:t>
                </w:r>
                <w:r w:rsidR="00EB37A3" w:rsidRPr="00BB61ED">
                  <w:rPr>
                    <w:rStyle w:val="Hyperlink"/>
                    <w:rFonts w:ascii="Times New Roman" w:hAnsi="Times New Roman" w:cs="Times New Roman"/>
                    <w:noProof/>
                  </w:rPr>
                  <w:t>“</w:t>
                </w:r>
                <w:r w:rsidR="00EB37A3" w:rsidRPr="00BB61ED">
                  <w:rPr>
                    <w:rFonts w:ascii="Times New Roman" w:hAnsi="Times New Roman" w:cs="Times New Roman"/>
                    <w:noProof/>
                    <w:webHidden/>
                  </w:rPr>
                  <w:tab/>
                </w:r>
              </w:hyperlink>
            </w:p>
            <w:p w14:paraId="29A621DA" w14:textId="42CFD3E8" w:rsidR="001C24BC" w:rsidRPr="00EE07F5" w:rsidRDefault="00B27B23" w:rsidP="004E4612">
              <w:pPr>
                <w:spacing w:after="120" w:line="20" w:lineRule="atLeast"/>
                <w:contextualSpacing/>
                <w:rPr>
                  <w:rFonts w:ascii="Times New Roman" w:hAnsi="Times New Roman" w:cs="Times New Roman"/>
                </w:rPr>
              </w:pPr>
            </w:p>
          </w:sdtContent>
        </w:sdt>
        <w:p w14:paraId="656D7BBD" w14:textId="77777777" w:rsidR="005F13F0" w:rsidRPr="00EE07F5" w:rsidRDefault="0088045B" w:rsidP="004E4612">
          <w:pPr>
            <w:spacing w:after="120" w:line="20" w:lineRule="atLeast"/>
            <w:contextualSpacing/>
            <w:rPr>
              <w:rFonts w:ascii="Times New Roman" w:hAnsi="Times New Roman" w:cs="Times New Roman"/>
            </w:rPr>
          </w:pPr>
          <w:r w:rsidRPr="00EE07F5">
            <w:rPr>
              <w:rFonts w:ascii="Times New Roman" w:hAnsi="Times New Roman" w:cs="Times New Roman"/>
            </w:rPr>
            <w:br w:type="page"/>
          </w:r>
        </w:p>
      </w:sdtContent>
    </w:sdt>
    <w:p w14:paraId="3430EFCE" w14:textId="77777777" w:rsidR="002415C7" w:rsidRPr="00EE07F5" w:rsidRDefault="0088045B" w:rsidP="00C279FC">
      <w:pPr>
        <w:pStyle w:val="Heading1"/>
        <w:numPr>
          <w:ilvl w:val="0"/>
          <w:numId w:val="1"/>
        </w:numPr>
        <w:tabs>
          <w:tab w:val="left" w:pos="990"/>
        </w:tabs>
        <w:spacing w:line="20" w:lineRule="atLeast"/>
        <w:ind w:left="567" w:hanging="567"/>
        <w:contextualSpacing/>
        <w:rPr>
          <w:rFonts w:ascii="Times New Roman" w:hAnsi="Times New Roman" w:cs="Times New Roman"/>
        </w:rPr>
      </w:pPr>
      <w:bookmarkStart w:id="0" w:name="_Toc126333928"/>
      <w:bookmarkStart w:id="1" w:name="_Toc335201954"/>
      <w:bookmarkStart w:id="2" w:name="_Toc147739116"/>
      <w:r w:rsidRPr="00EE07F5">
        <w:rPr>
          <w:rFonts w:ascii="Times New Roman" w:hAnsi="Times New Roman" w:cs="Times New Roman"/>
        </w:rPr>
        <w:lastRenderedPageBreak/>
        <w:t>Bendra informacija</w:t>
      </w:r>
      <w:bookmarkEnd w:id="0"/>
    </w:p>
    <w:p w14:paraId="0F5CDC1A" w14:textId="77777777" w:rsidR="00C65418" w:rsidRPr="00EE07F5" w:rsidRDefault="00C65418" w:rsidP="00C65418">
      <w:pPr>
        <w:pStyle w:val="ListParagraph"/>
        <w:numPr>
          <w:ilvl w:val="1"/>
          <w:numId w:val="1"/>
        </w:numPr>
        <w:tabs>
          <w:tab w:val="left" w:pos="993"/>
        </w:tabs>
        <w:spacing w:after="0" w:line="20" w:lineRule="atLeast"/>
        <w:ind w:left="0" w:firstLine="567"/>
        <w:jc w:val="both"/>
        <w:rPr>
          <w:rFonts w:ascii="Times New Roman" w:hAnsi="Times New Roman" w:cs="Times New Roman"/>
        </w:rPr>
      </w:pPr>
      <w:r w:rsidRPr="00EE07F5">
        <w:rPr>
          <w:rFonts w:ascii="Times New Roman" w:hAnsi="Times New Roman" w:cs="Times New Roman"/>
        </w:rPr>
        <w:t>Perkančioji organizacija – Lietuvos Respublikos socialinės apsaugos ir darbo ministerija, juridinio asmens kodas 188603515, adresas A. Vivulskio g. 11, 03162 Vilnius, darbo laikas I-IV 8:00-17:00, V 8:00-15:45, Perkančioji organizacija nėra PVM mokėtoja.</w:t>
      </w:r>
    </w:p>
    <w:p w14:paraId="71FBD917" w14:textId="77777777" w:rsidR="00C279FC" w:rsidRPr="00EE07F5" w:rsidRDefault="00C65418" w:rsidP="00C279FC">
      <w:pPr>
        <w:pStyle w:val="ListParagraph"/>
        <w:numPr>
          <w:ilvl w:val="1"/>
          <w:numId w:val="1"/>
        </w:numPr>
        <w:tabs>
          <w:tab w:val="left" w:pos="993"/>
        </w:tabs>
        <w:spacing w:after="0" w:line="20" w:lineRule="atLeast"/>
        <w:ind w:left="0" w:firstLine="567"/>
        <w:jc w:val="both"/>
        <w:rPr>
          <w:rFonts w:ascii="Times New Roman" w:hAnsi="Times New Roman" w:cs="Times New Roman"/>
        </w:rPr>
      </w:pPr>
      <w:r w:rsidRPr="00EE07F5">
        <w:rPr>
          <w:rFonts w:ascii="Times New Roman" w:hAnsi="Times New Roman" w:cs="Times New Roman"/>
        </w:rPr>
        <w:t>Pirkimas neatliekamas naudojantis centralizuotų pirkimų katalogu, nes jame perkančiosios organizacijos perkamų Paslaugų nėra.</w:t>
      </w:r>
    </w:p>
    <w:p w14:paraId="0E48F8F1" w14:textId="77777777" w:rsidR="00C279FC" w:rsidRPr="00EE07F5" w:rsidRDefault="0088045B" w:rsidP="00C279FC">
      <w:pPr>
        <w:pStyle w:val="ListParagraph"/>
        <w:numPr>
          <w:ilvl w:val="1"/>
          <w:numId w:val="1"/>
        </w:numPr>
        <w:tabs>
          <w:tab w:val="left" w:pos="993"/>
        </w:tabs>
        <w:spacing w:after="0" w:line="20" w:lineRule="atLeast"/>
        <w:ind w:left="0" w:firstLine="567"/>
        <w:jc w:val="both"/>
        <w:rPr>
          <w:rFonts w:ascii="Times New Roman" w:hAnsi="Times New Roman" w:cs="Times New Roman"/>
        </w:rPr>
      </w:pPr>
      <w:r w:rsidRPr="00EE07F5">
        <w:rPr>
          <w:rFonts w:ascii="Times New Roman" w:eastAsia="Times New Roman" w:hAnsi="Times New Roman" w:cs="Times New Roman"/>
        </w:rPr>
        <w:t>Perkančioji organizacija nerezervuoja teisės dalyvauti pirkime.</w:t>
      </w:r>
    </w:p>
    <w:p w14:paraId="5D98AC8B" w14:textId="2087A170" w:rsidR="00C447D2" w:rsidRPr="00EE07F5" w:rsidRDefault="00C65418" w:rsidP="00C279FC">
      <w:pPr>
        <w:pStyle w:val="ListParagraph"/>
        <w:numPr>
          <w:ilvl w:val="1"/>
          <w:numId w:val="1"/>
        </w:numPr>
        <w:tabs>
          <w:tab w:val="left" w:pos="993"/>
        </w:tabs>
        <w:spacing w:after="0" w:line="20" w:lineRule="atLeast"/>
        <w:ind w:left="0" w:firstLine="567"/>
        <w:jc w:val="both"/>
        <w:rPr>
          <w:rFonts w:ascii="Times New Roman" w:hAnsi="Times New Roman" w:cs="Times New Roman"/>
        </w:rPr>
      </w:pPr>
      <w:r w:rsidRPr="00EE07F5">
        <w:rPr>
          <w:rFonts w:ascii="Times New Roman" w:hAnsi="Times New Roman" w:cs="Times New Roman"/>
        </w:rPr>
        <w:t>Stebėtojai dalyvauti Komisijos posėdžiuose nėra kviečiami.</w:t>
      </w:r>
    </w:p>
    <w:p w14:paraId="50A1780A" w14:textId="31173BEC" w:rsidR="00E35E7C" w:rsidRPr="00EE07F5" w:rsidRDefault="00C279FC" w:rsidP="00C279FC">
      <w:pPr>
        <w:pStyle w:val="ListParagraph"/>
        <w:numPr>
          <w:ilvl w:val="1"/>
          <w:numId w:val="1"/>
        </w:numPr>
        <w:tabs>
          <w:tab w:val="left" w:pos="993"/>
        </w:tabs>
        <w:spacing w:after="0" w:line="20" w:lineRule="atLeast"/>
        <w:ind w:left="0" w:firstLine="567"/>
        <w:jc w:val="both"/>
        <w:rPr>
          <w:rFonts w:ascii="Times New Roman" w:hAnsi="Times New Roman" w:cs="Times New Roman"/>
        </w:rPr>
      </w:pPr>
      <w:r w:rsidRPr="00EE07F5">
        <w:rPr>
          <w:rFonts w:ascii="Times New Roman" w:hAnsi="Times New Roman" w:cs="Times New Roman"/>
        </w:rPr>
        <w:t>Atliekamas žaliasis pirkimas.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4.4.3</w:t>
      </w:r>
      <w:r w:rsidR="00475793">
        <w:rPr>
          <w:rFonts w:ascii="Times New Roman" w:hAnsi="Times New Roman" w:cs="Times New Roman"/>
        </w:rPr>
        <w:t xml:space="preserve"> papunkčiu</w:t>
      </w:r>
      <w:r w:rsidRPr="00EE07F5">
        <w:rPr>
          <w:rFonts w:ascii="Times New Roman" w:hAnsi="Times New Roman" w:cs="Times New Roman"/>
        </w:rPr>
        <w:t xml:space="preserve">. Aplinkos apaugos </w:t>
      </w:r>
      <w:r w:rsidRPr="0041170C">
        <w:rPr>
          <w:rFonts w:ascii="Times New Roman" w:hAnsi="Times New Roman" w:cs="Times New Roman"/>
          <w:color w:val="000000" w:themeColor="text1"/>
        </w:rPr>
        <w:t xml:space="preserve">kriterijai nustatyti Techninėje specifikacijoje ir </w:t>
      </w:r>
      <w:r w:rsidR="00AD3D6F" w:rsidRPr="0041170C">
        <w:rPr>
          <w:rFonts w:ascii="Times New Roman" w:hAnsi="Times New Roman" w:cs="Times New Roman"/>
          <w:color w:val="000000" w:themeColor="text1"/>
        </w:rPr>
        <w:t>Sutarties specialiosiose sąlygose</w:t>
      </w:r>
      <w:r w:rsidR="00250430" w:rsidRPr="0041170C">
        <w:rPr>
          <w:rFonts w:ascii="Times New Roman" w:hAnsi="Times New Roman" w:cs="Times New Roman"/>
          <w:color w:val="000000" w:themeColor="text1"/>
        </w:rPr>
        <w:t>.</w:t>
      </w:r>
    </w:p>
    <w:p w14:paraId="362C35AD" w14:textId="20F1EC46" w:rsidR="00E32C8E" w:rsidRPr="00EE07F5" w:rsidRDefault="0088045B" w:rsidP="001871CA">
      <w:pPr>
        <w:pStyle w:val="ListParagraph"/>
        <w:numPr>
          <w:ilvl w:val="1"/>
          <w:numId w:val="7"/>
        </w:numPr>
        <w:tabs>
          <w:tab w:val="left" w:pos="993"/>
        </w:tabs>
        <w:spacing w:after="0" w:line="240" w:lineRule="auto"/>
        <w:ind w:left="0" w:firstLine="567"/>
        <w:jc w:val="both"/>
        <w:rPr>
          <w:rFonts w:ascii="Times New Roman" w:eastAsia="Arial" w:hAnsi="Times New Roman" w:cs="Times New Roman"/>
          <w:color w:val="000000" w:themeColor="text1"/>
        </w:rPr>
      </w:pPr>
      <w:r w:rsidRPr="00EE07F5">
        <w:rPr>
          <w:rFonts w:ascii="Times New Roman" w:eastAsia="Arial" w:hAnsi="Times New Roman" w:cs="Times New Roman"/>
          <w:color w:val="000000" w:themeColor="text1"/>
        </w:rPr>
        <w:t xml:space="preserve">Išankstinis skelbimas apie </w:t>
      </w:r>
      <w:r w:rsidR="007A68AD" w:rsidRPr="00EE07F5">
        <w:rPr>
          <w:rFonts w:ascii="Times New Roman" w:eastAsia="Arial" w:hAnsi="Times New Roman" w:cs="Times New Roman"/>
          <w:color w:val="000000" w:themeColor="text1"/>
        </w:rPr>
        <w:t>p</w:t>
      </w:r>
      <w:r w:rsidRPr="00EE07F5">
        <w:rPr>
          <w:rFonts w:ascii="Times New Roman" w:eastAsia="Arial" w:hAnsi="Times New Roman" w:cs="Times New Roman"/>
          <w:color w:val="000000" w:themeColor="text1"/>
        </w:rPr>
        <w:t xml:space="preserve">irkimą nebuvo paskelbtas. </w:t>
      </w:r>
    </w:p>
    <w:p w14:paraId="59140104" w14:textId="77777777" w:rsidR="00AF1430" w:rsidRPr="00EE07F5" w:rsidRDefault="0088045B" w:rsidP="001871CA">
      <w:pPr>
        <w:pStyle w:val="ListParagraph"/>
        <w:numPr>
          <w:ilvl w:val="1"/>
          <w:numId w:val="7"/>
        </w:numPr>
        <w:tabs>
          <w:tab w:val="left" w:pos="851"/>
          <w:tab w:val="left" w:pos="993"/>
        </w:tabs>
        <w:spacing w:after="0" w:line="240" w:lineRule="auto"/>
        <w:ind w:left="0" w:firstLine="567"/>
        <w:jc w:val="both"/>
        <w:rPr>
          <w:rFonts w:ascii="Times New Roman" w:hAnsi="Times New Roman" w:cs="Times New Roman"/>
        </w:rPr>
      </w:pPr>
      <w:r w:rsidRPr="00EE07F5">
        <w:rPr>
          <w:rFonts w:ascii="Times New Roman" w:hAnsi="Times New Roman" w:cs="Times New Roman"/>
          <w:lang w:eastAsia="en-US"/>
        </w:rPr>
        <w:t xml:space="preserve"> </w:t>
      </w:r>
      <w:r w:rsidR="00015FC9" w:rsidRPr="00EE07F5">
        <w:rPr>
          <w:rFonts w:ascii="Times New Roman" w:hAnsi="Times New Roman" w:cs="Times New Roman"/>
          <w:lang w:eastAsia="en-US"/>
        </w:rPr>
        <w:t>P</w:t>
      </w:r>
      <w:r w:rsidR="00E32C8E" w:rsidRPr="00EE07F5">
        <w:rPr>
          <w:rFonts w:ascii="Times New Roman" w:hAnsi="Times New Roman" w:cs="Times New Roman"/>
          <w:lang w:eastAsia="en-US"/>
        </w:rPr>
        <w:t xml:space="preserve">irkime </w:t>
      </w:r>
      <w:r w:rsidR="00E32C8E" w:rsidRPr="00EE07F5">
        <w:rPr>
          <w:rFonts w:ascii="Times New Roman" w:hAnsi="Times New Roman" w:cs="Times New Roman"/>
        </w:rPr>
        <w:t xml:space="preserve"> </w:t>
      </w:r>
      <w:r w:rsidR="007A68AD" w:rsidRPr="00EE07F5">
        <w:rPr>
          <w:rFonts w:ascii="Times New Roman" w:hAnsi="Times New Roman" w:cs="Times New Roman"/>
        </w:rPr>
        <w:t>perkančioji organizacija</w:t>
      </w:r>
      <w:r w:rsidR="00E32C8E" w:rsidRPr="00EE07F5">
        <w:rPr>
          <w:rFonts w:ascii="Times New Roman" w:hAnsi="Times New Roman" w:cs="Times New Roman"/>
          <w:lang w:eastAsia="en-US"/>
        </w:rPr>
        <w:t xml:space="preserve"> nenumato skelbti pranešimo dėl savanoriško </w:t>
      </w:r>
      <w:proofErr w:type="spellStart"/>
      <w:r w:rsidR="00E32C8E" w:rsidRPr="00EE07F5">
        <w:rPr>
          <w:rFonts w:ascii="Times New Roman" w:hAnsi="Times New Roman" w:cs="Times New Roman"/>
          <w:i/>
          <w:iCs/>
          <w:lang w:eastAsia="en-US"/>
        </w:rPr>
        <w:t>ex</w:t>
      </w:r>
      <w:proofErr w:type="spellEnd"/>
      <w:r w:rsidR="00E32C8E" w:rsidRPr="00EE07F5">
        <w:rPr>
          <w:rFonts w:ascii="Times New Roman" w:hAnsi="Times New Roman" w:cs="Times New Roman"/>
          <w:i/>
          <w:iCs/>
          <w:lang w:eastAsia="en-US"/>
        </w:rPr>
        <w:t xml:space="preserve"> ante</w:t>
      </w:r>
      <w:r w:rsidR="00E32C8E" w:rsidRPr="00EE07F5">
        <w:rPr>
          <w:rFonts w:ascii="Times New Roman" w:hAnsi="Times New Roman" w:cs="Times New Roman"/>
          <w:lang w:eastAsia="en-US"/>
        </w:rPr>
        <w:t xml:space="preserve"> skaidrumo.</w:t>
      </w:r>
    </w:p>
    <w:p w14:paraId="6610B5CA" w14:textId="7C02034E" w:rsidR="004D070C" w:rsidRPr="00EE07F5" w:rsidRDefault="0088045B" w:rsidP="00C279FC">
      <w:pPr>
        <w:pStyle w:val="ListParagraph"/>
        <w:numPr>
          <w:ilvl w:val="1"/>
          <w:numId w:val="7"/>
        </w:numPr>
        <w:tabs>
          <w:tab w:val="left" w:pos="851"/>
          <w:tab w:val="left" w:pos="993"/>
        </w:tabs>
        <w:spacing w:after="0" w:line="240" w:lineRule="auto"/>
        <w:ind w:left="0" w:firstLine="567"/>
        <w:jc w:val="both"/>
        <w:rPr>
          <w:rFonts w:ascii="Times New Roman" w:hAnsi="Times New Roman" w:cs="Times New Roman"/>
          <w:color w:val="7030A0"/>
        </w:rPr>
      </w:pPr>
      <w:r w:rsidRPr="00EE07F5">
        <w:rPr>
          <w:rFonts w:ascii="Times New Roman" w:hAnsi="Times New Roman" w:cs="Times New Roman"/>
        </w:rPr>
        <w:t xml:space="preserve"> </w:t>
      </w:r>
      <w:r w:rsidR="007466F8" w:rsidRPr="00EE07F5">
        <w:rPr>
          <w:rFonts w:ascii="Times New Roman" w:hAnsi="Times New Roman" w:cs="Times New Roman"/>
        </w:rPr>
        <w:t>Pirkime neleidžia</w:t>
      </w:r>
      <w:r w:rsidR="00216820" w:rsidRPr="00EE07F5">
        <w:rPr>
          <w:rFonts w:ascii="Times New Roman" w:hAnsi="Times New Roman" w:cs="Times New Roman"/>
        </w:rPr>
        <w:t>ma</w:t>
      </w:r>
      <w:r w:rsidR="007466F8" w:rsidRPr="00EE07F5">
        <w:rPr>
          <w:rFonts w:ascii="Times New Roman" w:hAnsi="Times New Roman" w:cs="Times New Roman"/>
        </w:rPr>
        <w:t xml:space="preserve"> pateikti alternatyvių </w:t>
      </w:r>
      <w:r w:rsidR="00D27E76" w:rsidRPr="00EE07F5">
        <w:rPr>
          <w:rFonts w:ascii="Times New Roman" w:hAnsi="Times New Roman" w:cs="Times New Roman"/>
        </w:rPr>
        <w:t>p</w:t>
      </w:r>
      <w:r w:rsidR="007466F8" w:rsidRPr="00EE07F5">
        <w:rPr>
          <w:rFonts w:ascii="Times New Roman" w:hAnsi="Times New Roman" w:cs="Times New Roman"/>
        </w:rPr>
        <w:t xml:space="preserve">asiūlymų. </w:t>
      </w:r>
    </w:p>
    <w:p w14:paraId="2A1AFFFE" w14:textId="77777777" w:rsidR="00E32C8E" w:rsidRPr="00EE07F5" w:rsidRDefault="0088045B" w:rsidP="0097765E">
      <w:pPr>
        <w:pStyle w:val="ListParagraph"/>
        <w:numPr>
          <w:ilvl w:val="1"/>
          <w:numId w:val="7"/>
        </w:numPr>
        <w:tabs>
          <w:tab w:val="left" w:pos="993"/>
        </w:tabs>
        <w:spacing w:after="0" w:line="240" w:lineRule="auto"/>
        <w:ind w:firstLine="207"/>
        <w:jc w:val="both"/>
        <w:rPr>
          <w:rFonts w:ascii="Times New Roman" w:hAnsi="Times New Roman" w:cs="Times New Roman"/>
        </w:rPr>
      </w:pPr>
      <w:r w:rsidRPr="00EE07F5">
        <w:rPr>
          <w:rFonts w:ascii="Times New Roman" w:eastAsia="Arial" w:hAnsi="Times New Roman" w:cs="Times New Roman"/>
          <w:color w:val="333333"/>
        </w:rPr>
        <w:t xml:space="preserve"> Bendrosios </w:t>
      </w:r>
      <w:r w:rsidR="007E5F55" w:rsidRPr="00EE07F5">
        <w:rPr>
          <w:rFonts w:ascii="Times New Roman" w:eastAsia="Arial" w:hAnsi="Times New Roman" w:cs="Times New Roman"/>
          <w:color w:val="333333"/>
        </w:rPr>
        <w:t xml:space="preserve">pirkimo </w:t>
      </w:r>
      <w:r w:rsidRPr="00EE07F5">
        <w:rPr>
          <w:rFonts w:ascii="Times New Roman" w:eastAsia="Arial" w:hAnsi="Times New Roman" w:cs="Times New Roman"/>
          <w:color w:val="333333"/>
        </w:rPr>
        <w:t>sąlygos yra neatskiriama ši</w:t>
      </w:r>
      <w:r w:rsidR="00C07F25" w:rsidRPr="00EE07F5">
        <w:rPr>
          <w:rFonts w:ascii="Times New Roman" w:eastAsia="Arial" w:hAnsi="Times New Roman" w:cs="Times New Roman"/>
          <w:color w:val="333333"/>
        </w:rPr>
        <w:t>ų</w:t>
      </w:r>
      <w:r w:rsidRPr="00EE07F5">
        <w:rPr>
          <w:rFonts w:ascii="Times New Roman" w:eastAsia="Arial" w:hAnsi="Times New Roman" w:cs="Times New Roman"/>
          <w:color w:val="333333"/>
        </w:rPr>
        <w:t xml:space="preserve"> </w:t>
      </w:r>
      <w:r w:rsidR="00F4541C" w:rsidRPr="00EE07F5">
        <w:rPr>
          <w:rFonts w:ascii="Times New Roman" w:eastAsia="Arial" w:hAnsi="Times New Roman" w:cs="Times New Roman"/>
          <w:color w:val="333333"/>
        </w:rPr>
        <w:t>p</w:t>
      </w:r>
      <w:r w:rsidRPr="00EE07F5">
        <w:rPr>
          <w:rFonts w:ascii="Times New Roman" w:eastAsia="Arial" w:hAnsi="Times New Roman" w:cs="Times New Roman"/>
          <w:color w:val="333333"/>
        </w:rPr>
        <w:t>irkimo sąlygų dalis.</w:t>
      </w:r>
    </w:p>
    <w:p w14:paraId="68DB858B" w14:textId="77777777" w:rsidR="00B41C66" w:rsidRPr="00EE07F5" w:rsidRDefault="0088045B" w:rsidP="00717DCC">
      <w:pPr>
        <w:pStyle w:val="Heading1"/>
        <w:spacing w:line="20" w:lineRule="atLeast"/>
        <w:contextualSpacing/>
        <w:rPr>
          <w:rFonts w:ascii="Times New Roman" w:hAnsi="Times New Roman" w:cs="Times New Roman"/>
        </w:rPr>
      </w:pPr>
      <w:bookmarkStart w:id="3" w:name="_Ref39426332"/>
      <w:bookmarkStart w:id="4" w:name="_Ref39426338"/>
      <w:bookmarkStart w:id="5" w:name="_Toc126333929"/>
      <w:bookmarkEnd w:id="1"/>
      <w:r w:rsidRPr="00EE07F5">
        <w:rPr>
          <w:rFonts w:ascii="Times New Roman" w:hAnsi="Times New Roman" w:cs="Times New Roman"/>
        </w:rPr>
        <w:t>2. Pirkimo objektas</w:t>
      </w:r>
      <w:bookmarkEnd w:id="3"/>
      <w:bookmarkEnd w:id="4"/>
      <w:bookmarkEnd w:id="5"/>
    </w:p>
    <w:p w14:paraId="0844A768" w14:textId="2E2DB90D" w:rsidR="006C458A" w:rsidRPr="00EE07F5" w:rsidRDefault="0088045B" w:rsidP="006C458A">
      <w:pPr>
        <w:pStyle w:val="NoSpacing"/>
        <w:numPr>
          <w:ilvl w:val="1"/>
          <w:numId w:val="5"/>
        </w:numPr>
        <w:tabs>
          <w:tab w:val="left" w:pos="270"/>
          <w:tab w:val="left" w:pos="1080"/>
        </w:tabs>
        <w:spacing w:after="120"/>
        <w:ind w:left="0" w:firstLine="567"/>
        <w:contextualSpacing/>
        <w:jc w:val="both"/>
        <w:rPr>
          <w:rFonts w:ascii="Times New Roman" w:hAnsi="Times New Roman" w:cs="Times New Roman"/>
          <w:color w:val="FF0000"/>
        </w:rPr>
      </w:pPr>
      <w:r w:rsidRPr="00EE07F5">
        <w:rPr>
          <w:rFonts w:ascii="Times New Roman" w:eastAsia="Calibri" w:hAnsi="Times New Roman" w:cs="Times New Roman"/>
          <w:color w:val="000000" w:themeColor="text1"/>
        </w:rPr>
        <w:t xml:space="preserve">Perkančioji organizacija numato įsigyti </w:t>
      </w:r>
      <w:r w:rsidR="008E058A" w:rsidRPr="00EE07F5">
        <w:rPr>
          <w:rFonts w:ascii="Times New Roman" w:eastAsiaTheme="majorEastAsia" w:hAnsi="Times New Roman" w:cs="Times New Roman"/>
          <w:color w:val="000000" w:themeColor="text1"/>
        </w:rPr>
        <w:t>Europos pagalbos labiausiai skurstantiems asmenims fondo informacinės sistemos Materialinio nepritekliaus mažinimo programos skilties priežiūros paslaugas</w:t>
      </w:r>
      <w:r w:rsidR="006C458A" w:rsidRPr="00EE07F5">
        <w:rPr>
          <w:rFonts w:ascii="Times New Roman" w:eastAsia="Calibri" w:hAnsi="Times New Roman" w:cs="Times New Roman"/>
          <w:color w:val="00B050"/>
        </w:rPr>
        <w:t>.</w:t>
      </w:r>
      <w:r w:rsidR="006C458A" w:rsidRPr="00EE07F5">
        <w:rPr>
          <w:rFonts w:ascii="Times New Roman" w:hAnsi="Times New Roman" w:cs="Times New Roman"/>
        </w:rPr>
        <w:t xml:space="preserve"> </w:t>
      </w:r>
      <w:r w:rsidRPr="00EE07F5">
        <w:rPr>
          <w:rFonts w:ascii="Times New Roman" w:hAnsi="Times New Roman" w:cs="Times New Roman"/>
        </w:rPr>
        <w:t xml:space="preserve">Reikalavimai pirkimo objektui nustatyti </w:t>
      </w:r>
      <w:r w:rsidR="00704310" w:rsidRPr="00EE07F5">
        <w:rPr>
          <w:rFonts w:ascii="Times New Roman" w:hAnsi="Times New Roman" w:cs="Times New Roman"/>
        </w:rPr>
        <w:t>s</w:t>
      </w:r>
      <w:r w:rsidR="00444CAF" w:rsidRPr="00EE07F5">
        <w:rPr>
          <w:rFonts w:ascii="Times New Roman" w:hAnsi="Times New Roman" w:cs="Times New Roman"/>
        </w:rPr>
        <w:t xml:space="preserve">pecialiųjų </w:t>
      </w:r>
      <w:r w:rsidR="00CE7209" w:rsidRPr="00EE07F5">
        <w:rPr>
          <w:rFonts w:ascii="Times New Roman" w:hAnsi="Times New Roman" w:cs="Times New Roman"/>
        </w:rPr>
        <w:t xml:space="preserve">pirkimo </w:t>
      </w:r>
      <w:r w:rsidR="00444CAF" w:rsidRPr="00F738DA">
        <w:rPr>
          <w:rFonts w:ascii="Times New Roman" w:hAnsi="Times New Roman" w:cs="Times New Roman"/>
          <w:color w:val="000000" w:themeColor="text1"/>
        </w:rPr>
        <w:t xml:space="preserve">sąlygų </w:t>
      </w:r>
      <w:r w:rsidR="006C458A" w:rsidRPr="00F738DA">
        <w:rPr>
          <w:rFonts w:ascii="Times New Roman" w:hAnsi="Times New Roman" w:cs="Times New Roman"/>
          <w:color w:val="000000" w:themeColor="text1"/>
        </w:rPr>
        <w:t>2</w:t>
      </w:r>
      <w:r w:rsidR="00FA7D78" w:rsidRPr="00F738DA">
        <w:rPr>
          <w:rFonts w:ascii="Times New Roman" w:hAnsi="Times New Roman" w:cs="Times New Roman"/>
          <w:color w:val="000000" w:themeColor="text1"/>
        </w:rPr>
        <w:t xml:space="preserve"> </w:t>
      </w:r>
      <w:r w:rsidR="00444CAF" w:rsidRPr="00F738DA">
        <w:rPr>
          <w:rFonts w:ascii="Times New Roman" w:hAnsi="Times New Roman" w:cs="Times New Roman"/>
          <w:color w:val="000000" w:themeColor="text1"/>
        </w:rPr>
        <w:t>priede</w:t>
      </w:r>
      <w:r w:rsidRPr="00EE07F5">
        <w:rPr>
          <w:rFonts w:ascii="Times New Roman" w:hAnsi="Times New Roman" w:cs="Times New Roman"/>
        </w:rPr>
        <w:t>.</w:t>
      </w:r>
    </w:p>
    <w:p w14:paraId="4CC2961D" w14:textId="77777777" w:rsidR="006C458A" w:rsidRPr="00EE07F5" w:rsidRDefault="0088045B" w:rsidP="006C458A">
      <w:pPr>
        <w:pStyle w:val="NoSpacing"/>
        <w:numPr>
          <w:ilvl w:val="1"/>
          <w:numId w:val="5"/>
        </w:numPr>
        <w:tabs>
          <w:tab w:val="left" w:pos="270"/>
          <w:tab w:val="left" w:pos="1080"/>
        </w:tabs>
        <w:spacing w:after="120"/>
        <w:ind w:left="0" w:firstLine="567"/>
        <w:contextualSpacing/>
        <w:jc w:val="both"/>
        <w:rPr>
          <w:rFonts w:ascii="Times New Roman" w:hAnsi="Times New Roman" w:cs="Times New Roman"/>
          <w:color w:val="FF0000"/>
        </w:rPr>
      </w:pPr>
      <w:r w:rsidRPr="00EE07F5">
        <w:rPr>
          <w:rFonts w:ascii="Times New Roman" w:hAnsi="Times New Roman" w:cs="Times New Roman"/>
        </w:rPr>
        <w:t xml:space="preserve">Pirkimo objektas į dalis neskaidomas. </w:t>
      </w:r>
      <w:r w:rsidR="007554D6" w:rsidRPr="00F738DA">
        <w:rPr>
          <w:rFonts w:ascii="Times New Roman" w:hAnsi="Times New Roman" w:cs="Times New Roman"/>
          <w:color w:val="000000" w:themeColor="text1"/>
        </w:rPr>
        <w:t xml:space="preserve">Pirkimo apimtys, reikalavimai ir techninė specifikacija apibrėžti </w:t>
      </w:r>
      <w:r w:rsidR="007204DB" w:rsidRPr="00F738DA">
        <w:rPr>
          <w:rFonts w:ascii="Times New Roman" w:hAnsi="Times New Roman" w:cs="Times New Roman"/>
          <w:color w:val="000000" w:themeColor="text1"/>
        </w:rPr>
        <w:t xml:space="preserve">specialiųjų </w:t>
      </w:r>
      <w:r w:rsidR="007554D6" w:rsidRPr="00F738DA">
        <w:rPr>
          <w:rFonts w:ascii="Times New Roman" w:hAnsi="Times New Roman" w:cs="Times New Roman"/>
          <w:color w:val="000000" w:themeColor="text1"/>
        </w:rPr>
        <w:t xml:space="preserve">pirkimo sąlygų </w:t>
      </w:r>
      <w:r w:rsidR="006C458A" w:rsidRPr="00F738DA">
        <w:rPr>
          <w:rFonts w:ascii="Times New Roman" w:hAnsi="Times New Roman" w:cs="Times New Roman"/>
          <w:color w:val="000000" w:themeColor="text1"/>
        </w:rPr>
        <w:t>2</w:t>
      </w:r>
      <w:r w:rsidR="007554D6" w:rsidRPr="00F738DA">
        <w:rPr>
          <w:rFonts w:ascii="Times New Roman" w:hAnsi="Times New Roman" w:cs="Times New Roman"/>
          <w:color w:val="000000" w:themeColor="text1"/>
        </w:rPr>
        <w:t xml:space="preserve"> priede. </w:t>
      </w:r>
    </w:p>
    <w:p w14:paraId="5E80BF2B" w14:textId="77777777" w:rsidR="006C458A" w:rsidRPr="00EE07F5" w:rsidRDefault="00E53E12" w:rsidP="006C458A">
      <w:pPr>
        <w:pStyle w:val="NoSpacing"/>
        <w:numPr>
          <w:ilvl w:val="1"/>
          <w:numId w:val="5"/>
        </w:numPr>
        <w:tabs>
          <w:tab w:val="left" w:pos="270"/>
          <w:tab w:val="left" w:pos="1080"/>
        </w:tabs>
        <w:spacing w:after="120"/>
        <w:ind w:left="0" w:firstLine="567"/>
        <w:contextualSpacing/>
        <w:jc w:val="both"/>
        <w:rPr>
          <w:rFonts w:ascii="Times New Roman" w:hAnsi="Times New Roman" w:cs="Times New Roman"/>
          <w:color w:val="FF0000"/>
        </w:rPr>
      </w:pPr>
      <w:r w:rsidRPr="00EE07F5">
        <w:rPr>
          <w:rFonts w:ascii="Times New Roman" w:hAnsi="Times New Roman" w:cs="Times New Roman"/>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EE07F5">
        <w:rPr>
          <w:rFonts w:ascii="Times New Roman" w:hAnsi="Times New Roman" w:cs="Times New Roman"/>
        </w:rPr>
        <w:t xml:space="preserve">turi būti </w:t>
      </w:r>
      <w:r w:rsidR="00AE7624" w:rsidRPr="00EE07F5">
        <w:rPr>
          <w:rFonts w:ascii="Times New Roman" w:hAnsi="Times New Roman" w:cs="Times New Roman"/>
        </w:rPr>
        <w:t xml:space="preserve">laikoma, kad kiekviena tokia nuoroda yra pateikta su žodžiais „arba lygiavertis“. </w:t>
      </w:r>
    </w:p>
    <w:p w14:paraId="429D3A80" w14:textId="13FFFC5A" w:rsidR="00004521" w:rsidRPr="00EE07F5" w:rsidRDefault="0088045B" w:rsidP="006C458A">
      <w:pPr>
        <w:pStyle w:val="NoSpacing"/>
        <w:numPr>
          <w:ilvl w:val="1"/>
          <w:numId w:val="5"/>
        </w:numPr>
        <w:tabs>
          <w:tab w:val="left" w:pos="720"/>
          <w:tab w:val="left" w:pos="1080"/>
          <w:tab w:val="left" w:pos="1170"/>
        </w:tabs>
        <w:spacing w:after="120"/>
        <w:ind w:left="0" w:firstLine="567"/>
        <w:contextualSpacing/>
        <w:jc w:val="both"/>
        <w:rPr>
          <w:rFonts w:ascii="Times New Roman" w:hAnsi="Times New Roman" w:cs="Times New Roman"/>
          <w:color w:val="FF0000"/>
        </w:rPr>
      </w:pPr>
      <w:r w:rsidRPr="00EE07F5">
        <w:rPr>
          <w:rFonts w:ascii="Times New Roman" w:hAnsi="Times New Roman" w:cs="Times New Roman"/>
        </w:rPr>
        <w:t>Jeigu apibūdinant pirkimo objektą techninėje specifikacijoje nurodytas standartas</w:t>
      </w:r>
      <w:r w:rsidR="00245655" w:rsidRPr="00EE07F5">
        <w:rPr>
          <w:rFonts w:ascii="Times New Roman" w:hAnsi="Times New Roman" w:cs="Times New Roman"/>
        </w:rPr>
        <w:t xml:space="preserve">, </w:t>
      </w:r>
      <w:r w:rsidR="00245655" w:rsidRPr="00EE07F5">
        <w:rPr>
          <w:rFonts w:ascii="Times New Roman" w:hAnsi="Times New Roman" w:cs="Times New Roman"/>
          <w:color w:val="000000"/>
        </w:rPr>
        <w:t>techninis liudijimas ar bendrosios techninės specifikacijos</w:t>
      </w:r>
      <w:r w:rsidR="00046522" w:rsidRPr="00EE07F5">
        <w:rPr>
          <w:rFonts w:ascii="Times New Roman" w:hAnsi="Times New Roman" w:cs="Times New Roman"/>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EE07F5">
        <w:rPr>
          <w:rFonts w:ascii="Times New Roman" w:hAnsi="Times New Roman" w:cs="Times New Roman"/>
          <w:color w:val="000000"/>
        </w:rPr>
        <w:t xml:space="preserve">, </w:t>
      </w:r>
      <w:r w:rsidR="00245655" w:rsidRPr="00EE07F5">
        <w:rPr>
          <w:rFonts w:ascii="Times New Roman" w:hAnsi="Times New Roman" w:cs="Times New Roman"/>
        </w:rPr>
        <w:t xml:space="preserve">turi būti laikoma, kad kiekviena tokia nuoroda yra pateikta su žodžiais „arba lygiavertis“. </w:t>
      </w:r>
    </w:p>
    <w:p w14:paraId="24DA067C" w14:textId="77777777" w:rsidR="0083071D" w:rsidRPr="00EE07F5" w:rsidRDefault="0083071D" w:rsidP="00DE7037">
      <w:pPr>
        <w:pStyle w:val="ListParagraph"/>
        <w:spacing w:after="0" w:line="240" w:lineRule="auto"/>
        <w:ind w:left="0" w:firstLine="567"/>
        <w:jc w:val="both"/>
        <w:rPr>
          <w:rFonts w:ascii="Times New Roman" w:hAnsi="Times New Roman" w:cs="Times New Roman"/>
        </w:rPr>
      </w:pPr>
    </w:p>
    <w:p w14:paraId="5B378F8C" w14:textId="77777777" w:rsidR="00D22226" w:rsidRPr="00EE07F5" w:rsidRDefault="0088045B" w:rsidP="00202323">
      <w:pPr>
        <w:pStyle w:val="Heading1"/>
        <w:spacing w:line="20" w:lineRule="atLeast"/>
        <w:contextualSpacing/>
        <w:rPr>
          <w:rFonts w:ascii="Times New Roman" w:hAnsi="Times New Roman" w:cs="Times New Roman"/>
        </w:rPr>
      </w:pPr>
      <w:bookmarkStart w:id="6" w:name="_Toc126333930"/>
      <w:r w:rsidRPr="00EE07F5">
        <w:rPr>
          <w:rFonts w:ascii="Times New Roman" w:hAnsi="Times New Roman" w:cs="Times New Roman"/>
        </w:rPr>
        <w:t>3.</w:t>
      </w:r>
      <w:r w:rsidR="00D24970" w:rsidRPr="00EE07F5">
        <w:rPr>
          <w:rFonts w:ascii="Times New Roman" w:hAnsi="Times New Roman" w:cs="Times New Roman"/>
        </w:rPr>
        <w:t xml:space="preserve"> </w:t>
      </w:r>
      <w:bookmarkStart w:id="7" w:name="_Ref39427921"/>
      <w:bookmarkStart w:id="8" w:name="_Ref39427927"/>
      <w:bookmarkStart w:id="9" w:name="_Ref39740354"/>
      <w:r w:rsidRPr="00EE07F5">
        <w:rPr>
          <w:rFonts w:ascii="Times New Roman" w:hAnsi="Times New Roman" w:cs="Times New Roman"/>
        </w:rPr>
        <w:t>Susitikimai su tiekėjais</w:t>
      </w:r>
      <w:bookmarkEnd w:id="7"/>
      <w:bookmarkEnd w:id="8"/>
      <w:r w:rsidR="003B6924" w:rsidRPr="00EE07F5">
        <w:rPr>
          <w:rFonts w:ascii="Times New Roman" w:hAnsi="Times New Roman" w:cs="Times New Roman"/>
        </w:rPr>
        <w:t xml:space="preserve"> ir objekto apžiūra</w:t>
      </w:r>
      <w:bookmarkEnd w:id="6"/>
      <w:bookmarkEnd w:id="9"/>
    </w:p>
    <w:p w14:paraId="0B89F1B4" w14:textId="77777777" w:rsidR="006C458A" w:rsidRPr="00EE07F5" w:rsidRDefault="0088045B" w:rsidP="006C458A">
      <w:pPr>
        <w:pStyle w:val="ListParagraph"/>
        <w:spacing w:after="0"/>
        <w:ind w:left="0" w:firstLine="567"/>
        <w:jc w:val="both"/>
        <w:rPr>
          <w:rFonts w:ascii="Times New Roman" w:hAnsi="Times New Roman" w:cs="Times New Roman"/>
        </w:rPr>
      </w:pPr>
      <w:r w:rsidRPr="00EE07F5">
        <w:rPr>
          <w:rFonts w:ascii="Times New Roman" w:hAnsi="Times New Roman" w:cs="Times New Roman"/>
          <w:iCs/>
        </w:rPr>
        <w:t>3.1.</w:t>
      </w:r>
      <w:r w:rsidRPr="00EE07F5">
        <w:rPr>
          <w:rFonts w:ascii="Times New Roman" w:hAnsi="Times New Roman" w:cs="Times New Roman"/>
          <w:i/>
          <w:color w:val="FF0000"/>
        </w:rPr>
        <w:t xml:space="preserve"> </w:t>
      </w:r>
      <w:r w:rsidRPr="00EE07F5">
        <w:rPr>
          <w:rFonts w:ascii="Times New Roman" w:hAnsi="Times New Roman" w:cs="Times New Roman"/>
        </w:rPr>
        <w:t xml:space="preserve">Perkančioji organizacija nerengs susitikimo su tiekėjais dėl pirkimo </w:t>
      </w:r>
      <w:r w:rsidR="004257A5" w:rsidRPr="00EE07F5">
        <w:rPr>
          <w:rFonts w:ascii="Times New Roman" w:hAnsi="Times New Roman" w:cs="Times New Roman"/>
        </w:rPr>
        <w:t>sąlyg</w:t>
      </w:r>
      <w:r w:rsidRPr="00EE07F5">
        <w:rPr>
          <w:rFonts w:ascii="Times New Roman" w:hAnsi="Times New Roman" w:cs="Times New Roman"/>
        </w:rPr>
        <w:t>ų</w:t>
      </w:r>
      <w:r w:rsidR="00946722" w:rsidRPr="00EE07F5">
        <w:rPr>
          <w:rFonts w:ascii="Times New Roman" w:hAnsi="Times New Roman" w:cs="Times New Roman"/>
        </w:rPr>
        <w:t xml:space="preserve"> paaiškinimo</w:t>
      </w:r>
      <w:r w:rsidRPr="00EE07F5">
        <w:rPr>
          <w:rFonts w:ascii="Times New Roman" w:hAnsi="Times New Roman" w:cs="Times New Roman"/>
        </w:rPr>
        <w:t>.</w:t>
      </w:r>
    </w:p>
    <w:p w14:paraId="637F047B" w14:textId="28D274FF" w:rsidR="00BE0587" w:rsidRPr="00EE07F5" w:rsidRDefault="00AB73FA" w:rsidP="006C458A">
      <w:pPr>
        <w:pStyle w:val="ListParagraph"/>
        <w:spacing w:after="0"/>
        <w:ind w:left="0" w:firstLine="567"/>
        <w:jc w:val="both"/>
        <w:rPr>
          <w:rFonts w:ascii="Times New Roman" w:hAnsi="Times New Roman" w:cs="Times New Roman"/>
          <w:i/>
          <w:color w:val="FF0000"/>
        </w:rPr>
      </w:pPr>
      <w:r w:rsidRPr="00EE07F5">
        <w:rPr>
          <w:rFonts w:ascii="Times New Roman" w:eastAsiaTheme="minorHAnsi" w:hAnsi="Times New Roman" w:cs="Times New Roman"/>
          <w:lang w:eastAsia="en-US"/>
        </w:rPr>
        <w:t xml:space="preserve">3.2. </w:t>
      </w:r>
      <w:r w:rsidR="0088045B" w:rsidRPr="00EE07F5">
        <w:rPr>
          <w:rFonts w:ascii="Times New Roman" w:eastAsiaTheme="minorHAnsi" w:hAnsi="Times New Roman" w:cs="Times New Roman"/>
          <w:lang w:eastAsia="en-US"/>
        </w:rPr>
        <w:t>P</w:t>
      </w:r>
      <w:r w:rsidR="0088045B" w:rsidRPr="00EE07F5">
        <w:rPr>
          <w:rFonts w:ascii="Times New Roman" w:hAnsi="Times New Roman" w:cs="Times New Roman"/>
        </w:rPr>
        <w:t>erkančioji organizacija nerengs objekto apžiūros.</w:t>
      </w:r>
    </w:p>
    <w:p w14:paraId="1ADBD8A0" w14:textId="77777777" w:rsidR="00C94B9F" w:rsidRPr="00EE07F5" w:rsidRDefault="0088045B" w:rsidP="00AD57B1">
      <w:pPr>
        <w:pStyle w:val="Heading1"/>
        <w:spacing w:line="20" w:lineRule="atLeast"/>
        <w:contextualSpacing/>
        <w:rPr>
          <w:rFonts w:ascii="Times New Roman" w:hAnsi="Times New Roman" w:cs="Times New Roman"/>
        </w:rPr>
      </w:pPr>
      <w:bookmarkStart w:id="10" w:name="_Ref39473754"/>
      <w:bookmarkStart w:id="11" w:name="_Ref39473761"/>
      <w:bookmarkStart w:id="12" w:name="_Ref39474188"/>
      <w:bookmarkStart w:id="13" w:name="_Toc126333931"/>
      <w:r w:rsidRPr="00EE07F5">
        <w:rPr>
          <w:rFonts w:ascii="Times New Roman" w:hAnsi="Times New Roman" w:cs="Times New Roman"/>
        </w:rPr>
        <w:t xml:space="preserve">4. </w:t>
      </w:r>
      <w:r w:rsidR="00173ACB" w:rsidRPr="00EE07F5">
        <w:rPr>
          <w:rFonts w:ascii="Times New Roman" w:hAnsi="Times New Roman" w:cs="Times New Roman"/>
        </w:rPr>
        <w:t>Tiekėjų pašalinimo pagrindai</w:t>
      </w:r>
      <w:bookmarkEnd w:id="10"/>
      <w:bookmarkEnd w:id="11"/>
      <w:bookmarkEnd w:id="12"/>
      <w:r w:rsidR="00975F1F" w:rsidRPr="00EE07F5">
        <w:rPr>
          <w:rFonts w:ascii="Times New Roman" w:hAnsi="Times New Roman" w:cs="Times New Roman"/>
        </w:rPr>
        <w:t xml:space="preserve"> ir kvalifikacijos reikalavimai</w:t>
      </w:r>
      <w:bookmarkEnd w:id="13"/>
    </w:p>
    <w:p w14:paraId="7F1221DA" w14:textId="4232F417" w:rsidR="002C5249" w:rsidRPr="00EE07F5" w:rsidRDefault="0088045B" w:rsidP="127DD6E8">
      <w:pPr>
        <w:pStyle w:val="ListParagraph"/>
        <w:spacing w:after="120" w:line="20" w:lineRule="atLeast"/>
        <w:ind w:left="0" w:firstLine="567"/>
        <w:jc w:val="both"/>
        <w:rPr>
          <w:rFonts w:ascii="Times New Roman" w:hAnsi="Times New Roman" w:cs="Times New Roman"/>
        </w:rPr>
      </w:pPr>
      <w:r w:rsidRPr="00EE07F5">
        <w:rPr>
          <w:rFonts w:ascii="Times New Roman" w:hAnsi="Times New Roman" w:cs="Times New Roman"/>
        </w:rPr>
        <w:t>4.1. Reikalavimai dėl tiekėjo ir</w:t>
      </w:r>
      <w:bookmarkStart w:id="14" w:name="_Hlk41039660"/>
      <w:r w:rsidR="00942379" w:rsidRPr="00EE07F5">
        <w:rPr>
          <w:rFonts w:ascii="Times New Roman" w:hAnsi="Times New Roman" w:cs="Times New Roman"/>
        </w:rPr>
        <w:t xml:space="preserve"> </w:t>
      </w:r>
      <w:r w:rsidRPr="00EE07F5">
        <w:rPr>
          <w:rFonts w:ascii="Times New Roman" w:hAnsi="Times New Roman" w:cs="Times New Roman"/>
        </w:rPr>
        <w:t>subtiekėjų</w:t>
      </w:r>
      <w:r w:rsidR="00942379" w:rsidRPr="00EE07F5">
        <w:rPr>
          <w:rFonts w:ascii="Times New Roman" w:hAnsi="Times New Roman" w:cs="Times New Roman"/>
        </w:rPr>
        <w:t xml:space="preserve"> (jei taikoma)</w:t>
      </w:r>
      <w:r w:rsidR="00953F2B" w:rsidRPr="00EE07F5">
        <w:rPr>
          <w:rFonts w:ascii="Times New Roman" w:hAnsi="Times New Roman" w:cs="Times New Roman"/>
        </w:rPr>
        <w:t xml:space="preserve">, </w:t>
      </w:r>
      <w:r w:rsidR="007F34C7" w:rsidRPr="00EE07F5">
        <w:rPr>
          <w:rFonts w:ascii="Times New Roman" w:hAnsi="Times New Roman" w:cs="Times New Roman"/>
        </w:rPr>
        <w:t>ūkio subjektų, kurių pajėgumais tiekėjas remiasi,</w:t>
      </w:r>
      <w:r w:rsidRPr="00EE07F5">
        <w:rPr>
          <w:rFonts w:ascii="Times New Roman" w:hAnsi="Times New Roman" w:cs="Times New Roman"/>
        </w:rPr>
        <w:t xml:space="preserve"> </w:t>
      </w:r>
      <w:bookmarkEnd w:id="14"/>
      <w:r w:rsidRPr="00EE07F5">
        <w:rPr>
          <w:rFonts w:ascii="Times New Roman" w:hAnsi="Times New Roman" w:cs="Times New Roman"/>
        </w:rPr>
        <w:t xml:space="preserve">pašalinimo pagrindų nebuvimo bei jų nebuvimą patvirtinantys dokumentai nurodyti </w:t>
      </w:r>
      <w:r w:rsidR="006A737F" w:rsidRPr="00EE07F5">
        <w:rPr>
          <w:rFonts w:ascii="Times New Roman" w:hAnsi="Times New Roman" w:cs="Times New Roman"/>
        </w:rPr>
        <w:t xml:space="preserve">specialiųjų </w:t>
      </w:r>
      <w:r w:rsidR="006A737F" w:rsidRPr="00EE07F5">
        <w:rPr>
          <w:rFonts w:ascii="Times New Roman" w:eastAsia="Calibri" w:hAnsi="Times New Roman" w:cs="Times New Roman"/>
        </w:rPr>
        <w:t>p</w:t>
      </w:r>
      <w:r w:rsidR="00551FA7" w:rsidRPr="00EE07F5">
        <w:rPr>
          <w:rFonts w:ascii="Times New Roman" w:eastAsia="Calibri" w:hAnsi="Times New Roman" w:cs="Times New Roman"/>
        </w:rPr>
        <w:t xml:space="preserve">irkimo </w:t>
      </w:r>
      <w:r w:rsidR="006773B6" w:rsidRPr="00F738DA">
        <w:rPr>
          <w:rFonts w:ascii="Times New Roman" w:eastAsia="Calibri" w:hAnsi="Times New Roman" w:cs="Times New Roman"/>
          <w:color w:val="000000" w:themeColor="text1"/>
        </w:rPr>
        <w:t xml:space="preserve">sąlygų </w:t>
      </w:r>
      <w:r w:rsidR="00615701" w:rsidRPr="00F738DA">
        <w:rPr>
          <w:rFonts w:ascii="Times New Roman" w:hAnsi="Times New Roman" w:cs="Times New Roman"/>
          <w:color w:val="000000" w:themeColor="text1"/>
        </w:rPr>
        <w:t xml:space="preserve">3 </w:t>
      </w:r>
      <w:r w:rsidR="00984B02" w:rsidRPr="00F738DA">
        <w:rPr>
          <w:rFonts w:ascii="Times New Roman" w:hAnsi="Times New Roman" w:cs="Times New Roman"/>
          <w:color w:val="000000" w:themeColor="text1"/>
        </w:rPr>
        <w:t xml:space="preserve">  </w:t>
      </w:r>
      <w:r w:rsidR="006773B6" w:rsidRPr="00EE07F5">
        <w:rPr>
          <w:rFonts w:ascii="Times New Roman" w:eastAsia="Calibri" w:hAnsi="Times New Roman" w:cs="Times New Roman"/>
        </w:rPr>
        <w:t>priede</w:t>
      </w:r>
      <w:r w:rsidRPr="00EE07F5">
        <w:rPr>
          <w:rFonts w:ascii="Times New Roman" w:hAnsi="Times New Roman" w:cs="Times New Roman"/>
        </w:rPr>
        <w:t xml:space="preserve">. </w:t>
      </w:r>
    </w:p>
    <w:p w14:paraId="75A99D15" w14:textId="2D36591D" w:rsidR="007B6F6D" w:rsidRPr="00EE07F5" w:rsidRDefault="0088045B" w:rsidP="00970624">
      <w:pPr>
        <w:pStyle w:val="ListParagraph"/>
        <w:tabs>
          <w:tab w:val="left" w:pos="851"/>
        </w:tabs>
        <w:spacing w:after="0" w:line="20" w:lineRule="atLeast"/>
        <w:ind w:left="0" w:firstLine="567"/>
        <w:jc w:val="both"/>
        <w:rPr>
          <w:rFonts w:ascii="Times New Roman" w:hAnsi="Times New Roman" w:cs="Times New Roman"/>
          <w:color w:val="000000" w:themeColor="text1"/>
          <w:highlight w:val="yellow"/>
        </w:rPr>
      </w:pPr>
      <w:r w:rsidRPr="00EE07F5">
        <w:rPr>
          <w:rFonts w:ascii="Times New Roman" w:hAnsi="Times New Roman" w:cs="Times New Roman"/>
        </w:rPr>
        <w:lastRenderedPageBreak/>
        <w:t>4.2.</w:t>
      </w:r>
      <w:r w:rsidR="00990E9B" w:rsidRPr="00EE07F5">
        <w:rPr>
          <w:rFonts w:ascii="Times New Roman" w:hAnsi="Times New Roman" w:cs="Times New Roman"/>
        </w:rPr>
        <w:t xml:space="preserve"> </w:t>
      </w:r>
      <w:r w:rsidR="00A6625B" w:rsidRPr="00EE07F5">
        <w:rPr>
          <w:rFonts w:ascii="Times New Roman" w:hAnsi="Times New Roman" w:cs="Times New Roman"/>
          <w:color w:val="000000" w:themeColor="text1"/>
        </w:rPr>
        <w:t>Tiekėjams nustatomi kvalifikacijos reikalavimai</w:t>
      </w:r>
      <w:r w:rsidR="00615701" w:rsidRPr="00EE07F5">
        <w:rPr>
          <w:rFonts w:ascii="Times New Roman" w:hAnsi="Times New Roman" w:cs="Times New Roman"/>
          <w:color w:val="000000" w:themeColor="text1"/>
        </w:rPr>
        <w:t>. Kvalifikacijos reikalavimai</w:t>
      </w:r>
      <w:r w:rsidR="00A6625B" w:rsidRPr="00EE07F5">
        <w:rPr>
          <w:rFonts w:ascii="Times New Roman" w:hAnsi="Times New Roman" w:cs="Times New Roman"/>
          <w:color w:val="000000" w:themeColor="text1"/>
        </w:rPr>
        <w:t xml:space="preserve"> ir jų atitiktį patvirtinantys dokumentai nurodyti </w:t>
      </w:r>
      <w:r w:rsidR="00765189" w:rsidRPr="00EE07F5">
        <w:rPr>
          <w:rFonts w:ascii="Times New Roman" w:hAnsi="Times New Roman" w:cs="Times New Roman"/>
          <w:color w:val="000000" w:themeColor="text1"/>
        </w:rPr>
        <w:t>specialiųjų p</w:t>
      </w:r>
      <w:r w:rsidR="00551FA7" w:rsidRPr="00EE07F5">
        <w:rPr>
          <w:rFonts w:ascii="Times New Roman" w:hAnsi="Times New Roman" w:cs="Times New Roman"/>
          <w:color w:val="000000" w:themeColor="text1"/>
        </w:rPr>
        <w:t xml:space="preserve">irkimo </w:t>
      </w:r>
      <w:r w:rsidR="00A6625B" w:rsidRPr="00EE07F5">
        <w:rPr>
          <w:rFonts w:ascii="Times New Roman" w:hAnsi="Times New Roman" w:cs="Times New Roman"/>
          <w:color w:val="000000" w:themeColor="text1"/>
        </w:rPr>
        <w:t xml:space="preserve">sąlygų </w:t>
      </w:r>
      <w:r w:rsidR="00615701" w:rsidRPr="00F738DA">
        <w:rPr>
          <w:rFonts w:ascii="Times New Roman" w:hAnsi="Times New Roman" w:cs="Times New Roman"/>
          <w:color w:val="000000" w:themeColor="text1"/>
        </w:rPr>
        <w:t>4</w:t>
      </w:r>
      <w:r w:rsidR="00A6625B" w:rsidRPr="00F738DA">
        <w:rPr>
          <w:rFonts w:ascii="Times New Roman" w:hAnsi="Times New Roman" w:cs="Times New Roman"/>
          <w:color w:val="000000" w:themeColor="text1"/>
        </w:rPr>
        <w:t xml:space="preserve"> priede. </w:t>
      </w:r>
    </w:p>
    <w:p w14:paraId="06FC1642" w14:textId="77777777" w:rsidR="00A000BE" w:rsidRPr="00EE07F5" w:rsidRDefault="0088045B" w:rsidP="0037632B">
      <w:pPr>
        <w:pStyle w:val="Heading1"/>
        <w:tabs>
          <w:tab w:val="left" w:pos="567"/>
        </w:tabs>
        <w:spacing w:after="0"/>
        <w:contextualSpacing/>
        <w:jc w:val="both"/>
        <w:rPr>
          <w:rFonts w:ascii="Times New Roman" w:hAnsi="Times New Roman" w:cs="Times New Roman"/>
        </w:rPr>
      </w:pPr>
      <w:bookmarkStart w:id="15" w:name="_Toc126333932"/>
      <w:r w:rsidRPr="00EE07F5">
        <w:rPr>
          <w:rFonts w:ascii="Times New Roman" w:hAnsi="Times New Roman" w:cs="Times New Roman"/>
        </w:rPr>
        <w:t>5</w:t>
      </w:r>
      <w:r w:rsidR="001E3D5A" w:rsidRPr="00EE07F5">
        <w:rPr>
          <w:rFonts w:ascii="Times New Roman" w:hAnsi="Times New Roman" w:cs="Times New Roman"/>
        </w:rPr>
        <w:t>.</w:t>
      </w:r>
      <w:r w:rsidR="009743D3" w:rsidRPr="00EE07F5">
        <w:rPr>
          <w:rFonts w:ascii="Times New Roman" w:hAnsi="Times New Roman" w:cs="Times New Roman"/>
        </w:rPr>
        <w:t>Reikalavimai, susiję su nacionaliniu saugumu</w:t>
      </w:r>
      <w:bookmarkEnd w:id="15"/>
      <w:r w:rsidR="009743D3" w:rsidRPr="00EE07F5">
        <w:rPr>
          <w:rFonts w:ascii="Times New Roman" w:hAnsi="Times New Roman" w:cs="Times New Roman"/>
        </w:rPr>
        <w:t xml:space="preserve"> </w:t>
      </w:r>
    </w:p>
    <w:p w14:paraId="49839B8D" w14:textId="48E35E19" w:rsidR="00FB7014" w:rsidRPr="00EE07F5" w:rsidRDefault="00FB7014" w:rsidP="00FB7014">
      <w:pPr>
        <w:tabs>
          <w:tab w:val="left" w:pos="1134"/>
        </w:tabs>
        <w:spacing w:after="0" w:line="240" w:lineRule="auto"/>
        <w:ind w:firstLine="562"/>
        <w:jc w:val="both"/>
        <w:rPr>
          <w:rFonts w:ascii="Times New Roman" w:hAnsi="Times New Roman" w:cs="Times New Roman"/>
          <w:color w:val="000000" w:themeColor="text1"/>
        </w:rPr>
      </w:pPr>
      <w:bookmarkStart w:id="16" w:name="_Ref39666794"/>
      <w:bookmarkStart w:id="17" w:name="_Ref39666796"/>
      <w:bookmarkStart w:id="18" w:name="_Toc126333933"/>
      <w:r w:rsidRPr="00EE07F5">
        <w:rPr>
          <w:rFonts w:ascii="Times New Roman" w:hAnsi="Times New Roman" w:cs="Times New Roman"/>
          <w:color w:val="000000" w:themeColor="text1"/>
        </w:rPr>
        <w:t>5.1. Perkančioji organizacija siekia įsigyti paslaugas, kurios nekelia grėsmės nacionaliniam saugumui. Perkančioji organizacija yra įrašyta į Saugiojo tinklo naudotojų sąrašą, todėl taiko nacionalinio saugumo reikalavimus.</w:t>
      </w:r>
    </w:p>
    <w:p w14:paraId="58F34198" w14:textId="2B555ED7" w:rsidR="00FB7014" w:rsidRPr="00EE07F5" w:rsidRDefault="00FB7014" w:rsidP="00FB7014">
      <w:pPr>
        <w:tabs>
          <w:tab w:val="left" w:pos="1134"/>
        </w:tabs>
        <w:spacing w:after="0" w:line="240" w:lineRule="auto"/>
        <w:ind w:firstLine="562"/>
        <w:jc w:val="both"/>
        <w:rPr>
          <w:rFonts w:ascii="Times New Roman" w:eastAsia="Times New Roman" w:hAnsi="Times New Roman" w:cs="Times New Roman"/>
          <w:color w:val="000000" w:themeColor="text1"/>
          <w:lang w:eastAsia="en-US"/>
        </w:rPr>
      </w:pPr>
      <w:r w:rsidRPr="00EE07F5">
        <w:rPr>
          <w:rFonts w:ascii="Times New Roman" w:hAnsi="Times New Roman" w:cs="Times New Roman"/>
          <w:color w:val="000000" w:themeColor="text1"/>
        </w:rPr>
        <w:t xml:space="preserve">5.2. </w:t>
      </w:r>
      <w:r w:rsidRPr="00EE07F5">
        <w:rPr>
          <w:rFonts w:ascii="Times New Roman" w:hAnsi="Times New Roman" w:cs="Times New Roman"/>
        </w:rPr>
        <w:t xml:space="preserve">Perkančioji organizacija laiko, kad </w:t>
      </w:r>
      <w:r w:rsidRPr="00EE07F5">
        <w:rPr>
          <w:rFonts w:ascii="Times New Roman" w:hAnsi="Times New Roman" w:cs="Times New Roman"/>
          <w:color w:val="000000"/>
          <w:shd w:val="clear" w:color="auto" w:fill="FFFFFF"/>
        </w:rPr>
        <w:t>pirkimo objektas kelia grėsmę nacionaliniam saugumui</w:t>
      </w:r>
      <w:r w:rsidRPr="00EE07F5">
        <w:rPr>
          <w:rFonts w:ascii="Times New Roman" w:hAnsi="Times New Roman" w:cs="Times New Roman"/>
        </w:rPr>
        <w:t xml:space="preserve">, jei jis atitinka Viešųjų pirkimų įstatymo (toliau – VPĮ) 37 straipsnio 9 dalies 1 ir (ar) 2 punkte numatytas sąlygas. </w:t>
      </w:r>
      <w:r w:rsidRPr="00EE07F5">
        <w:rPr>
          <w:rFonts w:ascii="Times New Roman" w:eastAsia="Times New Roman" w:hAnsi="Times New Roman" w:cs="Times New Roman"/>
          <w:color w:val="000000" w:themeColor="text1"/>
          <w:lang w:eastAsia="en-US"/>
        </w:rPr>
        <w:t>Tiekėjai kartu su pasiūlymu turi pateikti Viešųjų pirkimų tarnybos nustatytos formos atitikties deklaraciją (</w:t>
      </w:r>
      <w:r w:rsidR="00D86960" w:rsidRPr="00EE07F5">
        <w:rPr>
          <w:rFonts w:ascii="Times New Roman" w:eastAsia="Times New Roman" w:hAnsi="Times New Roman" w:cs="Times New Roman"/>
          <w:color w:val="000000" w:themeColor="text1"/>
          <w:lang w:eastAsia="en-US"/>
        </w:rPr>
        <w:t>specialiųjų p</w:t>
      </w:r>
      <w:r w:rsidRPr="00EE07F5">
        <w:rPr>
          <w:rFonts w:ascii="Times New Roman" w:eastAsia="Times New Roman" w:hAnsi="Times New Roman" w:cs="Times New Roman"/>
          <w:color w:val="000000" w:themeColor="text1"/>
          <w:lang w:eastAsia="en-US"/>
        </w:rPr>
        <w:t xml:space="preserve">irkimo </w:t>
      </w:r>
      <w:r w:rsidRPr="00F738DA">
        <w:rPr>
          <w:rFonts w:ascii="Times New Roman" w:eastAsia="Times New Roman" w:hAnsi="Times New Roman" w:cs="Times New Roman"/>
          <w:color w:val="000000" w:themeColor="text1"/>
          <w:lang w:eastAsia="en-US"/>
        </w:rPr>
        <w:t xml:space="preserve">sąlygų </w:t>
      </w:r>
      <w:r w:rsidR="00F738DA" w:rsidRPr="00F738DA">
        <w:rPr>
          <w:rFonts w:ascii="Times New Roman" w:eastAsia="Times New Roman" w:hAnsi="Times New Roman" w:cs="Times New Roman"/>
          <w:color w:val="000000" w:themeColor="text1"/>
          <w:lang w:eastAsia="en-US"/>
        </w:rPr>
        <w:t>8</w:t>
      </w:r>
      <w:r w:rsidRPr="00F738DA">
        <w:rPr>
          <w:rFonts w:ascii="Times New Roman" w:eastAsia="Times New Roman" w:hAnsi="Times New Roman" w:cs="Times New Roman"/>
          <w:color w:val="000000" w:themeColor="text1"/>
          <w:lang w:eastAsia="en-US"/>
        </w:rPr>
        <w:t xml:space="preserve"> </w:t>
      </w:r>
      <w:r w:rsidRPr="00EE07F5">
        <w:rPr>
          <w:rFonts w:ascii="Times New Roman" w:eastAsia="Times New Roman" w:hAnsi="Times New Roman" w:cs="Times New Roman"/>
          <w:color w:val="000000" w:themeColor="text1"/>
          <w:lang w:eastAsia="en-US"/>
        </w:rPr>
        <w:t>priedas).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0728481A" w14:textId="77777777" w:rsidR="00FB7014" w:rsidRPr="00EE07F5" w:rsidRDefault="00FB7014" w:rsidP="00FB7014">
      <w:pPr>
        <w:spacing w:after="0" w:line="240" w:lineRule="auto"/>
        <w:ind w:firstLine="562"/>
        <w:jc w:val="both"/>
        <w:rPr>
          <w:rFonts w:ascii="Times New Roman" w:hAnsi="Times New Roman" w:cs="Times New Roman"/>
          <w:i/>
          <w:iCs/>
          <w:color w:val="7030A0"/>
          <w:szCs w:val="24"/>
        </w:rPr>
      </w:pPr>
      <w:r w:rsidRPr="00EE07F5">
        <w:rPr>
          <w:rFonts w:ascii="Times New Roman" w:hAnsi="Times New Roman" w:cs="Times New Roman"/>
          <w:i/>
          <w:iCs/>
          <w:szCs w:val="24"/>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r w:rsidRPr="00EE07F5">
        <w:rPr>
          <w:rFonts w:ascii="Times New Roman" w:hAnsi="Times New Roman" w:cs="Times New Roman"/>
          <w:i/>
          <w:iCs/>
          <w:color w:val="7030A0"/>
          <w:szCs w:val="24"/>
        </w:rPr>
        <w:t>.</w:t>
      </w:r>
    </w:p>
    <w:p w14:paraId="2F62C5CB" w14:textId="58639D84" w:rsidR="00FB7014" w:rsidRPr="00EE07F5" w:rsidRDefault="00FB7014" w:rsidP="00FB7014">
      <w:pPr>
        <w:spacing w:after="0" w:line="240" w:lineRule="auto"/>
        <w:ind w:firstLine="562"/>
        <w:jc w:val="both"/>
        <w:rPr>
          <w:rFonts w:ascii="Times New Roman" w:hAnsi="Times New Roman" w:cs="Times New Roman"/>
        </w:rPr>
      </w:pPr>
      <w:r w:rsidRPr="00EE07F5">
        <w:rPr>
          <w:rFonts w:ascii="Times New Roman" w:hAnsi="Times New Roman" w:cs="Times New Roman"/>
          <w:color w:val="000000" w:themeColor="text1"/>
        </w:rPr>
        <w:t xml:space="preserve">5.3 </w:t>
      </w:r>
      <w:r w:rsidRPr="00EE07F5">
        <w:rPr>
          <w:rFonts w:ascii="Times New Roman" w:hAnsi="Times New Roman" w:cs="Times New Roman"/>
        </w:rPr>
        <w:t xml:space="preserve">Perkančioji organizacija </w:t>
      </w:r>
      <w:r w:rsidRPr="00EE07F5">
        <w:rPr>
          <w:rFonts w:ascii="Times New Roman" w:hAnsi="Times New Roman" w:cs="Times New Roman"/>
          <w:color w:val="000000"/>
          <w:shd w:val="clear" w:color="auto" w:fill="FFFFFF"/>
        </w:rPr>
        <w:t>laiko, kad tiekėjas turi interesų, galinčių kelti grėsmę nacionaliniam saugumui</w:t>
      </w:r>
      <w:r w:rsidRPr="00EE07F5">
        <w:rPr>
          <w:rFonts w:ascii="Times New Roman" w:hAnsi="Times New Roman" w:cs="Times New Roman"/>
        </w:rPr>
        <w:t xml:space="preserve">, jei jis, </w:t>
      </w:r>
      <w:r w:rsidRPr="00EE07F5">
        <w:rPr>
          <w:rFonts w:ascii="Times New Roman" w:hAnsi="Times New Roman" w:cs="Times New Roman"/>
          <w:color w:val="000000"/>
          <w:shd w:val="clear" w:color="auto" w:fill="FFFFFF"/>
        </w:rPr>
        <w:t xml:space="preserve">jo subtiekėjas (-ai) ar ūkio subjektas (-ai), kurių pajėgumais remiamasi, kurie patys ar juos kontroliuojantys asmenys atitinka VPĮ 47 straipsnio 9 dalyje nustatytas sąlygas. Tiekėjas su pasiūlymu turi pateikti </w:t>
      </w:r>
      <w:r w:rsidRPr="00EE07F5">
        <w:rPr>
          <w:rFonts w:ascii="Times New Roman" w:eastAsia="Times New Roman" w:hAnsi="Times New Roman" w:cs="Times New Roman"/>
          <w:color w:val="000000" w:themeColor="text1"/>
          <w:lang w:eastAsia="en-US"/>
        </w:rPr>
        <w:t>Viešųjų pirkimų tarnybos nustatytos formos atitikties deklaraciją (</w:t>
      </w:r>
      <w:r w:rsidR="00D86960" w:rsidRPr="00EE07F5">
        <w:rPr>
          <w:rFonts w:ascii="Times New Roman" w:eastAsia="Times New Roman" w:hAnsi="Times New Roman" w:cs="Times New Roman"/>
          <w:color w:val="000000" w:themeColor="text1"/>
          <w:lang w:eastAsia="en-US"/>
        </w:rPr>
        <w:t>specialiųjų p</w:t>
      </w:r>
      <w:r w:rsidRPr="00EE07F5">
        <w:rPr>
          <w:rFonts w:ascii="Times New Roman" w:eastAsia="Times New Roman" w:hAnsi="Times New Roman" w:cs="Times New Roman"/>
          <w:color w:val="000000" w:themeColor="text1"/>
          <w:lang w:eastAsia="en-US"/>
        </w:rPr>
        <w:t xml:space="preserve">irkimo </w:t>
      </w:r>
      <w:r w:rsidRPr="00F738DA">
        <w:rPr>
          <w:rFonts w:ascii="Times New Roman" w:eastAsia="Times New Roman" w:hAnsi="Times New Roman" w:cs="Times New Roman"/>
          <w:color w:val="000000" w:themeColor="text1"/>
          <w:lang w:eastAsia="en-US"/>
        </w:rPr>
        <w:t xml:space="preserve">sąlygų </w:t>
      </w:r>
      <w:r w:rsidR="00F738DA" w:rsidRPr="00F738DA">
        <w:rPr>
          <w:rFonts w:ascii="Times New Roman" w:eastAsia="Times New Roman" w:hAnsi="Times New Roman" w:cs="Times New Roman"/>
          <w:color w:val="000000" w:themeColor="text1"/>
          <w:lang w:eastAsia="en-US"/>
        </w:rPr>
        <w:t>8</w:t>
      </w:r>
      <w:r w:rsidRPr="00F738DA">
        <w:rPr>
          <w:rFonts w:ascii="Times New Roman" w:eastAsia="Times New Roman" w:hAnsi="Times New Roman" w:cs="Times New Roman"/>
          <w:color w:val="000000" w:themeColor="text1"/>
          <w:lang w:eastAsia="en-US"/>
        </w:rPr>
        <w:t xml:space="preserve"> priedas</w:t>
      </w:r>
      <w:r w:rsidRPr="00EE07F5">
        <w:rPr>
          <w:rFonts w:ascii="Times New Roman" w:eastAsia="Times New Roman" w:hAnsi="Times New Roman" w:cs="Times New Roman"/>
          <w:color w:val="000000" w:themeColor="text1"/>
          <w:lang w:eastAsia="en-US"/>
        </w:rPr>
        <w:t xml:space="preserve">). Perkančioji organizacija iš ekonomiškai naudingiausią pasiūlymą pateikusio tiekėjo reikalaus pateikti vieną (esant poreikiui – kelis) VPĮ 51 straipsnio 12 dalyje numatytą dokumentą. </w:t>
      </w:r>
    </w:p>
    <w:p w14:paraId="7B4AC6FF" w14:textId="77777777" w:rsidR="00FB7014" w:rsidRPr="00EE07F5" w:rsidRDefault="00FB7014" w:rsidP="00FB7014">
      <w:pPr>
        <w:spacing w:after="0" w:line="240" w:lineRule="auto"/>
        <w:ind w:firstLine="562"/>
        <w:jc w:val="both"/>
        <w:rPr>
          <w:rFonts w:ascii="Times New Roman" w:hAnsi="Times New Roman" w:cs="Times New Roman"/>
          <w:i/>
          <w:iCs/>
          <w:shd w:val="clear" w:color="auto" w:fill="FFFFFF"/>
        </w:rPr>
      </w:pPr>
      <w:r w:rsidRPr="00EE07F5">
        <w:rPr>
          <w:rFonts w:ascii="Times New Roman" w:hAnsi="Times New Roman" w:cs="Times New Roman"/>
          <w:i/>
          <w:iCs/>
          <w:shd w:val="clear" w:color="auto" w:fill="FFFFFF"/>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7EC1250F" w14:textId="663E0F0C" w:rsidR="00FB7014" w:rsidRPr="00EE07F5" w:rsidRDefault="00FB7014" w:rsidP="00FB7014">
      <w:pPr>
        <w:spacing w:after="0" w:line="240" w:lineRule="auto"/>
        <w:ind w:firstLine="562"/>
        <w:jc w:val="both"/>
        <w:rPr>
          <w:rFonts w:ascii="Times New Roman" w:hAnsi="Times New Roman" w:cs="Times New Roman"/>
          <w:shd w:val="clear" w:color="auto" w:fill="FFFFFF"/>
        </w:rPr>
      </w:pPr>
      <w:r w:rsidRPr="00EE07F5">
        <w:rPr>
          <w:rFonts w:ascii="Times New Roman" w:hAnsi="Times New Roman" w:cs="Times New Roman"/>
          <w:shd w:val="clear" w:color="auto" w:fill="FFFFFF"/>
        </w:rPr>
        <w:t xml:space="preserve">5.4.  Dokumentai nurodyti </w:t>
      </w:r>
      <w:r w:rsidR="00F738DA">
        <w:rPr>
          <w:rFonts w:ascii="Times New Roman" w:eastAsia="Helvetica Neue UltraLight" w:hAnsi="Times New Roman" w:cs="Times New Roman"/>
          <w:bCs/>
          <w:iCs/>
          <w:szCs w:val="24"/>
          <w:lang w:eastAsia="zh-CN"/>
        </w:rPr>
        <w:t>s</w:t>
      </w:r>
      <w:r w:rsidRPr="00EE07F5">
        <w:rPr>
          <w:rFonts w:ascii="Times New Roman" w:eastAsia="Helvetica Neue UltraLight" w:hAnsi="Times New Roman" w:cs="Times New Roman"/>
          <w:bCs/>
          <w:iCs/>
          <w:szCs w:val="24"/>
          <w:lang w:eastAsia="zh-CN"/>
        </w:rPr>
        <w:t>pecialiųjų pirkimo sąlygų</w:t>
      </w:r>
      <w:r w:rsidRPr="00EE07F5">
        <w:rPr>
          <w:rFonts w:ascii="Times New Roman" w:hAnsi="Times New Roman" w:cs="Times New Roman"/>
          <w:shd w:val="clear" w:color="auto" w:fill="FFFFFF"/>
        </w:rPr>
        <w:t xml:space="preserve"> 5.2 – 5.3 p., kuriuose nenurodytas jų galiojimo terminas, turi būti išduoti ar atspausdinti iš informacinės sistemos ne anksčiau kaip likus 3 mėnesiams iki tos dienos, kurią perkančiosios organizacijos prašymu tiekėjas turi pateikti dokumentus.</w:t>
      </w:r>
    </w:p>
    <w:p w14:paraId="52B7BD8A" w14:textId="75CB5C7D" w:rsidR="00FB7014" w:rsidRPr="00EE07F5" w:rsidRDefault="00FB7014" w:rsidP="00FB7014">
      <w:pPr>
        <w:spacing w:after="0" w:line="240" w:lineRule="auto"/>
        <w:ind w:firstLine="562"/>
        <w:jc w:val="both"/>
        <w:rPr>
          <w:rFonts w:ascii="Times New Roman" w:eastAsia="Helvetica Neue UltraLight" w:hAnsi="Times New Roman" w:cs="Times New Roman"/>
          <w:bCs/>
          <w:iCs/>
          <w:szCs w:val="24"/>
          <w:lang w:eastAsia="zh-CN"/>
        </w:rPr>
      </w:pPr>
      <w:r w:rsidRPr="00EE07F5">
        <w:rPr>
          <w:rFonts w:ascii="Times New Roman" w:hAnsi="Times New Roman" w:cs="Times New Roman"/>
        </w:rPr>
        <w:t>5.5.</w:t>
      </w:r>
      <w:r w:rsidRPr="00EE07F5">
        <w:rPr>
          <w:rFonts w:ascii="Times New Roman" w:eastAsia="Helvetica Neue UltraLight" w:hAnsi="Times New Roman" w:cs="Times New Roman"/>
          <w:bCs/>
          <w:iCs/>
          <w:szCs w:val="24"/>
          <w:lang w:eastAsia="zh-CN"/>
        </w:rPr>
        <w:t xml:space="preserve"> Perkančioji organizacija nustačiusi, kad tiekėjo pasitelktas subtiekėjas ar ūkio subjektas, kurio pajėgumais remiamasi, neatitinka </w:t>
      </w:r>
      <w:r w:rsidR="00D86960" w:rsidRPr="00EE07F5">
        <w:rPr>
          <w:rFonts w:ascii="Times New Roman" w:eastAsia="Helvetica Neue UltraLight" w:hAnsi="Times New Roman" w:cs="Times New Roman"/>
          <w:bCs/>
          <w:iCs/>
          <w:szCs w:val="24"/>
          <w:lang w:eastAsia="zh-CN"/>
        </w:rPr>
        <w:t>s</w:t>
      </w:r>
      <w:r w:rsidRPr="00EE07F5">
        <w:rPr>
          <w:rFonts w:ascii="Times New Roman" w:eastAsia="Helvetica Neue UltraLight" w:hAnsi="Times New Roman" w:cs="Times New Roman"/>
          <w:bCs/>
          <w:iCs/>
          <w:szCs w:val="24"/>
          <w:lang w:eastAsia="zh-CN"/>
        </w:rPr>
        <w:t>pecialiųjų pirkimo sąlygų 5.3 p. nustatytų reikalavimų (t. y. kelia grėsmę nacionaliniam saugumui), reikalaus tiekėjo juos pakeisti kitais, pirkimo sąlygų reikalavimus atitinkančiais, subjektais.</w:t>
      </w:r>
    </w:p>
    <w:p w14:paraId="6DEF322B" w14:textId="698360DD" w:rsidR="00FB7014" w:rsidRPr="00EE07F5" w:rsidRDefault="00FB7014" w:rsidP="00FB7014">
      <w:pPr>
        <w:tabs>
          <w:tab w:val="left" w:pos="589"/>
          <w:tab w:val="left" w:pos="993"/>
        </w:tabs>
        <w:spacing w:after="0" w:line="240" w:lineRule="auto"/>
        <w:ind w:firstLine="562"/>
        <w:jc w:val="both"/>
        <w:rPr>
          <w:rFonts w:ascii="Times New Roman" w:hAnsi="Times New Roman" w:cs="Times New Roman"/>
          <w:b/>
          <w:bCs/>
        </w:rPr>
      </w:pPr>
      <w:r w:rsidRPr="00EE07F5">
        <w:rPr>
          <w:rFonts w:ascii="Times New Roman" w:eastAsia="Helvetica Neue UltraLight" w:hAnsi="Times New Roman" w:cs="Times New Roman"/>
          <w:bCs/>
          <w:iCs/>
          <w:szCs w:val="24"/>
          <w:lang w:eastAsia="zh-CN"/>
        </w:rPr>
        <w:t xml:space="preserve">5.6. </w:t>
      </w:r>
      <w:r w:rsidRPr="00EE07F5">
        <w:rPr>
          <w:rFonts w:ascii="Times New Roman" w:hAnsi="Times New Roman" w:cs="Times New Roman"/>
          <w:b/>
          <w:bCs/>
        </w:rPr>
        <w:t xml:space="preserve">Jeigu </w:t>
      </w:r>
      <w:r w:rsidR="00D86960" w:rsidRPr="00EE07F5">
        <w:rPr>
          <w:rFonts w:ascii="Times New Roman" w:hAnsi="Times New Roman" w:cs="Times New Roman"/>
          <w:b/>
          <w:bCs/>
        </w:rPr>
        <w:t>tiekėjas, jo subtiekėjas, ūkio subjektai, kurių pajėgumais remiamasi, </w:t>
      </w:r>
      <w:r w:rsidRPr="00EE07F5">
        <w:rPr>
          <w:rFonts w:ascii="Times New Roman" w:hAnsi="Times New Roman" w:cs="Times New Roman"/>
          <w:b/>
          <w:bCs/>
        </w:rPr>
        <w:t>ar jį kontroliuojant</w:t>
      </w:r>
      <w:r w:rsidR="00D86960" w:rsidRPr="00EE07F5">
        <w:rPr>
          <w:rFonts w:ascii="Times New Roman" w:hAnsi="Times New Roman" w:cs="Times New Roman"/>
          <w:b/>
          <w:bCs/>
        </w:rPr>
        <w:t>y</w:t>
      </w:r>
      <w:r w:rsidRPr="00EE07F5">
        <w:rPr>
          <w:rFonts w:ascii="Times New Roman" w:hAnsi="Times New Roman" w:cs="Times New Roman"/>
          <w:b/>
          <w:bCs/>
        </w:rPr>
        <w:t>s asm</w:t>
      </w:r>
      <w:r w:rsidR="00D86960" w:rsidRPr="00EE07F5">
        <w:rPr>
          <w:rFonts w:ascii="Times New Roman" w:hAnsi="Times New Roman" w:cs="Times New Roman"/>
          <w:b/>
          <w:bCs/>
        </w:rPr>
        <w:t>enys</w:t>
      </w:r>
      <w:r w:rsidRPr="00EE07F5">
        <w:rPr>
          <w:rFonts w:ascii="Times New Roman" w:hAnsi="Times New Roman" w:cs="Times New Roman"/>
          <w:b/>
          <w:bCs/>
        </w:rPr>
        <w:t xml:space="preserve"> yra nacionaliniam saugumui užtikrinti svarbi įmonė, valstybės įmonė, savivaldybės įmonė, taip pat valstybės valdoma bendrovė ir jų dukterinės bendrovės, išvardytos Nacionaliniam saugumui užtikrinti svarbių objektų apsaugos įstatyme, šiems subjektams VPĮ 37 straipsnio 9 dali</w:t>
      </w:r>
      <w:r w:rsidR="00D86960" w:rsidRPr="00EE07F5">
        <w:rPr>
          <w:rFonts w:ascii="Times New Roman" w:hAnsi="Times New Roman" w:cs="Times New Roman"/>
          <w:b/>
          <w:bCs/>
        </w:rPr>
        <w:t>es</w:t>
      </w:r>
      <w:r w:rsidRPr="00EE07F5">
        <w:rPr>
          <w:rFonts w:ascii="Times New Roman" w:hAnsi="Times New Roman" w:cs="Times New Roman"/>
          <w:b/>
          <w:bCs/>
        </w:rPr>
        <w:t xml:space="preserve"> </w:t>
      </w:r>
      <w:r w:rsidR="00D86960" w:rsidRPr="00EE07F5">
        <w:rPr>
          <w:rFonts w:ascii="Times New Roman" w:hAnsi="Times New Roman" w:cs="Times New Roman"/>
          <w:b/>
          <w:bCs/>
        </w:rPr>
        <w:t xml:space="preserve">ir VPĮ 47 straipsnio 9 dalies reikalavimai </w:t>
      </w:r>
      <w:r w:rsidRPr="00EE07F5">
        <w:rPr>
          <w:rFonts w:ascii="Times New Roman" w:hAnsi="Times New Roman" w:cs="Times New Roman"/>
          <w:b/>
          <w:bCs/>
        </w:rPr>
        <w:t>n</w:t>
      </w:r>
      <w:r w:rsidR="00D86960" w:rsidRPr="00EE07F5">
        <w:rPr>
          <w:rFonts w:ascii="Times New Roman" w:hAnsi="Times New Roman" w:cs="Times New Roman"/>
          <w:b/>
          <w:bCs/>
        </w:rPr>
        <w:t>ėra taikomi</w:t>
      </w:r>
      <w:r w:rsidRPr="00EE07F5">
        <w:rPr>
          <w:rFonts w:ascii="Times New Roman" w:hAnsi="Times New Roman" w:cs="Times New Roman"/>
          <w:b/>
          <w:bCs/>
        </w:rPr>
        <w:t xml:space="preserve">. Tiekėjai, pildydami pasiūlymą, </w:t>
      </w:r>
      <w:r w:rsidR="00F738DA">
        <w:rPr>
          <w:rFonts w:ascii="Times New Roman" w:hAnsi="Times New Roman" w:cs="Times New Roman"/>
          <w:b/>
          <w:bCs/>
        </w:rPr>
        <w:t>s</w:t>
      </w:r>
      <w:r w:rsidR="00D86960" w:rsidRPr="00EE07F5">
        <w:rPr>
          <w:rFonts w:ascii="Times New Roman" w:hAnsi="Times New Roman" w:cs="Times New Roman"/>
          <w:b/>
          <w:bCs/>
        </w:rPr>
        <w:t>pecialiųjų p</w:t>
      </w:r>
      <w:r w:rsidRPr="00EE07F5">
        <w:rPr>
          <w:rFonts w:ascii="Times New Roman" w:hAnsi="Times New Roman" w:cs="Times New Roman"/>
          <w:b/>
          <w:bCs/>
        </w:rPr>
        <w:t xml:space="preserve">irkimo </w:t>
      </w:r>
      <w:r w:rsidRPr="006D2A32">
        <w:rPr>
          <w:rFonts w:ascii="Times New Roman" w:hAnsi="Times New Roman" w:cs="Times New Roman"/>
          <w:b/>
          <w:bCs/>
          <w:color w:val="000000" w:themeColor="text1"/>
        </w:rPr>
        <w:t xml:space="preserve">sąlygų </w:t>
      </w:r>
      <w:r w:rsidR="006D2A32" w:rsidRPr="006D2A32">
        <w:rPr>
          <w:rFonts w:ascii="Times New Roman" w:hAnsi="Times New Roman" w:cs="Times New Roman"/>
          <w:b/>
          <w:bCs/>
          <w:color w:val="000000" w:themeColor="text1"/>
        </w:rPr>
        <w:t>6</w:t>
      </w:r>
      <w:r w:rsidRPr="006D2A32">
        <w:rPr>
          <w:rFonts w:ascii="Times New Roman" w:hAnsi="Times New Roman" w:cs="Times New Roman"/>
          <w:b/>
          <w:bCs/>
          <w:color w:val="000000" w:themeColor="text1"/>
        </w:rPr>
        <w:t xml:space="preserve"> priedo „Pasiūlymo forma“ 2 lentelėje turi nurodyti, ar jie turi šį statusą.</w:t>
      </w:r>
    </w:p>
    <w:p w14:paraId="0C649010" w14:textId="77777777" w:rsidR="00FB7014" w:rsidRPr="00EE07F5" w:rsidRDefault="00FB7014" w:rsidP="00FB7014">
      <w:pPr>
        <w:tabs>
          <w:tab w:val="left" w:pos="589"/>
          <w:tab w:val="left" w:pos="993"/>
        </w:tabs>
        <w:spacing w:after="0" w:line="240" w:lineRule="auto"/>
        <w:ind w:firstLine="562"/>
        <w:jc w:val="both"/>
        <w:rPr>
          <w:rFonts w:ascii="Times New Roman" w:eastAsia="Helvetica Neue UltraLight" w:hAnsi="Times New Roman" w:cs="Times New Roman"/>
          <w:bCs/>
          <w:iCs/>
          <w:szCs w:val="24"/>
          <w:lang w:eastAsia="zh-CN"/>
        </w:rPr>
      </w:pPr>
      <w:r w:rsidRPr="00EE07F5">
        <w:rPr>
          <w:rFonts w:ascii="Times New Roman" w:eastAsia="Helvetica Neue UltraLight" w:hAnsi="Times New Roman" w:cs="Times New Roman"/>
          <w:bCs/>
          <w:iCs/>
          <w:szCs w:val="24"/>
          <w:lang w:eastAsia="zh-CN"/>
        </w:rPr>
        <w:t>5.7. Perkančioji organizacija gali neprašyti VPĮ 39 straipsnio 3 dalyje ir / ar 51 straipsnio 12 dalyje nurodytų dokumentų, jeigu iš kitų šaltinių, negu nurodyta VPĮ 39 straipsnio 5 dalyje ir / ar 50 straipsnio 7 dalyje, gali nustatyti atitiktį keliamiems reikalavimams.</w:t>
      </w:r>
    </w:p>
    <w:p w14:paraId="721902CD" w14:textId="77777777" w:rsidR="00AF62E6" w:rsidRPr="00EE07F5" w:rsidRDefault="0088045B" w:rsidP="00142AB7">
      <w:pPr>
        <w:pStyle w:val="Heading1"/>
        <w:spacing w:line="20" w:lineRule="atLeast"/>
        <w:contextualSpacing/>
        <w:rPr>
          <w:rFonts w:ascii="Times New Roman" w:hAnsi="Times New Roman" w:cs="Times New Roman"/>
        </w:rPr>
      </w:pPr>
      <w:r w:rsidRPr="00EE07F5">
        <w:rPr>
          <w:rFonts w:ascii="Times New Roman" w:hAnsi="Times New Roman" w:cs="Times New Roman"/>
        </w:rPr>
        <w:t>6</w:t>
      </w:r>
      <w:r w:rsidR="0005396D" w:rsidRPr="00EE07F5">
        <w:rPr>
          <w:rFonts w:ascii="Times New Roman" w:hAnsi="Times New Roman" w:cs="Times New Roman"/>
        </w:rPr>
        <w:t xml:space="preserve">. </w:t>
      </w:r>
      <w:r w:rsidR="00220588" w:rsidRPr="00EE07F5">
        <w:rPr>
          <w:rFonts w:ascii="Times New Roman" w:hAnsi="Times New Roman" w:cs="Times New Roman"/>
        </w:rPr>
        <w:t>Specialieji r</w:t>
      </w:r>
      <w:r w:rsidR="00DF58E2" w:rsidRPr="00EE07F5">
        <w:rPr>
          <w:rFonts w:ascii="Times New Roman" w:hAnsi="Times New Roman" w:cs="Times New Roman"/>
        </w:rPr>
        <w:t>eikalavimai pasiūlymų rengimui ir pateikimui</w:t>
      </w:r>
      <w:bookmarkEnd w:id="16"/>
      <w:bookmarkEnd w:id="17"/>
      <w:bookmarkEnd w:id="18"/>
    </w:p>
    <w:p w14:paraId="51575024" w14:textId="77777777" w:rsidR="00EF5623" w:rsidRPr="00EE07F5" w:rsidRDefault="0088045B" w:rsidP="001032F8">
      <w:pPr>
        <w:spacing w:after="0" w:line="20" w:lineRule="atLeast"/>
        <w:ind w:firstLine="567"/>
        <w:jc w:val="both"/>
        <w:rPr>
          <w:rFonts w:ascii="Times New Roman" w:hAnsi="Times New Roman" w:cs="Times New Roman"/>
          <w:i/>
          <w:iCs/>
          <w:color w:val="7030A0"/>
        </w:rPr>
      </w:pPr>
      <w:r w:rsidRPr="00EE07F5">
        <w:rPr>
          <w:rFonts w:ascii="Times New Roman" w:hAnsi="Times New Roman" w:cs="Times New Roman"/>
        </w:rPr>
        <w:t xml:space="preserve">6.1. Tiekėjo </w:t>
      </w:r>
      <w:r w:rsidR="0058726C" w:rsidRPr="00EE07F5">
        <w:rPr>
          <w:rFonts w:ascii="Times New Roman" w:hAnsi="Times New Roman" w:cs="Times New Roman"/>
        </w:rPr>
        <w:t>p</w:t>
      </w:r>
      <w:r w:rsidRPr="00EE07F5">
        <w:rPr>
          <w:rFonts w:ascii="Times New Roman" w:hAnsi="Times New Roman" w:cs="Times New Roman"/>
        </w:rPr>
        <w:t>asiūlymą sudaro CVP IS pateikiamų ir žemiau nurodytų dokumentų visuma</w:t>
      </w:r>
      <w:r w:rsidR="00FD53CF" w:rsidRPr="00EE07F5">
        <w:rPr>
          <w:rFonts w:ascii="Times New Roman" w:hAnsi="Times New Roman" w:cs="Times New Roman"/>
        </w:rPr>
        <w:t>:</w:t>
      </w:r>
    </w:p>
    <w:p w14:paraId="13392F78" w14:textId="30B27F88" w:rsidR="00AD3F84" w:rsidRPr="00EE07F5" w:rsidRDefault="00AD3F84" w:rsidP="00AD3F84">
      <w:pPr>
        <w:pStyle w:val="ListParagraph"/>
        <w:numPr>
          <w:ilvl w:val="2"/>
          <w:numId w:val="8"/>
        </w:numPr>
        <w:spacing w:after="0" w:line="240" w:lineRule="auto"/>
        <w:ind w:left="0" w:firstLine="709"/>
        <w:jc w:val="both"/>
        <w:rPr>
          <w:rFonts w:ascii="Times New Roman" w:hAnsi="Times New Roman" w:cs="Times New Roman"/>
          <w:u w:val="single"/>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EE07F5">
        <w:rPr>
          <w:rFonts w:ascii="Times New Roman" w:hAnsi="Times New Roman" w:cs="Times New Roman"/>
        </w:rPr>
        <w:t xml:space="preserve">tiekėjo pasirašytas pasiūlymas, parengtas pagal specialiųjų pirkimo sąlygų </w:t>
      </w:r>
      <w:r w:rsidR="00D57612" w:rsidRPr="00D57612">
        <w:rPr>
          <w:rFonts w:ascii="Times New Roman" w:hAnsi="Times New Roman" w:cs="Times New Roman"/>
          <w:color w:val="000000" w:themeColor="text1"/>
          <w:shd w:val="clear" w:color="auto" w:fill="FFFFFF"/>
        </w:rPr>
        <w:t>6</w:t>
      </w:r>
      <w:r w:rsidRPr="00EE07F5">
        <w:rPr>
          <w:rFonts w:ascii="Times New Roman" w:hAnsi="Times New Roman" w:cs="Times New Roman"/>
          <w:shd w:val="clear" w:color="auto" w:fill="FFFFFF"/>
        </w:rPr>
        <w:t xml:space="preserve"> </w:t>
      </w:r>
      <w:r w:rsidRPr="00EE07F5">
        <w:rPr>
          <w:rFonts w:ascii="Times New Roman" w:hAnsi="Times New Roman" w:cs="Times New Roman"/>
        </w:rPr>
        <w:t>priede pateiktą pasiūlymo formą.</w:t>
      </w:r>
    </w:p>
    <w:p w14:paraId="13DEC7FE" w14:textId="51FFFE19" w:rsidR="00AD3F84" w:rsidRPr="00EE07F5" w:rsidRDefault="00AD3F84" w:rsidP="00AD3F84">
      <w:pPr>
        <w:pStyle w:val="ListParagraph"/>
        <w:numPr>
          <w:ilvl w:val="2"/>
          <w:numId w:val="8"/>
        </w:numPr>
        <w:spacing w:after="0" w:line="240" w:lineRule="auto"/>
        <w:ind w:left="0" w:firstLine="709"/>
        <w:jc w:val="both"/>
        <w:rPr>
          <w:rFonts w:ascii="Times New Roman" w:hAnsi="Times New Roman" w:cs="Times New Roman"/>
          <w:u w:val="single"/>
        </w:rPr>
      </w:pPr>
      <w:r w:rsidRPr="00EE07F5">
        <w:rPr>
          <w:rFonts w:ascii="Times New Roman" w:hAnsi="Times New Roman" w:cs="Times New Roman"/>
        </w:rPr>
        <w:t>užpildytas EBVPD (</w:t>
      </w:r>
      <w:r w:rsidR="00F738DA">
        <w:rPr>
          <w:rFonts w:ascii="Times New Roman" w:hAnsi="Times New Roman" w:cs="Times New Roman"/>
        </w:rPr>
        <w:t>s</w:t>
      </w:r>
      <w:r w:rsidRPr="00EE07F5">
        <w:rPr>
          <w:rFonts w:ascii="Times New Roman" w:hAnsi="Times New Roman" w:cs="Times New Roman"/>
        </w:rPr>
        <w:t>pecialiųjų pirkimo sąlygų</w:t>
      </w:r>
      <w:r w:rsidR="00D57612">
        <w:rPr>
          <w:rFonts w:ascii="Times New Roman" w:hAnsi="Times New Roman" w:cs="Times New Roman"/>
        </w:rPr>
        <w:t xml:space="preserve"> 5</w:t>
      </w:r>
      <w:r w:rsidRPr="00EE07F5">
        <w:rPr>
          <w:rFonts w:ascii="Times New Roman" w:hAnsi="Times New Roman" w:cs="Times New Roman"/>
        </w:rPr>
        <w:t xml:space="preserve"> priedas). Pasirašydamas pasiūlymą, tiekėjas patvirtina ir EBVPD tikrumą;</w:t>
      </w:r>
    </w:p>
    <w:p w14:paraId="64AB13FE" w14:textId="77777777" w:rsidR="00AD3F84" w:rsidRPr="00EE07F5" w:rsidRDefault="00AD3F84" w:rsidP="00AD3F84">
      <w:pPr>
        <w:pStyle w:val="ListParagraph"/>
        <w:numPr>
          <w:ilvl w:val="2"/>
          <w:numId w:val="8"/>
        </w:numPr>
        <w:spacing w:after="0" w:line="240" w:lineRule="auto"/>
        <w:ind w:left="0" w:firstLine="709"/>
        <w:jc w:val="both"/>
        <w:rPr>
          <w:rFonts w:ascii="Times New Roman" w:hAnsi="Times New Roman" w:cs="Times New Roman"/>
          <w:u w:val="single"/>
        </w:rPr>
      </w:pPr>
      <w:r w:rsidRPr="00EE07F5">
        <w:rPr>
          <w:rFonts w:ascii="Times New Roman" w:hAnsi="Times New Roman" w:cs="Times New Roman"/>
        </w:rPr>
        <w:t>jungtinės veiklos sutarties kopija (jeigu pirkime dalyvauja ūkio subjektų grupė jungtinės veiklos sutarties pagrindu);</w:t>
      </w:r>
    </w:p>
    <w:p w14:paraId="122AE45F" w14:textId="77777777" w:rsidR="00AD3F84" w:rsidRPr="00EE07F5" w:rsidRDefault="00AD3F84" w:rsidP="00AD3F84">
      <w:pPr>
        <w:pStyle w:val="ListParagraph"/>
        <w:numPr>
          <w:ilvl w:val="2"/>
          <w:numId w:val="8"/>
        </w:numPr>
        <w:spacing w:after="0" w:line="240" w:lineRule="auto"/>
        <w:ind w:left="0" w:firstLine="709"/>
        <w:jc w:val="both"/>
        <w:rPr>
          <w:rFonts w:ascii="Times New Roman" w:hAnsi="Times New Roman" w:cs="Times New Roman"/>
          <w:u w:val="single"/>
        </w:rPr>
      </w:pPr>
      <w:r w:rsidRPr="00EE07F5">
        <w:rPr>
          <w:rFonts w:ascii="Times New Roman" w:hAnsi="Times New Roman" w:cs="Times New Roman"/>
        </w:rPr>
        <w:t>dokumentas, patvirtinantis, kad asmuo, kuris pasirašė pasiūlymą (jei jis ne tiekėjo vadovas), turėjo teisę jį pasirašyti;</w:t>
      </w:r>
    </w:p>
    <w:p w14:paraId="1287D5F9" w14:textId="77777777" w:rsidR="00AD3F84" w:rsidRPr="00EE07F5" w:rsidRDefault="00AD3F84" w:rsidP="00AD3F84">
      <w:pPr>
        <w:pStyle w:val="ListParagraph"/>
        <w:numPr>
          <w:ilvl w:val="2"/>
          <w:numId w:val="8"/>
        </w:numPr>
        <w:spacing w:after="0" w:line="240" w:lineRule="auto"/>
        <w:ind w:left="0" w:firstLine="709"/>
        <w:jc w:val="both"/>
        <w:rPr>
          <w:rFonts w:ascii="Times New Roman" w:hAnsi="Times New Roman" w:cs="Times New Roman"/>
          <w:u w:val="single"/>
        </w:rPr>
      </w:pPr>
      <w:r w:rsidRPr="00EE07F5">
        <w:rPr>
          <w:rFonts w:ascii="Times New Roman" w:hAnsi="Times New Roman" w:cs="Times New Roman"/>
        </w:rPr>
        <w:lastRenderedPageBreak/>
        <w:t>jei tiekėjas pasitelkia ūkio subjektus, kurių pajėgumais remiasi – įrodymai, kad šie ištekliai bus prieinami per visą sutartinių įsipareigojimų vykdymo laikotarpį;</w:t>
      </w:r>
    </w:p>
    <w:p w14:paraId="0028738C" w14:textId="77777777" w:rsidR="00AD3F84" w:rsidRPr="00EE07F5" w:rsidRDefault="00AD3F84" w:rsidP="00AD3F84">
      <w:pPr>
        <w:pStyle w:val="ListParagraph"/>
        <w:numPr>
          <w:ilvl w:val="2"/>
          <w:numId w:val="8"/>
        </w:numPr>
        <w:spacing w:after="0" w:line="240" w:lineRule="auto"/>
        <w:ind w:left="0" w:firstLine="709"/>
        <w:jc w:val="both"/>
        <w:rPr>
          <w:rFonts w:ascii="Times New Roman" w:hAnsi="Times New Roman" w:cs="Times New Roman"/>
          <w:u w:val="single"/>
        </w:rPr>
      </w:pPr>
      <w:r w:rsidRPr="00EE07F5">
        <w:rPr>
          <w:rFonts w:ascii="Times New Roman" w:hAnsi="Times New Roman" w:cs="Times New Roman"/>
        </w:rPr>
        <w:t xml:space="preserve"> jei tiekėjas pasitelkia subtiekėjus, subtiekėjo deklaracija ar kitas dokumentas, patvirtinantis jo sutikimą būti subtiekėju pirkime;</w:t>
      </w:r>
    </w:p>
    <w:p w14:paraId="4103E835" w14:textId="26722F7D" w:rsidR="00AD3F84" w:rsidRDefault="00AD3F84" w:rsidP="00AD3F84">
      <w:pPr>
        <w:pStyle w:val="ListParagraph"/>
        <w:numPr>
          <w:ilvl w:val="2"/>
          <w:numId w:val="8"/>
        </w:numPr>
        <w:spacing w:after="0" w:line="240" w:lineRule="auto"/>
        <w:ind w:left="0" w:firstLine="709"/>
        <w:jc w:val="both"/>
        <w:rPr>
          <w:rFonts w:ascii="Times New Roman" w:hAnsi="Times New Roman" w:cs="Times New Roman"/>
        </w:rPr>
      </w:pPr>
      <w:r w:rsidRPr="00EE07F5">
        <w:rPr>
          <w:rFonts w:ascii="Times New Roman" w:hAnsi="Times New Roman" w:cs="Times New Roman"/>
        </w:rPr>
        <w:t xml:space="preserve">nacionalinio saugumo reikalavimų atitikties deklaracija, užpildyta pagal specialiųjų pirkimo sąlygų </w:t>
      </w:r>
      <w:r w:rsidR="00D57612" w:rsidRPr="00D57612">
        <w:rPr>
          <w:rFonts w:ascii="Times New Roman" w:hAnsi="Times New Roman" w:cs="Times New Roman"/>
          <w:color w:val="000000" w:themeColor="text1"/>
        </w:rPr>
        <w:t>8</w:t>
      </w:r>
      <w:r w:rsidRPr="00EE07F5">
        <w:rPr>
          <w:rFonts w:ascii="Times New Roman" w:hAnsi="Times New Roman" w:cs="Times New Roman"/>
        </w:rPr>
        <w:t xml:space="preserve"> priedą;</w:t>
      </w:r>
    </w:p>
    <w:p w14:paraId="2F21FDCD" w14:textId="4C7C30AD" w:rsidR="00D57612" w:rsidRPr="00EE07F5" w:rsidRDefault="00D57612" w:rsidP="00AD3F84">
      <w:pPr>
        <w:pStyle w:val="ListParagraph"/>
        <w:numPr>
          <w:ilvl w:val="2"/>
          <w:numId w:val="8"/>
        </w:numPr>
        <w:spacing w:after="0" w:line="240" w:lineRule="auto"/>
        <w:ind w:left="0" w:firstLine="709"/>
        <w:jc w:val="both"/>
        <w:rPr>
          <w:rFonts w:ascii="Times New Roman" w:hAnsi="Times New Roman" w:cs="Times New Roman"/>
        </w:rPr>
      </w:pPr>
      <w:r>
        <w:rPr>
          <w:rFonts w:ascii="Times New Roman" w:hAnsi="Times New Roman" w:cs="Times New Roman"/>
        </w:rPr>
        <w:t>tiekėjo suteiktų paslaugų sąrašas (</w:t>
      </w:r>
      <w:r w:rsidR="00F738DA">
        <w:rPr>
          <w:rFonts w:ascii="Times New Roman" w:hAnsi="Times New Roman" w:cs="Times New Roman"/>
        </w:rPr>
        <w:t>s</w:t>
      </w:r>
      <w:r>
        <w:rPr>
          <w:rFonts w:ascii="Times New Roman" w:hAnsi="Times New Roman" w:cs="Times New Roman"/>
        </w:rPr>
        <w:t>pecialiųjų pirkimo sąlygų 12 priedas);</w:t>
      </w:r>
    </w:p>
    <w:p w14:paraId="4DF01231" w14:textId="6BDB320C" w:rsidR="00AD3F84" w:rsidRPr="00EE07F5" w:rsidRDefault="00AD3F84" w:rsidP="00AD3F84">
      <w:pPr>
        <w:pStyle w:val="ListParagraph"/>
        <w:numPr>
          <w:ilvl w:val="2"/>
          <w:numId w:val="8"/>
        </w:numPr>
        <w:spacing w:after="0" w:line="240" w:lineRule="auto"/>
        <w:ind w:left="0" w:firstLine="709"/>
        <w:jc w:val="both"/>
        <w:rPr>
          <w:rFonts w:ascii="Times New Roman" w:hAnsi="Times New Roman" w:cs="Times New Roman"/>
        </w:rPr>
      </w:pPr>
      <w:r w:rsidRPr="00EE07F5">
        <w:rPr>
          <w:rFonts w:ascii="Times New Roman" w:hAnsi="Times New Roman" w:cs="Times New Roman"/>
        </w:rPr>
        <w:t xml:space="preserve"> kita reikalaujama informacija ir dokumentai (jeigu Pirkimo sąlygose nenustatoma kitaip, teikiama kartu su pasiūlymu).</w:t>
      </w:r>
    </w:p>
    <w:p w14:paraId="0DF6D2F2" w14:textId="77777777" w:rsidR="00AD3F84" w:rsidRPr="00EE07F5" w:rsidRDefault="00AD3F84" w:rsidP="00AD3F84">
      <w:pPr>
        <w:pStyle w:val="ListParagraph"/>
        <w:numPr>
          <w:ilvl w:val="1"/>
          <w:numId w:val="19"/>
        </w:numPr>
        <w:tabs>
          <w:tab w:val="left" w:pos="630"/>
        </w:tabs>
        <w:spacing w:after="0" w:line="240" w:lineRule="auto"/>
        <w:ind w:left="0" w:firstLine="540"/>
        <w:jc w:val="both"/>
        <w:rPr>
          <w:rFonts w:ascii="Times New Roman" w:hAnsi="Times New Roman" w:cs="Times New Roman"/>
          <w:u w:val="single"/>
        </w:rPr>
      </w:pPr>
      <w:r w:rsidRPr="00EE07F5">
        <w:rPr>
          <w:rFonts w:ascii="Times New Roman" w:eastAsia="Calibri" w:hAnsi="Times New Roman" w:cs="Times New Roman"/>
        </w:rPr>
        <w:t xml:space="preserve">Pasiūlymas turi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EE07F5">
        <w:rPr>
          <w:rFonts w:ascii="Times New Roman" w:hAnsi="Times New Roman" w:cs="Times New Roman"/>
        </w:rPr>
        <w:t>Perkančiajai organizacijai kilus abejonių dėl dokumentų tikrumo, ji turi teisę reikalauti pateikti dokumentų originalus.</w:t>
      </w:r>
      <w:r w:rsidRPr="00EE07F5">
        <w:rPr>
          <w:rFonts w:ascii="Times New Roman" w:eastAsia="Calibri" w:hAnsi="Times New Roman" w:cs="Times New Roman"/>
        </w:rPr>
        <w:t xml:space="preserve"> Gali būti:</w:t>
      </w:r>
    </w:p>
    <w:p w14:paraId="51074C07" w14:textId="77777777" w:rsidR="00AD3F84" w:rsidRPr="00EE07F5" w:rsidRDefault="00AD3F84" w:rsidP="00AD3F84">
      <w:pPr>
        <w:pStyle w:val="ListParagraph"/>
        <w:spacing w:after="0" w:line="240" w:lineRule="auto"/>
        <w:ind w:left="0" w:firstLine="540"/>
        <w:jc w:val="both"/>
        <w:rPr>
          <w:rFonts w:ascii="Times New Roman" w:hAnsi="Times New Roman" w:cs="Times New Roman"/>
          <w:bCs/>
          <w:iCs/>
          <w:u w:val="single"/>
        </w:rPr>
      </w:pPr>
      <w:r w:rsidRPr="00EE07F5">
        <w:rPr>
          <w:rFonts w:ascii="Times New Roman" w:eastAsia="Calibri" w:hAnsi="Times New Roman" w:cs="Times New Roman"/>
          <w:bCs/>
          <w:iCs/>
        </w:rPr>
        <w:t>6.2.1 pateikiami kvalifikuotu elektroniniu parašu pasirašyti elektroninėmis priemonėmis suformuoti dokumentai;</w:t>
      </w:r>
    </w:p>
    <w:p w14:paraId="1FFC98A3" w14:textId="77777777" w:rsidR="00AD3F84" w:rsidRPr="00EE07F5" w:rsidRDefault="00AD3F84" w:rsidP="00AD3F84">
      <w:pPr>
        <w:pStyle w:val="ListParagraph"/>
        <w:tabs>
          <w:tab w:val="left" w:pos="1418"/>
        </w:tabs>
        <w:spacing w:after="0" w:line="240" w:lineRule="auto"/>
        <w:ind w:left="0" w:firstLine="540"/>
        <w:jc w:val="both"/>
        <w:rPr>
          <w:rFonts w:ascii="Times New Roman" w:hAnsi="Times New Roman" w:cs="Times New Roman"/>
          <w:bCs/>
          <w:iCs/>
        </w:rPr>
      </w:pPr>
      <w:r w:rsidRPr="00EE07F5">
        <w:rPr>
          <w:rFonts w:ascii="Times New Roman" w:eastAsia="Calibri" w:hAnsi="Times New Roman" w:cs="Times New Roman"/>
          <w:bCs/>
          <w:iCs/>
        </w:rPr>
        <w:t>6.2.2 skaitmeninės dokumentų kopijos (</w:t>
      </w:r>
      <w:r w:rsidRPr="00EE07F5">
        <w:rPr>
          <w:rFonts w:ascii="Times New Roman" w:eastAsia="Calibri" w:hAnsi="Times New Roman" w:cs="Times New Roman"/>
          <w:iCs/>
        </w:rPr>
        <w:t>fiziniu parašu tvirtinami dokumentai turi būti pateikiami pasirašyti ir nuskenuoti)</w:t>
      </w:r>
      <w:r w:rsidRPr="00EE07F5">
        <w:rPr>
          <w:rFonts w:ascii="Times New Roman" w:eastAsia="Calibri" w:hAnsi="Times New Roman" w:cs="Times New Roman"/>
          <w:bCs/>
          <w:iCs/>
        </w:rPr>
        <w:t>.</w:t>
      </w:r>
    </w:p>
    <w:p w14:paraId="387874DD" w14:textId="77777777" w:rsidR="00AD3F84" w:rsidRPr="00EE07F5" w:rsidRDefault="00AD3F84" w:rsidP="00AD3F84">
      <w:pPr>
        <w:pStyle w:val="ListParagraph"/>
        <w:numPr>
          <w:ilvl w:val="1"/>
          <w:numId w:val="19"/>
        </w:numPr>
        <w:tabs>
          <w:tab w:val="left" w:pos="720"/>
          <w:tab w:val="left" w:pos="990"/>
        </w:tabs>
        <w:spacing w:after="0" w:line="240" w:lineRule="auto"/>
        <w:ind w:left="0" w:firstLine="567"/>
        <w:jc w:val="both"/>
        <w:rPr>
          <w:rFonts w:ascii="Times New Roman" w:hAnsi="Times New Roman" w:cs="Times New Roman"/>
          <w:color w:val="7030A0"/>
        </w:rPr>
      </w:pPr>
      <w:r w:rsidRPr="00EE07F5">
        <w:rPr>
          <w:rFonts w:ascii="Times New Roman" w:hAnsi="Times New Roman" w:cs="Times New Roman"/>
        </w:rPr>
        <w:t>Pasiūlymas turi būti parengtas, lietuvių kalba (išskyrus diplomus ir/ar sertifikatus)</w:t>
      </w:r>
      <w:r w:rsidRPr="00EE07F5">
        <w:rPr>
          <w:rFonts w:ascii="Times New Roman" w:hAnsi="Times New Roman" w:cs="Times New Roman"/>
          <w:color w:val="7030A0"/>
        </w:rPr>
        <w:t xml:space="preserve">. </w:t>
      </w:r>
      <w:r w:rsidRPr="00EE07F5">
        <w:rPr>
          <w:rFonts w:ascii="Times New Roman" w:eastAsia="Arial" w:hAnsi="Times New Roman" w:cs="Times New Roman"/>
        </w:rPr>
        <w:t xml:space="preserve">Jei kurie nors su pasiūlymu teikiami dokumentai parengti ne ta kalba, kuria reikalaujama, turi būti pateiktas tikslus vertimas į reikalaujamą kalbą. </w:t>
      </w:r>
      <w:r w:rsidRPr="00EE07F5">
        <w:rPr>
          <w:rFonts w:ascii="Times New Roman" w:hAnsi="Times New Roman" w:cs="Times New Roman"/>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00281F5A" w14:textId="77777777" w:rsidR="00AD3F84" w:rsidRPr="00EE07F5" w:rsidRDefault="00AD3F84" w:rsidP="00AD3F84">
      <w:pPr>
        <w:pStyle w:val="ListParagraph"/>
        <w:numPr>
          <w:ilvl w:val="1"/>
          <w:numId w:val="19"/>
        </w:numPr>
        <w:tabs>
          <w:tab w:val="left" w:pos="810"/>
          <w:tab w:val="left" w:pos="990"/>
        </w:tabs>
        <w:spacing w:after="0" w:line="240" w:lineRule="auto"/>
        <w:ind w:left="0" w:firstLine="567"/>
        <w:jc w:val="both"/>
        <w:rPr>
          <w:rFonts w:ascii="Times New Roman" w:hAnsi="Times New Roman" w:cs="Times New Roman"/>
          <w:color w:val="7030A0"/>
        </w:rPr>
      </w:pPr>
      <w:r w:rsidRPr="00EE07F5">
        <w:rPr>
          <w:rFonts w:ascii="Times New Roman" w:eastAsia="Arial" w:hAnsi="Times New Roman" w:cs="Times New Roman"/>
        </w:rPr>
        <w:t xml:space="preserve">Bendra pasiūlymo kaina (sąnaudos) be PVM ir su PVM turi būti nurodoma dviejų skaičių po kablelio tikslumu. Šią kainą sudarančios kainos sudedamosios dalys ar įkainiai gali būti išreikštos neribojant skaičių po kablelio kiekio. </w:t>
      </w:r>
    </w:p>
    <w:p w14:paraId="1E4763BD" w14:textId="77777777" w:rsidR="00AD3F84" w:rsidRPr="00EE07F5" w:rsidRDefault="00AD3F84" w:rsidP="00AD3F84">
      <w:pPr>
        <w:pStyle w:val="ListParagraph"/>
        <w:numPr>
          <w:ilvl w:val="1"/>
          <w:numId w:val="19"/>
        </w:numPr>
        <w:tabs>
          <w:tab w:val="left" w:pos="900"/>
          <w:tab w:val="left" w:pos="1080"/>
        </w:tabs>
        <w:spacing w:after="0" w:line="240" w:lineRule="auto"/>
        <w:ind w:left="90" w:firstLine="477"/>
        <w:jc w:val="both"/>
        <w:rPr>
          <w:rFonts w:ascii="Times New Roman" w:hAnsi="Times New Roman" w:cs="Times New Roman"/>
          <w:color w:val="7030A0"/>
        </w:rPr>
      </w:pPr>
      <w:r w:rsidRPr="00EE07F5">
        <w:rPr>
          <w:rFonts w:ascii="Times New Roman" w:eastAsia="Arial" w:hAnsi="Times New Roman" w:cs="Times New Roman"/>
        </w:rPr>
        <w:t xml:space="preserve">Tiekėjų pasiūlymuose nurodytos kainos bus vertinamos </w:t>
      </w:r>
      <w:r w:rsidRPr="00EE07F5">
        <w:rPr>
          <w:rFonts w:ascii="Times New Roman" w:hAnsi="Times New Roman" w:cs="Times New Roman"/>
        </w:rPr>
        <w:t>ir lyginamos su visais mokesčiais, įskaitant PVM.</w:t>
      </w:r>
    </w:p>
    <w:p w14:paraId="28E1670F" w14:textId="77777777" w:rsidR="0095282E" w:rsidRPr="00EE07F5" w:rsidRDefault="0095282E" w:rsidP="0095282E">
      <w:pPr>
        <w:pStyle w:val="Heading1"/>
        <w:numPr>
          <w:ilvl w:val="0"/>
          <w:numId w:val="8"/>
        </w:numPr>
        <w:tabs>
          <w:tab w:val="left" w:pos="709"/>
        </w:tabs>
        <w:rPr>
          <w:rFonts w:ascii="Times New Roman" w:hAnsi="Times New Roman" w:cs="Times New Roman"/>
        </w:rPr>
      </w:pPr>
      <w:bookmarkStart w:id="27" w:name="_Toc235003177"/>
      <w:bookmarkEnd w:id="24"/>
      <w:bookmarkEnd w:id="25"/>
      <w:bookmarkEnd w:id="26"/>
      <w:r w:rsidRPr="00EE07F5">
        <w:rPr>
          <w:rFonts w:ascii="Times New Roman" w:hAnsi="Times New Roman" w:cs="Times New Roman"/>
        </w:rPr>
        <w:t>Pasiūlymo galiojimo užtikrinimas</w:t>
      </w:r>
      <w:bookmarkEnd w:id="27"/>
    </w:p>
    <w:p w14:paraId="15B73768" w14:textId="094B95D8" w:rsidR="00B3551C" w:rsidRPr="00EE07F5" w:rsidRDefault="0088045B" w:rsidP="000E70FF">
      <w:pPr>
        <w:pStyle w:val="ListParagraph"/>
        <w:spacing w:after="0" w:line="240" w:lineRule="auto"/>
        <w:ind w:left="0" w:firstLine="567"/>
        <w:jc w:val="both"/>
        <w:rPr>
          <w:rFonts w:ascii="Times New Roman" w:hAnsi="Times New Roman" w:cs="Times New Roman"/>
        </w:rPr>
      </w:pPr>
      <w:r w:rsidRPr="00EE07F5">
        <w:rPr>
          <w:rFonts w:ascii="Times New Roman" w:hAnsi="Times New Roman" w:cs="Times New Roman"/>
        </w:rPr>
        <w:t xml:space="preserve">7.1.  </w:t>
      </w:r>
      <w:r w:rsidRPr="00EE07F5">
        <w:rPr>
          <w:rFonts w:ascii="Times New Roman" w:eastAsia="Calibri" w:hAnsi="Times New Roman" w:cs="Times New Roman"/>
        </w:rPr>
        <w:t xml:space="preserve">Perkančioji organizacija nereikalauja užtikrinti </w:t>
      </w:r>
      <w:r w:rsidR="00110481" w:rsidRPr="00EE07F5">
        <w:rPr>
          <w:rFonts w:ascii="Times New Roman" w:eastAsia="Calibri" w:hAnsi="Times New Roman" w:cs="Times New Roman"/>
        </w:rPr>
        <w:t>p</w:t>
      </w:r>
      <w:r w:rsidRPr="00EE07F5">
        <w:rPr>
          <w:rFonts w:ascii="Times New Roman" w:eastAsia="Calibri" w:hAnsi="Times New Roman" w:cs="Times New Roman"/>
        </w:rPr>
        <w:t>asiūlymo galiojimą, tačiau pasilieka teisę kreiptis į teismą dėl žalos, atsiradusios dėl to, kad pasiūlymo galiojimo laikotarpiu tiekėjas pakeičia ar atšaukia savo pasiūlymą ar pirkimo laimėtojas atsisako sudaryti sutartį, atlyginimo.</w:t>
      </w:r>
    </w:p>
    <w:p w14:paraId="19FB1307" w14:textId="0A941076" w:rsidR="00040C0F" w:rsidRPr="00EE07F5" w:rsidRDefault="0088045B" w:rsidP="00856C2A">
      <w:pPr>
        <w:pStyle w:val="Heading1"/>
        <w:numPr>
          <w:ilvl w:val="0"/>
          <w:numId w:val="8"/>
        </w:numPr>
        <w:tabs>
          <w:tab w:val="left" w:pos="709"/>
        </w:tabs>
        <w:spacing w:line="20" w:lineRule="atLeast"/>
        <w:contextualSpacing/>
        <w:rPr>
          <w:rFonts w:ascii="Times New Roman" w:hAnsi="Times New Roman" w:cs="Times New Roman"/>
        </w:rPr>
      </w:pPr>
      <w:bookmarkStart w:id="28" w:name="_Ref39658218"/>
      <w:bookmarkStart w:id="29" w:name="_Ref39658226"/>
      <w:bookmarkStart w:id="30" w:name="_Ref39658248"/>
      <w:bookmarkStart w:id="31" w:name="_Ref39658251"/>
      <w:bookmarkStart w:id="32" w:name="_Toc126333935"/>
      <w:bookmarkStart w:id="33" w:name="_Ref39485250"/>
      <w:bookmarkStart w:id="34" w:name="_Ref39485258"/>
      <w:r w:rsidRPr="00EE07F5">
        <w:rPr>
          <w:rFonts w:ascii="Times New Roman" w:hAnsi="Times New Roman" w:cs="Times New Roman"/>
        </w:rPr>
        <w:t>Elektroninis aukcionas</w:t>
      </w:r>
      <w:bookmarkEnd w:id="28"/>
      <w:bookmarkEnd w:id="29"/>
      <w:bookmarkEnd w:id="30"/>
      <w:bookmarkEnd w:id="31"/>
      <w:bookmarkEnd w:id="32"/>
    </w:p>
    <w:p w14:paraId="36335AE9" w14:textId="77777777" w:rsidR="00856C2A" w:rsidRPr="00EE07F5" w:rsidRDefault="00856C2A" w:rsidP="00856C2A">
      <w:pPr>
        <w:pStyle w:val="ListParagraph"/>
        <w:tabs>
          <w:tab w:val="left" w:pos="1418"/>
        </w:tabs>
        <w:spacing w:after="0" w:line="240" w:lineRule="auto"/>
        <w:ind w:left="504"/>
        <w:jc w:val="both"/>
        <w:rPr>
          <w:rFonts w:ascii="Times New Roman" w:eastAsia="Calibri" w:hAnsi="Times New Roman" w:cs="Times New Roman"/>
        </w:rPr>
      </w:pPr>
      <w:bookmarkStart w:id="35" w:name="_Ref39667303"/>
      <w:bookmarkStart w:id="36" w:name="_Ref39667308"/>
      <w:bookmarkStart w:id="37" w:name="_Toc126333936"/>
      <w:r w:rsidRPr="00EE07F5">
        <w:rPr>
          <w:rFonts w:ascii="Times New Roman" w:eastAsia="Calibri" w:hAnsi="Times New Roman" w:cs="Times New Roman"/>
        </w:rPr>
        <w:t>8.1. Perkančioji organizacija pirkime netaikys elektroninio aukciono.</w:t>
      </w:r>
    </w:p>
    <w:p w14:paraId="59EB5AA9" w14:textId="6AFB83A8" w:rsidR="009D0DC5" w:rsidRPr="00EE07F5" w:rsidRDefault="0088045B" w:rsidP="00856C2A">
      <w:pPr>
        <w:pStyle w:val="Heading1"/>
        <w:numPr>
          <w:ilvl w:val="0"/>
          <w:numId w:val="8"/>
        </w:numPr>
        <w:tabs>
          <w:tab w:val="left" w:pos="709"/>
        </w:tabs>
        <w:spacing w:line="20" w:lineRule="atLeast"/>
        <w:contextualSpacing/>
        <w:rPr>
          <w:rFonts w:ascii="Times New Roman" w:hAnsi="Times New Roman" w:cs="Times New Roman"/>
        </w:rPr>
      </w:pPr>
      <w:r w:rsidRPr="00EE07F5">
        <w:rPr>
          <w:rFonts w:ascii="Times New Roman" w:hAnsi="Times New Roman" w:cs="Times New Roman"/>
        </w:rPr>
        <w:t>P</w:t>
      </w:r>
      <w:r w:rsidR="00014A61" w:rsidRPr="00EE07F5">
        <w:rPr>
          <w:rFonts w:ascii="Times New Roman" w:hAnsi="Times New Roman" w:cs="Times New Roman"/>
        </w:rPr>
        <w:t>asiūlymų vertinimas</w:t>
      </w:r>
      <w:bookmarkEnd w:id="33"/>
      <w:bookmarkEnd w:id="34"/>
      <w:bookmarkEnd w:id="35"/>
      <w:bookmarkEnd w:id="36"/>
      <w:bookmarkEnd w:id="37"/>
    </w:p>
    <w:p w14:paraId="0D21F59E" w14:textId="4955EFCC" w:rsidR="00856C2A" w:rsidRPr="00F738DA" w:rsidRDefault="00856C2A" w:rsidP="00856C2A">
      <w:pPr>
        <w:pStyle w:val="NoSpacing"/>
        <w:spacing w:line="20" w:lineRule="atLeast"/>
        <w:ind w:firstLine="540"/>
        <w:contextualSpacing/>
        <w:jc w:val="both"/>
        <w:rPr>
          <w:rFonts w:ascii="Times New Roman" w:eastAsia="Calibri" w:hAnsi="Times New Roman" w:cs="Times New Roman"/>
          <w:color w:val="000000" w:themeColor="text1"/>
        </w:rPr>
      </w:pPr>
      <w:bookmarkStart w:id="38" w:name="_Ref39425999"/>
      <w:bookmarkStart w:id="39" w:name="_Ref39426005"/>
      <w:bookmarkStart w:id="40" w:name="_Toc126333937"/>
      <w:r w:rsidRPr="00EE07F5">
        <w:rPr>
          <w:rFonts w:ascii="Times New Roman" w:eastAsia="Calibri" w:hAnsi="Times New Roman" w:cs="Times New Roman"/>
        </w:rPr>
        <w:t xml:space="preserve">9.1. Perkančioji organizacija ekonomiškai naudingiausią pasiūlymą išrenka pagal tiekėjo pasiūlyme nurodytą kainą, kuri turi būti apskaičiuota ir nurodyta taip, kaip reikalaujama </w:t>
      </w:r>
      <w:bookmarkStart w:id="41" w:name="_Hlk91157291"/>
      <w:r w:rsidRPr="00EE07F5">
        <w:rPr>
          <w:rFonts w:ascii="Times New Roman" w:eastAsia="Calibri" w:hAnsi="Times New Roman" w:cs="Times New Roman"/>
        </w:rPr>
        <w:t xml:space="preserve">specialiųjų pirkimo </w:t>
      </w:r>
      <w:r w:rsidRPr="00F738DA">
        <w:rPr>
          <w:rFonts w:ascii="Times New Roman" w:eastAsia="Calibri" w:hAnsi="Times New Roman" w:cs="Times New Roman"/>
          <w:color w:val="000000" w:themeColor="text1"/>
        </w:rPr>
        <w:t xml:space="preserve">sąlygų </w:t>
      </w:r>
      <w:bookmarkEnd w:id="41"/>
      <w:r w:rsidR="00F738DA" w:rsidRPr="00F738DA">
        <w:rPr>
          <w:rFonts w:ascii="Times New Roman" w:hAnsi="Times New Roman" w:cs="Times New Roman"/>
          <w:color w:val="000000" w:themeColor="text1"/>
          <w:shd w:val="clear" w:color="auto" w:fill="FFFFFF"/>
        </w:rPr>
        <w:t>6</w:t>
      </w:r>
      <w:r w:rsidRPr="00F738DA">
        <w:rPr>
          <w:rFonts w:ascii="Times New Roman" w:eastAsia="Calibri" w:hAnsi="Times New Roman" w:cs="Times New Roman"/>
          <w:color w:val="000000" w:themeColor="text1"/>
        </w:rPr>
        <w:t xml:space="preserve"> priede.</w:t>
      </w:r>
    </w:p>
    <w:p w14:paraId="6AD8597B" w14:textId="77777777" w:rsidR="00856C2A" w:rsidRPr="00EE07F5" w:rsidRDefault="00856C2A" w:rsidP="00856C2A">
      <w:pPr>
        <w:pStyle w:val="NoSpacing"/>
        <w:spacing w:line="20" w:lineRule="atLeast"/>
        <w:ind w:firstLine="540"/>
        <w:contextualSpacing/>
        <w:jc w:val="both"/>
        <w:rPr>
          <w:rFonts w:ascii="Times New Roman" w:hAnsi="Times New Roman" w:cs="Times New Roman"/>
        </w:rPr>
      </w:pPr>
      <w:r w:rsidRPr="00F738DA">
        <w:rPr>
          <w:rFonts w:ascii="Times New Roman" w:eastAsia="Calibri" w:hAnsi="Times New Roman" w:cs="Times New Roman"/>
          <w:color w:val="000000" w:themeColor="text1"/>
        </w:rPr>
        <w:t xml:space="preserve">9.2. Laimėjusiu pasiūlymu galės būti pripažintas tik 1 (vienas) ekonomiškai naudingiausias </w:t>
      </w:r>
      <w:r w:rsidRPr="00EE07F5">
        <w:rPr>
          <w:rFonts w:ascii="Times New Roman" w:eastAsia="Calibri" w:hAnsi="Times New Roman" w:cs="Times New Roman"/>
        </w:rPr>
        <w:t>pasiūlymas, esantis pasiūlymų eilės pirmojoje vietoje.</w:t>
      </w:r>
    </w:p>
    <w:p w14:paraId="1CBDE867" w14:textId="77777777" w:rsidR="00FE7908" w:rsidRPr="00EE07F5" w:rsidRDefault="0088045B" w:rsidP="00856C2A">
      <w:pPr>
        <w:pStyle w:val="Heading1"/>
        <w:numPr>
          <w:ilvl w:val="0"/>
          <w:numId w:val="8"/>
        </w:numPr>
        <w:tabs>
          <w:tab w:val="left" w:pos="567"/>
        </w:tabs>
        <w:spacing w:line="20" w:lineRule="atLeast"/>
        <w:contextualSpacing/>
        <w:rPr>
          <w:rFonts w:ascii="Times New Roman" w:hAnsi="Times New Roman" w:cs="Times New Roman"/>
        </w:rPr>
      </w:pPr>
      <w:r w:rsidRPr="00EE07F5">
        <w:rPr>
          <w:rFonts w:ascii="Times New Roman" w:hAnsi="Times New Roman" w:cs="Times New Roman"/>
        </w:rPr>
        <w:t>S</w:t>
      </w:r>
      <w:r w:rsidR="00281735" w:rsidRPr="00EE07F5">
        <w:rPr>
          <w:rFonts w:ascii="Times New Roman" w:hAnsi="Times New Roman" w:cs="Times New Roman"/>
        </w:rPr>
        <w:t>utarties sudarymas</w:t>
      </w:r>
      <w:bookmarkEnd w:id="38"/>
      <w:bookmarkEnd w:id="39"/>
      <w:bookmarkEnd w:id="40"/>
    </w:p>
    <w:p w14:paraId="6E3F58A5" w14:textId="3A7BE458" w:rsidR="009A2053" w:rsidRPr="00EE07F5" w:rsidRDefault="009A2053" w:rsidP="009A2053">
      <w:pPr>
        <w:pStyle w:val="ListParagraph"/>
        <w:ind w:left="0" w:firstLine="540"/>
        <w:jc w:val="both"/>
        <w:rPr>
          <w:rFonts w:ascii="Times New Roman" w:hAnsi="Times New Roman" w:cs="Times New Roman"/>
          <w:color w:val="000000" w:themeColor="text1"/>
        </w:rPr>
      </w:pPr>
      <w:bookmarkStart w:id="42" w:name="_Toc126333938"/>
      <w:bookmarkEnd w:id="2"/>
      <w:r w:rsidRPr="00EE07F5">
        <w:rPr>
          <w:rFonts w:ascii="Times New Roman" w:hAnsi="Times New Roman" w:cs="Times New Roman"/>
          <w:color w:val="000000" w:themeColor="text1"/>
        </w:rPr>
        <w:t>1</w:t>
      </w:r>
      <w:r w:rsidRPr="00EE07F5">
        <w:rPr>
          <w:rFonts w:ascii="Times New Roman" w:hAnsi="Times New Roman" w:cs="Times New Roman"/>
          <w:color w:val="000000" w:themeColor="text1"/>
          <w:lang w:val="en-US"/>
        </w:rPr>
        <w:t>0</w:t>
      </w:r>
      <w:r w:rsidRPr="00EE07F5">
        <w:rPr>
          <w:rFonts w:ascii="Times New Roman" w:hAnsi="Times New Roman" w:cs="Times New Roman"/>
          <w:color w:val="000000" w:themeColor="text1"/>
        </w:rPr>
        <w:t xml:space="preserve">.1. 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w:t>
      </w:r>
      <w:r w:rsidR="00A2040D" w:rsidRPr="00EE07F5">
        <w:rPr>
          <w:rFonts w:ascii="Times New Roman" w:hAnsi="Times New Roman" w:cs="Times New Roman"/>
          <w:color w:val="000000" w:themeColor="text1"/>
        </w:rPr>
        <w:t>specialiųjų p</w:t>
      </w:r>
      <w:r w:rsidRPr="00EE07F5">
        <w:rPr>
          <w:rFonts w:ascii="Times New Roman" w:hAnsi="Times New Roman" w:cs="Times New Roman"/>
          <w:color w:val="000000" w:themeColor="text1"/>
        </w:rPr>
        <w:t xml:space="preserve">irkimo </w:t>
      </w:r>
      <w:r w:rsidRPr="00F738DA">
        <w:rPr>
          <w:rFonts w:ascii="Times New Roman" w:hAnsi="Times New Roman" w:cs="Times New Roman"/>
          <w:color w:val="000000" w:themeColor="text1"/>
        </w:rPr>
        <w:t xml:space="preserve">sąlygų </w:t>
      </w:r>
      <w:r w:rsidR="00F738DA" w:rsidRPr="00F738DA">
        <w:rPr>
          <w:rFonts w:ascii="Times New Roman" w:hAnsi="Times New Roman" w:cs="Times New Roman"/>
          <w:color w:val="000000" w:themeColor="text1"/>
        </w:rPr>
        <w:t>7</w:t>
      </w:r>
      <w:r w:rsidRPr="00F738DA">
        <w:rPr>
          <w:rFonts w:ascii="Times New Roman" w:hAnsi="Times New Roman" w:cs="Times New Roman"/>
          <w:color w:val="000000" w:themeColor="text1"/>
        </w:rPr>
        <w:t xml:space="preserve"> priede</w:t>
      </w:r>
      <w:r w:rsidRPr="00EE07F5">
        <w:rPr>
          <w:rFonts w:ascii="Times New Roman" w:hAnsi="Times New Roman" w:cs="Times New Roman"/>
          <w:color w:val="000000" w:themeColor="text1"/>
        </w:rPr>
        <w:t>.</w:t>
      </w:r>
    </w:p>
    <w:bookmarkEnd w:id="42"/>
    <w:p w14:paraId="245B06E5" w14:textId="143D1E37" w:rsidR="008D704D" w:rsidRPr="00EE07F5" w:rsidRDefault="0088045B" w:rsidP="00F52694">
      <w:pPr>
        <w:shd w:val="clear" w:color="auto" w:fill="FFFFFF"/>
        <w:spacing w:after="0" w:line="240" w:lineRule="auto"/>
        <w:jc w:val="center"/>
        <w:rPr>
          <w:rFonts w:ascii="Times New Roman" w:eastAsia="Calibri" w:hAnsi="Times New Roman" w:cs="Times New Roman"/>
          <w:color w:val="0070C0"/>
        </w:rPr>
      </w:pPr>
      <w:r w:rsidRPr="00EE07F5">
        <w:rPr>
          <w:rFonts w:ascii="Times New Roman" w:eastAsia="Calibri" w:hAnsi="Times New Roman" w:cs="Times New Roman"/>
        </w:rPr>
        <w:t>_________</w:t>
      </w:r>
    </w:p>
    <w:sectPr w:rsidR="008D704D" w:rsidRPr="00EE07F5" w:rsidSect="00F52694">
      <w:footerReference w:type="first" r:id="rId9"/>
      <w:pgSz w:w="12240" w:h="15840"/>
      <w:pgMar w:top="1134" w:right="567" w:bottom="1134"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A98C1" w14:textId="77777777" w:rsidR="00B27B23" w:rsidRDefault="00B27B23">
      <w:pPr>
        <w:spacing w:after="0" w:line="240" w:lineRule="auto"/>
      </w:pPr>
      <w:r>
        <w:separator/>
      </w:r>
    </w:p>
  </w:endnote>
  <w:endnote w:type="continuationSeparator" w:id="0">
    <w:p w14:paraId="436A8886" w14:textId="77777777" w:rsidR="00B27B23" w:rsidRDefault="00B27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Neue UltraLight">
    <w:altName w:val="Aria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95551" w14:textId="77777777" w:rsidR="00BE180E" w:rsidRDefault="0088045B">
    <w:pPr>
      <w:pStyle w:val="Footer"/>
      <w:jc w:val="right"/>
    </w:pPr>
    <w:r>
      <w:fldChar w:fldCharType="begin"/>
    </w:r>
    <w:r>
      <w:instrText xml:space="preserve"> PAGE   \* MERGEFORMAT </w:instrText>
    </w:r>
    <w:r>
      <w:fldChar w:fldCharType="separate"/>
    </w:r>
    <w:r>
      <w:rPr>
        <w:noProof/>
      </w:rPr>
      <w:t>2</w:t>
    </w:r>
    <w:r>
      <w:rPr>
        <w:noProof/>
      </w:rPr>
      <w:fldChar w:fldCharType="end"/>
    </w:r>
  </w:p>
  <w:p w14:paraId="658AEAED" w14:textId="77777777" w:rsidR="00BE180E" w:rsidRDefault="00BE18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3D764" w14:textId="77777777" w:rsidR="00B27B23" w:rsidRDefault="00B27B23" w:rsidP="00D05666">
      <w:r>
        <w:separator/>
      </w:r>
    </w:p>
  </w:footnote>
  <w:footnote w:type="continuationSeparator" w:id="0">
    <w:p w14:paraId="5CB46AC9" w14:textId="77777777" w:rsidR="00B27B23" w:rsidRDefault="00B27B23" w:rsidP="00D05666">
      <w:r>
        <w:continuationSeparator/>
      </w:r>
    </w:p>
  </w:footnote>
  <w:footnote w:type="continuationNotice" w:id="1">
    <w:p w14:paraId="7151643D" w14:textId="77777777" w:rsidR="00B27B23" w:rsidRDefault="00B27B2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2CCF"/>
    <w:multiLevelType w:val="multilevel"/>
    <w:tmpl w:val="753CFAA2"/>
    <w:lvl w:ilvl="0">
      <w:start w:val="1"/>
      <w:numFmt w:val="decimal"/>
      <w:lvlText w:val="%1."/>
      <w:lvlJc w:val="left"/>
      <w:pPr>
        <w:ind w:left="360" w:hanging="360"/>
      </w:pPr>
      <w:rPr>
        <w:rFonts w:cstheme="minorHAnsi" w:hint="default"/>
      </w:rPr>
    </w:lvl>
    <w:lvl w:ilvl="1">
      <w:start w:val="5"/>
      <w:numFmt w:val="decimal"/>
      <w:lvlText w:val="%1.%2."/>
      <w:lvlJc w:val="left"/>
      <w:pPr>
        <w:ind w:left="720" w:hanging="360"/>
      </w:pPr>
      <w:rPr>
        <w:rFonts w:cstheme="minorHAnsi" w:hint="default"/>
      </w:rPr>
    </w:lvl>
    <w:lvl w:ilvl="2">
      <w:start w:val="1"/>
      <w:numFmt w:val="decimal"/>
      <w:lvlText w:val="%1.%2.%3."/>
      <w:lvlJc w:val="left"/>
      <w:pPr>
        <w:ind w:left="1440" w:hanging="720"/>
      </w:pPr>
      <w:rPr>
        <w:rFonts w:cstheme="minorHAnsi" w:hint="default"/>
      </w:rPr>
    </w:lvl>
    <w:lvl w:ilvl="3">
      <w:start w:val="1"/>
      <w:numFmt w:val="decimal"/>
      <w:lvlText w:val="%1.%2.%3.%4."/>
      <w:lvlJc w:val="left"/>
      <w:pPr>
        <w:ind w:left="1800" w:hanging="720"/>
      </w:pPr>
      <w:rPr>
        <w:rFonts w:cstheme="minorHAnsi" w:hint="default"/>
      </w:rPr>
    </w:lvl>
    <w:lvl w:ilvl="4">
      <w:start w:val="1"/>
      <w:numFmt w:val="decimal"/>
      <w:lvlText w:val="%1.%2.%3.%4.%5."/>
      <w:lvlJc w:val="left"/>
      <w:pPr>
        <w:ind w:left="2520" w:hanging="1080"/>
      </w:pPr>
      <w:rPr>
        <w:rFonts w:cstheme="minorHAnsi" w:hint="default"/>
      </w:rPr>
    </w:lvl>
    <w:lvl w:ilvl="5">
      <w:start w:val="1"/>
      <w:numFmt w:val="decimal"/>
      <w:lvlText w:val="%1.%2.%3.%4.%5.%6."/>
      <w:lvlJc w:val="left"/>
      <w:pPr>
        <w:ind w:left="2880" w:hanging="1080"/>
      </w:pPr>
      <w:rPr>
        <w:rFonts w:cstheme="minorHAnsi" w:hint="default"/>
      </w:rPr>
    </w:lvl>
    <w:lvl w:ilvl="6">
      <w:start w:val="1"/>
      <w:numFmt w:val="decimal"/>
      <w:lvlText w:val="%1.%2.%3.%4.%5.%6.%7."/>
      <w:lvlJc w:val="left"/>
      <w:pPr>
        <w:ind w:left="3600" w:hanging="1440"/>
      </w:pPr>
      <w:rPr>
        <w:rFonts w:cstheme="minorHAnsi" w:hint="default"/>
      </w:rPr>
    </w:lvl>
    <w:lvl w:ilvl="7">
      <w:start w:val="1"/>
      <w:numFmt w:val="decimal"/>
      <w:lvlText w:val="%1.%2.%3.%4.%5.%6.%7.%8."/>
      <w:lvlJc w:val="left"/>
      <w:pPr>
        <w:ind w:left="3960" w:hanging="1440"/>
      </w:pPr>
      <w:rPr>
        <w:rFonts w:cstheme="minorHAnsi" w:hint="default"/>
      </w:rPr>
    </w:lvl>
    <w:lvl w:ilvl="8">
      <w:start w:val="1"/>
      <w:numFmt w:val="decimal"/>
      <w:lvlText w:val="%1.%2.%3.%4.%5.%6.%7.%8.%9."/>
      <w:lvlJc w:val="left"/>
      <w:pPr>
        <w:ind w:left="4320" w:hanging="1440"/>
      </w:pPr>
      <w:rPr>
        <w:rFonts w:cstheme="minorHAnsi" w:hint="default"/>
      </w:r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4E01082"/>
    <w:multiLevelType w:val="hybridMultilevel"/>
    <w:tmpl w:val="F6F605DC"/>
    <w:lvl w:ilvl="0" w:tplc="25AA35B6">
      <w:start w:val="6"/>
      <w:numFmt w:val="decimal"/>
      <w:lvlText w:val="1.%1."/>
      <w:lvlJc w:val="left"/>
      <w:pPr>
        <w:ind w:left="720" w:hanging="360"/>
      </w:pPr>
      <w:rPr>
        <w:rFonts w:hint="default"/>
      </w:rPr>
    </w:lvl>
    <w:lvl w:ilvl="1" w:tplc="01AC779C" w:tentative="1">
      <w:start w:val="1"/>
      <w:numFmt w:val="lowerLetter"/>
      <w:lvlText w:val="%2."/>
      <w:lvlJc w:val="left"/>
      <w:pPr>
        <w:ind w:left="1440" w:hanging="360"/>
      </w:pPr>
    </w:lvl>
    <w:lvl w:ilvl="2" w:tplc="3C8413D4" w:tentative="1">
      <w:start w:val="1"/>
      <w:numFmt w:val="lowerRoman"/>
      <w:lvlText w:val="%3."/>
      <w:lvlJc w:val="right"/>
      <w:pPr>
        <w:ind w:left="2160" w:hanging="180"/>
      </w:pPr>
    </w:lvl>
    <w:lvl w:ilvl="3" w:tplc="E9B68096" w:tentative="1">
      <w:start w:val="1"/>
      <w:numFmt w:val="decimal"/>
      <w:lvlText w:val="%4."/>
      <w:lvlJc w:val="left"/>
      <w:pPr>
        <w:ind w:left="2880" w:hanging="360"/>
      </w:pPr>
    </w:lvl>
    <w:lvl w:ilvl="4" w:tplc="9452A554" w:tentative="1">
      <w:start w:val="1"/>
      <w:numFmt w:val="lowerLetter"/>
      <w:lvlText w:val="%5."/>
      <w:lvlJc w:val="left"/>
      <w:pPr>
        <w:ind w:left="3600" w:hanging="360"/>
      </w:pPr>
    </w:lvl>
    <w:lvl w:ilvl="5" w:tplc="114AB2E6" w:tentative="1">
      <w:start w:val="1"/>
      <w:numFmt w:val="lowerRoman"/>
      <w:lvlText w:val="%6."/>
      <w:lvlJc w:val="right"/>
      <w:pPr>
        <w:ind w:left="4320" w:hanging="180"/>
      </w:pPr>
    </w:lvl>
    <w:lvl w:ilvl="6" w:tplc="D7F8D934" w:tentative="1">
      <w:start w:val="1"/>
      <w:numFmt w:val="decimal"/>
      <w:lvlText w:val="%7."/>
      <w:lvlJc w:val="left"/>
      <w:pPr>
        <w:ind w:left="5040" w:hanging="360"/>
      </w:pPr>
    </w:lvl>
    <w:lvl w:ilvl="7" w:tplc="35F68878" w:tentative="1">
      <w:start w:val="1"/>
      <w:numFmt w:val="lowerLetter"/>
      <w:lvlText w:val="%8."/>
      <w:lvlJc w:val="left"/>
      <w:pPr>
        <w:ind w:left="5760" w:hanging="360"/>
      </w:pPr>
    </w:lvl>
    <w:lvl w:ilvl="8" w:tplc="FEB63E28" w:tentative="1">
      <w:start w:val="1"/>
      <w:numFmt w:val="lowerRoman"/>
      <w:lvlText w:val="%9."/>
      <w:lvlJc w:val="right"/>
      <w:pPr>
        <w:ind w:left="6480" w:hanging="180"/>
      </w:pPr>
    </w:lvl>
  </w:abstractNum>
  <w:abstractNum w:abstractNumId="4"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117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7"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8"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9" w15:restartNumberingAfterBreak="0">
    <w:nsid w:val="535074E8"/>
    <w:multiLevelType w:val="multilevel"/>
    <w:tmpl w:val="E3F84C4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1" w15:restartNumberingAfterBreak="0">
    <w:nsid w:val="5FC262A0"/>
    <w:multiLevelType w:val="hybridMultilevel"/>
    <w:tmpl w:val="2936848C"/>
    <w:lvl w:ilvl="0" w:tplc="D2A49264">
      <w:start w:val="1"/>
      <w:numFmt w:val="decimal"/>
      <w:lvlText w:val="%1."/>
      <w:lvlJc w:val="left"/>
      <w:pPr>
        <w:ind w:left="720" w:hanging="360"/>
      </w:pPr>
      <w:rPr>
        <w:rFonts w:hint="default"/>
        <w:i w:val="0"/>
        <w:iCs/>
        <w:color w:val="auto"/>
      </w:rPr>
    </w:lvl>
    <w:lvl w:ilvl="1" w:tplc="70168AE8">
      <w:start w:val="1"/>
      <w:numFmt w:val="lowerLetter"/>
      <w:lvlText w:val="%2."/>
      <w:lvlJc w:val="left"/>
      <w:pPr>
        <w:ind w:left="1440" w:hanging="360"/>
      </w:pPr>
    </w:lvl>
    <w:lvl w:ilvl="2" w:tplc="6F88376C" w:tentative="1">
      <w:start w:val="1"/>
      <w:numFmt w:val="lowerRoman"/>
      <w:lvlText w:val="%3."/>
      <w:lvlJc w:val="right"/>
      <w:pPr>
        <w:ind w:left="2160" w:hanging="180"/>
      </w:pPr>
    </w:lvl>
    <w:lvl w:ilvl="3" w:tplc="8F7884DE" w:tentative="1">
      <w:start w:val="1"/>
      <w:numFmt w:val="decimal"/>
      <w:lvlText w:val="%4."/>
      <w:lvlJc w:val="left"/>
      <w:pPr>
        <w:ind w:left="2880" w:hanging="360"/>
      </w:pPr>
    </w:lvl>
    <w:lvl w:ilvl="4" w:tplc="A9CA3946" w:tentative="1">
      <w:start w:val="1"/>
      <w:numFmt w:val="lowerLetter"/>
      <w:lvlText w:val="%5."/>
      <w:lvlJc w:val="left"/>
      <w:pPr>
        <w:ind w:left="3600" w:hanging="360"/>
      </w:pPr>
    </w:lvl>
    <w:lvl w:ilvl="5" w:tplc="7D28DDD8" w:tentative="1">
      <w:start w:val="1"/>
      <w:numFmt w:val="lowerRoman"/>
      <w:lvlText w:val="%6."/>
      <w:lvlJc w:val="right"/>
      <w:pPr>
        <w:ind w:left="4320" w:hanging="180"/>
      </w:pPr>
    </w:lvl>
    <w:lvl w:ilvl="6" w:tplc="40962E58" w:tentative="1">
      <w:start w:val="1"/>
      <w:numFmt w:val="decimal"/>
      <w:lvlText w:val="%7."/>
      <w:lvlJc w:val="left"/>
      <w:pPr>
        <w:ind w:left="5040" w:hanging="360"/>
      </w:pPr>
    </w:lvl>
    <w:lvl w:ilvl="7" w:tplc="3F504098" w:tentative="1">
      <w:start w:val="1"/>
      <w:numFmt w:val="lowerLetter"/>
      <w:lvlText w:val="%8."/>
      <w:lvlJc w:val="left"/>
      <w:pPr>
        <w:ind w:left="5760" w:hanging="360"/>
      </w:pPr>
    </w:lvl>
    <w:lvl w:ilvl="8" w:tplc="55C02468" w:tentative="1">
      <w:start w:val="1"/>
      <w:numFmt w:val="lowerRoman"/>
      <w:lvlText w:val="%9."/>
      <w:lvlJc w:val="right"/>
      <w:pPr>
        <w:ind w:left="6480" w:hanging="180"/>
      </w:pPr>
    </w:lvl>
  </w:abstractNum>
  <w:abstractNum w:abstractNumId="12"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7"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5"/>
  </w:num>
  <w:num w:numId="2" w16cid:durableId="207184103">
    <w:abstractNumId w:val="2"/>
  </w:num>
  <w:num w:numId="3" w16cid:durableId="1528367431">
    <w:abstractNumId w:val="11"/>
  </w:num>
  <w:num w:numId="4" w16cid:durableId="1484615006">
    <w:abstractNumId w:val="13"/>
  </w:num>
  <w:num w:numId="5" w16cid:durableId="607934237">
    <w:abstractNumId w:val="10"/>
  </w:num>
  <w:num w:numId="6" w16cid:durableId="408162091">
    <w:abstractNumId w:val="18"/>
  </w:num>
  <w:num w:numId="7" w16cid:durableId="12269543">
    <w:abstractNumId w:val="16"/>
  </w:num>
  <w:num w:numId="8" w16cid:durableId="749809940">
    <w:abstractNumId w:val="1"/>
  </w:num>
  <w:num w:numId="9" w16cid:durableId="412043720">
    <w:abstractNumId w:val="17"/>
  </w:num>
  <w:num w:numId="10" w16cid:durableId="1996449446">
    <w:abstractNumId w:val="15"/>
  </w:num>
  <w:num w:numId="11" w16cid:durableId="1482305889">
    <w:abstractNumId w:val="12"/>
  </w:num>
  <w:num w:numId="12" w16cid:durableId="32313854">
    <w:abstractNumId w:val="6"/>
  </w:num>
  <w:num w:numId="13" w16cid:durableId="1318921492">
    <w:abstractNumId w:val="8"/>
  </w:num>
  <w:num w:numId="14" w16cid:durableId="1864435576">
    <w:abstractNumId w:val="14"/>
  </w:num>
  <w:num w:numId="15" w16cid:durableId="1941065713">
    <w:abstractNumId w:val="3"/>
  </w:num>
  <w:num w:numId="16" w16cid:durableId="19859238">
    <w:abstractNumId w:val="4"/>
  </w:num>
  <w:num w:numId="17" w16cid:durableId="1297491117">
    <w:abstractNumId w:val="7"/>
  </w:num>
  <w:num w:numId="18" w16cid:durableId="1303534079">
    <w:abstractNumId w:val="0"/>
  </w:num>
  <w:num w:numId="19" w16cid:durableId="651905172">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revisionView w:formatting="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313"/>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0FF"/>
    <w:rsid w:val="000E7154"/>
    <w:rsid w:val="000E799D"/>
    <w:rsid w:val="000E7CF8"/>
    <w:rsid w:val="000F01E1"/>
    <w:rsid w:val="000F03FE"/>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2CBD"/>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06"/>
    <w:rsid w:val="00185997"/>
    <w:rsid w:val="00185BC4"/>
    <w:rsid w:val="001865A6"/>
    <w:rsid w:val="001871CA"/>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563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C3A"/>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86B"/>
    <w:rsid w:val="0024735B"/>
    <w:rsid w:val="002476D5"/>
    <w:rsid w:val="00250430"/>
    <w:rsid w:val="002510C4"/>
    <w:rsid w:val="0025176F"/>
    <w:rsid w:val="00251D4A"/>
    <w:rsid w:val="00251D79"/>
    <w:rsid w:val="00252A35"/>
    <w:rsid w:val="00253090"/>
    <w:rsid w:val="00253C3C"/>
    <w:rsid w:val="00254336"/>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A69"/>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823"/>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1AA"/>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2D4"/>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70C"/>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793"/>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4512"/>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1EA"/>
    <w:rsid w:val="005F4815"/>
    <w:rsid w:val="005F5663"/>
    <w:rsid w:val="005F5849"/>
    <w:rsid w:val="005F5EF4"/>
    <w:rsid w:val="005F5F2C"/>
    <w:rsid w:val="005F60EC"/>
    <w:rsid w:val="005F63CB"/>
    <w:rsid w:val="005F68D4"/>
    <w:rsid w:val="005F6991"/>
    <w:rsid w:val="005F70E4"/>
    <w:rsid w:val="005F710F"/>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701"/>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177"/>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AC9"/>
    <w:rsid w:val="00651E0E"/>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869"/>
    <w:rsid w:val="00664C39"/>
    <w:rsid w:val="0066500F"/>
    <w:rsid w:val="00665508"/>
    <w:rsid w:val="0066593D"/>
    <w:rsid w:val="00665D82"/>
    <w:rsid w:val="00670121"/>
    <w:rsid w:val="00670373"/>
    <w:rsid w:val="00670846"/>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58A"/>
    <w:rsid w:val="006C4A69"/>
    <w:rsid w:val="006C4B06"/>
    <w:rsid w:val="006C5611"/>
    <w:rsid w:val="006C571E"/>
    <w:rsid w:val="006C5D8A"/>
    <w:rsid w:val="006C613D"/>
    <w:rsid w:val="006C6272"/>
    <w:rsid w:val="006C63B5"/>
    <w:rsid w:val="006C67DC"/>
    <w:rsid w:val="006C749B"/>
    <w:rsid w:val="006C7941"/>
    <w:rsid w:val="006C7B55"/>
    <w:rsid w:val="006D0D4C"/>
    <w:rsid w:val="006D0EC0"/>
    <w:rsid w:val="006D1119"/>
    <w:rsid w:val="006D2048"/>
    <w:rsid w:val="006D224F"/>
    <w:rsid w:val="006D2363"/>
    <w:rsid w:val="006D2A32"/>
    <w:rsid w:val="006D3202"/>
    <w:rsid w:val="006D3C8B"/>
    <w:rsid w:val="006D463E"/>
    <w:rsid w:val="006D5AF9"/>
    <w:rsid w:val="006D5E06"/>
    <w:rsid w:val="006D65C1"/>
    <w:rsid w:val="006D65C7"/>
    <w:rsid w:val="006D6694"/>
    <w:rsid w:val="006D675E"/>
    <w:rsid w:val="006D775B"/>
    <w:rsid w:val="006E04DD"/>
    <w:rsid w:val="006E0DEA"/>
    <w:rsid w:val="006E1496"/>
    <w:rsid w:val="006E19DF"/>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754"/>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1D1A"/>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0D4"/>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2A"/>
    <w:rsid w:val="00856CFA"/>
    <w:rsid w:val="008576A8"/>
    <w:rsid w:val="00857DE3"/>
    <w:rsid w:val="008601A5"/>
    <w:rsid w:val="00860F5E"/>
    <w:rsid w:val="00861205"/>
    <w:rsid w:val="008618B9"/>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2FE"/>
    <w:rsid w:val="00876B29"/>
    <w:rsid w:val="00876B6A"/>
    <w:rsid w:val="00876F48"/>
    <w:rsid w:val="00877A5D"/>
    <w:rsid w:val="008802B8"/>
    <w:rsid w:val="0088045B"/>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1EAE"/>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058A"/>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672"/>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282E"/>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2053"/>
    <w:rsid w:val="009A2058"/>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040D"/>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A00"/>
    <w:rsid w:val="00A74B22"/>
    <w:rsid w:val="00A74B37"/>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3FA"/>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6F"/>
    <w:rsid w:val="00AD3DCD"/>
    <w:rsid w:val="00AD3F84"/>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B23"/>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AB6"/>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1ED"/>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CED"/>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279FC"/>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18"/>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5F1B"/>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612"/>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960"/>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AD"/>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05F"/>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3BF0"/>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1A6E"/>
    <w:rsid w:val="00EB23E7"/>
    <w:rsid w:val="00EB3280"/>
    <w:rsid w:val="00EB33BE"/>
    <w:rsid w:val="00EB35C1"/>
    <w:rsid w:val="00EB3686"/>
    <w:rsid w:val="00EB37A3"/>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07F5"/>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9B"/>
    <w:rsid w:val="00F07198"/>
    <w:rsid w:val="00F07575"/>
    <w:rsid w:val="00F0779F"/>
    <w:rsid w:val="00F10EB1"/>
    <w:rsid w:val="00F11188"/>
    <w:rsid w:val="00F1174E"/>
    <w:rsid w:val="00F126A8"/>
    <w:rsid w:val="00F1334C"/>
    <w:rsid w:val="00F133E3"/>
    <w:rsid w:val="00F13921"/>
    <w:rsid w:val="00F148B7"/>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694"/>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8DA"/>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66C"/>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7BA"/>
    <w:rsid w:val="00FA7D78"/>
    <w:rsid w:val="00FA7F81"/>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014"/>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1CB8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socmin.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8996</Words>
  <Characters>5129</Characters>
  <Application>Microsoft Office Word</Application>
  <DocSecurity>0</DocSecurity>
  <Lines>42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2026-09-25T10:36:00Z</dcterms:created>
  <dcterms:modified xsi:type="dcterms:W3CDTF">2026-09-29T06:14:00Z</dcterms:modified>
</cp:coreProperties>
</file>