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54"/>
      </w:tblGrid>
      <w:tr w:rsidR="006B51A8" w:rsidRPr="00A26FD5" w14:paraId="23AD3EBC" w14:textId="77777777" w:rsidTr="005320C5">
        <w:trPr>
          <w:trHeight w:val="1104"/>
        </w:trPr>
        <w:tc>
          <w:tcPr>
            <w:tcW w:w="9854" w:type="dxa"/>
            <w:tcBorders>
              <w:top w:val="nil"/>
              <w:left w:val="nil"/>
              <w:right w:val="nil"/>
            </w:tcBorders>
          </w:tcPr>
          <w:p w14:paraId="742F6934" w14:textId="0CB1FA31" w:rsidR="006B51A8" w:rsidRPr="00A26FD5" w:rsidRDefault="004D6B4B" w:rsidP="000A7FC6">
            <w:pPr>
              <w:tabs>
                <w:tab w:val="left" w:pos="1304"/>
                <w:tab w:val="left" w:pos="1457"/>
                <w:tab w:val="left" w:pos="1604"/>
                <w:tab w:val="left" w:pos="1757"/>
              </w:tabs>
              <w:autoSpaceDE w:val="0"/>
              <w:autoSpaceDN w:val="0"/>
              <w:adjustRightInd w:val="0"/>
              <w:jc w:val="center"/>
              <w:rPr>
                <w:rFonts w:ascii="TimesLT" w:hAnsi="TimesLT"/>
                <w:szCs w:val="24"/>
              </w:rPr>
            </w:pPr>
            <w:r w:rsidRPr="00A26FD5">
              <w:rPr>
                <w:rFonts w:ascii="TimesLT" w:hAnsi="TimesLT"/>
                <w:noProof/>
                <w:szCs w:val="24"/>
              </w:rPr>
              <w:drawing>
                <wp:inline distT="0" distB="0" distL="0" distR="0" wp14:anchorId="48180A3D" wp14:editId="26EA7C5E">
                  <wp:extent cx="633730" cy="749935"/>
                  <wp:effectExtent l="0" t="0" r="0" b="0"/>
                  <wp:docPr id="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3730" cy="749935"/>
                          </a:xfrm>
                          <a:prstGeom prst="rect">
                            <a:avLst/>
                          </a:prstGeom>
                          <a:noFill/>
                        </pic:spPr>
                      </pic:pic>
                    </a:graphicData>
                  </a:graphic>
                </wp:inline>
              </w:drawing>
            </w:r>
          </w:p>
          <w:p w14:paraId="59E3F0B1" w14:textId="77777777" w:rsidR="006B51A8" w:rsidRPr="00A26FD5" w:rsidRDefault="006B51A8" w:rsidP="005320C5">
            <w:pPr>
              <w:keepNext/>
              <w:jc w:val="center"/>
              <w:outlineLvl w:val="0"/>
              <w:rPr>
                <w:rFonts w:ascii="Times New Roman" w:hAnsi="Times New Roman"/>
                <w:b/>
                <w:sz w:val="24"/>
                <w:szCs w:val="24"/>
              </w:rPr>
            </w:pPr>
            <w:bookmarkStart w:id="0" w:name="_Toc515445096"/>
            <w:bookmarkStart w:id="1" w:name="_Toc515445274"/>
            <w:r w:rsidRPr="00A26FD5">
              <w:rPr>
                <w:rFonts w:ascii="Times New Roman" w:hAnsi="Times New Roman"/>
                <w:b/>
                <w:sz w:val="24"/>
                <w:szCs w:val="24"/>
              </w:rPr>
              <w:t>UKMERGĖS RAJONO SAVIVALDYBĖS</w:t>
            </w:r>
            <w:bookmarkEnd w:id="0"/>
            <w:bookmarkEnd w:id="1"/>
          </w:p>
          <w:p w14:paraId="1895996F" w14:textId="77777777" w:rsidR="006B51A8" w:rsidRPr="00A26FD5" w:rsidRDefault="006B51A8" w:rsidP="005320C5">
            <w:pPr>
              <w:jc w:val="center"/>
              <w:rPr>
                <w:rFonts w:ascii="Times New Roman" w:hAnsi="Times New Roman"/>
                <w:b/>
                <w:sz w:val="24"/>
                <w:szCs w:val="24"/>
              </w:rPr>
            </w:pPr>
            <w:r w:rsidRPr="00A26FD5">
              <w:rPr>
                <w:rFonts w:ascii="Times New Roman" w:hAnsi="Times New Roman"/>
                <w:b/>
                <w:sz w:val="24"/>
                <w:szCs w:val="24"/>
              </w:rPr>
              <w:t>ADMINISTRACIJA</w:t>
            </w:r>
          </w:p>
          <w:p w14:paraId="3E2BF6B7" w14:textId="77777777" w:rsidR="000A7FC6" w:rsidRPr="00A26FD5" w:rsidRDefault="000A7FC6" w:rsidP="000A7FC6">
            <w:pPr>
              <w:rPr>
                <w:b/>
              </w:rPr>
            </w:pPr>
          </w:p>
          <w:p w14:paraId="37A49795" w14:textId="77777777" w:rsidR="000A7FC6" w:rsidRPr="00A26FD5" w:rsidRDefault="000A7FC6" w:rsidP="000A7FC6">
            <w:pPr>
              <w:jc w:val="center"/>
              <w:rPr>
                <w:rFonts w:ascii="Times New Roman" w:hAnsi="Times New Roman"/>
                <w:sz w:val="24"/>
                <w:szCs w:val="24"/>
              </w:rPr>
            </w:pPr>
            <w:r w:rsidRPr="00A26FD5">
              <w:rPr>
                <w:rFonts w:ascii="Times New Roman" w:hAnsi="Times New Roman"/>
                <w:sz w:val="24"/>
                <w:szCs w:val="24"/>
              </w:rPr>
              <w:t>Biudžetinė įstaiga. Kęstučio a. 3, LT-20114 Ukmergė,</w:t>
            </w:r>
          </w:p>
          <w:p w14:paraId="40580572" w14:textId="77777777" w:rsidR="000A7FC6" w:rsidRPr="00A26FD5" w:rsidRDefault="000A7FC6" w:rsidP="000A7FC6">
            <w:pPr>
              <w:jc w:val="center"/>
              <w:rPr>
                <w:rFonts w:ascii="Times New Roman" w:hAnsi="Times New Roman"/>
                <w:sz w:val="24"/>
                <w:szCs w:val="24"/>
              </w:rPr>
            </w:pPr>
            <w:r w:rsidRPr="00A26FD5">
              <w:rPr>
                <w:rFonts w:ascii="Times New Roman" w:hAnsi="Times New Roman"/>
                <w:sz w:val="24"/>
                <w:szCs w:val="24"/>
              </w:rPr>
              <w:t xml:space="preserve">tel. (0 340)  60 302, el. p. </w:t>
            </w:r>
            <w:hyperlink r:id="rId9" w:history="1">
              <w:r w:rsidRPr="00A26FD5">
                <w:rPr>
                  <w:rStyle w:val="Hipersaitas"/>
                  <w:rFonts w:ascii="Times New Roman" w:hAnsi="Times New Roman"/>
                  <w:sz w:val="24"/>
                  <w:szCs w:val="24"/>
                </w:rPr>
                <w:t>savivaldybe@ukmerge.lt</w:t>
              </w:r>
            </w:hyperlink>
            <w:r w:rsidRPr="00A26FD5">
              <w:rPr>
                <w:rFonts w:ascii="Times New Roman" w:hAnsi="Times New Roman"/>
                <w:sz w:val="24"/>
                <w:szCs w:val="24"/>
              </w:rPr>
              <w:t>; el. pristatymo dėžutės adresas 188752174</w:t>
            </w:r>
          </w:p>
          <w:p w14:paraId="0BD5C9D9" w14:textId="77777777" w:rsidR="006B51A8" w:rsidRPr="00A26FD5" w:rsidRDefault="000A7FC6" w:rsidP="000A7FC6">
            <w:pPr>
              <w:jc w:val="center"/>
              <w:rPr>
                <w:rFonts w:ascii="Times New Roman" w:hAnsi="Times New Roman"/>
                <w:sz w:val="24"/>
                <w:szCs w:val="24"/>
              </w:rPr>
            </w:pPr>
            <w:r w:rsidRPr="00A26FD5">
              <w:rPr>
                <w:rFonts w:ascii="Times New Roman" w:hAnsi="Times New Roman"/>
                <w:sz w:val="24"/>
                <w:szCs w:val="24"/>
              </w:rPr>
              <w:t>Duomenys kaupiami ir saugomi Juridinių asmenų registre, kodas 188752174</w:t>
            </w:r>
          </w:p>
        </w:tc>
      </w:tr>
    </w:tbl>
    <w:p w14:paraId="484C6EEA" w14:textId="1C5D033F" w:rsidR="0064473F" w:rsidRPr="00A26FD5" w:rsidRDefault="0064473F" w:rsidP="0064473F">
      <w:pPr>
        <w:rPr>
          <w:rFonts w:ascii="Times New Roman" w:hAnsi="Times New Roman"/>
          <w:sz w:val="24"/>
          <w:szCs w:val="24"/>
        </w:rPr>
      </w:pPr>
    </w:p>
    <w:tbl>
      <w:tblPr>
        <w:tblW w:w="9781" w:type="dxa"/>
        <w:tblLook w:val="04A0" w:firstRow="1" w:lastRow="0" w:firstColumn="1" w:lastColumn="0" w:noHBand="0" w:noVBand="1"/>
      </w:tblPr>
      <w:tblGrid>
        <w:gridCol w:w="5812"/>
        <w:gridCol w:w="3969"/>
      </w:tblGrid>
      <w:tr w:rsidR="00B54B0D" w:rsidRPr="00A4482A" w14:paraId="4485F81A" w14:textId="77777777" w:rsidTr="00552B71">
        <w:tc>
          <w:tcPr>
            <w:tcW w:w="5812" w:type="dxa"/>
          </w:tcPr>
          <w:p w14:paraId="5817CC4E" w14:textId="77777777" w:rsidR="00B54B0D" w:rsidRPr="00A26FD5" w:rsidRDefault="00B54B0D" w:rsidP="00552B71">
            <w:pPr>
              <w:shd w:val="clear" w:color="auto" w:fill="FFFFFF" w:themeFill="background1"/>
              <w:rPr>
                <w:rFonts w:ascii="Times New Roman" w:hAnsi="Times New Roman"/>
                <w:sz w:val="24"/>
                <w:szCs w:val="24"/>
              </w:rPr>
            </w:pPr>
          </w:p>
        </w:tc>
        <w:tc>
          <w:tcPr>
            <w:tcW w:w="3969" w:type="dxa"/>
          </w:tcPr>
          <w:p w14:paraId="2405B23E" w14:textId="77777777" w:rsidR="00B54B0D" w:rsidRPr="00A4482A" w:rsidRDefault="00B54B0D" w:rsidP="00552B71">
            <w:pPr>
              <w:shd w:val="clear" w:color="auto" w:fill="FFFFFF" w:themeFill="background1"/>
              <w:rPr>
                <w:rFonts w:ascii="Times New Roman" w:hAnsi="Times New Roman"/>
                <w:sz w:val="24"/>
                <w:szCs w:val="24"/>
              </w:rPr>
            </w:pPr>
            <w:r w:rsidRPr="00A4482A">
              <w:rPr>
                <w:rFonts w:ascii="Times New Roman" w:hAnsi="Times New Roman"/>
                <w:sz w:val="24"/>
                <w:szCs w:val="24"/>
              </w:rPr>
              <w:t>PATVIRTINTA</w:t>
            </w:r>
          </w:p>
          <w:p w14:paraId="0993A934" w14:textId="77777777" w:rsidR="00B54B0D" w:rsidRPr="00A4482A" w:rsidRDefault="00B54B0D" w:rsidP="00552B71">
            <w:pPr>
              <w:shd w:val="clear" w:color="auto" w:fill="FFFFFF" w:themeFill="background1"/>
              <w:rPr>
                <w:rFonts w:ascii="Times New Roman" w:hAnsi="Times New Roman"/>
                <w:sz w:val="24"/>
                <w:szCs w:val="24"/>
              </w:rPr>
            </w:pPr>
            <w:r w:rsidRPr="00A4482A">
              <w:rPr>
                <w:rFonts w:ascii="Times New Roman" w:hAnsi="Times New Roman"/>
                <w:sz w:val="24"/>
                <w:szCs w:val="24"/>
              </w:rPr>
              <w:t xml:space="preserve">Perkančiosios organizacijos </w:t>
            </w:r>
          </w:p>
          <w:p w14:paraId="00CED79B" w14:textId="77777777" w:rsidR="00B54B0D" w:rsidRPr="007405AC" w:rsidRDefault="00B54B0D" w:rsidP="00552B71">
            <w:pPr>
              <w:shd w:val="clear" w:color="auto" w:fill="FFFFFF" w:themeFill="background1"/>
              <w:rPr>
                <w:rFonts w:ascii="Times New Roman" w:hAnsi="Times New Roman"/>
                <w:sz w:val="24"/>
                <w:szCs w:val="24"/>
              </w:rPr>
            </w:pPr>
            <w:r w:rsidRPr="007405AC">
              <w:rPr>
                <w:rFonts w:ascii="Times New Roman" w:hAnsi="Times New Roman"/>
                <w:sz w:val="24"/>
                <w:szCs w:val="24"/>
              </w:rPr>
              <w:t xml:space="preserve">Viešųjų pirkimų komisijos </w:t>
            </w:r>
          </w:p>
          <w:p w14:paraId="1A321321" w14:textId="0C08AF48" w:rsidR="00B54B0D" w:rsidRPr="00A4482A" w:rsidRDefault="00B54B0D" w:rsidP="00552B71">
            <w:pPr>
              <w:shd w:val="clear" w:color="auto" w:fill="FFFFFF" w:themeFill="background1"/>
              <w:rPr>
                <w:rFonts w:ascii="Times New Roman" w:hAnsi="Times New Roman"/>
                <w:sz w:val="24"/>
                <w:szCs w:val="24"/>
              </w:rPr>
            </w:pPr>
            <w:r w:rsidRPr="007405AC">
              <w:rPr>
                <w:rFonts w:ascii="Times New Roman" w:hAnsi="Times New Roman"/>
                <w:sz w:val="24"/>
                <w:szCs w:val="24"/>
              </w:rPr>
              <w:t>202</w:t>
            </w:r>
            <w:r w:rsidR="007F443D" w:rsidRPr="007405AC">
              <w:rPr>
                <w:rFonts w:ascii="Times New Roman" w:hAnsi="Times New Roman"/>
                <w:sz w:val="24"/>
                <w:szCs w:val="24"/>
              </w:rPr>
              <w:t>6</w:t>
            </w:r>
            <w:r w:rsidRPr="007405AC">
              <w:rPr>
                <w:rFonts w:ascii="Times New Roman" w:hAnsi="Times New Roman"/>
                <w:sz w:val="24"/>
                <w:szCs w:val="24"/>
              </w:rPr>
              <w:t>-</w:t>
            </w:r>
            <w:r w:rsidR="009E5B85" w:rsidRPr="007405AC">
              <w:rPr>
                <w:rFonts w:ascii="Times New Roman" w:hAnsi="Times New Roman"/>
                <w:sz w:val="24"/>
                <w:szCs w:val="24"/>
              </w:rPr>
              <w:t>10</w:t>
            </w:r>
            <w:r w:rsidR="00B068A5" w:rsidRPr="007405AC">
              <w:rPr>
                <w:rFonts w:ascii="Times New Roman" w:hAnsi="Times New Roman"/>
                <w:sz w:val="24"/>
                <w:szCs w:val="24"/>
              </w:rPr>
              <w:t>-</w:t>
            </w:r>
            <w:r w:rsidR="00513983" w:rsidRPr="007405AC">
              <w:rPr>
                <w:rFonts w:ascii="Times New Roman" w:hAnsi="Times New Roman"/>
                <w:sz w:val="24"/>
                <w:szCs w:val="24"/>
              </w:rPr>
              <w:t>0</w:t>
            </w:r>
            <w:r w:rsidR="00E21EBE" w:rsidRPr="007405AC">
              <w:rPr>
                <w:rFonts w:ascii="Times New Roman" w:hAnsi="Times New Roman"/>
                <w:sz w:val="24"/>
                <w:szCs w:val="24"/>
              </w:rPr>
              <w:t>7</w:t>
            </w:r>
            <w:r w:rsidRPr="007405AC">
              <w:rPr>
                <w:rFonts w:ascii="Times New Roman" w:hAnsi="Times New Roman"/>
                <w:sz w:val="24"/>
                <w:szCs w:val="24"/>
              </w:rPr>
              <w:t xml:space="preserve">  protokolu</w:t>
            </w:r>
            <w:r w:rsidRPr="00A4482A">
              <w:rPr>
                <w:rFonts w:ascii="Times New Roman" w:hAnsi="Times New Roman"/>
                <w:sz w:val="24"/>
                <w:szCs w:val="24"/>
              </w:rPr>
              <w:t xml:space="preserve"> Nr. 1</w:t>
            </w:r>
          </w:p>
          <w:p w14:paraId="0E1486D9" w14:textId="77777777" w:rsidR="00B54B0D" w:rsidRPr="00A4482A" w:rsidRDefault="00B54B0D" w:rsidP="00552B71">
            <w:pPr>
              <w:shd w:val="clear" w:color="auto" w:fill="FFFFFF" w:themeFill="background1"/>
              <w:rPr>
                <w:rFonts w:ascii="Times New Roman" w:hAnsi="Times New Roman"/>
                <w:sz w:val="24"/>
                <w:szCs w:val="24"/>
              </w:rPr>
            </w:pPr>
          </w:p>
        </w:tc>
      </w:tr>
    </w:tbl>
    <w:p w14:paraId="7F6668AA" w14:textId="77777777" w:rsidR="00B54B0D" w:rsidRPr="003A3A44" w:rsidRDefault="00B54B0D" w:rsidP="00B54B0D">
      <w:pPr>
        <w:jc w:val="center"/>
        <w:rPr>
          <w:rFonts w:ascii="Times New Roman" w:hAnsi="Times New Roman"/>
          <w:b/>
          <w:sz w:val="24"/>
          <w:szCs w:val="24"/>
        </w:rPr>
      </w:pPr>
      <w:r w:rsidRPr="00A4482A">
        <w:rPr>
          <w:rFonts w:ascii="Times New Roman" w:hAnsi="Times New Roman"/>
          <w:b/>
          <w:sz w:val="24"/>
          <w:szCs w:val="24"/>
        </w:rPr>
        <w:t>MAŽOS VERTĖS SKELBIAMOS APKLAUSOS CVP IS PRIEMONĖMIS</w:t>
      </w:r>
      <w:r w:rsidRPr="003A3A44">
        <w:rPr>
          <w:rFonts w:ascii="Times New Roman" w:hAnsi="Times New Roman"/>
          <w:b/>
          <w:sz w:val="24"/>
          <w:szCs w:val="24"/>
        </w:rPr>
        <w:t xml:space="preserve"> </w:t>
      </w:r>
      <w:bookmarkStart w:id="2" w:name="_Hlk116631526"/>
      <w:r w:rsidRPr="003A3A44">
        <w:rPr>
          <w:rFonts w:ascii="Times New Roman" w:hAnsi="Times New Roman"/>
          <w:b/>
          <w:sz w:val="24"/>
          <w:szCs w:val="24"/>
        </w:rPr>
        <w:t>PIRKIMO SĄLYGOS</w:t>
      </w:r>
    </w:p>
    <w:p w14:paraId="16CA4350" w14:textId="77777777" w:rsidR="00B54B0D" w:rsidRPr="003A3A44" w:rsidRDefault="00B54B0D" w:rsidP="00B54B0D">
      <w:pPr>
        <w:jc w:val="center"/>
        <w:rPr>
          <w:rFonts w:ascii="Times New Roman" w:hAnsi="Times New Roman"/>
          <w:b/>
          <w:sz w:val="24"/>
          <w:szCs w:val="24"/>
        </w:rPr>
      </w:pPr>
    </w:p>
    <w:p w14:paraId="688509C9" w14:textId="608B0321" w:rsidR="00B54B0D" w:rsidRPr="00BF7A88" w:rsidRDefault="007F443D" w:rsidP="00B068A5">
      <w:pPr>
        <w:autoSpaceDE w:val="0"/>
        <w:autoSpaceDN w:val="0"/>
        <w:adjustRightInd w:val="0"/>
        <w:jc w:val="center"/>
        <w:rPr>
          <w:rFonts w:ascii="Times New Roman" w:hAnsi="Times New Roman"/>
          <w:b/>
          <w:bCs/>
          <w:caps/>
          <w:sz w:val="24"/>
          <w:szCs w:val="24"/>
        </w:rPr>
      </w:pPr>
      <w:bookmarkStart w:id="3" w:name="_Hlk164333045"/>
      <w:bookmarkEnd w:id="2"/>
      <w:r w:rsidRPr="00513983">
        <w:rPr>
          <w:rFonts w:ascii="Times New Roman" w:hAnsi="Times New Roman"/>
          <w:b/>
          <w:bCs/>
          <w:caps/>
          <w:sz w:val="24"/>
          <w:szCs w:val="24"/>
          <w:shd w:val="clear" w:color="auto" w:fill="FFFFFF"/>
        </w:rPr>
        <w:t>Deltuvos sen. Dainavos k. Kalvelių g. remonto</w:t>
      </w:r>
      <w:r w:rsidRPr="00513983">
        <w:rPr>
          <w:rFonts w:ascii="Times New Roman" w:hAnsi="Times New Roman"/>
          <w:sz w:val="24"/>
          <w:szCs w:val="24"/>
          <w:shd w:val="clear" w:color="auto" w:fill="FFFFFF"/>
        </w:rPr>
        <w:t xml:space="preserve"> </w:t>
      </w:r>
      <w:r w:rsidR="001D55C0" w:rsidRPr="00513983">
        <w:rPr>
          <w:rFonts w:ascii="Times New Roman" w:hAnsi="Times New Roman"/>
          <w:b/>
          <w:bCs/>
          <w:caps/>
          <w:sz w:val="24"/>
          <w:szCs w:val="24"/>
          <w:shd w:val="clear" w:color="auto" w:fill="FFFFFF"/>
        </w:rPr>
        <w:t>darbų</w:t>
      </w:r>
      <w:r w:rsidR="001D55C0" w:rsidRPr="00322DEF">
        <w:rPr>
          <w:rFonts w:ascii="Times New Roman" w:hAnsi="Times New Roman"/>
          <w:b/>
          <w:bCs/>
          <w:caps/>
          <w:sz w:val="24"/>
          <w:szCs w:val="24"/>
        </w:rPr>
        <w:t xml:space="preserve"> </w:t>
      </w:r>
      <w:r w:rsidR="00B54B0D" w:rsidRPr="00322DEF">
        <w:rPr>
          <w:rFonts w:ascii="Times New Roman" w:hAnsi="Times New Roman"/>
          <w:b/>
          <w:bCs/>
          <w:caps/>
          <w:sz w:val="24"/>
          <w:szCs w:val="24"/>
        </w:rPr>
        <w:t>PIRKIMAS</w:t>
      </w:r>
    </w:p>
    <w:bookmarkEnd w:id="3"/>
    <w:p w14:paraId="389B085B" w14:textId="77777777" w:rsidR="0057686A" w:rsidRPr="00BF7A88" w:rsidRDefault="0057686A" w:rsidP="000B4577">
      <w:pPr>
        <w:suppressAutoHyphens/>
        <w:rPr>
          <w:rFonts w:ascii="Times New Roman" w:hAnsi="Times New Roman"/>
          <w:b/>
          <w:sz w:val="24"/>
          <w:szCs w:val="24"/>
        </w:rPr>
      </w:pPr>
    </w:p>
    <w:p w14:paraId="2E9C65CC" w14:textId="77777777" w:rsidR="008E59F0" w:rsidRPr="00BF7A88" w:rsidRDefault="008E59F0" w:rsidP="00D35B11">
      <w:pPr>
        <w:suppressAutoHyphens/>
        <w:jc w:val="center"/>
        <w:rPr>
          <w:rFonts w:ascii="Times New Roman" w:hAnsi="Times New Roman"/>
          <w:b/>
          <w:sz w:val="24"/>
          <w:szCs w:val="24"/>
        </w:rPr>
      </w:pPr>
      <w:r w:rsidRPr="00BF7A88">
        <w:rPr>
          <w:rFonts w:ascii="Times New Roman" w:hAnsi="Times New Roman"/>
          <w:b/>
          <w:sz w:val="24"/>
          <w:szCs w:val="24"/>
        </w:rPr>
        <w:t>TURINYS</w:t>
      </w:r>
    </w:p>
    <w:p w14:paraId="40FA1BAD" w14:textId="77777777" w:rsidR="005E106D" w:rsidRPr="00BF7A88" w:rsidRDefault="005E106D" w:rsidP="00D35B11">
      <w:pPr>
        <w:suppressAutoHyphens/>
        <w:rPr>
          <w:rFonts w:ascii="Times New Roman" w:hAnsi="Times New Roman"/>
          <w:sz w:val="24"/>
          <w:szCs w:val="24"/>
        </w:rPr>
      </w:pPr>
    </w:p>
    <w:tbl>
      <w:tblPr>
        <w:tblW w:w="0" w:type="auto"/>
        <w:tblLook w:val="04A0" w:firstRow="1" w:lastRow="0" w:firstColumn="1" w:lastColumn="0" w:noHBand="0" w:noVBand="1"/>
      </w:tblPr>
      <w:tblGrid>
        <w:gridCol w:w="703"/>
        <w:gridCol w:w="6945"/>
      </w:tblGrid>
      <w:tr w:rsidR="002D203A" w:rsidRPr="00BF7A88" w14:paraId="09E550E7" w14:textId="77777777" w:rsidTr="00842432">
        <w:tc>
          <w:tcPr>
            <w:tcW w:w="534" w:type="dxa"/>
          </w:tcPr>
          <w:p w14:paraId="56048A26" w14:textId="77777777" w:rsidR="002D203A" w:rsidRPr="00BF7A88" w:rsidRDefault="002D203A" w:rsidP="006B021C">
            <w:pPr>
              <w:suppressAutoHyphens/>
              <w:rPr>
                <w:rFonts w:ascii="Times New Roman" w:hAnsi="Times New Roman"/>
                <w:sz w:val="24"/>
                <w:szCs w:val="24"/>
              </w:rPr>
            </w:pPr>
            <w:r w:rsidRPr="00BF7A88">
              <w:rPr>
                <w:rFonts w:ascii="Times New Roman" w:hAnsi="Times New Roman"/>
                <w:sz w:val="24"/>
                <w:szCs w:val="24"/>
              </w:rPr>
              <w:t>I.</w:t>
            </w:r>
          </w:p>
        </w:tc>
        <w:tc>
          <w:tcPr>
            <w:tcW w:w="6945" w:type="dxa"/>
          </w:tcPr>
          <w:p w14:paraId="0734A688" w14:textId="77777777" w:rsidR="002D203A" w:rsidRPr="00BF7A88" w:rsidRDefault="002D203A" w:rsidP="006B021C">
            <w:pPr>
              <w:suppressAutoHyphens/>
              <w:rPr>
                <w:rFonts w:ascii="Times New Roman" w:hAnsi="Times New Roman"/>
                <w:sz w:val="24"/>
                <w:szCs w:val="24"/>
              </w:rPr>
            </w:pPr>
            <w:r w:rsidRPr="00BF7A88">
              <w:rPr>
                <w:rFonts w:ascii="Times New Roman" w:hAnsi="Times New Roman"/>
                <w:sz w:val="24"/>
                <w:szCs w:val="24"/>
              </w:rPr>
              <w:t>BENDROSIOS NUOSTATOS</w:t>
            </w:r>
          </w:p>
        </w:tc>
      </w:tr>
      <w:tr w:rsidR="002D203A" w:rsidRPr="00BF7A88" w14:paraId="3DA3895A" w14:textId="77777777" w:rsidTr="00842432">
        <w:tc>
          <w:tcPr>
            <w:tcW w:w="534" w:type="dxa"/>
          </w:tcPr>
          <w:p w14:paraId="3D5D68D0" w14:textId="77777777" w:rsidR="002D203A" w:rsidRPr="00BF7A88" w:rsidRDefault="002D203A" w:rsidP="006B021C">
            <w:pPr>
              <w:suppressAutoHyphens/>
              <w:rPr>
                <w:rFonts w:ascii="Times New Roman" w:hAnsi="Times New Roman"/>
                <w:sz w:val="24"/>
                <w:szCs w:val="24"/>
              </w:rPr>
            </w:pPr>
            <w:r w:rsidRPr="00BF7A88">
              <w:rPr>
                <w:rFonts w:ascii="Times New Roman" w:hAnsi="Times New Roman"/>
                <w:sz w:val="24"/>
                <w:szCs w:val="24"/>
              </w:rPr>
              <w:t>II.</w:t>
            </w:r>
          </w:p>
        </w:tc>
        <w:tc>
          <w:tcPr>
            <w:tcW w:w="6945" w:type="dxa"/>
          </w:tcPr>
          <w:p w14:paraId="438AC48F" w14:textId="77777777" w:rsidR="002D203A" w:rsidRPr="00BF7A88" w:rsidRDefault="002D203A" w:rsidP="006B021C">
            <w:pPr>
              <w:suppressAutoHyphens/>
              <w:rPr>
                <w:rFonts w:ascii="Times New Roman" w:hAnsi="Times New Roman"/>
                <w:sz w:val="24"/>
                <w:szCs w:val="24"/>
              </w:rPr>
            </w:pPr>
            <w:r w:rsidRPr="00BF7A88">
              <w:rPr>
                <w:rFonts w:ascii="Times New Roman" w:hAnsi="Times New Roman"/>
                <w:sz w:val="24"/>
                <w:szCs w:val="24"/>
              </w:rPr>
              <w:t>PIRKIMO OBJEKTAS</w:t>
            </w:r>
          </w:p>
        </w:tc>
      </w:tr>
      <w:tr w:rsidR="002D203A" w:rsidRPr="00BF7A88" w14:paraId="17872B40" w14:textId="77777777" w:rsidTr="00842432">
        <w:tc>
          <w:tcPr>
            <w:tcW w:w="534" w:type="dxa"/>
          </w:tcPr>
          <w:p w14:paraId="45D90EA6" w14:textId="77777777" w:rsidR="002D203A" w:rsidRPr="00BF7A88" w:rsidRDefault="002D203A" w:rsidP="006B021C">
            <w:pPr>
              <w:suppressAutoHyphens/>
              <w:rPr>
                <w:rFonts w:ascii="Times New Roman" w:hAnsi="Times New Roman"/>
                <w:sz w:val="24"/>
                <w:szCs w:val="24"/>
              </w:rPr>
            </w:pPr>
            <w:r w:rsidRPr="00BF7A88">
              <w:rPr>
                <w:rFonts w:ascii="Times New Roman" w:hAnsi="Times New Roman"/>
                <w:sz w:val="24"/>
                <w:szCs w:val="24"/>
              </w:rPr>
              <w:t>III.</w:t>
            </w:r>
          </w:p>
        </w:tc>
        <w:tc>
          <w:tcPr>
            <w:tcW w:w="6945" w:type="dxa"/>
          </w:tcPr>
          <w:p w14:paraId="3313BEB0" w14:textId="77777777" w:rsidR="002D203A" w:rsidRPr="00BF7A88" w:rsidRDefault="00BD2D40" w:rsidP="006B021C">
            <w:pPr>
              <w:suppressAutoHyphens/>
              <w:rPr>
                <w:rFonts w:ascii="Times New Roman" w:hAnsi="Times New Roman"/>
                <w:sz w:val="24"/>
                <w:szCs w:val="24"/>
              </w:rPr>
            </w:pPr>
            <w:r w:rsidRPr="00BF7A88">
              <w:rPr>
                <w:rFonts w:ascii="Times New Roman" w:hAnsi="Times New Roman"/>
                <w:sz w:val="24"/>
                <w:szCs w:val="24"/>
              </w:rPr>
              <w:t>REIKALAVIMAI</w:t>
            </w:r>
            <w:r w:rsidR="00133C76" w:rsidRPr="00BF7A88">
              <w:rPr>
                <w:rFonts w:ascii="Times New Roman" w:hAnsi="Times New Roman"/>
                <w:sz w:val="24"/>
                <w:szCs w:val="24"/>
              </w:rPr>
              <w:t xml:space="preserve"> TIEKĖJAMS</w:t>
            </w:r>
          </w:p>
        </w:tc>
      </w:tr>
      <w:tr w:rsidR="002D203A" w:rsidRPr="00BF7A88" w14:paraId="52FC1AEE" w14:textId="77777777" w:rsidTr="00842432">
        <w:tc>
          <w:tcPr>
            <w:tcW w:w="534" w:type="dxa"/>
          </w:tcPr>
          <w:p w14:paraId="3792EA67" w14:textId="77777777" w:rsidR="002D203A" w:rsidRPr="00BF7A88" w:rsidRDefault="002D203A" w:rsidP="006B021C">
            <w:pPr>
              <w:suppressAutoHyphens/>
              <w:rPr>
                <w:rFonts w:ascii="Times New Roman" w:hAnsi="Times New Roman"/>
                <w:sz w:val="24"/>
                <w:szCs w:val="24"/>
              </w:rPr>
            </w:pPr>
            <w:r w:rsidRPr="00BF7A88">
              <w:rPr>
                <w:rFonts w:ascii="Times New Roman" w:hAnsi="Times New Roman"/>
                <w:sz w:val="24"/>
                <w:szCs w:val="24"/>
              </w:rPr>
              <w:t>IV.</w:t>
            </w:r>
          </w:p>
        </w:tc>
        <w:tc>
          <w:tcPr>
            <w:tcW w:w="6945" w:type="dxa"/>
          </w:tcPr>
          <w:p w14:paraId="1A373515" w14:textId="77777777" w:rsidR="002D203A" w:rsidRPr="00BF7A88" w:rsidRDefault="00862FAC" w:rsidP="00862FAC">
            <w:pPr>
              <w:shd w:val="clear" w:color="auto" w:fill="FFFFFF"/>
              <w:rPr>
                <w:rFonts w:ascii="Times New Roman" w:hAnsi="Times New Roman"/>
                <w:sz w:val="24"/>
                <w:szCs w:val="24"/>
              </w:rPr>
            </w:pPr>
            <w:r w:rsidRPr="00BF7A88">
              <w:rPr>
                <w:rFonts w:ascii="Times New Roman" w:hAnsi="Times New Roman"/>
                <w:sz w:val="24"/>
                <w:szCs w:val="24"/>
              </w:rPr>
              <w:t>ŪKIO SUBJEKTŲ IR (AR) SUBTIEKĖJŲ PASITELKIMAS BEI TIEKĖJŲ GRUPĖS DALYVAVIMAS</w:t>
            </w:r>
          </w:p>
        </w:tc>
      </w:tr>
      <w:tr w:rsidR="002D203A" w:rsidRPr="00BF7A88" w14:paraId="5607485B" w14:textId="77777777" w:rsidTr="00842432">
        <w:tc>
          <w:tcPr>
            <w:tcW w:w="534" w:type="dxa"/>
          </w:tcPr>
          <w:p w14:paraId="2CA1EE0F" w14:textId="77777777" w:rsidR="002D203A" w:rsidRPr="00BF7A88" w:rsidRDefault="002D203A" w:rsidP="006B021C">
            <w:pPr>
              <w:suppressAutoHyphens/>
              <w:rPr>
                <w:rFonts w:ascii="Times New Roman" w:hAnsi="Times New Roman"/>
                <w:sz w:val="24"/>
                <w:szCs w:val="24"/>
              </w:rPr>
            </w:pPr>
            <w:r w:rsidRPr="00BF7A88">
              <w:rPr>
                <w:rFonts w:ascii="Times New Roman" w:hAnsi="Times New Roman"/>
                <w:sz w:val="24"/>
                <w:szCs w:val="24"/>
              </w:rPr>
              <w:t>V.</w:t>
            </w:r>
          </w:p>
        </w:tc>
        <w:tc>
          <w:tcPr>
            <w:tcW w:w="6945" w:type="dxa"/>
          </w:tcPr>
          <w:p w14:paraId="5B3687DE" w14:textId="77777777" w:rsidR="002D203A" w:rsidRPr="00BF7A88" w:rsidRDefault="002D203A" w:rsidP="006B021C">
            <w:pPr>
              <w:suppressAutoHyphens/>
              <w:rPr>
                <w:rFonts w:ascii="Times New Roman" w:hAnsi="Times New Roman"/>
                <w:sz w:val="24"/>
                <w:szCs w:val="24"/>
              </w:rPr>
            </w:pPr>
            <w:r w:rsidRPr="00BF7A88">
              <w:rPr>
                <w:rFonts w:ascii="Times New Roman" w:hAnsi="Times New Roman"/>
                <w:sz w:val="24"/>
                <w:szCs w:val="24"/>
              </w:rPr>
              <w:t>PASIŪLYMŲ RENGIMAS, PATEIKIMAS, KEITIMAS</w:t>
            </w:r>
          </w:p>
        </w:tc>
      </w:tr>
      <w:tr w:rsidR="002D203A" w:rsidRPr="00BF7A88" w14:paraId="7992C6A7" w14:textId="77777777" w:rsidTr="00842432">
        <w:tc>
          <w:tcPr>
            <w:tcW w:w="534" w:type="dxa"/>
          </w:tcPr>
          <w:p w14:paraId="706FBCCC" w14:textId="77777777" w:rsidR="002D203A" w:rsidRPr="00BF7A88" w:rsidRDefault="002D203A" w:rsidP="006B021C">
            <w:pPr>
              <w:suppressAutoHyphens/>
              <w:rPr>
                <w:rFonts w:ascii="Times New Roman" w:hAnsi="Times New Roman"/>
                <w:sz w:val="24"/>
                <w:szCs w:val="24"/>
              </w:rPr>
            </w:pPr>
            <w:r w:rsidRPr="00BF7A88">
              <w:rPr>
                <w:rFonts w:ascii="Times New Roman" w:hAnsi="Times New Roman"/>
                <w:sz w:val="24"/>
                <w:szCs w:val="24"/>
              </w:rPr>
              <w:t>VI.</w:t>
            </w:r>
          </w:p>
        </w:tc>
        <w:tc>
          <w:tcPr>
            <w:tcW w:w="6945" w:type="dxa"/>
          </w:tcPr>
          <w:p w14:paraId="09AAD3FA" w14:textId="77777777" w:rsidR="002D203A" w:rsidRPr="00BF7A88" w:rsidRDefault="002D203A" w:rsidP="006B021C">
            <w:pPr>
              <w:suppressAutoHyphens/>
              <w:rPr>
                <w:rFonts w:ascii="Times New Roman" w:hAnsi="Times New Roman"/>
                <w:sz w:val="24"/>
                <w:szCs w:val="24"/>
              </w:rPr>
            </w:pPr>
            <w:r w:rsidRPr="00BF7A88">
              <w:rPr>
                <w:rFonts w:ascii="Times New Roman" w:hAnsi="Times New Roman"/>
                <w:sz w:val="24"/>
                <w:szCs w:val="24"/>
              </w:rPr>
              <w:t>PASIŪLYMŲ ŠIFRAVIMAS</w:t>
            </w:r>
          </w:p>
        </w:tc>
      </w:tr>
      <w:tr w:rsidR="002D203A" w:rsidRPr="00BF7A88" w14:paraId="26DE354B" w14:textId="77777777" w:rsidTr="00842432">
        <w:tc>
          <w:tcPr>
            <w:tcW w:w="534" w:type="dxa"/>
          </w:tcPr>
          <w:p w14:paraId="0EDBF4A6" w14:textId="77777777" w:rsidR="002D203A" w:rsidRPr="00BF7A88" w:rsidRDefault="002D203A" w:rsidP="006B021C">
            <w:pPr>
              <w:suppressAutoHyphens/>
              <w:rPr>
                <w:rFonts w:ascii="Times New Roman" w:hAnsi="Times New Roman"/>
                <w:sz w:val="24"/>
                <w:szCs w:val="24"/>
              </w:rPr>
            </w:pPr>
            <w:r w:rsidRPr="00BF7A88">
              <w:rPr>
                <w:rFonts w:ascii="Times New Roman" w:hAnsi="Times New Roman"/>
                <w:sz w:val="24"/>
                <w:szCs w:val="24"/>
              </w:rPr>
              <w:t>VII.</w:t>
            </w:r>
          </w:p>
        </w:tc>
        <w:tc>
          <w:tcPr>
            <w:tcW w:w="6945" w:type="dxa"/>
          </w:tcPr>
          <w:p w14:paraId="27454113" w14:textId="77777777" w:rsidR="002D203A" w:rsidRPr="00BF7A88" w:rsidRDefault="002D203A" w:rsidP="006B021C">
            <w:pPr>
              <w:suppressAutoHyphens/>
              <w:rPr>
                <w:rFonts w:ascii="Times New Roman" w:hAnsi="Times New Roman"/>
                <w:sz w:val="24"/>
                <w:szCs w:val="24"/>
              </w:rPr>
            </w:pPr>
            <w:r w:rsidRPr="00BF7A88">
              <w:rPr>
                <w:rFonts w:ascii="Times New Roman" w:hAnsi="Times New Roman"/>
                <w:sz w:val="24"/>
                <w:szCs w:val="24"/>
              </w:rPr>
              <w:t>PASIŪLYMŲ GALIOJIMO UŽTIKRINIMAS</w:t>
            </w:r>
          </w:p>
        </w:tc>
      </w:tr>
      <w:tr w:rsidR="002D203A" w:rsidRPr="00BF7A88" w14:paraId="5C30A2BC" w14:textId="77777777" w:rsidTr="00842432">
        <w:tc>
          <w:tcPr>
            <w:tcW w:w="534" w:type="dxa"/>
          </w:tcPr>
          <w:p w14:paraId="35AF4B59" w14:textId="77777777" w:rsidR="002D203A" w:rsidRPr="00BF7A88" w:rsidRDefault="002D203A" w:rsidP="006B021C">
            <w:pPr>
              <w:suppressAutoHyphens/>
              <w:rPr>
                <w:rFonts w:ascii="Times New Roman" w:hAnsi="Times New Roman"/>
                <w:sz w:val="24"/>
                <w:szCs w:val="24"/>
              </w:rPr>
            </w:pPr>
            <w:r w:rsidRPr="00BF7A88">
              <w:rPr>
                <w:rFonts w:ascii="Times New Roman" w:hAnsi="Times New Roman"/>
                <w:sz w:val="24"/>
                <w:szCs w:val="24"/>
              </w:rPr>
              <w:t>VIII.</w:t>
            </w:r>
          </w:p>
        </w:tc>
        <w:tc>
          <w:tcPr>
            <w:tcW w:w="6945" w:type="dxa"/>
          </w:tcPr>
          <w:p w14:paraId="20EA6BA7" w14:textId="77777777" w:rsidR="002D203A" w:rsidRPr="00BF7A88" w:rsidRDefault="00640F96" w:rsidP="006B021C">
            <w:pPr>
              <w:suppressAutoHyphens/>
              <w:rPr>
                <w:rFonts w:ascii="Times New Roman" w:hAnsi="Times New Roman"/>
                <w:sz w:val="24"/>
                <w:szCs w:val="24"/>
              </w:rPr>
            </w:pPr>
            <w:r w:rsidRPr="00BF7A88">
              <w:rPr>
                <w:rFonts w:ascii="Times New Roman" w:hAnsi="Times New Roman"/>
                <w:sz w:val="24"/>
                <w:szCs w:val="24"/>
              </w:rPr>
              <w:t>PIRKIMO</w:t>
            </w:r>
            <w:r w:rsidR="002D203A" w:rsidRPr="00BF7A88">
              <w:rPr>
                <w:rFonts w:ascii="Times New Roman" w:hAnsi="Times New Roman"/>
                <w:sz w:val="24"/>
                <w:szCs w:val="24"/>
              </w:rPr>
              <w:t xml:space="preserve"> SĄLYGŲ PAAIŠKINIMAS IR PATIKSLINIMAS</w:t>
            </w:r>
          </w:p>
        </w:tc>
      </w:tr>
      <w:tr w:rsidR="002D203A" w:rsidRPr="00BF7A88" w14:paraId="366C3B47" w14:textId="77777777" w:rsidTr="00842432">
        <w:tc>
          <w:tcPr>
            <w:tcW w:w="534" w:type="dxa"/>
          </w:tcPr>
          <w:p w14:paraId="50DFE18F" w14:textId="77777777" w:rsidR="002D203A" w:rsidRPr="00BF7A88" w:rsidRDefault="002D203A" w:rsidP="006B021C">
            <w:pPr>
              <w:suppressAutoHyphens/>
              <w:rPr>
                <w:rFonts w:ascii="Times New Roman" w:hAnsi="Times New Roman"/>
                <w:sz w:val="24"/>
                <w:szCs w:val="24"/>
              </w:rPr>
            </w:pPr>
            <w:r w:rsidRPr="00BF7A88">
              <w:rPr>
                <w:rFonts w:ascii="Times New Roman" w:hAnsi="Times New Roman"/>
                <w:sz w:val="24"/>
                <w:szCs w:val="24"/>
              </w:rPr>
              <w:t>IX.</w:t>
            </w:r>
          </w:p>
        </w:tc>
        <w:tc>
          <w:tcPr>
            <w:tcW w:w="6945" w:type="dxa"/>
          </w:tcPr>
          <w:p w14:paraId="37DD0DEE" w14:textId="77777777" w:rsidR="002D203A" w:rsidRPr="00BF7A88" w:rsidRDefault="002D203A" w:rsidP="006B021C">
            <w:pPr>
              <w:suppressAutoHyphens/>
              <w:rPr>
                <w:rFonts w:ascii="Times New Roman" w:hAnsi="Times New Roman"/>
                <w:sz w:val="24"/>
                <w:szCs w:val="24"/>
              </w:rPr>
            </w:pPr>
            <w:r w:rsidRPr="00BF7A88">
              <w:rPr>
                <w:rFonts w:ascii="Times New Roman" w:hAnsi="Times New Roman"/>
                <w:sz w:val="24"/>
                <w:szCs w:val="24"/>
              </w:rPr>
              <w:t>SUSIPAŽINIMAS SU GAUTAIS PASIŪLYMAIS</w:t>
            </w:r>
          </w:p>
        </w:tc>
      </w:tr>
      <w:tr w:rsidR="002D203A" w:rsidRPr="00BF7A88" w14:paraId="3F9920C8" w14:textId="77777777" w:rsidTr="00842432">
        <w:tc>
          <w:tcPr>
            <w:tcW w:w="534" w:type="dxa"/>
          </w:tcPr>
          <w:p w14:paraId="712AE822" w14:textId="77777777" w:rsidR="002D203A" w:rsidRPr="00BF7A88" w:rsidRDefault="002D203A" w:rsidP="006B021C">
            <w:pPr>
              <w:suppressAutoHyphens/>
              <w:rPr>
                <w:rFonts w:ascii="Times New Roman" w:hAnsi="Times New Roman"/>
                <w:sz w:val="24"/>
                <w:szCs w:val="24"/>
              </w:rPr>
            </w:pPr>
            <w:r w:rsidRPr="00BF7A88">
              <w:rPr>
                <w:rFonts w:ascii="Times New Roman" w:hAnsi="Times New Roman"/>
                <w:sz w:val="24"/>
                <w:szCs w:val="24"/>
              </w:rPr>
              <w:t>X.</w:t>
            </w:r>
          </w:p>
        </w:tc>
        <w:tc>
          <w:tcPr>
            <w:tcW w:w="6945" w:type="dxa"/>
          </w:tcPr>
          <w:p w14:paraId="16185C49" w14:textId="77777777" w:rsidR="002D203A" w:rsidRPr="00BF7A88" w:rsidRDefault="002D203A" w:rsidP="006B021C">
            <w:pPr>
              <w:suppressAutoHyphens/>
              <w:rPr>
                <w:rFonts w:ascii="Times New Roman" w:hAnsi="Times New Roman"/>
                <w:sz w:val="24"/>
                <w:szCs w:val="24"/>
              </w:rPr>
            </w:pPr>
            <w:r w:rsidRPr="00BF7A88">
              <w:rPr>
                <w:rFonts w:ascii="Times New Roman" w:hAnsi="Times New Roman"/>
                <w:sz w:val="24"/>
                <w:szCs w:val="24"/>
              </w:rPr>
              <w:t>PASIŪLYMŲ NAGRINĖJIMAS</w:t>
            </w:r>
          </w:p>
        </w:tc>
      </w:tr>
      <w:tr w:rsidR="002D203A" w:rsidRPr="00BF7A88" w14:paraId="2E9CF114" w14:textId="77777777" w:rsidTr="00842432">
        <w:tc>
          <w:tcPr>
            <w:tcW w:w="534" w:type="dxa"/>
          </w:tcPr>
          <w:p w14:paraId="708B5E56" w14:textId="77777777" w:rsidR="002D203A" w:rsidRPr="00BF7A88" w:rsidRDefault="002D203A" w:rsidP="006B021C">
            <w:pPr>
              <w:suppressAutoHyphens/>
              <w:rPr>
                <w:rFonts w:ascii="Times New Roman" w:hAnsi="Times New Roman"/>
                <w:sz w:val="24"/>
                <w:szCs w:val="24"/>
              </w:rPr>
            </w:pPr>
            <w:r w:rsidRPr="00BF7A88">
              <w:rPr>
                <w:rFonts w:ascii="Times New Roman" w:hAnsi="Times New Roman"/>
                <w:sz w:val="24"/>
                <w:szCs w:val="24"/>
              </w:rPr>
              <w:t>XI.</w:t>
            </w:r>
          </w:p>
        </w:tc>
        <w:tc>
          <w:tcPr>
            <w:tcW w:w="6945" w:type="dxa"/>
          </w:tcPr>
          <w:p w14:paraId="2DAF0699" w14:textId="77777777" w:rsidR="002D203A" w:rsidRPr="00BF7A88" w:rsidRDefault="002D203A" w:rsidP="006B021C">
            <w:pPr>
              <w:suppressAutoHyphens/>
              <w:rPr>
                <w:rFonts w:ascii="Times New Roman" w:hAnsi="Times New Roman"/>
                <w:sz w:val="24"/>
                <w:szCs w:val="24"/>
              </w:rPr>
            </w:pPr>
            <w:r w:rsidRPr="00BF7A88">
              <w:rPr>
                <w:rFonts w:ascii="Times New Roman" w:hAnsi="Times New Roman"/>
                <w:sz w:val="24"/>
                <w:szCs w:val="24"/>
              </w:rPr>
              <w:t>PASIŪLYMŲ ATMETIMO PRIEŽASTYS</w:t>
            </w:r>
          </w:p>
        </w:tc>
      </w:tr>
      <w:tr w:rsidR="002D203A" w:rsidRPr="00BF7A88" w14:paraId="77B43AF2" w14:textId="77777777" w:rsidTr="00842432">
        <w:tc>
          <w:tcPr>
            <w:tcW w:w="534" w:type="dxa"/>
          </w:tcPr>
          <w:p w14:paraId="55D94968" w14:textId="77777777" w:rsidR="002D203A" w:rsidRPr="00BF7A88" w:rsidRDefault="002D203A" w:rsidP="006B021C">
            <w:pPr>
              <w:suppressAutoHyphens/>
              <w:rPr>
                <w:rFonts w:ascii="Times New Roman" w:hAnsi="Times New Roman"/>
                <w:sz w:val="24"/>
                <w:szCs w:val="24"/>
              </w:rPr>
            </w:pPr>
            <w:r w:rsidRPr="00BF7A88">
              <w:rPr>
                <w:rFonts w:ascii="Times New Roman" w:hAnsi="Times New Roman"/>
                <w:sz w:val="24"/>
                <w:szCs w:val="24"/>
              </w:rPr>
              <w:t>XII.</w:t>
            </w:r>
          </w:p>
        </w:tc>
        <w:tc>
          <w:tcPr>
            <w:tcW w:w="6945" w:type="dxa"/>
          </w:tcPr>
          <w:p w14:paraId="0BE1FD04" w14:textId="77777777" w:rsidR="002D203A" w:rsidRPr="00BF7A88" w:rsidRDefault="002D203A" w:rsidP="006B021C">
            <w:pPr>
              <w:suppressAutoHyphens/>
              <w:rPr>
                <w:rFonts w:ascii="Times New Roman" w:hAnsi="Times New Roman"/>
                <w:sz w:val="24"/>
                <w:szCs w:val="24"/>
              </w:rPr>
            </w:pPr>
            <w:r w:rsidRPr="00BF7A88">
              <w:rPr>
                <w:rFonts w:ascii="Times New Roman" w:hAnsi="Times New Roman"/>
                <w:sz w:val="24"/>
                <w:szCs w:val="24"/>
              </w:rPr>
              <w:t>PASIŪLYMŲ VERTINIMAS IR PALYGINIMAS</w:t>
            </w:r>
          </w:p>
        </w:tc>
      </w:tr>
      <w:tr w:rsidR="002D203A" w:rsidRPr="00BF7A88" w14:paraId="0B45DF9F" w14:textId="77777777" w:rsidTr="00842432">
        <w:tc>
          <w:tcPr>
            <w:tcW w:w="534" w:type="dxa"/>
          </w:tcPr>
          <w:p w14:paraId="58465477" w14:textId="77777777" w:rsidR="002D203A" w:rsidRPr="00BF7A88" w:rsidRDefault="002D203A" w:rsidP="006B021C">
            <w:pPr>
              <w:suppressAutoHyphens/>
              <w:rPr>
                <w:rFonts w:ascii="Times New Roman" w:hAnsi="Times New Roman"/>
                <w:sz w:val="24"/>
                <w:szCs w:val="24"/>
              </w:rPr>
            </w:pPr>
            <w:r w:rsidRPr="00BF7A88">
              <w:rPr>
                <w:rFonts w:ascii="Times New Roman" w:hAnsi="Times New Roman"/>
                <w:sz w:val="24"/>
                <w:szCs w:val="24"/>
              </w:rPr>
              <w:t>XIII.</w:t>
            </w:r>
          </w:p>
        </w:tc>
        <w:tc>
          <w:tcPr>
            <w:tcW w:w="6945" w:type="dxa"/>
          </w:tcPr>
          <w:p w14:paraId="6EFA16B4" w14:textId="7A13C8A5" w:rsidR="002D203A" w:rsidRPr="00BF7A88" w:rsidRDefault="00EB6DE0" w:rsidP="0070306F">
            <w:pPr>
              <w:rPr>
                <w:rFonts w:ascii="Times New Roman" w:hAnsi="Times New Roman"/>
                <w:sz w:val="24"/>
                <w:szCs w:val="24"/>
              </w:rPr>
            </w:pPr>
            <w:r w:rsidRPr="00BF7A88">
              <w:rPr>
                <w:rFonts w:ascii="Times New Roman" w:hAnsi="Times New Roman"/>
                <w:bCs/>
                <w:color w:val="000000"/>
                <w:sz w:val="24"/>
                <w:szCs w:val="24"/>
              </w:rPr>
              <w:t>PASIŪLYMŲ EILĖ, LAIMĖTOJO NUSTATYMAS</w:t>
            </w:r>
            <w:r w:rsidRPr="00BF7A88">
              <w:rPr>
                <w:rFonts w:ascii="Times New Roman" w:hAnsi="Times New Roman"/>
                <w:sz w:val="24"/>
                <w:szCs w:val="24"/>
              </w:rPr>
              <w:t xml:space="preserve"> IR PIRKIMO</w:t>
            </w:r>
            <w:r w:rsidR="0070306F">
              <w:rPr>
                <w:rFonts w:ascii="Times New Roman" w:hAnsi="Times New Roman"/>
                <w:sz w:val="24"/>
                <w:szCs w:val="24"/>
              </w:rPr>
              <w:t xml:space="preserve"> </w:t>
            </w:r>
            <w:r w:rsidRPr="00BF7A88">
              <w:rPr>
                <w:rFonts w:ascii="Times New Roman" w:hAnsi="Times New Roman"/>
                <w:sz w:val="24"/>
                <w:szCs w:val="24"/>
              </w:rPr>
              <w:t>SUTARTIES SUDARYMAS</w:t>
            </w:r>
          </w:p>
        </w:tc>
      </w:tr>
      <w:tr w:rsidR="002D203A" w:rsidRPr="00BF7A88" w14:paraId="3923FA93" w14:textId="77777777" w:rsidTr="00842432">
        <w:tc>
          <w:tcPr>
            <w:tcW w:w="534" w:type="dxa"/>
          </w:tcPr>
          <w:p w14:paraId="12A07D5A" w14:textId="77777777" w:rsidR="002D203A" w:rsidRPr="00BF7A88" w:rsidRDefault="002D203A" w:rsidP="006B021C">
            <w:pPr>
              <w:suppressAutoHyphens/>
              <w:rPr>
                <w:rFonts w:ascii="Times New Roman" w:hAnsi="Times New Roman"/>
                <w:sz w:val="24"/>
                <w:szCs w:val="24"/>
              </w:rPr>
            </w:pPr>
            <w:r w:rsidRPr="00BF7A88">
              <w:rPr>
                <w:rFonts w:ascii="Times New Roman" w:hAnsi="Times New Roman"/>
                <w:sz w:val="24"/>
                <w:szCs w:val="24"/>
              </w:rPr>
              <w:t>XIV.</w:t>
            </w:r>
          </w:p>
        </w:tc>
        <w:tc>
          <w:tcPr>
            <w:tcW w:w="6945" w:type="dxa"/>
          </w:tcPr>
          <w:p w14:paraId="31F5AE14" w14:textId="77777777" w:rsidR="002D203A" w:rsidRPr="00BF7A88" w:rsidRDefault="002D203A" w:rsidP="006B021C">
            <w:pPr>
              <w:suppressAutoHyphens/>
              <w:rPr>
                <w:rFonts w:ascii="Times New Roman" w:hAnsi="Times New Roman"/>
                <w:sz w:val="24"/>
                <w:szCs w:val="24"/>
              </w:rPr>
            </w:pPr>
            <w:r w:rsidRPr="00BF7A88">
              <w:rPr>
                <w:rFonts w:ascii="Times New Roman" w:hAnsi="Times New Roman"/>
                <w:sz w:val="24"/>
                <w:szCs w:val="24"/>
              </w:rPr>
              <w:t>PRETENZIJŲ IR SKUNDŲ NAGRINĖJIMAS</w:t>
            </w:r>
          </w:p>
        </w:tc>
      </w:tr>
      <w:tr w:rsidR="002D203A" w:rsidRPr="00BF7A88" w14:paraId="4F41C792" w14:textId="77777777" w:rsidTr="00842432">
        <w:tc>
          <w:tcPr>
            <w:tcW w:w="534" w:type="dxa"/>
          </w:tcPr>
          <w:p w14:paraId="3450B3EB" w14:textId="77777777" w:rsidR="002D203A" w:rsidRPr="00BF7A88" w:rsidRDefault="002D203A" w:rsidP="006B021C">
            <w:pPr>
              <w:suppressAutoHyphens/>
              <w:rPr>
                <w:rFonts w:ascii="Times New Roman" w:hAnsi="Times New Roman"/>
                <w:sz w:val="24"/>
                <w:szCs w:val="24"/>
              </w:rPr>
            </w:pPr>
            <w:r w:rsidRPr="00BF7A88">
              <w:rPr>
                <w:rFonts w:ascii="Times New Roman" w:hAnsi="Times New Roman"/>
                <w:sz w:val="24"/>
                <w:szCs w:val="24"/>
              </w:rPr>
              <w:t>XV.</w:t>
            </w:r>
          </w:p>
        </w:tc>
        <w:tc>
          <w:tcPr>
            <w:tcW w:w="6945" w:type="dxa"/>
          </w:tcPr>
          <w:p w14:paraId="17130209" w14:textId="77777777" w:rsidR="002D203A" w:rsidRPr="00BF7A88" w:rsidRDefault="007B48DB" w:rsidP="006B021C">
            <w:pPr>
              <w:suppressAutoHyphens/>
              <w:rPr>
                <w:rFonts w:ascii="Times New Roman" w:hAnsi="Times New Roman"/>
                <w:sz w:val="24"/>
                <w:szCs w:val="24"/>
              </w:rPr>
            </w:pPr>
            <w:r w:rsidRPr="00BF7A88">
              <w:rPr>
                <w:rFonts w:ascii="Times New Roman" w:hAnsi="Times New Roman"/>
                <w:sz w:val="24"/>
                <w:szCs w:val="24"/>
              </w:rPr>
              <w:t>BAIGIAMOSIOS NUOSTATOS</w:t>
            </w:r>
          </w:p>
        </w:tc>
      </w:tr>
    </w:tbl>
    <w:p w14:paraId="2991FDA3" w14:textId="77777777" w:rsidR="005C6A05" w:rsidRPr="00BF7A88" w:rsidRDefault="005C6A05" w:rsidP="006B021C">
      <w:pPr>
        <w:tabs>
          <w:tab w:val="left" w:pos="567"/>
        </w:tabs>
        <w:suppressAutoHyphens/>
        <w:rPr>
          <w:rFonts w:ascii="Times New Roman" w:hAnsi="Times New Roman"/>
          <w:sz w:val="24"/>
          <w:szCs w:val="24"/>
        </w:rPr>
      </w:pPr>
      <w:r w:rsidRPr="00BF7A88">
        <w:rPr>
          <w:rFonts w:ascii="Times New Roman" w:hAnsi="Times New Roman"/>
          <w:sz w:val="24"/>
          <w:szCs w:val="24"/>
        </w:rPr>
        <w:t>PRIEDAI:</w:t>
      </w:r>
    </w:p>
    <w:p w14:paraId="60BC28A2" w14:textId="77777777" w:rsidR="005C6A05" w:rsidRPr="00AC6F28" w:rsidRDefault="005C6A05" w:rsidP="00172977">
      <w:pPr>
        <w:tabs>
          <w:tab w:val="left" w:pos="567"/>
        </w:tabs>
        <w:suppressAutoHyphens/>
        <w:rPr>
          <w:rFonts w:ascii="Times New Roman" w:hAnsi="Times New Roman"/>
          <w:sz w:val="24"/>
          <w:szCs w:val="24"/>
        </w:rPr>
      </w:pPr>
      <w:r w:rsidRPr="00AC6F28">
        <w:rPr>
          <w:rFonts w:ascii="Times New Roman" w:hAnsi="Times New Roman"/>
          <w:sz w:val="24"/>
          <w:szCs w:val="24"/>
        </w:rPr>
        <w:t>1.</w:t>
      </w:r>
      <w:r w:rsidR="004A22C2" w:rsidRPr="00AC6F28">
        <w:rPr>
          <w:rFonts w:ascii="Times New Roman" w:hAnsi="Times New Roman"/>
          <w:sz w:val="24"/>
          <w:szCs w:val="24"/>
        </w:rPr>
        <w:t xml:space="preserve"> </w:t>
      </w:r>
      <w:r w:rsidRPr="00AC6F28">
        <w:rPr>
          <w:rFonts w:ascii="Times New Roman" w:hAnsi="Times New Roman"/>
          <w:sz w:val="24"/>
          <w:szCs w:val="24"/>
        </w:rPr>
        <w:t xml:space="preserve">Pasiūlymo </w:t>
      </w:r>
      <w:r w:rsidR="00B74C4B" w:rsidRPr="00AC6F28">
        <w:rPr>
          <w:rFonts w:ascii="Times New Roman" w:hAnsi="Times New Roman"/>
          <w:sz w:val="24"/>
          <w:szCs w:val="24"/>
        </w:rPr>
        <w:t>forma</w:t>
      </w:r>
      <w:r w:rsidRPr="00AC6F28">
        <w:rPr>
          <w:rFonts w:ascii="Times New Roman" w:hAnsi="Times New Roman"/>
          <w:sz w:val="24"/>
          <w:szCs w:val="24"/>
        </w:rPr>
        <w:t xml:space="preserve"> – 1 priedas;</w:t>
      </w:r>
    </w:p>
    <w:p w14:paraId="01A40873" w14:textId="7C8AA218" w:rsidR="00EB2BCD" w:rsidRPr="00AC6F28" w:rsidRDefault="00BB1FE1" w:rsidP="00D052F1">
      <w:pPr>
        <w:tabs>
          <w:tab w:val="left" w:pos="567"/>
        </w:tabs>
        <w:suppressAutoHyphens/>
        <w:rPr>
          <w:rFonts w:ascii="Times New Roman" w:hAnsi="Times New Roman"/>
          <w:sz w:val="24"/>
          <w:szCs w:val="24"/>
        </w:rPr>
      </w:pPr>
      <w:r w:rsidRPr="00AC6F28">
        <w:rPr>
          <w:rFonts w:ascii="Times New Roman" w:hAnsi="Times New Roman"/>
          <w:sz w:val="24"/>
          <w:szCs w:val="24"/>
        </w:rPr>
        <w:t>2</w:t>
      </w:r>
      <w:r w:rsidR="002C5E5A" w:rsidRPr="00AC6F28">
        <w:rPr>
          <w:rFonts w:ascii="Times New Roman" w:hAnsi="Times New Roman"/>
          <w:sz w:val="24"/>
          <w:szCs w:val="24"/>
        </w:rPr>
        <w:t xml:space="preserve">. Reikalavimų tiekėjams atitikties deklaracija (toliau – Deklaracija) – </w:t>
      </w:r>
      <w:r w:rsidRPr="00AC6F28">
        <w:rPr>
          <w:rFonts w:ascii="Times New Roman" w:hAnsi="Times New Roman"/>
          <w:sz w:val="24"/>
          <w:szCs w:val="24"/>
        </w:rPr>
        <w:t xml:space="preserve">2 </w:t>
      </w:r>
      <w:r w:rsidR="002C5E5A" w:rsidRPr="00AC6F28">
        <w:rPr>
          <w:rFonts w:ascii="Times New Roman" w:hAnsi="Times New Roman"/>
          <w:sz w:val="24"/>
          <w:szCs w:val="24"/>
        </w:rPr>
        <w:t>priedas;</w:t>
      </w:r>
    </w:p>
    <w:p w14:paraId="433FE2DE" w14:textId="25288098" w:rsidR="00A879D4" w:rsidRPr="00AC6F28" w:rsidRDefault="00A879D4" w:rsidP="00A879D4">
      <w:pPr>
        <w:tabs>
          <w:tab w:val="left" w:pos="567"/>
        </w:tabs>
        <w:suppressAutoHyphens/>
        <w:rPr>
          <w:rFonts w:ascii="Times New Roman" w:hAnsi="Times New Roman"/>
          <w:sz w:val="24"/>
          <w:szCs w:val="24"/>
        </w:rPr>
      </w:pPr>
      <w:r w:rsidRPr="00AC6F28">
        <w:rPr>
          <w:rFonts w:ascii="Times New Roman" w:hAnsi="Times New Roman"/>
          <w:sz w:val="24"/>
          <w:szCs w:val="24"/>
        </w:rPr>
        <w:t xml:space="preserve">3. Techninė </w:t>
      </w:r>
      <w:r w:rsidR="00B068A5" w:rsidRPr="007B429F">
        <w:rPr>
          <w:rFonts w:ascii="Times New Roman" w:hAnsi="Times New Roman"/>
          <w:sz w:val="24"/>
          <w:szCs w:val="24"/>
        </w:rPr>
        <w:t>specifikacij</w:t>
      </w:r>
      <w:r w:rsidR="001E747D" w:rsidRPr="007B429F">
        <w:rPr>
          <w:rFonts w:ascii="Times New Roman" w:hAnsi="Times New Roman"/>
          <w:sz w:val="24"/>
          <w:szCs w:val="24"/>
        </w:rPr>
        <w:t>a</w:t>
      </w:r>
      <w:r w:rsidR="00DB5919" w:rsidRPr="007B429F">
        <w:rPr>
          <w:rFonts w:ascii="Times New Roman" w:hAnsi="Times New Roman"/>
          <w:sz w:val="24"/>
          <w:szCs w:val="24"/>
        </w:rPr>
        <w:t xml:space="preserve"> su priedais</w:t>
      </w:r>
      <w:r w:rsidRPr="007B429F">
        <w:rPr>
          <w:rFonts w:ascii="Times New Roman" w:hAnsi="Times New Roman"/>
          <w:sz w:val="24"/>
          <w:szCs w:val="24"/>
        </w:rPr>
        <w:t xml:space="preserve"> </w:t>
      </w:r>
      <w:r w:rsidRPr="007B429F">
        <w:rPr>
          <w:rFonts w:ascii="Times New Roman" w:hAnsi="Times New Roman"/>
          <w:i/>
          <w:sz w:val="24"/>
          <w:szCs w:val="24"/>
        </w:rPr>
        <w:t>(atskir</w:t>
      </w:r>
      <w:r w:rsidR="00CF0AFC" w:rsidRPr="007B429F">
        <w:rPr>
          <w:rFonts w:ascii="Times New Roman" w:hAnsi="Times New Roman"/>
          <w:i/>
          <w:sz w:val="24"/>
          <w:szCs w:val="24"/>
        </w:rPr>
        <w:t>u</w:t>
      </w:r>
      <w:r w:rsidRPr="00AC6F28">
        <w:rPr>
          <w:rFonts w:ascii="Times New Roman" w:hAnsi="Times New Roman"/>
          <w:i/>
          <w:sz w:val="24"/>
          <w:szCs w:val="24"/>
        </w:rPr>
        <w:t xml:space="preserve"> fail</w:t>
      </w:r>
      <w:r w:rsidR="00CF0AFC" w:rsidRPr="00AC6F28">
        <w:rPr>
          <w:rFonts w:ascii="Times New Roman" w:hAnsi="Times New Roman"/>
          <w:i/>
          <w:sz w:val="24"/>
          <w:szCs w:val="24"/>
        </w:rPr>
        <w:t>u</w:t>
      </w:r>
      <w:r w:rsidRPr="00AC6F28">
        <w:rPr>
          <w:rFonts w:ascii="Times New Roman" w:hAnsi="Times New Roman"/>
          <w:i/>
          <w:sz w:val="24"/>
          <w:szCs w:val="24"/>
        </w:rPr>
        <w:t xml:space="preserve"> Word formatu) </w:t>
      </w:r>
      <w:r w:rsidRPr="00AC6F28">
        <w:rPr>
          <w:rFonts w:ascii="Times New Roman" w:hAnsi="Times New Roman"/>
          <w:sz w:val="24"/>
          <w:szCs w:val="24"/>
        </w:rPr>
        <w:t>– 3 priedas;</w:t>
      </w:r>
    </w:p>
    <w:p w14:paraId="37371D0A" w14:textId="7E1104FC" w:rsidR="004343AC" w:rsidRPr="00AC6F28" w:rsidRDefault="00B068A5" w:rsidP="007F5575">
      <w:pPr>
        <w:tabs>
          <w:tab w:val="left" w:pos="567"/>
        </w:tabs>
        <w:suppressAutoHyphens/>
        <w:rPr>
          <w:rFonts w:ascii="Times New Roman" w:hAnsi="Times New Roman"/>
          <w:sz w:val="24"/>
          <w:szCs w:val="24"/>
        </w:rPr>
      </w:pPr>
      <w:r w:rsidRPr="00AC6F28">
        <w:rPr>
          <w:rFonts w:ascii="Times New Roman" w:hAnsi="Times New Roman"/>
          <w:sz w:val="24"/>
          <w:szCs w:val="24"/>
        </w:rPr>
        <w:t>4</w:t>
      </w:r>
      <w:r w:rsidR="007F5575" w:rsidRPr="00AC6F28">
        <w:rPr>
          <w:rFonts w:ascii="Times New Roman" w:hAnsi="Times New Roman"/>
          <w:sz w:val="24"/>
          <w:szCs w:val="24"/>
        </w:rPr>
        <w:t xml:space="preserve">. </w:t>
      </w:r>
      <w:r w:rsidR="0020065A" w:rsidRPr="00AC6F28">
        <w:rPr>
          <w:rFonts w:ascii="Times New Roman" w:hAnsi="Times New Roman"/>
          <w:sz w:val="24"/>
          <w:szCs w:val="24"/>
        </w:rPr>
        <w:t>Darbų kiekių žiniaraštis</w:t>
      </w:r>
      <w:r w:rsidR="004343AC" w:rsidRPr="00AC6F28">
        <w:rPr>
          <w:rFonts w:ascii="Times New Roman" w:hAnsi="Times New Roman"/>
          <w:sz w:val="24"/>
          <w:szCs w:val="24"/>
        </w:rPr>
        <w:t xml:space="preserve"> </w:t>
      </w:r>
      <w:r w:rsidR="004343AC" w:rsidRPr="00AC6F28">
        <w:rPr>
          <w:rFonts w:ascii="Times New Roman" w:hAnsi="Times New Roman"/>
          <w:i/>
          <w:sz w:val="24"/>
          <w:szCs w:val="24"/>
        </w:rPr>
        <w:t xml:space="preserve">(atskiru failu </w:t>
      </w:r>
      <w:r w:rsidR="0020065A" w:rsidRPr="00AC6F28">
        <w:rPr>
          <w:rFonts w:ascii="Times New Roman" w:hAnsi="Times New Roman"/>
          <w:i/>
          <w:sz w:val="24"/>
          <w:szCs w:val="24"/>
        </w:rPr>
        <w:t>Excel</w:t>
      </w:r>
      <w:r w:rsidR="004343AC" w:rsidRPr="00AC6F28">
        <w:rPr>
          <w:rFonts w:ascii="Times New Roman" w:hAnsi="Times New Roman"/>
          <w:i/>
          <w:sz w:val="24"/>
          <w:szCs w:val="24"/>
        </w:rPr>
        <w:t xml:space="preserve"> formatu) </w:t>
      </w:r>
      <w:r w:rsidR="004343AC" w:rsidRPr="00AC6F28">
        <w:rPr>
          <w:rFonts w:ascii="Times New Roman" w:hAnsi="Times New Roman"/>
          <w:sz w:val="24"/>
          <w:szCs w:val="24"/>
        </w:rPr>
        <w:t xml:space="preserve">– </w:t>
      </w:r>
      <w:r w:rsidRPr="00AC6F28">
        <w:rPr>
          <w:rFonts w:ascii="Times New Roman" w:hAnsi="Times New Roman"/>
          <w:sz w:val="24"/>
          <w:szCs w:val="24"/>
        </w:rPr>
        <w:t>4</w:t>
      </w:r>
      <w:r w:rsidR="004343AC" w:rsidRPr="00AC6F28">
        <w:rPr>
          <w:rFonts w:ascii="Times New Roman" w:hAnsi="Times New Roman"/>
          <w:sz w:val="24"/>
          <w:szCs w:val="24"/>
        </w:rPr>
        <w:t xml:space="preserve"> priedas;</w:t>
      </w:r>
    </w:p>
    <w:p w14:paraId="56785EFA" w14:textId="1DD94D35" w:rsidR="007F5575" w:rsidRPr="00AC6F28" w:rsidRDefault="007972EA" w:rsidP="007F5575">
      <w:pPr>
        <w:tabs>
          <w:tab w:val="left" w:pos="567"/>
        </w:tabs>
        <w:suppressAutoHyphens/>
        <w:rPr>
          <w:rFonts w:ascii="Times New Roman" w:hAnsi="Times New Roman"/>
          <w:sz w:val="24"/>
          <w:szCs w:val="24"/>
        </w:rPr>
      </w:pPr>
      <w:r w:rsidRPr="00AC6F28">
        <w:rPr>
          <w:rFonts w:ascii="Times New Roman" w:hAnsi="Times New Roman"/>
          <w:sz w:val="24"/>
          <w:szCs w:val="24"/>
        </w:rPr>
        <w:t>5</w:t>
      </w:r>
      <w:r w:rsidR="004343AC" w:rsidRPr="00AC6F28">
        <w:rPr>
          <w:rFonts w:ascii="Times New Roman" w:hAnsi="Times New Roman"/>
          <w:sz w:val="24"/>
          <w:szCs w:val="24"/>
        </w:rPr>
        <w:t xml:space="preserve">. </w:t>
      </w:r>
      <w:r w:rsidR="00DB5919" w:rsidRPr="00AC6F28">
        <w:rPr>
          <w:rFonts w:ascii="Times New Roman" w:hAnsi="Times New Roman"/>
          <w:sz w:val="24"/>
          <w:szCs w:val="24"/>
        </w:rPr>
        <w:t xml:space="preserve">Siūlomų vadovų, specialistų sąrašo forma </w:t>
      </w:r>
      <w:r w:rsidR="007F5575" w:rsidRPr="00AC6F28">
        <w:rPr>
          <w:rFonts w:ascii="Times New Roman" w:hAnsi="Times New Roman"/>
          <w:bCs/>
          <w:sz w:val="24"/>
          <w:szCs w:val="24"/>
        </w:rPr>
        <w:t xml:space="preserve">– </w:t>
      </w:r>
      <w:r w:rsidRPr="00AC6F28">
        <w:rPr>
          <w:rFonts w:ascii="Times New Roman" w:hAnsi="Times New Roman"/>
          <w:bCs/>
          <w:sz w:val="24"/>
          <w:szCs w:val="24"/>
        </w:rPr>
        <w:t>5</w:t>
      </w:r>
      <w:r w:rsidR="007F5575" w:rsidRPr="00AC6F28">
        <w:rPr>
          <w:rFonts w:ascii="Times New Roman" w:hAnsi="Times New Roman"/>
          <w:bCs/>
          <w:sz w:val="24"/>
          <w:szCs w:val="24"/>
        </w:rPr>
        <w:t xml:space="preserve"> priedas</w:t>
      </w:r>
      <w:r w:rsidR="007F5575" w:rsidRPr="00AC6F28">
        <w:rPr>
          <w:rFonts w:ascii="Times New Roman" w:hAnsi="Times New Roman"/>
          <w:sz w:val="24"/>
          <w:szCs w:val="24"/>
        </w:rPr>
        <w:t>;</w:t>
      </w:r>
    </w:p>
    <w:p w14:paraId="182AC06F" w14:textId="213BD242" w:rsidR="00F25A96" w:rsidRDefault="007972EA" w:rsidP="00F25A96">
      <w:pPr>
        <w:tabs>
          <w:tab w:val="left" w:pos="567"/>
        </w:tabs>
        <w:suppressAutoHyphens/>
        <w:rPr>
          <w:rFonts w:ascii="Times New Roman" w:hAnsi="Times New Roman"/>
          <w:bCs/>
          <w:sz w:val="24"/>
          <w:szCs w:val="24"/>
        </w:rPr>
      </w:pPr>
      <w:r w:rsidRPr="00AC6F28">
        <w:rPr>
          <w:rFonts w:ascii="Times New Roman" w:hAnsi="Times New Roman"/>
          <w:sz w:val="24"/>
          <w:szCs w:val="24"/>
        </w:rPr>
        <w:t>6</w:t>
      </w:r>
      <w:r w:rsidR="00F25A96" w:rsidRPr="00AC6F28">
        <w:rPr>
          <w:rFonts w:ascii="Times New Roman" w:hAnsi="Times New Roman"/>
          <w:sz w:val="24"/>
          <w:szCs w:val="24"/>
        </w:rPr>
        <w:t xml:space="preserve">. </w:t>
      </w:r>
      <w:r w:rsidR="009534E2" w:rsidRPr="00AC6F28">
        <w:rPr>
          <w:rFonts w:ascii="Times New Roman" w:hAnsi="Times New Roman"/>
          <w:sz w:val="24"/>
          <w:szCs w:val="24"/>
        </w:rPr>
        <w:t>S</w:t>
      </w:r>
      <w:r w:rsidR="00F25A96" w:rsidRPr="00AC6F28">
        <w:rPr>
          <w:rFonts w:ascii="Times New Roman" w:hAnsi="Times New Roman"/>
          <w:sz w:val="24"/>
          <w:szCs w:val="24"/>
        </w:rPr>
        <w:t xml:space="preserve">utarties </w:t>
      </w:r>
      <w:r w:rsidR="009534E2" w:rsidRPr="00AC6F28">
        <w:rPr>
          <w:rFonts w:ascii="Times New Roman" w:hAnsi="Times New Roman"/>
          <w:sz w:val="24"/>
          <w:szCs w:val="24"/>
        </w:rPr>
        <w:t>projektas</w:t>
      </w:r>
      <w:r w:rsidR="00F25A96" w:rsidRPr="00AC6F28">
        <w:rPr>
          <w:rFonts w:ascii="Times New Roman" w:hAnsi="Times New Roman"/>
          <w:bCs/>
          <w:sz w:val="24"/>
          <w:szCs w:val="24"/>
        </w:rPr>
        <w:t xml:space="preserve"> (</w:t>
      </w:r>
      <w:r w:rsidR="00F25A96" w:rsidRPr="00AC6F28">
        <w:rPr>
          <w:rFonts w:ascii="Times New Roman" w:hAnsi="Times New Roman"/>
          <w:i/>
          <w:sz w:val="24"/>
          <w:szCs w:val="24"/>
        </w:rPr>
        <w:t>atskiru failu Word formatu</w:t>
      </w:r>
      <w:r w:rsidR="00F25A96" w:rsidRPr="00AC6F28">
        <w:rPr>
          <w:rFonts w:ascii="Times New Roman" w:hAnsi="Times New Roman"/>
          <w:bCs/>
          <w:sz w:val="24"/>
          <w:szCs w:val="24"/>
        </w:rPr>
        <w:t xml:space="preserve">) – </w:t>
      </w:r>
      <w:r w:rsidRPr="00AC6F28">
        <w:rPr>
          <w:rFonts w:ascii="Times New Roman" w:hAnsi="Times New Roman"/>
          <w:bCs/>
          <w:sz w:val="24"/>
          <w:szCs w:val="24"/>
        </w:rPr>
        <w:t>6</w:t>
      </w:r>
      <w:r w:rsidR="00F25A96" w:rsidRPr="00AC6F28">
        <w:rPr>
          <w:rFonts w:ascii="Times New Roman" w:hAnsi="Times New Roman"/>
          <w:bCs/>
          <w:sz w:val="24"/>
          <w:szCs w:val="24"/>
        </w:rPr>
        <w:t xml:space="preserve"> priedas</w:t>
      </w:r>
      <w:r w:rsidR="00EE534D" w:rsidRPr="00AC6F28">
        <w:rPr>
          <w:rFonts w:ascii="Times New Roman" w:hAnsi="Times New Roman"/>
          <w:bCs/>
          <w:sz w:val="24"/>
          <w:szCs w:val="24"/>
        </w:rPr>
        <w:t>.</w:t>
      </w:r>
    </w:p>
    <w:p w14:paraId="22FFE373" w14:textId="4DC56EF2" w:rsidR="00BB1FE1" w:rsidRPr="00A26FD5" w:rsidRDefault="00BB1FE1">
      <w:pPr>
        <w:rPr>
          <w:rFonts w:ascii="Times New Roman" w:hAnsi="Times New Roman"/>
          <w:sz w:val="24"/>
          <w:szCs w:val="24"/>
        </w:rPr>
      </w:pPr>
      <w:r w:rsidRPr="00A26FD5">
        <w:rPr>
          <w:rFonts w:ascii="Times New Roman" w:hAnsi="Times New Roman"/>
          <w:sz w:val="24"/>
          <w:szCs w:val="24"/>
        </w:rPr>
        <w:br w:type="page"/>
      </w:r>
    </w:p>
    <w:p w14:paraId="2AD0B8DE" w14:textId="77777777" w:rsidR="00F17FE2" w:rsidRPr="00A26FD5" w:rsidRDefault="00F17FE2" w:rsidP="00F17FE2">
      <w:pPr>
        <w:pStyle w:val="Sraopastraipa1"/>
        <w:tabs>
          <w:tab w:val="left" w:pos="0"/>
        </w:tabs>
        <w:jc w:val="center"/>
        <w:rPr>
          <w:b/>
          <w:lang w:val="lt-LT"/>
        </w:rPr>
      </w:pPr>
      <w:r w:rsidRPr="00A26FD5">
        <w:rPr>
          <w:b/>
          <w:lang w:val="lt-LT"/>
        </w:rPr>
        <w:lastRenderedPageBreak/>
        <w:t>I</w:t>
      </w:r>
      <w:r w:rsidR="00DC3347" w:rsidRPr="00A26FD5">
        <w:rPr>
          <w:b/>
          <w:lang w:val="lt-LT"/>
        </w:rPr>
        <w:t xml:space="preserve"> </w:t>
      </w:r>
      <w:r w:rsidRPr="00A26FD5">
        <w:rPr>
          <w:b/>
          <w:lang w:val="lt-LT"/>
        </w:rPr>
        <w:t>SKYRIUS</w:t>
      </w:r>
    </w:p>
    <w:p w14:paraId="2450E70E" w14:textId="77777777" w:rsidR="008E59F0" w:rsidRPr="00A26FD5" w:rsidRDefault="008E59F0" w:rsidP="00F17FE2">
      <w:pPr>
        <w:pStyle w:val="Sraopastraipa1"/>
        <w:tabs>
          <w:tab w:val="left" w:pos="0"/>
        </w:tabs>
        <w:jc w:val="center"/>
        <w:rPr>
          <w:b/>
          <w:lang w:val="lt-LT"/>
        </w:rPr>
      </w:pPr>
      <w:r w:rsidRPr="00A26FD5">
        <w:rPr>
          <w:b/>
          <w:lang w:val="lt-LT"/>
        </w:rPr>
        <w:t>BENDROSIOS NUOSTATOS</w:t>
      </w:r>
    </w:p>
    <w:p w14:paraId="4EBCC5B9" w14:textId="77777777" w:rsidR="004B1F34" w:rsidRPr="00A26FD5" w:rsidRDefault="004B1F34" w:rsidP="001C719D">
      <w:pPr>
        <w:pStyle w:val="Sraopastraipa1"/>
        <w:tabs>
          <w:tab w:val="left" w:pos="0"/>
        </w:tabs>
        <w:spacing w:before="60"/>
        <w:ind w:left="0"/>
        <w:jc w:val="both"/>
        <w:rPr>
          <w:b/>
          <w:sz w:val="16"/>
          <w:szCs w:val="16"/>
          <w:lang w:val="lt-LT" w:eastAsia="lt-LT"/>
        </w:rPr>
      </w:pPr>
    </w:p>
    <w:p w14:paraId="3AFA288B" w14:textId="1C91CE8D" w:rsidR="008E7E7F" w:rsidRPr="00AC6F28" w:rsidRDefault="00CC6308" w:rsidP="00CC6308">
      <w:pPr>
        <w:autoSpaceDE w:val="0"/>
        <w:autoSpaceDN w:val="0"/>
        <w:adjustRightInd w:val="0"/>
        <w:ind w:firstLine="709"/>
        <w:jc w:val="both"/>
        <w:rPr>
          <w:rFonts w:ascii="Times New Roman" w:hAnsi="Times New Roman"/>
          <w:sz w:val="24"/>
          <w:szCs w:val="24"/>
          <w:shd w:val="clear" w:color="auto" w:fill="FFFFFF"/>
        </w:rPr>
      </w:pPr>
      <w:r w:rsidRPr="00AC6F28">
        <w:rPr>
          <w:rFonts w:ascii="Times New Roman" w:hAnsi="Times New Roman"/>
          <w:sz w:val="24"/>
          <w:szCs w:val="24"/>
        </w:rPr>
        <w:t xml:space="preserve">1.1. </w:t>
      </w:r>
      <w:r w:rsidR="006B51A8" w:rsidRPr="00AC6F28">
        <w:rPr>
          <w:rFonts w:ascii="Times New Roman" w:hAnsi="Times New Roman"/>
          <w:sz w:val="24"/>
          <w:szCs w:val="24"/>
        </w:rPr>
        <w:t xml:space="preserve">Ukmergės </w:t>
      </w:r>
      <w:r w:rsidR="008E59F0" w:rsidRPr="00AC6F28">
        <w:rPr>
          <w:rFonts w:ascii="Times New Roman" w:hAnsi="Times New Roman"/>
          <w:sz w:val="24"/>
          <w:szCs w:val="24"/>
        </w:rPr>
        <w:t xml:space="preserve">rajono savivaldybės administracija (toliau – </w:t>
      </w:r>
      <w:r w:rsidR="001C719D" w:rsidRPr="00AC6F28">
        <w:rPr>
          <w:rFonts w:ascii="Times New Roman" w:hAnsi="Times New Roman"/>
          <w:sz w:val="24"/>
          <w:szCs w:val="24"/>
        </w:rPr>
        <w:t>P</w:t>
      </w:r>
      <w:r w:rsidR="008E59F0" w:rsidRPr="00AC6F28">
        <w:rPr>
          <w:rFonts w:ascii="Times New Roman" w:hAnsi="Times New Roman"/>
          <w:sz w:val="24"/>
          <w:szCs w:val="24"/>
        </w:rPr>
        <w:t>erkančioji organizacija)</w:t>
      </w:r>
      <w:r w:rsidR="001C719D" w:rsidRPr="00AC6F28">
        <w:rPr>
          <w:rFonts w:ascii="Times New Roman" w:hAnsi="Times New Roman"/>
          <w:sz w:val="24"/>
          <w:szCs w:val="24"/>
        </w:rPr>
        <w:t xml:space="preserve"> </w:t>
      </w:r>
      <w:bookmarkStart w:id="4" w:name="_Hlk67556876"/>
      <w:r w:rsidR="00BB4093" w:rsidRPr="00AC6F28">
        <w:rPr>
          <w:rFonts w:ascii="Times New Roman" w:hAnsi="Times New Roman"/>
          <w:sz w:val="24"/>
          <w:szCs w:val="24"/>
          <w:lang w:eastAsia="en-US"/>
        </w:rPr>
        <w:t>vykdo</w:t>
      </w:r>
      <w:r w:rsidR="00286634" w:rsidRPr="00AC6F28">
        <w:rPr>
          <w:rFonts w:ascii="Times New Roman" w:hAnsi="Times New Roman"/>
          <w:sz w:val="24"/>
          <w:szCs w:val="24"/>
          <w:lang w:eastAsia="en-US"/>
        </w:rPr>
        <w:t xml:space="preserve"> </w:t>
      </w:r>
      <w:r w:rsidR="007F443D" w:rsidRPr="00AC6F28">
        <w:rPr>
          <w:rFonts w:ascii="Times New Roman" w:hAnsi="Times New Roman"/>
          <w:sz w:val="24"/>
          <w:szCs w:val="24"/>
          <w:shd w:val="clear" w:color="auto" w:fill="FFFFFF"/>
        </w:rPr>
        <w:t xml:space="preserve">Deltuvos sen. Dainavos k. Kalvelių g. remonto </w:t>
      </w:r>
      <w:r w:rsidR="001D55C0" w:rsidRPr="00AC6F28">
        <w:rPr>
          <w:rFonts w:ascii="Times New Roman" w:hAnsi="Times New Roman"/>
          <w:sz w:val="24"/>
          <w:szCs w:val="24"/>
          <w:shd w:val="clear" w:color="auto" w:fill="FFFFFF"/>
        </w:rPr>
        <w:t>darbų</w:t>
      </w:r>
      <w:r w:rsidR="00B54B0D" w:rsidRPr="00AC6F28">
        <w:rPr>
          <w:rFonts w:ascii="Times New Roman" w:hAnsi="Times New Roman"/>
          <w:sz w:val="24"/>
          <w:szCs w:val="24"/>
          <w:shd w:val="clear" w:color="auto" w:fill="FFFFFF"/>
        </w:rPr>
        <w:t xml:space="preserve"> </w:t>
      </w:r>
      <w:r w:rsidR="00014C7B" w:rsidRPr="00AC6F28">
        <w:rPr>
          <w:rFonts w:ascii="Times New Roman" w:hAnsi="Times New Roman"/>
          <w:sz w:val="24"/>
          <w:szCs w:val="24"/>
          <w:lang w:eastAsia="en-US"/>
        </w:rPr>
        <w:t>viešąjį</w:t>
      </w:r>
      <w:r w:rsidR="00A51D88" w:rsidRPr="00AC6F28">
        <w:rPr>
          <w:rFonts w:ascii="Times New Roman" w:hAnsi="Times New Roman"/>
          <w:sz w:val="24"/>
          <w:szCs w:val="24"/>
          <w:lang w:eastAsia="en-US"/>
        </w:rPr>
        <w:t xml:space="preserve"> pirkimą</w:t>
      </w:r>
      <w:r w:rsidR="006736EC" w:rsidRPr="00AC6F28">
        <w:rPr>
          <w:rFonts w:ascii="Times New Roman" w:hAnsi="Times New Roman"/>
          <w:sz w:val="24"/>
          <w:szCs w:val="24"/>
          <w:lang w:eastAsia="en-US"/>
        </w:rPr>
        <w:t>.</w:t>
      </w:r>
      <w:r w:rsidR="0055762F" w:rsidRPr="00AC6F28">
        <w:rPr>
          <w:rFonts w:ascii="Times New Roman" w:hAnsi="Times New Roman"/>
          <w:sz w:val="24"/>
          <w:szCs w:val="24"/>
          <w:lang w:eastAsia="en-US"/>
        </w:rPr>
        <w:t xml:space="preserve"> </w:t>
      </w:r>
      <w:r w:rsidR="00BB4093" w:rsidRPr="00AC6F28">
        <w:rPr>
          <w:rFonts w:ascii="Times New Roman" w:hAnsi="Times New Roman"/>
          <w:sz w:val="24"/>
          <w:szCs w:val="24"/>
          <w:lang w:eastAsia="en-US"/>
        </w:rPr>
        <w:t>BVPŽ koda</w:t>
      </w:r>
      <w:r w:rsidR="007F443D" w:rsidRPr="00AC6F28">
        <w:rPr>
          <w:rFonts w:ascii="Times New Roman" w:hAnsi="Times New Roman"/>
          <w:sz w:val="24"/>
          <w:szCs w:val="24"/>
          <w:lang w:eastAsia="en-US"/>
        </w:rPr>
        <w:t>s</w:t>
      </w:r>
      <w:r w:rsidR="00390867" w:rsidRPr="00AC6F28">
        <w:rPr>
          <w:rFonts w:ascii="Times New Roman" w:hAnsi="Times New Roman"/>
          <w:sz w:val="24"/>
          <w:szCs w:val="24"/>
          <w:lang w:eastAsia="en-US"/>
        </w:rPr>
        <w:t>:</w:t>
      </w:r>
      <w:r w:rsidR="00BB4093" w:rsidRPr="00AC6F28">
        <w:rPr>
          <w:rFonts w:ascii="Times New Roman" w:hAnsi="Times New Roman"/>
          <w:sz w:val="24"/>
          <w:szCs w:val="24"/>
          <w:lang w:eastAsia="en-US"/>
        </w:rPr>
        <w:t xml:space="preserve"> </w:t>
      </w:r>
      <w:r w:rsidR="007F443D" w:rsidRPr="00AC6F28">
        <w:rPr>
          <w:rFonts w:ascii="Times New Roman" w:eastAsiaTheme="minorEastAsia" w:hAnsi="Times New Roman"/>
          <w:sz w:val="24"/>
          <w:szCs w:val="24"/>
          <w:lang w:eastAsia="zh-TW"/>
        </w:rPr>
        <w:t>45233142-6 (Kelių remonto darbai)</w:t>
      </w:r>
      <w:r w:rsidR="00B54B0D" w:rsidRPr="00AC6F28">
        <w:rPr>
          <w:rFonts w:ascii="Times New Roman" w:hAnsi="Times New Roman"/>
          <w:sz w:val="24"/>
          <w:szCs w:val="24"/>
          <w:lang w:eastAsia="en-US"/>
        </w:rPr>
        <w:t>.</w:t>
      </w:r>
    </w:p>
    <w:p w14:paraId="29C0FDEE" w14:textId="599DA351" w:rsidR="00B54B0D" w:rsidRPr="00AC6F28" w:rsidRDefault="00B54B0D" w:rsidP="00CC6308">
      <w:pPr>
        <w:ind w:firstLine="709"/>
        <w:jc w:val="both"/>
        <w:rPr>
          <w:rStyle w:val="form-control"/>
          <w:rFonts w:ascii="Times New Roman" w:hAnsi="Times New Roman"/>
          <w:sz w:val="24"/>
          <w:szCs w:val="24"/>
        </w:rPr>
      </w:pPr>
      <w:r w:rsidRPr="00AC6F28">
        <w:rPr>
          <w:rFonts w:ascii="Times New Roman" w:hAnsi="Times New Roman"/>
          <w:sz w:val="24"/>
          <w:szCs w:val="24"/>
        </w:rPr>
        <w:t>1.2. P</w:t>
      </w:r>
      <w:r w:rsidRPr="00AC6F28">
        <w:rPr>
          <w:rStyle w:val="form-control"/>
          <w:rFonts w:ascii="Times New Roman" w:hAnsi="Times New Roman"/>
          <w:sz w:val="24"/>
          <w:szCs w:val="24"/>
        </w:rPr>
        <w:t xml:space="preserve">irkimas </w:t>
      </w:r>
      <w:r w:rsidRPr="00AC6F28">
        <w:rPr>
          <w:rStyle w:val="form-control"/>
          <w:rFonts w:ascii="Times New Roman" w:hAnsi="Times New Roman"/>
          <w:bCs/>
          <w:sz w:val="24"/>
          <w:szCs w:val="24"/>
        </w:rPr>
        <w:t>finansuojamas</w:t>
      </w:r>
      <w:r w:rsidRPr="00AC6F28">
        <w:rPr>
          <w:rStyle w:val="form-control"/>
          <w:rFonts w:ascii="Times New Roman" w:hAnsi="Times New Roman"/>
          <w:sz w:val="24"/>
          <w:szCs w:val="24"/>
        </w:rPr>
        <w:t xml:space="preserve"> </w:t>
      </w:r>
      <w:r w:rsidR="00AA686D" w:rsidRPr="00AC6F28">
        <w:rPr>
          <w:rStyle w:val="form-control"/>
          <w:rFonts w:ascii="Times New Roman" w:hAnsi="Times New Roman"/>
          <w:sz w:val="24"/>
          <w:szCs w:val="24"/>
        </w:rPr>
        <w:t>savivald</w:t>
      </w:r>
      <w:r w:rsidRPr="00AC6F28">
        <w:rPr>
          <w:rStyle w:val="form-control"/>
          <w:rFonts w:ascii="Times New Roman" w:hAnsi="Times New Roman"/>
          <w:sz w:val="24"/>
          <w:szCs w:val="24"/>
        </w:rPr>
        <w:t>ybės biudžeto lėšomis.</w:t>
      </w:r>
    </w:p>
    <w:bookmarkEnd w:id="4"/>
    <w:p w14:paraId="29F22A46" w14:textId="53791C3E" w:rsidR="003910A7" w:rsidRPr="00AC6F28" w:rsidRDefault="00E10443" w:rsidP="0049222A">
      <w:pPr>
        <w:widowControl w:val="0"/>
        <w:ind w:firstLine="709"/>
        <w:jc w:val="both"/>
        <w:rPr>
          <w:rFonts w:ascii="Times New Roman" w:hAnsi="Times New Roman"/>
          <w:sz w:val="24"/>
          <w:szCs w:val="24"/>
        </w:rPr>
      </w:pPr>
      <w:r w:rsidRPr="00AC6F28">
        <w:rPr>
          <w:rFonts w:ascii="Times New Roman" w:eastAsia="Times New Roman" w:hAnsi="Times New Roman"/>
          <w:sz w:val="24"/>
          <w:szCs w:val="24"/>
          <w:lang w:eastAsia="en-US"/>
        </w:rPr>
        <w:t>1.</w:t>
      </w:r>
      <w:r w:rsidR="00B54B0D" w:rsidRPr="00AC6F28">
        <w:rPr>
          <w:rFonts w:ascii="Times New Roman" w:eastAsia="Times New Roman" w:hAnsi="Times New Roman"/>
          <w:sz w:val="24"/>
          <w:szCs w:val="24"/>
          <w:lang w:eastAsia="en-US"/>
        </w:rPr>
        <w:t>3</w:t>
      </w:r>
      <w:r w:rsidRPr="00AC6F28">
        <w:rPr>
          <w:rFonts w:ascii="Times New Roman" w:eastAsia="Times New Roman" w:hAnsi="Times New Roman"/>
          <w:sz w:val="24"/>
          <w:szCs w:val="24"/>
          <w:lang w:eastAsia="en-US"/>
        </w:rPr>
        <w:t>.</w:t>
      </w:r>
      <w:r w:rsidRPr="00AC6F28">
        <w:rPr>
          <w:rFonts w:ascii="Times New Roman" w:hAnsi="Times New Roman"/>
          <w:sz w:val="24"/>
          <w:szCs w:val="24"/>
        </w:rPr>
        <w:t xml:space="preserve"> </w:t>
      </w:r>
      <w:r w:rsidR="003910A7" w:rsidRPr="00AC6F28">
        <w:rPr>
          <w:rFonts w:ascii="Times New Roman" w:hAnsi="Times New Roman"/>
          <w:sz w:val="24"/>
          <w:szCs w:val="24"/>
        </w:rPr>
        <w:t xml:space="preserve">Pirkimas vykdomas vadovaujantis Lietuvos Respublikos viešųjų pirkimų įstatymu (toliau – Viešųjų pirkimų įstatymas), Lietuvos Respublikos civiliniu kodeksu (toliau – Civilinis kodeksas), </w:t>
      </w:r>
      <w:r w:rsidR="003910A7" w:rsidRPr="00AC6F28">
        <w:rPr>
          <w:rFonts w:ascii="Times New Roman" w:eastAsia="Times New Roman" w:hAnsi="Times New Roman"/>
          <w:sz w:val="24"/>
          <w:szCs w:val="24"/>
          <w:lang w:eastAsia="en-US"/>
        </w:rPr>
        <w:t xml:space="preserve">Mažos vertės pirkimų tvarkos aprašu, patvirtintu Viešųjų pirkimų tarnybos direktoriaus 2017 m. birželio 28 d. įsakymu Nr. 1S-97 (toliau – Aprašas) (aktualia redakcija), </w:t>
      </w:r>
      <w:r w:rsidR="003910A7" w:rsidRPr="00AC6F28">
        <w:rPr>
          <w:rFonts w:ascii="Times New Roman" w:hAnsi="Times New Roman"/>
          <w:sz w:val="24"/>
          <w:szCs w:val="24"/>
        </w:rPr>
        <w:t>kitais viešuosius pirkimus ir šio pirkimo sutarties vykdymą reglamentuojančiais teisės aktais, bei šiomis pirkimo sąlygomis (toliau – Pirkimo sąlygos) laikantis lygiateisiškumo, nediskriminavimo, skaidrumo, abipusio pripažinimo, proporcingumo principų ir konfidencialumo bei nešališkumo reikalavimų. Vartojamos pagrindinės</w:t>
      </w:r>
      <w:r w:rsidR="00CD3209" w:rsidRPr="00AC6F28">
        <w:rPr>
          <w:rFonts w:ascii="Times New Roman" w:hAnsi="Times New Roman"/>
          <w:sz w:val="24"/>
          <w:szCs w:val="24"/>
        </w:rPr>
        <w:t xml:space="preserve"> sąvokos, apibrėžtos Viešųjų pirkimų įstatyme</w:t>
      </w:r>
      <w:r w:rsidR="003910A7" w:rsidRPr="00AC6F28">
        <w:rPr>
          <w:rFonts w:ascii="Times New Roman" w:hAnsi="Times New Roman"/>
          <w:sz w:val="24"/>
          <w:szCs w:val="24"/>
        </w:rPr>
        <w:t>. Pirkimo sąlygose nenumatytiems klausimams tiesiogiai taikomos Viešųjų pirkimų įstatymo ir Aprašo nuostatos.</w:t>
      </w:r>
    </w:p>
    <w:p w14:paraId="315899E4" w14:textId="14BD3250" w:rsidR="0019602C" w:rsidRPr="00737C7A" w:rsidRDefault="00D67B20" w:rsidP="0019602C">
      <w:pPr>
        <w:ind w:firstLine="709"/>
        <w:jc w:val="both"/>
        <w:rPr>
          <w:rFonts w:ascii="Times New Roman" w:eastAsia="Times New Roman" w:hAnsi="Times New Roman"/>
          <w:sz w:val="24"/>
          <w:szCs w:val="24"/>
          <w:lang w:eastAsia="en-US"/>
        </w:rPr>
      </w:pPr>
      <w:bookmarkStart w:id="5" w:name="_Hlk126584611"/>
      <w:r w:rsidRPr="00AC6F28">
        <w:rPr>
          <w:rFonts w:ascii="Times New Roman" w:eastAsia="Times New Roman" w:hAnsi="Times New Roman"/>
          <w:sz w:val="24"/>
          <w:szCs w:val="24"/>
          <w:lang w:eastAsia="en-US"/>
        </w:rPr>
        <w:t xml:space="preserve">1.4. Atliekamas žaliasis pirkimas. </w:t>
      </w:r>
      <w:r w:rsidRPr="00AC6F28">
        <w:rPr>
          <w:rFonts w:ascii="Times New Roman" w:eastAsia="Times New Roman" w:hAnsi="Times New Roman"/>
          <w:sz w:val="24"/>
          <w:szCs w:val="24"/>
        </w:rPr>
        <w:t xml:space="preserve">Perkančioji organizacija, siekdama įgyvendinti Viešųjų pirkimų įstatymo 17 straipsnio 2 dalies 4 punkto nuostatas, šiame pirkime tiekėjams taiko </w:t>
      </w:r>
      <w:r w:rsidRPr="00AC6F28">
        <w:rPr>
          <w:rFonts w:ascii="Times New Roman" w:hAnsi="Times New Roman"/>
          <w:sz w:val="24"/>
          <w:szCs w:val="24"/>
        </w:rPr>
        <w:t xml:space="preserve">reikalavimus, įtvirtintus Aplinkos apsaugos kriterijų taikymo, vykdant žaliuosius pirkimus, tvarkos aprašo </w:t>
      </w:r>
      <w:r w:rsidRPr="00AC6F28">
        <w:rPr>
          <w:rFonts w:ascii="Times New Roman" w:hAnsi="Times New Roman"/>
          <w:b/>
          <w:bCs/>
          <w:sz w:val="24"/>
          <w:szCs w:val="24"/>
        </w:rPr>
        <w:t>4.</w:t>
      </w:r>
      <w:r w:rsidR="00EC4E18" w:rsidRPr="00AC6F28">
        <w:rPr>
          <w:rFonts w:ascii="Times New Roman" w:hAnsi="Times New Roman"/>
          <w:b/>
          <w:bCs/>
          <w:sz w:val="24"/>
          <w:szCs w:val="24"/>
        </w:rPr>
        <w:t>3</w:t>
      </w:r>
      <w:r w:rsidRPr="00AC6F28">
        <w:rPr>
          <w:rFonts w:ascii="Times New Roman" w:hAnsi="Times New Roman"/>
          <w:b/>
          <w:bCs/>
          <w:sz w:val="24"/>
          <w:szCs w:val="24"/>
        </w:rPr>
        <w:t xml:space="preserve"> papunktyje</w:t>
      </w:r>
      <w:r w:rsidRPr="00AC6F28">
        <w:rPr>
          <w:rFonts w:ascii="Times New Roman" w:hAnsi="Times New Roman"/>
          <w:sz w:val="24"/>
          <w:szCs w:val="24"/>
        </w:rPr>
        <w:t xml:space="preserve"> (</w:t>
      </w:r>
      <w:hyperlink r:id="rId10" w:history="1">
        <w:r w:rsidR="00C270E1" w:rsidRPr="00AC6F28">
          <w:rPr>
            <w:rStyle w:val="Hipersaitas"/>
            <w:rFonts w:ascii="Times New Roman" w:hAnsi="Times New Roman"/>
            <w:color w:val="auto"/>
            <w:sz w:val="24"/>
            <w:szCs w:val="24"/>
            <w:u w:val="none"/>
          </w:rPr>
          <w:t>Lietuvos Respublikos aplinkos ministro 2011 m. birželio 28 d. įsakymas Nr. D1-508 „Dėl Aplinkos apsaugos kriterijų taikymo, vykdant žaliuosius pirkimus, tvarkos aprašo patvirtinimo“</w:t>
        </w:r>
      </w:hyperlink>
      <w:r w:rsidRPr="00AC6F28">
        <w:rPr>
          <w:rFonts w:ascii="Times New Roman" w:hAnsi="Times New Roman"/>
          <w:bCs/>
          <w:sz w:val="24"/>
          <w:szCs w:val="24"/>
        </w:rPr>
        <w:t xml:space="preserve"> (</w:t>
      </w:r>
      <w:r w:rsidR="00382BA0" w:rsidRPr="00AC6F28">
        <w:rPr>
          <w:rFonts w:ascii="Times New Roman" w:hAnsi="Times New Roman"/>
          <w:sz w:val="24"/>
          <w:szCs w:val="24"/>
        </w:rPr>
        <w:t>aktuali</w:t>
      </w:r>
      <w:r w:rsidRPr="00AC6F28">
        <w:rPr>
          <w:rFonts w:ascii="Times New Roman" w:hAnsi="Times New Roman"/>
          <w:sz w:val="24"/>
          <w:szCs w:val="24"/>
        </w:rPr>
        <w:t xml:space="preserve"> redakcija))</w:t>
      </w:r>
      <w:r w:rsidR="001C6976" w:rsidRPr="00AC6F28">
        <w:rPr>
          <w:rFonts w:ascii="Times New Roman" w:hAnsi="Times New Roman"/>
          <w:sz w:val="24"/>
          <w:szCs w:val="24"/>
        </w:rPr>
        <w:t>.</w:t>
      </w:r>
      <w:r w:rsidRPr="00AC6F28">
        <w:rPr>
          <w:rFonts w:ascii="Times New Roman" w:hAnsi="Times New Roman"/>
          <w:sz w:val="24"/>
          <w:szCs w:val="24"/>
        </w:rPr>
        <w:t xml:space="preserve"> </w:t>
      </w:r>
      <w:r w:rsidR="0019602C" w:rsidRPr="00AC6F28">
        <w:rPr>
          <w:rFonts w:ascii="Times New Roman" w:eastAsia="Times New Roman" w:hAnsi="Times New Roman"/>
          <w:sz w:val="24"/>
          <w:szCs w:val="24"/>
          <w:lang w:eastAsia="en-US"/>
        </w:rPr>
        <w:t>Pirkimo sąlygų 3.</w:t>
      </w:r>
      <w:r w:rsidR="00645E38" w:rsidRPr="00AC6F28">
        <w:rPr>
          <w:rFonts w:ascii="Times New Roman" w:eastAsia="Times New Roman" w:hAnsi="Times New Roman"/>
          <w:sz w:val="24"/>
          <w:szCs w:val="24"/>
          <w:lang w:eastAsia="en-US"/>
        </w:rPr>
        <w:t>5</w:t>
      </w:r>
      <w:r w:rsidR="0019602C" w:rsidRPr="00AC6F28">
        <w:rPr>
          <w:rFonts w:ascii="Times New Roman" w:eastAsia="Times New Roman" w:hAnsi="Times New Roman"/>
          <w:sz w:val="24"/>
          <w:szCs w:val="24"/>
          <w:lang w:eastAsia="en-US"/>
        </w:rPr>
        <w:t xml:space="preserve">.1 papunktyje ir pirkimo sutarties vykdymo sąlygose nustatoma pareiga tiekėjui, vykdant </w:t>
      </w:r>
      <w:r w:rsidR="008A445D" w:rsidRPr="00AC6F28">
        <w:rPr>
          <w:rFonts w:ascii="Times New Roman" w:hAnsi="Times New Roman"/>
          <w:i/>
          <w:sz w:val="24"/>
          <w:szCs w:val="24"/>
        </w:rPr>
        <w:t>kelių ir/ar gatvių</w:t>
      </w:r>
      <w:r w:rsidR="00C62354" w:rsidRPr="00AC6F28">
        <w:rPr>
          <w:rFonts w:ascii="Times New Roman" w:hAnsi="Times New Roman"/>
          <w:i/>
          <w:sz w:val="24"/>
          <w:szCs w:val="24"/>
        </w:rPr>
        <w:t xml:space="preserve"> remonto ir/ar statybos </w:t>
      </w:r>
      <w:r w:rsidR="00C62354" w:rsidRPr="00AC6F28">
        <w:rPr>
          <w:rFonts w:ascii="Times New Roman" w:eastAsia="Times New Roman" w:hAnsi="Times New Roman"/>
          <w:i/>
          <w:sz w:val="24"/>
          <w:szCs w:val="24"/>
        </w:rPr>
        <w:t>darbus</w:t>
      </w:r>
      <w:r w:rsidR="00C62354" w:rsidRPr="00AC6F28">
        <w:rPr>
          <w:rFonts w:ascii="Times New Roman" w:eastAsia="Times New Roman" w:hAnsi="Times New Roman"/>
          <w:sz w:val="24"/>
          <w:szCs w:val="24"/>
        </w:rPr>
        <w:t xml:space="preserve">, </w:t>
      </w:r>
      <w:r w:rsidR="0019602C" w:rsidRPr="00AC6F28">
        <w:rPr>
          <w:rFonts w:ascii="Times New Roman" w:eastAsia="Times New Roman" w:hAnsi="Times New Roman"/>
          <w:sz w:val="24"/>
          <w:szCs w:val="24"/>
          <w:lang w:eastAsia="en-US"/>
        </w:rPr>
        <w:t>visa apimtimi taikyti aplinkos apsaugos vadybos sistemos reikalavimus pagal standartą LST EN ISO 14001 „Aplinkos vadybos sistemos. Reikalavimai ir naudojimo gairės“ arba Europos Sąjungos aplinkosaugos vadybos ir audito sistemą (EMAS), ar kitus aplinkos apsaugos</w:t>
      </w:r>
      <w:r w:rsidR="0019602C" w:rsidRPr="00737C7A">
        <w:rPr>
          <w:rFonts w:ascii="Times New Roman" w:eastAsia="Times New Roman" w:hAnsi="Times New Roman"/>
          <w:sz w:val="24"/>
          <w:szCs w:val="24"/>
          <w:lang w:eastAsia="en-US"/>
        </w:rPr>
        <w:t xml:space="preserve"> vadybos standartus, pagrįstus atitinkamais Europos arba tarptautinių standartizacijos organizacijų priimtais standartais, ar kitais tiekėjo pateiktais lygiaverčiais įrodymais. </w:t>
      </w:r>
      <w:r w:rsidR="0019602C" w:rsidRPr="00AC6F28">
        <w:rPr>
          <w:rFonts w:ascii="Times New Roman" w:eastAsia="Times New Roman" w:hAnsi="Times New Roman"/>
          <w:sz w:val="24"/>
          <w:szCs w:val="24"/>
          <w:lang w:eastAsia="en-US"/>
        </w:rPr>
        <w:t xml:space="preserve">Sutartyje (Pirkimo sąlygų </w:t>
      </w:r>
      <w:r w:rsidR="00C62354" w:rsidRPr="00AC6F28">
        <w:rPr>
          <w:rFonts w:ascii="Times New Roman" w:eastAsia="Times New Roman" w:hAnsi="Times New Roman"/>
          <w:sz w:val="24"/>
          <w:szCs w:val="24"/>
          <w:lang w:eastAsia="en-US"/>
        </w:rPr>
        <w:t>6</w:t>
      </w:r>
      <w:r w:rsidR="0019602C" w:rsidRPr="00AC6F28">
        <w:rPr>
          <w:rFonts w:ascii="Times New Roman" w:eastAsia="Times New Roman" w:hAnsi="Times New Roman"/>
          <w:sz w:val="24"/>
          <w:szCs w:val="24"/>
          <w:lang w:eastAsia="en-US"/>
        </w:rPr>
        <w:t xml:space="preserve"> priedas) nustatoma</w:t>
      </w:r>
      <w:r w:rsidR="0019602C" w:rsidRPr="00737C7A">
        <w:rPr>
          <w:rFonts w:ascii="Times New Roman" w:eastAsia="Times New Roman" w:hAnsi="Times New Roman"/>
          <w:sz w:val="24"/>
          <w:szCs w:val="24"/>
          <w:lang w:eastAsia="en-US"/>
        </w:rPr>
        <w:t xml:space="preserve"> šio reikalavimo vykdymo kontrolė bei sankcijos už tiekėjo įsipareigojimo nesilaikymą.</w:t>
      </w:r>
      <w:r w:rsidR="0033607A" w:rsidRPr="00737C7A">
        <w:rPr>
          <w:rFonts w:ascii="Times New Roman" w:eastAsia="Times New Roman" w:hAnsi="Times New Roman"/>
          <w:sz w:val="24"/>
          <w:szCs w:val="24"/>
          <w:lang w:eastAsia="en-US"/>
        </w:rPr>
        <w:t xml:space="preserve"> </w:t>
      </w:r>
    </w:p>
    <w:bookmarkEnd w:id="5"/>
    <w:p w14:paraId="203F0AA3" w14:textId="77777777" w:rsidR="003910A7" w:rsidRPr="00831BC1" w:rsidRDefault="003910A7" w:rsidP="0049222A">
      <w:pPr>
        <w:ind w:firstLine="709"/>
        <w:jc w:val="both"/>
        <w:rPr>
          <w:rFonts w:ascii="Times New Roman" w:eastAsia="Times New Roman" w:hAnsi="Times New Roman"/>
          <w:sz w:val="24"/>
          <w:szCs w:val="24"/>
          <w:lang w:eastAsia="en-US"/>
        </w:rPr>
      </w:pPr>
      <w:r w:rsidRPr="00831BC1">
        <w:rPr>
          <w:rFonts w:ascii="Times New Roman" w:eastAsia="Times New Roman" w:hAnsi="Times New Roman"/>
          <w:sz w:val="24"/>
          <w:szCs w:val="24"/>
          <w:lang w:eastAsia="en-US"/>
        </w:rPr>
        <w:t xml:space="preserve">1.5. Šis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registruoti CVP IS, pasiekiamoje adresu </w:t>
      </w:r>
      <w:bookmarkStart w:id="6" w:name="_Hlk183676219"/>
      <w:r w:rsidR="00C72250" w:rsidRPr="00831BC1">
        <w:rPr>
          <w:rFonts w:ascii="Times New Roman" w:hAnsi="Times New Roman"/>
          <w:color w:val="467886"/>
          <w:sz w:val="24"/>
          <w:szCs w:val="24"/>
          <w:u w:val="single"/>
          <w:bdr w:val="none" w:sz="0" w:space="0" w:color="auto" w:frame="1"/>
          <w:shd w:val="clear" w:color="auto" w:fill="FFFFFF"/>
        </w:rPr>
        <w:fldChar w:fldCharType="begin"/>
      </w:r>
      <w:r w:rsidR="00C72250" w:rsidRPr="00831BC1">
        <w:rPr>
          <w:rFonts w:ascii="Times New Roman" w:hAnsi="Times New Roman"/>
          <w:color w:val="467886"/>
          <w:sz w:val="24"/>
          <w:szCs w:val="24"/>
          <w:u w:val="single"/>
          <w:bdr w:val="none" w:sz="0" w:space="0" w:color="auto" w:frame="1"/>
          <w:shd w:val="clear" w:color="auto" w:fill="FFFFFF"/>
        </w:rPr>
        <w:instrText xml:space="preserve"> HYPERLINK "https://viesiejipirkimai.lt/" </w:instrText>
      </w:r>
      <w:r w:rsidR="00C72250" w:rsidRPr="00831BC1">
        <w:rPr>
          <w:rFonts w:ascii="Times New Roman" w:hAnsi="Times New Roman"/>
          <w:color w:val="467886"/>
          <w:sz w:val="24"/>
          <w:szCs w:val="24"/>
          <w:u w:val="single"/>
          <w:bdr w:val="none" w:sz="0" w:space="0" w:color="auto" w:frame="1"/>
          <w:shd w:val="clear" w:color="auto" w:fill="FFFFFF"/>
        </w:rPr>
      </w:r>
      <w:r w:rsidR="00C72250" w:rsidRPr="00831BC1">
        <w:rPr>
          <w:rFonts w:ascii="Times New Roman" w:hAnsi="Times New Roman"/>
          <w:color w:val="467886"/>
          <w:sz w:val="24"/>
          <w:szCs w:val="24"/>
          <w:u w:val="single"/>
          <w:bdr w:val="none" w:sz="0" w:space="0" w:color="auto" w:frame="1"/>
          <w:shd w:val="clear" w:color="auto" w:fill="FFFFFF"/>
        </w:rPr>
        <w:fldChar w:fldCharType="separate"/>
      </w:r>
      <w:r w:rsidR="00C72250" w:rsidRPr="00831BC1">
        <w:rPr>
          <w:rStyle w:val="Hipersaitas"/>
          <w:rFonts w:ascii="Times New Roman" w:hAnsi="Times New Roman"/>
          <w:sz w:val="24"/>
          <w:szCs w:val="24"/>
          <w:bdr w:val="none" w:sz="0" w:space="0" w:color="auto" w:frame="1"/>
          <w:shd w:val="clear" w:color="auto" w:fill="FFFFFF"/>
        </w:rPr>
        <w:t>https://viesiejipirkimai.lt/</w:t>
      </w:r>
      <w:r w:rsidR="00C72250" w:rsidRPr="00831BC1">
        <w:rPr>
          <w:rFonts w:ascii="Times New Roman" w:hAnsi="Times New Roman"/>
          <w:color w:val="467886"/>
          <w:sz w:val="24"/>
          <w:szCs w:val="24"/>
          <w:u w:val="single"/>
          <w:bdr w:val="none" w:sz="0" w:space="0" w:color="auto" w:frame="1"/>
          <w:shd w:val="clear" w:color="auto" w:fill="FFFFFF"/>
        </w:rPr>
        <w:fldChar w:fldCharType="end"/>
      </w:r>
    </w:p>
    <w:bookmarkEnd w:id="6"/>
    <w:p w14:paraId="2D87D294" w14:textId="77777777" w:rsidR="003910A7" w:rsidRPr="00831BC1" w:rsidRDefault="003910A7" w:rsidP="0049222A">
      <w:pPr>
        <w:ind w:firstLine="709"/>
        <w:jc w:val="both"/>
        <w:rPr>
          <w:rFonts w:ascii="Times New Roman" w:hAnsi="Times New Roman"/>
          <w:sz w:val="24"/>
          <w:szCs w:val="22"/>
          <w:lang w:eastAsia="en-US"/>
        </w:rPr>
      </w:pPr>
      <w:r w:rsidRPr="00831BC1">
        <w:rPr>
          <w:rFonts w:ascii="Times New Roman" w:hAnsi="Times New Roman"/>
          <w:sz w:val="24"/>
          <w:szCs w:val="22"/>
          <w:lang w:eastAsia="en-US"/>
        </w:rPr>
        <w:t>1.6. Visos Pirkimo sąlygos nustatytos pirkimo dokumentuose, kuriuos sudaro:</w:t>
      </w:r>
    </w:p>
    <w:p w14:paraId="4EA6368E" w14:textId="77777777" w:rsidR="003910A7" w:rsidRPr="00831BC1" w:rsidRDefault="003910A7" w:rsidP="0049222A">
      <w:pPr>
        <w:ind w:firstLine="709"/>
        <w:jc w:val="both"/>
        <w:rPr>
          <w:rFonts w:ascii="Times New Roman" w:hAnsi="Times New Roman"/>
          <w:sz w:val="24"/>
          <w:szCs w:val="24"/>
          <w:lang w:eastAsia="en-US"/>
        </w:rPr>
      </w:pPr>
      <w:r w:rsidRPr="00831BC1">
        <w:rPr>
          <w:rFonts w:ascii="Times New Roman" w:hAnsi="Times New Roman"/>
          <w:sz w:val="24"/>
          <w:szCs w:val="22"/>
          <w:lang w:eastAsia="en-US"/>
        </w:rPr>
        <w:t xml:space="preserve">1.6.1. </w:t>
      </w:r>
      <w:r w:rsidRPr="00831BC1">
        <w:rPr>
          <w:rFonts w:ascii="Times New Roman" w:hAnsi="Times New Roman"/>
          <w:sz w:val="24"/>
          <w:szCs w:val="24"/>
          <w:lang w:eastAsia="en-US"/>
        </w:rPr>
        <w:t>skelbimas apie pirkimą;</w:t>
      </w:r>
    </w:p>
    <w:p w14:paraId="5987C7AA" w14:textId="77777777" w:rsidR="003910A7" w:rsidRPr="00831BC1" w:rsidRDefault="003910A7" w:rsidP="0049222A">
      <w:pPr>
        <w:ind w:firstLine="709"/>
        <w:jc w:val="both"/>
        <w:rPr>
          <w:rFonts w:ascii="Times New Roman" w:hAnsi="Times New Roman"/>
          <w:sz w:val="24"/>
          <w:szCs w:val="24"/>
          <w:lang w:eastAsia="en-US"/>
        </w:rPr>
      </w:pPr>
      <w:r w:rsidRPr="00831BC1">
        <w:rPr>
          <w:rFonts w:ascii="Times New Roman" w:hAnsi="Times New Roman"/>
          <w:sz w:val="24"/>
          <w:szCs w:val="24"/>
          <w:lang w:eastAsia="en-US"/>
        </w:rPr>
        <w:t>1.6.2. Pirkimo sąlygos (kartu su priedais);</w:t>
      </w:r>
    </w:p>
    <w:p w14:paraId="4903BC0B" w14:textId="77777777" w:rsidR="003910A7" w:rsidRPr="00831BC1" w:rsidRDefault="003910A7" w:rsidP="0049222A">
      <w:pPr>
        <w:ind w:firstLine="709"/>
        <w:jc w:val="both"/>
        <w:rPr>
          <w:rFonts w:ascii="Times New Roman" w:hAnsi="Times New Roman"/>
          <w:sz w:val="24"/>
          <w:szCs w:val="24"/>
          <w:lang w:eastAsia="en-US"/>
        </w:rPr>
      </w:pPr>
      <w:r w:rsidRPr="00831BC1">
        <w:rPr>
          <w:rFonts w:ascii="Times New Roman" w:hAnsi="Times New Roman"/>
          <w:sz w:val="24"/>
          <w:szCs w:val="24"/>
          <w:lang w:eastAsia="en-US"/>
        </w:rPr>
        <w:t>1.6.3. pirkimo dokumentų paaiškinimai (patikslinimai), taip pat atsakymai į tiekėjų klausimus (jeigu bus);</w:t>
      </w:r>
    </w:p>
    <w:p w14:paraId="2F51D26E" w14:textId="77777777" w:rsidR="003910A7" w:rsidRPr="00831BC1" w:rsidRDefault="003910A7" w:rsidP="0049222A">
      <w:pPr>
        <w:ind w:firstLine="709"/>
        <w:jc w:val="both"/>
        <w:rPr>
          <w:rFonts w:ascii="Times New Roman" w:hAnsi="Times New Roman"/>
          <w:sz w:val="24"/>
          <w:szCs w:val="24"/>
          <w:lang w:eastAsia="en-US"/>
        </w:rPr>
      </w:pPr>
      <w:r w:rsidRPr="00831BC1">
        <w:rPr>
          <w:rFonts w:ascii="Times New Roman" w:hAnsi="Times New Roman"/>
          <w:sz w:val="24"/>
          <w:szCs w:val="24"/>
          <w:lang w:eastAsia="en-US"/>
        </w:rPr>
        <w:t>1.6.4. visa kita Perkančiosios organizacijos CVP IS priemonėmis pateikta informacija.</w:t>
      </w:r>
    </w:p>
    <w:p w14:paraId="71029708" w14:textId="77777777" w:rsidR="003910A7" w:rsidRPr="00831BC1" w:rsidRDefault="003910A7" w:rsidP="0049222A">
      <w:pPr>
        <w:ind w:firstLine="709"/>
        <w:jc w:val="both"/>
        <w:rPr>
          <w:rFonts w:ascii="Times New Roman" w:hAnsi="Times New Roman"/>
          <w:b/>
          <w:sz w:val="24"/>
          <w:szCs w:val="24"/>
          <w:lang w:eastAsia="en-US"/>
        </w:rPr>
      </w:pPr>
      <w:r w:rsidRPr="00831BC1">
        <w:rPr>
          <w:rFonts w:ascii="Times New Roman" w:hAnsi="Times New Roman"/>
          <w:sz w:val="24"/>
          <w:szCs w:val="24"/>
          <w:lang w:eastAsia="en-US"/>
        </w:rPr>
        <w:t xml:space="preserve">1.7. </w:t>
      </w:r>
      <w:r w:rsidRPr="00831BC1">
        <w:rPr>
          <w:rFonts w:ascii="Times New Roman" w:hAnsi="Times New Roman"/>
          <w:b/>
          <w:sz w:val="24"/>
          <w:szCs w:val="24"/>
          <w:u w:val="single"/>
          <w:lang w:eastAsia="en-US"/>
        </w:rPr>
        <w:t>Tiekėjo pasiūlymą sudaro CVP IS priemonėmis pateiktų ir žemiau nurodytų dokumentų visuma:</w:t>
      </w:r>
    </w:p>
    <w:p w14:paraId="0B68FC47" w14:textId="77777777" w:rsidR="003910A7" w:rsidRPr="00831BC1" w:rsidRDefault="003910A7" w:rsidP="0049222A">
      <w:pPr>
        <w:ind w:firstLine="709"/>
        <w:jc w:val="both"/>
        <w:rPr>
          <w:rFonts w:ascii="Times New Roman" w:hAnsi="Times New Roman"/>
          <w:sz w:val="24"/>
          <w:szCs w:val="24"/>
          <w:lang w:eastAsia="en-US"/>
        </w:rPr>
      </w:pPr>
      <w:r w:rsidRPr="00831BC1">
        <w:rPr>
          <w:rFonts w:ascii="Times New Roman" w:hAnsi="Times New Roman"/>
          <w:sz w:val="24"/>
          <w:szCs w:val="24"/>
          <w:lang w:eastAsia="en-US"/>
        </w:rPr>
        <w:t>1.7.1. tiekėjo užpildytas ir pasirašytas pasiūlymas, parengtas pagal Pirkimo sąlygų 1 priede pateiktą pasiūlymo formą;</w:t>
      </w:r>
    </w:p>
    <w:p w14:paraId="40F4C204" w14:textId="67558AD9" w:rsidR="007F443D" w:rsidRPr="00831BC1" w:rsidRDefault="007F443D" w:rsidP="007F443D">
      <w:pPr>
        <w:shd w:val="clear" w:color="auto" w:fill="FFFFFF" w:themeFill="background1"/>
        <w:ind w:right="-1" w:firstLine="709"/>
        <w:jc w:val="both"/>
        <w:rPr>
          <w:rFonts w:ascii="Times New Roman" w:hAnsi="Times New Roman"/>
          <w:bCs/>
          <w:sz w:val="24"/>
          <w:szCs w:val="24"/>
        </w:rPr>
      </w:pPr>
      <w:r w:rsidRPr="00831BC1">
        <w:rPr>
          <w:rFonts w:ascii="Times New Roman" w:hAnsi="Times New Roman"/>
          <w:sz w:val="24"/>
          <w:szCs w:val="24"/>
        </w:rPr>
        <w:t>1.</w:t>
      </w:r>
      <w:r w:rsidR="00B7719A" w:rsidRPr="00831BC1">
        <w:rPr>
          <w:rFonts w:ascii="Times New Roman" w:hAnsi="Times New Roman"/>
          <w:sz w:val="24"/>
          <w:szCs w:val="24"/>
        </w:rPr>
        <w:t>7</w:t>
      </w:r>
      <w:r w:rsidRPr="00831BC1">
        <w:rPr>
          <w:rFonts w:ascii="Times New Roman" w:hAnsi="Times New Roman"/>
          <w:sz w:val="24"/>
          <w:szCs w:val="24"/>
        </w:rPr>
        <w:t>.</w:t>
      </w:r>
      <w:r w:rsidR="00B7719A" w:rsidRPr="00831BC1">
        <w:rPr>
          <w:rFonts w:ascii="Times New Roman" w:hAnsi="Times New Roman"/>
          <w:sz w:val="24"/>
          <w:szCs w:val="24"/>
        </w:rPr>
        <w:t>2</w:t>
      </w:r>
      <w:r w:rsidRPr="00831BC1">
        <w:rPr>
          <w:rFonts w:ascii="Times New Roman" w:hAnsi="Times New Roman"/>
          <w:sz w:val="24"/>
          <w:szCs w:val="24"/>
        </w:rPr>
        <w:t>.</w:t>
      </w:r>
      <w:r w:rsidRPr="00831BC1">
        <w:rPr>
          <w:szCs w:val="24"/>
        </w:rPr>
        <w:t xml:space="preserve"> </w:t>
      </w:r>
      <w:r w:rsidRPr="00831BC1">
        <w:rPr>
          <w:rFonts w:ascii="Times New Roman" w:hAnsi="Times New Roman"/>
          <w:sz w:val="24"/>
          <w:szCs w:val="24"/>
        </w:rPr>
        <w:t>užpildyt</w:t>
      </w:r>
      <w:r w:rsidR="00B7719A" w:rsidRPr="00831BC1">
        <w:rPr>
          <w:rFonts w:ascii="Times New Roman" w:hAnsi="Times New Roman"/>
          <w:sz w:val="24"/>
          <w:szCs w:val="24"/>
        </w:rPr>
        <w:t>as</w:t>
      </w:r>
      <w:r w:rsidRPr="00831BC1">
        <w:rPr>
          <w:rFonts w:ascii="Times New Roman" w:hAnsi="Times New Roman"/>
          <w:sz w:val="24"/>
          <w:szCs w:val="24"/>
        </w:rPr>
        <w:t xml:space="preserve"> darbų kiekių žiniaraš</w:t>
      </w:r>
      <w:r w:rsidR="00B7719A" w:rsidRPr="00831BC1">
        <w:rPr>
          <w:rFonts w:ascii="Times New Roman" w:hAnsi="Times New Roman"/>
          <w:sz w:val="24"/>
          <w:szCs w:val="24"/>
        </w:rPr>
        <w:t>tis</w:t>
      </w:r>
      <w:r w:rsidRPr="00831BC1">
        <w:rPr>
          <w:rFonts w:ascii="Times New Roman" w:hAnsi="Times New Roman"/>
          <w:sz w:val="24"/>
          <w:szCs w:val="24"/>
        </w:rPr>
        <w:t xml:space="preserve"> (Pirkimo sąlygų </w:t>
      </w:r>
      <w:r w:rsidR="00AA686D" w:rsidRPr="00831BC1">
        <w:rPr>
          <w:rFonts w:ascii="Times New Roman" w:hAnsi="Times New Roman"/>
          <w:sz w:val="24"/>
          <w:szCs w:val="24"/>
        </w:rPr>
        <w:t>4</w:t>
      </w:r>
      <w:r w:rsidRPr="00831BC1">
        <w:rPr>
          <w:rFonts w:ascii="Times New Roman" w:hAnsi="Times New Roman"/>
          <w:sz w:val="24"/>
          <w:szCs w:val="24"/>
        </w:rPr>
        <w:t xml:space="preserve"> priedas);</w:t>
      </w:r>
    </w:p>
    <w:p w14:paraId="492EA8A5" w14:textId="55CEEEF5" w:rsidR="00941881" w:rsidRPr="00737C7A" w:rsidRDefault="00941881" w:rsidP="00941881">
      <w:pPr>
        <w:ind w:right="-1" w:firstLine="709"/>
        <w:jc w:val="both"/>
        <w:rPr>
          <w:rFonts w:ascii="Times New Roman" w:hAnsi="Times New Roman"/>
          <w:sz w:val="24"/>
          <w:szCs w:val="24"/>
        </w:rPr>
      </w:pPr>
      <w:r w:rsidRPr="00831BC1">
        <w:rPr>
          <w:rFonts w:ascii="Times New Roman" w:hAnsi="Times New Roman"/>
          <w:sz w:val="24"/>
          <w:szCs w:val="24"/>
          <w:lang w:eastAsia="en-US"/>
        </w:rPr>
        <w:t>1.7.</w:t>
      </w:r>
      <w:r w:rsidR="00B7719A" w:rsidRPr="00831BC1">
        <w:rPr>
          <w:rFonts w:ascii="Times New Roman" w:hAnsi="Times New Roman"/>
          <w:sz w:val="24"/>
          <w:szCs w:val="24"/>
          <w:lang w:eastAsia="en-US"/>
        </w:rPr>
        <w:t>3</w:t>
      </w:r>
      <w:r w:rsidRPr="00831BC1">
        <w:rPr>
          <w:rFonts w:ascii="Times New Roman" w:hAnsi="Times New Roman"/>
          <w:sz w:val="24"/>
          <w:szCs w:val="24"/>
          <w:lang w:eastAsia="en-US"/>
        </w:rPr>
        <w:t>. Deklaracija, parengta pagal Pirkimo sąlygų 2 priede</w:t>
      </w:r>
      <w:r w:rsidRPr="00737C7A">
        <w:rPr>
          <w:rFonts w:ascii="Times New Roman" w:hAnsi="Times New Roman"/>
          <w:sz w:val="24"/>
          <w:szCs w:val="24"/>
          <w:lang w:eastAsia="en-US"/>
        </w:rPr>
        <w:t xml:space="preserve"> pateiktą formą;</w:t>
      </w:r>
    </w:p>
    <w:p w14:paraId="682BBAC0" w14:textId="62212E5E" w:rsidR="003910A7" w:rsidRPr="00831BC1" w:rsidRDefault="00800BA9" w:rsidP="0049222A">
      <w:pPr>
        <w:ind w:firstLine="709"/>
        <w:jc w:val="both"/>
        <w:rPr>
          <w:rFonts w:ascii="Times New Roman" w:hAnsi="Times New Roman"/>
          <w:sz w:val="24"/>
          <w:szCs w:val="24"/>
        </w:rPr>
      </w:pPr>
      <w:r w:rsidRPr="00831BC1">
        <w:rPr>
          <w:rFonts w:ascii="Times New Roman" w:hAnsi="Times New Roman"/>
          <w:sz w:val="24"/>
          <w:szCs w:val="24"/>
        </w:rPr>
        <w:t>1.7.</w:t>
      </w:r>
      <w:r w:rsidR="00B7719A" w:rsidRPr="00831BC1">
        <w:rPr>
          <w:rFonts w:ascii="Times New Roman" w:hAnsi="Times New Roman"/>
          <w:sz w:val="24"/>
          <w:szCs w:val="24"/>
        </w:rPr>
        <w:t>4</w:t>
      </w:r>
      <w:r w:rsidRPr="00831BC1">
        <w:rPr>
          <w:rFonts w:ascii="Times New Roman" w:hAnsi="Times New Roman"/>
          <w:sz w:val="24"/>
          <w:szCs w:val="24"/>
        </w:rPr>
        <w:t xml:space="preserve">. </w:t>
      </w:r>
      <w:r w:rsidR="003910A7" w:rsidRPr="00831BC1">
        <w:rPr>
          <w:rFonts w:ascii="Times New Roman" w:hAnsi="Times New Roman"/>
          <w:sz w:val="24"/>
          <w:szCs w:val="24"/>
        </w:rPr>
        <w:t>jungtinės veiklos sutarties kopija (jeigu dalyvauja ūkio subjektų grupė jungtinės veiklos sutarties pagrindu);</w:t>
      </w:r>
    </w:p>
    <w:p w14:paraId="70A83BC7" w14:textId="5030CFD1" w:rsidR="003910A7" w:rsidRPr="00831BC1" w:rsidRDefault="003910A7" w:rsidP="0049222A">
      <w:pPr>
        <w:ind w:firstLine="709"/>
        <w:jc w:val="both"/>
        <w:rPr>
          <w:rFonts w:ascii="Times New Roman" w:hAnsi="Times New Roman"/>
          <w:sz w:val="24"/>
          <w:szCs w:val="24"/>
        </w:rPr>
      </w:pPr>
      <w:r w:rsidRPr="00831BC1">
        <w:rPr>
          <w:rFonts w:ascii="Times New Roman" w:hAnsi="Times New Roman"/>
          <w:sz w:val="24"/>
          <w:szCs w:val="24"/>
        </w:rPr>
        <w:t>1.7.</w:t>
      </w:r>
      <w:r w:rsidR="00B7719A" w:rsidRPr="00831BC1">
        <w:rPr>
          <w:rFonts w:ascii="Times New Roman" w:hAnsi="Times New Roman"/>
          <w:sz w:val="24"/>
          <w:szCs w:val="24"/>
        </w:rPr>
        <w:t>5</w:t>
      </w:r>
      <w:r w:rsidRPr="00831BC1">
        <w:rPr>
          <w:rFonts w:ascii="Times New Roman" w:hAnsi="Times New Roman"/>
          <w:sz w:val="24"/>
          <w:szCs w:val="24"/>
        </w:rPr>
        <w:t>. jei tiekėjas pasitelkia ūkio subjektus, kurių pajėgumais remiasi, - įrodymai, kad šie ištekliai bus prieinami per visą sutartinių įsipareigojimų vykdymo laikotarpį);</w:t>
      </w:r>
    </w:p>
    <w:p w14:paraId="010A2DF1" w14:textId="76DD4C78" w:rsidR="003910A7" w:rsidRPr="00831BC1" w:rsidRDefault="003910A7" w:rsidP="0049222A">
      <w:pPr>
        <w:tabs>
          <w:tab w:val="left" w:pos="142"/>
          <w:tab w:val="left" w:pos="709"/>
        </w:tabs>
        <w:ind w:firstLine="709"/>
        <w:jc w:val="both"/>
        <w:rPr>
          <w:rFonts w:ascii="Times New Roman" w:hAnsi="Times New Roman"/>
          <w:sz w:val="24"/>
          <w:szCs w:val="24"/>
        </w:rPr>
      </w:pPr>
      <w:r w:rsidRPr="00831BC1">
        <w:rPr>
          <w:rFonts w:ascii="Times New Roman" w:hAnsi="Times New Roman"/>
          <w:sz w:val="24"/>
          <w:szCs w:val="24"/>
        </w:rPr>
        <w:t>1.7.</w:t>
      </w:r>
      <w:r w:rsidR="00B7719A" w:rsidRPr="00831BC1">
        <w:rPr>
          <w:rFonts w:ascii="Times New Roman" w:hAnsi="Times New Roman"/>
          <w:sz w:val="24"/>
          <w:szCs w:val="24"/>
        </w:rPr>
        <w:t>6</w:t>
      </w:r>
      <w:r w:rsidRPr="00831BC1">
        <w:rPr>
          <w:rFonts w:ascii="Times New Roman" w:hAnsi="Times New Roman"/>
          <w:sz w:val="24"/>
          <w:szCs w:val="24"/>
        </w:rPr>
        <w:t>. jei tiekėjas pasitelkia subtiekėjus, subtiekėjo deklaracijos ar kito dokumento, patvirtinančio jo sutikimą būti subtiekėju pirkime;</w:t>
      </w:r>
    </w:p>
    <w:p w14:paraId="7E9138B5" w14:textId="7723C382" w:rsidR="003910A7" w:rsidRPr="00831BC1" w:rsidRDefault="003910A7" w:rsidP="0049222A">
      <w:pPr>
        <w:tabs>
          <w:tab w:val="left" w:pos="142"/>
          <w:tab w:val="left" w:pos="709"/>
        </w:tabs>
        <w:ind w:firstLine="709"/>
        <w:jc w:val="both"/>
        <w:rPr>
          <w:rFonts w:ascii="Times New Roman" w:hAnsi="Times New Roman"/>
          <w:sz w:val="24"/>
          <w:szCs w:val="24"/>
        </w:rPr>
      </w:pPr>
      <w:r w:rsidRPr="00831BC1">
        <w:rPr>
          <w:rFonts w:ascii="Times New Roman" w:hAnsi="Times New Roman"/>
          <w:sz w:val="24"/>
          <w:szCs w:val="24"/>
        </w:rPr>
        <w:t>1.7.</w:t>
      </w:r>
      <w:r w:rsidR="00B7719A" w:rsidRPr="00831BC1">
        <w:rPr>
          <w:rFonts w:ascii="Times New Roman" w:hAnsi="Times New Roman"/>
          <w:sz w:val="24"/>
          <w:szCs w:val="24"/>
        </w:rPr>
        <w:t>7</w:t>
      </w:r>
      <w:r w:rsidRPr="00831BC1">
        <w:rPr>
          <w:rFonts w:ascii="Times New Roman" w:hAnsi="Times New Roman"/>
          <w:sz w:val="24"/>
          <w:szCs w:val="24"/>
        </w:rPr>
        <w:t xml:space="preserve">. jei tiekėjas pasitelkia </w:t>
      </w:r>
      <w:proofErr w:type="spellStart"/>
      <w:r w:rsidRPr="00831BC1">
        <w:rPr>
          <w:rFonts w:ascii="Times New Roman" w:hAnsi="Times New Roman"/>
          <w:sz w:val="24"/>
          <w:szCs w:val="24"/>
        </w:rPr>
        <w:t>kvazisubtiekėjus</w:t>
      </w:r>
      <w:proofErr w:type="spellEnd"/>
      <w:r w:rsidRPr="00831BC1">
        <w:rPr>
          <w:rFonts w:ascii="Times New Roman" w:hAnsi="Times New Roman"/>
          <w:sz w:val="24"/>
          <w:szCs w:val="24"/>
        </w:rPr>
        <w:t>, su jais sudaryti dvišaliai dokumentai, pagrindžiantys, kad pirkimo laimėjimo atveju specialistas bus įdarbintas (jeigu ketinama įdarbinti);</w:t>
      </w:r>
    </w:p>
    <w:p w14:paraId="243986DF" w14:textId="376DB554" w:rsidR="003910A7" w:rsidRPr="00831BC1" w:rsidRDefault="003910A7" w:rsidP="0049222A">
      <w:pPr>
        <w:ind w:firstLine="709"/>
        <w:contextualSpacing/>
        <w:jc w:val="both"/>
        <w:rPr>
          <w:rFonts w:ascii="Times New Roman" w:eastAsia="Times New Roman" w:hAnsi="Times New Roman"/>
          <w:sz w:val="24"/>
          <w:szCs w:val="24"/>
          <w:lang w:eastAsia="en-US"/>
        </w:rPr>
      </w:pPr>
      <w:r w:rsidRPr="00831BC1">
        <w:rPr>
          <w:rFonts w:ascii="Times New Roman" w:eastAsia="Times New Roman" w:hAnsi="Times New Roman"/>
          <w:sz w:val="24"/>
          <w:szCs w:val="24"/>
          <w:lang w:eastAsia="en-US"/>
        </w:rPr>
        <w:lastRenderedPageBreak/>
        <w:t>1.7.</w:t>
      </w:r>
      <w:r w:rsidR="00B7719A" w:rsidRPr="00831BC1">
        <w:rPr>
          <w:rFonts w:ascii="Times New Roman" w:eastAsia="Times New Roman" w:hAnsi="Times New Roman"/>
          <w:sz w:val="24"/>
          <w:szCs w:val="24"/>
          <w:lang w:eastAsia="en-US"/>
        </w:rPr>
        <w:t>8</w:t>
      </w:r>
      <w:r w:rsidRPr="00831BC1">
        <w:rPr>
          <w:rFonts w:ascii="Times New Roman" w:eastAsia="Times New Roman" w:hAnsi="Times New Roman"/>
          <w:sz w:val="24"/>
          <w:szCs w:val="24"/>
          <w:lang w:eastAsia="en-US"/>
        </w:rPr>
        <w:t>. jei tiekėjas pasitelkia trečiuosius asmenis, kurie tiesiogiai aktyviai nedalyvaus sutarties vykdyme, su jais pasirašytos sutartys, ketinimo protokolai ar pan.;</w:t>
      </w:r>
    </w:p>
    <w:p w14:paraId="4DF7D57A" w14:textId="44C58F62" w:rsidR="003910A7" w:rsidRPr="00831BC1" w:rsidRDefault="003910A7" w:rsidP="0049222A">
      <w:pPr>
        <w:ind w:firstLine="709"/>
        <w:jc w:val="both"/>
        <w:rPr>
          <w:rFonts w:ascii="Times New Roman" w:hAnsi="Times New Roman"/>
          <w:sz w:val="24"/>
          <w:szCs w:val="24"/>
        </w:rPr>
      </w:pPr>
      <w:r w:rsidRPr="00831BC1">
        <w:rPr>
          <w:rFonts w:ascii="Times New Roman" w:hAnsi="Times New Roman"/>
          <w:sz w:val="24"/>
          <w:szCs w:val="24"/>
          <w:lang w:eastAsia="en-US"/>
        </w:rPr>
        <w:t>1.7.</w:t>
      </w:r>
      <w:r w:rsidR="00B7719A" w:rsidRPr="00831BC1">
        <w:rPr>
          <w:rFonts w:ascii="Times New Roman" w:hAnsi="Times New Roman"/>
          <w:sz w:val="24"/>
          <w:szCs w:val="24"/>
          <w:lang w:eastAsia="en-US"/>
        </w:rPr>
        <w:t>9</w:t>
      </w:r>
      <w:r w:rsidR="00A673CA" w:rsidRPr="00831BC1">
        <w:rPr>
          <w:rFonts w:ascii="Times New Roman" w:hAnsi="Times New Roman"/>
          <w:sz w:val="24"/>
          <w:szCs w:val="24"/>
          <w:lang w:eastAsia="en-US"/>
        </w:rPr>
        <w:t>.</w:t>
      </w:r>
      <w:r w:rsidRPr="00831BC1">
        <w:rPr>
          <w:rFonts w:ascii="Times New Roman" w:hAnsi="Times New Roman"/>
          <w:sz w:val="24"/>
          <w:szCs w:val="24"/>
        </w:rPr>
        <w:t xml:space="preserve"> dokumentas, patvirtinantis, kad asmuo, kuris pasirašė pasiūlymą (jei jis ne tiekėjo vadovas), turėjo teisę jį pasirašyti;</w:t>
      </w:r>
    </w:p>
    <w:p w14:paraId="37C59990" w14:textId="00E13DBD" w:rsidR="003910A7" w:rsidRPr="00831BC1" w:rsidRDefault="00C163E2" w:rsidP="0049222A">
      <w:pPr>
        <w:ind w:firstLine="709"/>
        <w:jc w:val="both"/>
        <w:rPr>
          <w:rFonts w:ascii="Times New Roman" w:hAnsi="Times New Roman"/>
          <w:sz w:val="24"/>
          <w:szCs w:val="24"/>
        </w:rPr>
      </w:pPr>
      <w:r w:rsidRPr="00831BC1">
        <w:rPr>
          <w:rFonts w:ascii="Times New Roman" w:hAnsi="Times New Roman"/>
          <w:sz w:val="24"/>
          <w:szCs w:val="24"/>
        </w:rPr>
        <w:t>1.7.</w:t>
      </w:r>
      <w:r w:rsidR="00B7719A" w:rsidRPr="00831BC1">
        <w:rPr>
          <w:rFonts w:ascii="Times New Roman" w:hAnsi="Times New Roman"/>
          <w:sz w:val="24"/>
          <w:szCs w:val="24"/>
        </w:rPr>
        <w:t>10</w:t>
      </w:r>
      <w:r w:rsidRPr="00831BC1">
        <w:rPr>
          <w:rFonts w:ascii="Times New Roman" w:hAnsi="Times New Roman"/>
          <w:sz w:val="24"/>
          <w:szCs w:val="24"/>
        </w:rPr>
        <w:t>.</w:t>
      </w:r>
      <w:r w:rsidR="003910A7" w:rsidRPr="00831BC1">
        <w:rPr>
          <w:rFonts w:ascii="Times New Roman" w:hAnsi="Times New Roman"/>
          <w:sz w:val="24"/>
          <w:szCs w:val="24"/>
        </w:rPr>
        <w:t xml:space="preserve"> kita Pirkimo sąlygose prašoma informacija ir (ar) dokumentai.</w:t>
      </w:r>
    </w:p>
    <w:p w14:paraId="32A106E6" w14:textId="77777777" w:rsidR="003910A7" w:rsidRPr="00831BC1" w:rsidRDefault="003910A7" w:rsidP="0049222A">
      <w:pPr>
        <w:ind w:firstLine="709"/>
        <w:jc w:val="both"/>
        <w:rPr>
          <w:rFonts w:ascii="Times New Roman" w:hAnsi="Times New Roman"/>
          <w:sz w:val="24"/>
          <w:szCs w:val="24"/>
        </w:rPr>
      </w:pPr>
      <w:r w:rsidRPr="00831BC1">
        <w:rPr>
          <w:rFonts w:ascii="Times New Roman" w:hAnsi="Times New Roman"/>
          <w:sz w:val="24"/>
          <w:szCs w:val="24"/>
        </w:rPr>
        <w:t>1.8. Jeigu yra prieštaravimų, neatitikimų tarp skelbimo apie pirkimą ir Pirkimo sąlygų, teisinga laikoma informacija, nurodyta skelbime apie pirkimą.</w:t>
      </w:r>
    </w:p>
    <w:p w14:paraId="66927A5F" w14:textId="77777777" w:rsidR="003910A7" w:rsidRPr="00831BC1" w:rsidRDefault="003910A7" w:rsidP="0049222A">
      <w:pPr>
        <w:ind w:firstLine="709"/>
        <w:jc w:val="both"/>
        <w:rPr>
          <w:rFonts w:ascii="Times New Roman" w:hAnsi="Times New Roman"/>
          <w:sz w:val="24"/>
          <w:szCs w:val="24"/>
        </w:rPr>
      </w:pPr>
      <w:r w:rsidRPr="00831BC1">
        <w:rPr>
          <w:rFonts w:ascii="Times New Roman" w:hAnsi="Times New Roman"/>
          <w:sz w:val="24"/>
          <w:szCs w:val="24"/>
        </w:rPr>
        <w:t>1.9. Jeigu yra prieštaravimų, neatitikimų tarp Pirkimo sąlygų ir jų priedų, teisinga laikoma informacija, nurodyta Pirkimo sąlygose.</w:t>
      </w:r>
    </w:p>
    <w:p w14:paraId="1C6D8008" w14:textId="77777777" w:rsidR="003910A7" w:rsidRPr="00831BC1" w:rsidRDefault="003910A7" w:rsidP="0049222A">
      <w:pPr>
        <w:ind w:firstLine="709"/>
        <w:jc w:val="both"/>
        <w:rPr>
          <w:rFonts w:ascii="Times New Roman" w:hAnsi="Times New Roman"/>
          <w:sz w:val="24"/>
          <w:szCs w:val="24"/>
        </w:rPr>
      </w:pPr>
      <w:r w:rsidRPr="00831BC1">
        <w:rPr>
          <w:rFonts w:ascii="Times New Roman" w:hAnsi="Times New Roman"/>
          <w:sz w:val="24"/>
          <w:szCs w:val="24"/>
        </w:rPr>
        <w:t>1.10. Jeigu Perkančioji organizacija patikslina pirkimo dokumentus, naujesni pakeitimai turi pirmenybę prieš senesnius pakeitimus. Tiekėjai turi vadovautis naujausia paskelbta pirkimo dokumentų versija ir naujausiais pirkimo dokumentų paaiškinimais bei patikslinimais</w:t>
      </w:r>
      <w:r w:rsidR="000A0CA1" w:rsidRPr="00831BC1">
        <w:rPr>
          <w:rFonts w:ascii="Times New Roman" w:hAnsi="Times New Roman"/>
          <w:sz w:val="24"/>
          <w:szCs w:val="24"/>
        </w:rPr>
        <w:t>.</w:t>
      </w:r>
    </w:p>
    <w:p w14:paraId="12DC6A6E" w14:textId="0F87F7D4" w:rsidR="003E6285" w:rsidRPr="007405AC" w:rsidRDefault="00057D94" w:rsidP="003E6285">
      <w:pPr>
        <w:pStyle w:val="Sraopastraipa"/>
        <w:ind w:left="0" w:firstLine="709"/>
        <w:contextualSpacing/>
        <w:jc w:val="both"/>
        <w:rPr>
          <w:rFonts w:ascii="Times New Roman" w:hAnsi="Times New Roman"/>
          <w:sz w:val="24"/>
          <w:szCs w:val="24"/>
        </w:rPr>
      </w:pPr>
      <w:r w:rsidRPr="00831BC1">
        <w:rPr>
          <w:rFonts w:ascii="Times New Roman" w:hAnsi="Times New Roman"/>
          <w:sz w:val="24"/>
          <w:szCs w:val="24"/>
        </w:rPr>
        <w:t xml:space="preserve">1.11. </w:t>
      </w:r>
      <w:r w:rsidR="003910A7" w:rsidRPr="00831BC1">
        <w:rPr>
          <w:rFonts w:ascii="Times New Roman" w:hAnsi="Times New Roman"/>
          <w:sz w:val="24"/>
          <w:szCs w:val="24"/>
          <w:lang w:eastAsia="en-US"/>
        </w:rPr>
        <w:t>Vadovaudamasi Viešųjų pirkimų įstatymo 82 straipsnio 2 dalies 1 punktu Perkančioji organizacija informuoja, kad nesinaudos centrinės perkančiosios organizacijos viešo</w:t>
      </w:r>
      <w:r w:rsidR="00E652FB" w:rsidRPr="00831BC1">
        <w:rPr>
          <w:rFonts w:ascii="Times New Roman" w:hAnsi="Times New Roman"/>
          <w:sz w:val="24"/>
          <w:szCs w:val="24"/>
          <w:lang w:eastAsia="en-US"/>
        </w:rPr>
        <w:t>sios įstaigos</w:t>
      </w:r>
      <w:r w:rsidR="003910A7" w:rsidRPr="00831BC1">
        <w:rPr>
          <w:rFonts w:ascii="Times New Roman" w:hAnsi="Times New Roman"/>
          <w:sz w:val="24"/>
          <w:szCs w:val="24"/>
          <w:lang w:eastAsia="en-US"/>
        </w:rPr>
        <w:t xml:space="preserve"> CPO LT centralizuotų pirkimų katalogu, kadangi</w:t>
      </w:r>
      <w:r w:rsidRPr="00831BC1">
        <w:rPr>
          <w:rFonts w:ascii="Times New Roman" w:hAnsi="Times New Roman"/>
          <w:sz w:val="24"/>
          <w:szCs w:val="24"/>
        </w:rPr>
        <w:t xml:space="preserve"> jame </w:t>
      </w:r>
      <w:r w:rsidR="00EB1D79" w:rsidRPr="00831BC1">
        <w:rPr>
          <w:rFonts w:ascii="Times New Roman" w:hAnsi="Times New Roman"/>
          <w:sz w:val="24"/>
          <w:szCs w:val="24"/>
        </w:rPr>
        <w:t xml:space="preserve">nėra </w:t>
      </w:r>
      <w:r w:rsidR="009704E6" w:rsidRPr="00831BC1">
        <w:rPr>
          <w:rFonts w:ascii="Times New Roman" w:hAnsi="Times New Roman"/>
          <w:sz w:val="24"/>
          <w:szCs w:val="24"/>
        </w:rPr>
        <w:t xml:space="preserve">galimybės vykdyti </w:t>
      </w:r>
      <w:r w:rsidR="00EB1D79" w:rsidRPr="00831BC1">
        <w:rPr>
          <w:rFonts w:ascii="Times New Roman" w:hAnsi="Times New Roman"/>
          <w:sz w:val="24"/>
          <w:szCs w:val="24"/>
        </w:rPr>
        <w:t>pirkim</w:t>
      </w:r>
      <w:r w:rsidR="00A673CA" w:rsidRPr="00831BC1">
        <w:rPr>
          <w:rFonts w:ascii="Times New Roman" w:hAnsi="Times New Roman"/>
          <w:sz w:val="24"/>
          <w:szCs w:val="24"/>
        </w:rPr>
        <w:t>ą</w:t>
      </w:r>
      <w:r w:rsidR="00EB1D79" w:rsidRPr="007405AC">
        <w:rPr>
          <w:rFonts w:ascii="Times New Roman" w:hAnsi="Times New Roman"/>
          <w:sz w:val="24"/>
          <w:szCs w:val="24"/>
        </w:rPr>
        <w:t xml:space="preserve">, </w:t>
      </w:r>
      <w:r w:rsidR="009704E6" w:rsidRPr="007405AC">
        <w:rPr>
          <w:rFonts w:ascii="Times New Roman" w:hAnsi="Times New Roman"/>
          <w:sz w:val="24"/>
          <w:szCs w:val="24"/>
        </w:rPr>
        <w:t>pagal</w:t>
      </w:r>
      <w:r w:rsidRPr="007405AC">
        <w:rPr>
          <w:rFonts w:ascii="Times New Roman" w:hAnsi="Times New Roman"/>
          <w:sz w:val="24"/>
          <w:szCs w:val="24"/>
        </w:rPr>
        <w:t xml:space="preserve"> šiose Pirkimo sąlygose pateiktas T</w:t>
      </w:r>
      <w:r w:rsidR="00EB1D79" w:rsidRPr="007405AC">
        <w:rPr>
          <w:rFonts w:ascii="Times New Roman" w:hAnsi="Times New Roman"/>
          <w:sz w:val="24"/>
          <w:szCs w:val="24"/>
        </w:rPr>
        <w:t>echnines specifikacijas</w:t>
      </w:r>
      <w:r w:rsidR="003E6285" w:rsidRPr="007405AC">
        <w:rPr>
          <w:rFonts w:ascii="Times New Roman" w:hAnsi="Times New Roman"/>
          <w:sz w:val="24"/>
          <w:szCs w:val="24"/>
        </w:rPr>
        <w:t>:</w:t>
      </w:r>
      <w:r w:rsidR="00B7719A" w:rsidRPr="007405AC">
        <w:rPr>
          <w:rFonts w:ascii="Times New Roman" w:hAnsi="Times New Roman"/>
          <w:sz w:val="24"/>
          <w:szCs w:val="24"/>
        </w:rPr>
        <w:t xml:space="preserve"> </w:t>
      </w:r>
      <w:r w:rsidR="003E6285" w:rsidRPr="007405AC">
        <w:rPr>
          <w:rFonts w:ascii="Times New Roman" w:hAnsi="Times New Roman"/>
          <w:sz w:val="24"/>
          <w:szCs w:val="24"/>
          <w:bdr w:val="none" w:sz="0" w:space="0" w:color="auto" w:frame="1"/>
          <w:shd w:val="clear" w:color="auto" w:fill="FFFFFF"/>
        </w:rPr>
        <w:t xml:space="preserve">CPO Techninėse specifikacijose numatyta vadovautis </w:t>
      </w:r>
      <w:r w:rsidR="003E6285" w:rsidRPr="007405AC">
        <w:rPr>
          <w:rFonts w:ascii="Times New Roman" w:eastAsia="Times New Roman" w:hAnsi="Times New Roman"/>
          <w:sz w:val="24"/>
          <w:szCs w:val="24"/>
        </w:rPr>
        <w:t xml:space="preserve">Automobilių kelių asfalto mišinių techninių reikalavimų aprašu TRA </w:t>
      </w:r>
      <w:r w:rsidR="003E6285" w:rsidRPr="007405AC">
        <w:rPr>
          <w:rFonts w:ascii="Times New Roman" w:hAnsi="Times New Roman"/>
          <w:sz w:val="24"/>
          <w:szCs w:val="24"/>
        </w:rPr>
        <w:t>asfaltas</w:t>
      </w:r>
      <w:r w:rsidR="003E6285" w:rsidRPr="007405AC">
        <w:rPr>
          <w:rFonts w:ascii="Times New Roman" w:eastAsia="Times New Roman" w:hAnsi="Times New Roman"/>
          <w:sz w:val="24"/>
          <w:szCs w:val="24"/>
        </w:rPr>
        <w:t xml:space="preserve"> 24</w:t>
      </w:r>
      <w:r w:rsidR="003E6285" w:rsidRPr="007405AC">
        <w:rPr>
          <w:rFonts w:ascii="Times New Roman" w:hAnsi="Times New Roman"/>
          <w:sz w:val="24"/>
          <w:szCs w:val="24"/>
        </w:rPr>
        <w:t xml:space="preserve">. PO </w:t>
      </w:r>
      <w:r w:rsidR="003E6285" w:rsidRPr="007405AC">
        <w:rPr>
          <w:rFonts w:ascii="Times New Roman" w:hAnsi="Times New Roman"/>
          <w:sz w:val="24"/>
          <w:szCs w:val="24"/>
          <w:bdr w:val="none" w:sz="0" w:space="0" w:color="auto" w:frame="1"/>
          <w:shd w:val="clear" w:color="auto" w:fill="FFFFFF"/>
        </w:rPr>
        <w:t>Techninėse specifikacijose</w:t>
      </w:r>
      <w:r w:rsidR="003E6285" w:rsidRPr="007405AC">
        <w:rPr>
          <w:rFonts w:ascii="Times New Roman" w:hAnsi="Times New Roman"/>
          <w:sz w:val="24"/>
          <w:szCs w:val="24"/>
        </w:rPr>
        <w:t xml:space="preserve"> nusimato darbų vykdymą pagal aprašą TRA asfaltas 25.</w:t>
      </w:r>
    </w:p>
    <w:p w14:paraId="29D6A2FD" w14:textId="77777777" w:rsidR="003910A7" w:rsidRPr="007405AC" w:rsidRDefault="003910A7" w:rsidP="0049222A">
      <w:pPr>
        <w:ind w:firstLine="709"/>
        <w:jc w:val="both"/>
        <w:rPr>
          <w:rFonts w:ascii="Times New Roman" w:eastAsia="Times New Roman" w:hAnsi="Times New Roman"/>
          <w:sz w:val="24"/>
          <w:szCs w:val="24"/>
          <w:lang w:eastAsia="en-US"/>
        </w:rPr>
      </w:pPr>
      <w:r w:rsidRPr="007405AC">
        <w:rPr>
          <w:rFonts w:ascii="Times New Roman" w:eastAsia="Times New Roman" w:hAnsi="Times New Roman"/>
          <w:sz w:val="24"/>
          <w:szCs w:val="24"/>
          <w:lang w:eastAsia="en-US"/>
        </w:rPr>
        <w:t>1.12. Perkančiosios organizacijos kontaktiniai asmenys:</w:t>
      </w:r>
    </w:p>
    <w:p w14:paraId="2A37956F" w14:textId="6E6184C5" w:rsidR="001F1789" w:rsidRPr="00831BC1" w:rsidRDefault="0078220B" w:rsidP="0078220B">
      <w:pPr>
        <w:shd w:val="clear" w:color="auto" w:fill="FFFFFF"/>
        <w:ind w:firstLine="709"/>
        <w:jc w:val="both"/>
        <w:rPr>
          <w:rFonts w:ascii="Times New Roman" w:hAnsi="Times New Roman"/>
          <w:sz w:val="24"/>
          <w:szCs w:val="24"/>
        </w:rPr>
      </w:pPr>
      <w:r w:rsidRPr="007405AC">
        <w:rPr>
          <w:rFonts w:ascii="Times New Roman" w:hAnsi="Times New Roman"/>
          <w:sz w:val="24"/>
          <w:szCs w:val="24"/>
        </w:rPr>
        <w:t xml:space="preserve">- dėl pirkimo objekto – Vygintas </w:t>
      </w:r>
      <w:proofErr w:type="spellStart"/>
      <w:r w:rsidRPr="007405AC">
        <w:rPr>
          <w:rFonts w:ascii="Times New Roman" w:hAnsi="Times New Roman"/>
          <w:sz w:val="24"/>
          <w:szCs w:val="24"/>
        </w:rPr>
        <w:t>Dubauskas</w:t>
      </w:r>
      <w:proofErr w:type="spellEnd"/>
      <w:r w:rsidRPr="007405AC">
        <w:rPr>
          <w:rFonts w:ascii="Times New Roman" w:hAnsi="Times New Roman"/>
          <w:sz w:val="24"/>
          <w:szCs w:val="24"/>
        </w:rPr>
        <w:t>, Ukmergės rajono savivaldybės administracijos Statybos ir infrastruktūros skyriaus vyriausiasis specialistas, tel. (0 340) 60324, mob. +</w:t>
      </w:r>
      <w:r w:rsidRPr="00831BC1">
        <w:rPr>
          <w:rFonts w:ascii="Times New Roman" w:hAnsi="Times New Roman"/>
          <w:sz w:val="24"/>
          <w:szCs w:val="24"/>
        </w:rPr>
        <w:t xml:space="preserve">370 615 42134, </w:t>
      </w:r>
      <w:proofErr w:type="spellStart"/>
      <w:r w:rsidRPr="00831BC1">
        <w:rPr>
          <w:rFonts w:ascii="Times New Roman" w:hAnsi="Times New Roman"/>
          <w:sz w:val="24"/>
          <w:szCs w:val="24"/>
        </w:rPr>
        <w:t>el.p</w:t>
      </w:r>
      <w:proofErr w:type="spellEnd"/>
      <w:r w:rsidRPr="00831BC1">
        <w:rPr>
          <w:rFonts w:ascii="Times New Roman" w:hAnsi="Times New Roman"/>
          <w:sz w:val="24"/>
          <w:szCs w:val="24"/>
        </w:rPr>
        <w:t xml:space="preserve">. </w:t>
      </w:r>
      <w:hyperlink r:id="rId11" w:history="1">
        <w:r w:rsidRPr="00831BC1">
          <w:rPr>
            <w:rStyle w:val="Hipersaitas"/>
            <w:rFonts w:ascii="Times New Roman" w:hAnsi="Times New Roman"/>
            <w:color w:val="auto"/>
            <w:sz w:val="24"/>
            <w:szCs w:val="24"/>
          </w:rPr>
          <w:t>v.dubauskas@ukmerge.lt</w:t>
        </w:r>
      </w:hyperlink>
      <w:r w:rsidR="001F1789" w:rsidRPr="00831BC1">
        <w:t>;</w:t>
      </w:r>
    </w:p>
    <w:p w14:paraId="7D087074" w14:textId="2EB3030C" w:rsidR="0049222A" w:rsidRPr="00831BC1" w:rsidRDefault="001F1789" w:rsidP="0049222A">
      <w:pPr>
        <w:pStyle w:val="Betarp"/>
        <w:ind w:firstLine="709"/>
        <w:jc w:val="both"/>
        <w:rPr>
          <w:rStyle w:val="Hipersaitas"/>
          <w:color w:val="auto"/>
        </w:rPr>
      </w:pPr>
      <w:r w:rsidRPr="00831BC1">
        <w:t xml:space="preserve">- dėl pirkimo procedūrų – </w:t>
      </w:r>
      <w:r w:rsidR="0049222A" w:rsidRPr="00831BC1">
        <w:rPr>
          <w:szCs w:val="24"/>
        </w:rPr>
        <w:t xml:space="preserve">Aušra Strumilienė, Ukmergės rajono savivaldybės administracijos </w:t>
      </w:r>
      <w:r w:rsidR="00A22F9E" w:rsidRPr="00831BC1">
        <w:rPr>
          <w:szCs w:val="24"/>
        </w:rPr>
        <w:t>Centralizuotų v</w:t>
      </w:r>
      <w:r w:rsidR="0049222A" w:rsidRPr="00831BC1">
        <w:rPr>
          <w:szCs w:val="24"/>
        </w:rPr>
        <w:t xml:space="preserve">iešųjų pirkimų skyriaus vyriausioji specialistė, tel. (0 340) 60264, mob. +370 698 38223, </w:t>
      </w:r>
      <w:proofErr w:type="spellStart"/>
      <w:r w:rsidR="0049222A" w:rsidRPr="00831BC1">
        <w:rPr>
          <w:szCs w:val="24"/>
        </w:rPr>
        <w:t>el.p</w:t>
      </w:r>
      <w:proofErr w:type="spellEnd"/>
      <w:r w:rsidR="0049222A" w:rsidRPr="00831BC1">
        <w:rPr>
          <w:szCs w:val="24"/>
        </w:rPr>
        <w:t xml:space="preserve">. </w:t>
      </w:r>
      <w:hyperlink r:id="rId12" w:history="1">
        <w:r w:rsidR="0049222A" w:rsidRPr="00831BC1">
          <w:rPr>
            <w:rStyle w:val="Hipersaitas"/>
            <w:color w:val="auto"/>
            <w:szCs w:val="24"/>
          </w:rPr>
          <w:t>a.strumiliene@ukmerge.lt</w:t>
        </w:r>
      </w:hyperlink>
    </w:p>
    <w:p w14:paraId="2CAE3EC3" w14:textId="77777777" w:rsidR="003910A7" w:rsidRPr="00831BC1" w:rsidRDefault="003910A7" w:rsidP="0049222A">
      <w:pPr>
        <w:ind w:firstLine="709"/>
        <w:jc w:val="both"/>
        <w:rPr>
          <w:rFonts w:ascii="Times New Roman" w:eastAsia="Times New Roman" w:hAnsi="Times New Roman"/>
          <w:sz w:val="24"/>
          <w:szCs w:val="24"/>
          <w:lang w:eastAsia="en-US"/>
        </w:rPr>
      </w:pPr>
      <w:r w:rsidRPr="00831BC1">
        <w:rPr>
          <w:rFonts w:ascii="Times New Roman" w:eastAsia="Times New Roman" w:hAnsi="Times New Roman"/>
          <w:sz w:val="24"/>
          <w:szCs w:val="24"/>
          <w:lang w:eastAsia="en-US"/>
        </w:rPr>
        <w:t>1.13. Perkančioji organizacija nėra pridėtinės vertės mokesčio (toliau – PVM) mokėtoja.</w:t>
      </w:r>
    </w:p>
    <w:p w14:paraId="33AA89D8" w14:textId="77777777" w:rsidR="003910A7" w:rsidRPr="00831BC1" w:rsidRDefault="003910A7" w:rsidP="0049222A">
      <w:pPr>
        <w:ind w:firstLine="709"/>
        <w:jc w:val="both"/>
        <w:rPr>
          <w:rFonts w:ascii="Times New Roman" w:hAnsi="Times New Roman"/>
          <w:sz w:val="24"/>
          <w:szCs w:val="24"/>
          <w:lang w:eastAsia="en-US"/>
        </w:rPr>
      </w:pPr>
      <w:r w:rsidRPr="00831BC1">
        <w:rPr>
          <w:rFonts w:ascii="Times New Roman" w:hAnsi="Times New Roman"/>
          <w:sz w:val="24"/>
          <w:szCs w:val="24"/>
          <w:lang w:eastAsia="en-US"/>
        </w:rPr>
        <w:t>1.14.</w:t>
      </w:r>
      <w:r w:rsidRPr="00831BC1">
        <w:rPr>
          <w:rFonts w:ascii="Times New Roman" w:hAnsi="Times New Roman"/>
          <w:color w:val="7030A0"/>
          <w:sz w:val="24"/>
          <w:szCs w:val="24"/>
          <w:lang w:eastAsia="en-US"/>
        </w:rPr>
        <w:t xml:space="preserve"> </w:t>
      </w:r>
      <w:r w:rsidRPr="00831BC1">
        <w:rPr>
          <w:rFonts w:ascii="Times New Roman" w:hAnsi="Times New Roman"/>
          <w:sz w:val="24"/>
          <w:szCs w:val="24"/>
          <w:lang w:eastAsia="en-US"/>
        </w:rPr>
        <w:t>Perkančioji organizacija nutrauks pradėtas pirkimo procedūras, paaiškėjus, kad buvo pažeisti Viešųjų pirkimų įstatymo 17 straipsnio 1 dalyje nustatyti principai ir atitinkamos padėties negalima ištaisyti.</w:t>
      </w:r>
    </w:p>
    <w:p w14:paraId="3076F67E" w14:textId="77777777" w:rsidR="003910A7" w:rsidRPr="00831BC1" w:rsidRDefault="003910A7" w:rsidP="0049222A">
      <w:pPr>
        <w:ind w:firstLine="709"/>
        <w:jc w:val="both"/>
        <w:rPr>
          <w:rFonts w:ascii="Times New Roman" w:hAnsi="Times New Roman"/>
          <w:sz w:val="24"/>
          <w:szCs w:val="24"/>
          <w:lang w:eastAsia="en-US"/>
        </w:rPr>
      </w:pPr>
      <w:r w:rsidRPr="00831BC1">
        <w:rPr>
          <w:rFonts w:ascii="Times New Roman" w:hAnsi="Times New Roman"/>
          <w:sz w:val="24"/>
          <w:szCs w:val="24"/>
          <w:lang w:eastAsia="en-US"/>
        </w:rPr>
        <w:t>1.15. Perkančioji organizacija turi teisę savo iniciatyva nutraukti pradėtas pirkimo procedūras, jeigu atsirado aplinkybių, kurių nebuvo galima numatyti arba pirkimo dokumentuose padaryta esminių klaidų, dėl kurių pirkimas</w:t>
      </w:r>
      <w:r w:rsidR="00B80DF3" w:rsidRPr="00831BC1">
        <w:rPr>
          <w:rFonts w:ascii="Times New Roman" w:hAnsi="Times New Roman"/>
          <w:sz w:val="24"/>
          <w:szCs w:val="24"/>
          <w:lang w:eastAsia="en-US"/>
        </w:rPr>
        <w:t xml:space="preserve"> tampa</w:t>
      </w:r>
      <w:r w:rsidRPr="00831BC1">
        <w:rPr>
          <w:rFonts w:ascii="Times New Roman" w:hAnsi="Times New Roman"/>
          <w:sz w:val="24"/>
          <w:szCs w:val="24"/>
          <w:lang w:eastAsia="en-US"/>
        </w:rPr>
        <w:t xml:space="preserve"> nebetikslingas ar</w:t>
      </w:r>
      <w:r w:rsidRPr="00831BC1">
        <w:rPr>
          <w:rFonts w:ascii="Times New Roman" w:hAnsi="Times New Roman"/>
          <w:color w:val="FF0000"/>
          <w:sz w:val="24"/>
          <w:szCs w:val="24"/>
          <w:lang w:eastAsia="en-US"/>
        </w:rPr>
        <w:t xml:space="preserve"> </w:t>
      </w:r>
      <w:r w:rsidRPr="00831BC1">
        <w:rPr>
          <w:rFonts w:ascii="Times New Roman" w:hAnsi="Times New Roman"/>
          <w:sz w:val="24"/>
          <w:szCs w:val="24"/>
          <w:lang w:eastAsia="en-US"/>
        </w:rPr>
        <w:t>jį įvykdžius būtų įsigytas Perkančiosios organizacijos poreikių neatitinkantis pirkimo objektas.</w:t>
      </w:r>
    </w:p>
    <w:p w14:paraId="5EDAFD23" w14:textId="77777777" w:rsidR="003910A7" w:rsidRPr="00831BC1" w:rsidRDefault="003910A7" w:rsidP="0049222A">
      <w:pPr>
        <w:ind w:firstLine="709"/>
        <w:jc w:val="both"/>
        <w:rPr>
          <w:rFonts w:ascii="Times New Roman" w:hAnsi="Times New Roman"/>
          <w:sz w:val="24"/>
          <w:szCs w:val="24"/>
          <w:lang w:eastAsia="en-US"/>
        </w:rPr>
      </w:pPr>
      <w:r w:rsidRPr="00831BC1">
        <w:rPr>
          <w:rFonts w:ascii="Times New Roman" w:hAnsi="Times New Roman"/>
          <w:sz w:val="24"/>
          <w:szCs w:val="24"/>
          <w:lang w:eastAsia="en-US"/>
        </w:rPr>
        <w:t>1.16. Perkančioji organizacija neatlygina tiekėjui jokių išlaidų, susijusių su Pirkimo sąlygų gavimu, pasiūlymų rengimu ir pan., įskaitant ir išlaidas, patiriamas dėl to, kad vadovaudamasi Viešųjų pirkimų įstatymo nuostatomis Perkančioji organizacija nutraukė pirkimo procedūras.</w:t>
      </w:r>
    </w:p>
    <w:p w14:paraId="122E1EDB" w14:textId="77777777" w:rsidR="003910A7" w:rsidRPr="00BF7A88" w:rsidRDefault="003910A7" w:rsidP="0049222A">
      <w:pPr>
        <w:ind w:firstLine="709"/>
        <w:jc w:val="both"/>
        <w:rPr>
          <w:rFonts w:ascii="Times New Roman" w:hAnsi="Times New Roman"/>
          <w:sz w:val="24"/>
          <w:szCs w:val="24"/>
        </w:rPr>
      </w:pPr>
      <w:r w:rsidRPr="00831BC1">
        <w:rPr>
          <w:rFonts w:ascii="Times New Roman" w:hAnsi="Times New Roman"/>
          <w:sz w:val="24"/>
          <w:szCs w:val="24"/>
        </w:rPr>
        <w:t>1.17. Perkančioji organizacija nustato tokius terminus:</w:t>
      </w:r>
    </w:p>
    <w:tbl>
      <w:tblPr>
        <w:tblW w:w="5000" w:type="pct"/>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2098"/>
        <w:gridCol w:w="3034"/>
        <w:gridCol w:w="2149"/>
        <w:gridCol w:w="2337"/>
      </w:tblGrid>
      <w:tr w:rsidR="003910A7" w:rsidRPr="00BF7A88" w14:paraId="35527566" w14:textId="77777777" w:rsidTr="00DB47EE">
        <w:trPr>
          <w:trHeight w:val="20"/>
        </w:trPr>
        <w:tc>
          <w:tcPr>
            <w:tcW w:w="1091" w:type="pct"/>
            <w:tcBorders>
              <w:top w:val="single" w:sz="8" w:space="0" w:color="000000"/>
              <w:left w:val="single" w:sz="8" w:space="0" w:color="000000"/>
              <w:bottom w:val="single" w:sz="8" w:space="0" w:color="000000"/>
              <w:right w:val="single" w:sz="8" w:space="0" w:color="000000"/>
            </w:tcBorders>
          </w:tcPr>
          <w:p w14:paraId="0E6263B2" w14:textId="77777777" w:rsidR="003910A7" w:rsidRPr="00BF7A88" w:rsidRDefault="003910A7" w:rsidP="003910A7">
            <w:pPr>
              <w:keepNext/>
              <w:autoSpaceDN w:val="0"/>
              <w:ind w:right="192"/>
              <w:jc w:val="both"/>
              <w:rPr>
                <w:rFonts w:ascii="Times New Roman" w:eastAsia="Times New Roman" w:hAnsi="Times New Roman"/>
                <w:color w:val="FF0000"/>
                <w:sz w:val="24"/>
                <w:szCs w:val="24"/>
                <w:lang w:eastAsia="en-US"/>
              </w:rPr>
            </w:pPr>
          </w:p>
        </w:tc>
        <w:tc>
          <w:tcPr>
            <w:tcW w:w="1577" w:type="pct"/>
            <w:tcBorders>
              <w:top w:val="single" w:sz="8" w:space="0" w:color="000000"/>
              <w:left w:val="nil"/>
              <w:bottom w:val="single" w:sz="8" w:space="0" w:color="000000"/>
              <w:right w:val="single" w:sz="8" w:space="0" w:color="000000"/>
            </w:tcBorders>
            <w:vAlign w:val="center"/>
            <w:hideMark/>
          </w:tcPr>
          <w:p w14:paraId="6F97569D" w14:textId="77777777" w:rsidR="003910A7" w:rsidRPr="00BF7A88" w:rsidRDefault="003910A7" w:rsidP="003910A7">
            <w:pPr>
              <w:jc w:val="center"/>
              <w:rPr>
                <w:rFonts w:ascii="Times New Roman" w:eastAsia="Times New Roman" w:hAnsi="Times New Roman"/>
                <w:b/>
                <w:sz w:val="24"/>
                <w:szCs w:val="24"/>
                <w:lang w:eastAsia="en-US"/>
              </w:rPr>
            </w:pPr>
            <w:r w:rsidRPr="00BF7A88">
              <w:rPr>
                <w:rFonts w:ascii="Times New Roman" w:eastAsia="Times New Roman" w:hAnsi="Times New Roman"/>
                <w:b/>
                <w:sz w:val="24"/>
                <w:szCs w:val="24"/>
                <w:lang w:eastAsia="en-US"/>
              </w:rPr>
              <w:t>TAIKOMA/NETAIKOMA</w:t>
            </w:r>
          </w:p>
          <w:p w14:paraId="1BE2B2A8" w14:textId="77777777" w:rsidR="003910A7" w:rsidRPr="00BF7A88" w:rsidRDefault="003910A7" w:rsidP="003910A7">
            <w:pPr>
              <w:autoSpaceDN w:val="0"/>
              <w:jc w:val="center"/>
              <w:rPr>
                <w:rFonts w:ascii="Times New Roman" w:eastAsia="Times New Roman" w:hAnsi="Times New Roman"/>
                <w:b/>
                <w:sz w:val="24"/>
                <w:szCs w:val="24"/>
                <w:lang w:eastAsia="en-US"/>
              </w:rPr>
            </w:pPr>
            <w:r w:rsidRPr="00BF7A88">
              <w:rPr>
                <w:rFonts w:ascii="Times New Roman" w:eastAsia="Times New Roman" w:hAnsi="Times New Roman"/>
                <w:b/>
                <w:sz w:val="24"/>
                <w:szCs w:val="24"/>
                <w:lang w:eastAsia="en-US"/>
              </w:rPr>
              <w:t>ŠIAM PIRKIMUI</w:t>
            </w:r>
          </w:p>
        </w:tc>
        <w:tc>
          <w:tcPr>
            <w:tcW w:w="1117" w:type="pct"/>
            <w:tcBorders>
              <w:top w:val="single" w:sz="8" w:space="0" w:color="000000"/>
              <w:left w:val="single" w:sz="8" w:space="0" w:color="000000"/>
              <w:bottom w:val="single" w:sz="8" w:space="0" w:color="000000"/>
              <w:right w:val="nil"/>
            </w:tcBorders>
            <w:vAlign w:val="center"/>
            <w:hideMark/>
          </w:tcPr>
          <w:p w14:paraId="62ECA6FA" w14:textId="77777777" w:rsidR="003910A7" w:rsidRPr="00BF7A88" w:rsidRDefault="003910A7" w:rsidP="003910A7">
            <w:pPr>
              <w:autoSpaceDN w:val="0"/>
              <w:jc w:val="center"/>
              <w:rPr>
                <w:rFonts w:ascii="Times New Roman" w:eastAsia="Times New Roman" w:hAnsi="Times New Roman"/>
                <w:b/>
                <w:sz w:val="24"/>
                <w:szCs w:val="24"/>
                <w:lang w:eastAsia="en-US"/>
              </w:rPr>
            </w:pPr>
            <w:r w:rsidRPr="00BF7A88">
              <w:rPr>
                <w:rFonts w:ascii="Times New Roman" w:eastAsia="Times New Roman" w:hAnsi="Times New Roman"/>
                <w:b/>
                <w:sz w:val="24"/>
                <w:szCs w:val="24"/>
                <w:lang w:eastAsia="en-US"/>
              </w:rPr>
              <w:t>DATA (JEI REIKIA, LAIKAS)/DIENŲ SKAIČIUS</w:t>
            </w:r>
          </w:p>
        </w:tc>
        <w:tc>
          <w:tcPr>
            <w:tcW w:w="1215" w:type="pct"/>
            <w:tcBorders>
              <w:top w:val="single" w:sz="8" w:space="0" w:color="000000"/>
              <w:left w:val="single" w:sz="8" w:space="0" w:color="000000"/>
              <w:bottom w:val="single" w:sz="8" w:space="0" w:color="000000"/>
              <w:right w:val="single" w:sz="8" w:space="0" w:color="000000"/>
            </w:tcBorders>
            <w:vAlign w:val="center"/>
            <w:hideMark/>
          </w:tcPr>
          <w:p w14:paraId="2BCEBDC2" w14:textId="77777777" w:rsidR="003910A7" w:rsidRPr="00BF7A88" w:rsidRDefault="003910A7" w:rsidP="003910A7">
            <w:pPr>
              <w:autoSpaceDN w:val="0"/>
              <w:jc w:val="center"/>
              <w:rPr>
                <w:rFonts w:ascii="Times New Roman" w:eastAsia="Times New Roman" w:hAnsi="Times New Roman"/>
                <w:b/>
                <w:sz w:val="24"/>
                <w:szCs w:val="24"/>
                <w:lang w:eastAsia="en-US"/>
              </w:rPr>
            </w:pPr>
            <w:r w:rsidRPr="00BF7A88">
              <w:rPr>
                <w:rFonts w:ascii="Times New Roman" w:eastAsia="Times New Roman" w:hAnsi="Times New Roman"/>
                <w:b/>
                <w:sz w:val="24"/>
                <w:szCs w:val="24"/>
                <w:lang w:eastAsia="en-US"/>
              </w:rPr>
              <w:t>PASTABOS</w:t>
            </w:r>
          </w:p>
        </w:tc>
      </w:tr>
      <w:tr w:rsidR="003910A7" w:rsidRPr="00BF7A88" w14:paraId="745A56D9" w14:textId="77777777" w:rsidTr="00DB47EE">
        <w:trPr>
          <w:trHeight w:val="1494"/>
        </w:trPr>
        <w:tc>
          <w:tcPr>
            <w:tcW w:w="1091" w:type="pct"/>
            <w:tcBorders>
              <w:top w:val="nil"/>
              <w:left w:val="single" w:sz="8" w:space="0" w:color="000000"/>
              <w:bottom w:val="single" w:sz="4" w:space="0" w:color="auto"/>
              <w:right w:val="single" w:sz="8" w:space="0" w:color="000000"/>
            </w:tcBorders>
            <w:hideMark/>
          </w:tcPr>
          <w:p w14:paraId="376E8D31" w14:textId="77777777" w:rsidR="003910A7" w:rsidRPr="00BF7A88" w:rsidRDefault="003910A7" w:rsidP="003910A7">
            <w:pPr>
              <w:keepNext/>
              <w:autoSpaceDN w:val="0"/>
              <w:rPr>
                <w:rFonts w:ascii="Times New Roman" w:eastAsia="Times New Roman" w:hAnsi="Times New Roman"/>
                <w:bCs/>
                <w:sz w:val="24"/>
                <w:szCs w:val="24"/>
                <w:lang w:eastAsia="en-US"/>
              </w:rPr>
            </w:pPr>
            <w:r w:rsidRPr="00BF7A88">
              <w:rPr>
                <w:rFonts w:ascii="Times New Roman" w:eastAsia="Times New Roman" w:hAnsi="Times New Roman"/>
                <w:bCs/>
                <w:sz w:val="24"/>
                <w:szCs w:val="24"/>
                <w:lang w:eastAsia="en-US"/>
              </w:rPr>
              <w:t>1.17.1. Prašymo paaiškinti, patikslinti pirkimo dokumentus pateikimo PO terminas.</w:t>
            </w:r>
          </w:p>
        </w:tc>
        <w:tc>
          <w:tcPr>
            <w:tcW w:w="1577" w:type="pct"/>
            <w:tcBorders>
              <w:top w:val="single" w:sz="8" w:space="0" w:color="000000"/>
              <w:left w:val="nil"/>
              <w:bottom w:val="single" w:sz="4" w:space="0" w:color="auto"/>
              <w:right w:val="single" w:sz="8" w:space="0" w:color="000000"/>
            </w:tcBorders>
            <w:hideMark/>
          </w:tcPr>
          <w:p w14:paraId="272B610D" w14:textId="77777777" w:rsidR="003910A7" w:rsidRPr="00BF7A88" w:rsidRDefault="003910A7" w:rsidP="003910A7">
            <w:pPr>
              <w:autoSpaceDN w:val="0"/>
              <w:rPr>
                <w:rFonts w:ascii="Times New Roman" w:eastAsia="Times New Roman" w:hAnsi="Times New Roman"/>
                <w:i/>
                <w:iCs/>
                <w:sz w:val="24"/>
                <w:szCs w:val="24"/>
                <w:lang w:eastAsia="en-US"/>
              </w:rPr>
            </w:pPr>
            <w:r w:rsidRPr="00BF7A88">
              <w:rPr>
                <w:rFonts w:ascii="Times New Roman" w:eastAsia="Times New Roman" w:hAnsi="Times New Roman"/>
                <w:iCs/>
                <w:sz w:val="24"/>
                <w:szCs w:val="24"/>
                <w:lang w:eastAsia="en-US"/>
              </w:rPr>
              <w:t>Taikoma</w:t>
            </w:r>
          </w:p>
        </w:tc>
        <w:tc>
          <w:tcPr>
            <w:tcW w:w="1117" w:type="pct"/>
            <w:tcBorders>
              <w:top w:val="nil"/>
              <w:left w:val="single" w:sz="8" w:space="0" w:color="000000"/>
              <w:bottom w:val="single" w:sz="4" w:space="0" w:color="auto"/>
              <w:right w:val="nil"/>
            </w:tcBorders>
            <w:hideMark/>
          </w:tcPr>
          <w:p w14:paraId="4636F7CE" w14:textId="77777777" w:rsidR="003910A7" w:rsidRPr="00BF7A88" w:rsidRDefault="003910A7" w:rsidP="003910A7">
            <w:pPr>
              <w:autoSpaceDN w:val="0"/>
              <w:rPr>
                <w:rFonts w:ascii="Times New Roman" w:eastAsia="Times New Roman" w:hAnsi="Times New Roman"/>
                <w:sz w:val="24"/>
                <w:szCs w:val="24"/>
                <w:lang w:eastAsia="en-US"/>
              </w:rPr>
            </w:pPr>
            <w:r w:rsidRPr="00BF7A88">
              <w:rPr>
                <w:rFonts w:ascii="Times New Roman" w:eastAsia="Times New Roman" w:hAnsi="Times New Roman"/>
                <w:sz w:val="24"/>
                <w:szCs w:val="24"/>
                <w:lang w:eastAsia="en-US"/>
              </w:rPr>
              <w:t>Ne vėliau kaip likus 2 darbo dienoms iki pasiūlymų pateikimo termino pabaigos.</w:t>
            </w:r>
          </w:p>
        </w:tc>
        <w:tc>
          <w:tcPr>
            <w:tcW w:w="1215" w:type="pct"/>
            <w:tcBorders>
              <w:top w:val="nil"/>
              <w:left w:val="single" w:sz="8" w:space="0" w:color="000000"/>
              <w:bottom w:val="single" w:sz="4" w:space="0" w:color="auto"/>
              <w:right w:val="single" w:sz="8" w:space="0" w:color="000000"/>
            </w:tcBorders>
            <w:hideMark/>
          </w:tcPr>
          <w:p w14:paraId="45CD69A2" w14:textId="77777777" w:rsidR="003910A7" w:rsidRPr="00BF7A88" w:rsidRDefault="003910A7" w:rsidP="003910A7">
            <w:pPr>
              <w:autoSpaceDN w:val="0"/>
              <w:jc w:val="center"/>
              <w:rPr>
                <w:rFonts w:ascii="Times New Roman" w:eastAsia="Times New Roman" w:hAnsi="Times New Roman"/>
                <w:b/>
                <w:iCs/>
                <w:strike/>
                <w:sz w:val="24"/>
                <w:szCs w:val="24"/>
                <w:lang w:eastAsia="en-US"/>
              </w:rPr>
            </w:pPr>
            <w:r w:rsidRPr="00BF7A88">
              <w:rPr>
                <w:rFonts w:ascii="Times New Roman" w:eastAsia="Times New Roman" w:hAnsi="Times New Roman"/>
                <w:b/>
                <w:iCs/>
                <w:strike/>
                <w:sz w:val="24"/>
                <w:szCs w:val="24"/>
                <w:lang w:eastAsia="en-US"/>
              </w:rPr>
              <w:t>–</w:t>
            </w:r>
          </w:p>
        </w:tc>
      </w:tr>
      <w:tr w:rsidR="003910A7" w:rsidRPr="00BF7A88" w14:paraId="76365F62" w14:textId="77777777" w:rsidTr="00DB47EE">
        <w:trPr>
          <w:cantSplit/>
          <w:trHeight w:val="1834"/>
        </w:trPr>
        <w:tc>
          <w:tcPr>
            <w:tcW w:w="1091" w:type="pct"/>
            <w:tcBorders>
              <w:top w:val="nil"/>
              <w:left w:val="single" w:sz="8" w:space="0" w:color="000000"/>
              <w:bottom w:val="single" w:sz="4" w:space="0" w:color="auto"/>
              <w:right w:val="single" w:sz="8" w:space="0" w:color="000000"/>
            </w:tcBorders>
            <w:hideMark/>
          </w:tcPr>
          <w:p w14:paraId="48C2AB5B" w14:textId="77777777" w:rsidR="003910A7" w:rsidRPr="00BF7A88" w:rsidRDefault="003910A7" w:rsidP="003910A7">
            <w:pPr>
              <w:autoSpaceDN w:val="0"/>
              <w:rPr>
                <w:rFonts w:ascii="Times New Roman" w:eastAsia="Times New Roman" w:hAnsi="Times New Roman"/>
                <w:bCs/>
                <w:sz w:val="24"/>
                <w:szCs w:val="24"/>
                <w:lang w:eastAsia="en-US"/>
              </w:rPr>
            </w:pPr>
            <w:r w:rsidRPr="00BF7A88">
              <w:rPr>
                <w:rFonts w:ascii="Times New Roman" w:eastAsia="Times New Roman" w:hAnsi="Times New Roman"/>
                <w:bCs/>
                <w:sz w:val="24"/>
                <w:szCs w:val="24"/>
                <w:lang w:eastAsia="en-US"/>
              </w:rPr>
              <w:t>1.17.2. Terminas, per kurį PO atsako į gautą prašymą paaiškinti, patikslinti pirkimo dokumentus.</w:t>
            </w:r>
          </w:p>
        </w:tc>
        <w:tc>
          <w:tcPr>
            <w:tcW w:w="1577" w:type="pct"/>
            <w:tcBorders>
              <w:top w:val="single" w:sz="8" w:space="0" w:color="000000"/>
              <w:left w:val="nil"/>
              <w:bottom w:val="single" w:sz="4" w:space="0" w:color="auto"/>
              <w:right w:val="single" w:sz="8" w:space="0" w:color="000000"/>
            </w:tcBorders>
            <w:hideMark/>
          </w:tcPr>
          <w:p w14:paraId="6F34AAE1" w14:textId="77777777" w:rsidR="003910A7" w:rsidRPr="00BF7A88" w:rsidRDefault="003910A7" w:rsidP="003910A7">
            <w:pPr>
              <w:autoSpaceDN w:val="0"/>
              <w:rPr>
                <w:rFonts w:ascii="Times New Roman" w:eastAsia="Times New Roman" w:hAnsi="Times New Roman"/>
                <w:sz w:val="24"/>
                <w:szCs w:val="24"/>
                <w:lang w:eastAsia="en-US"/>
              </w:rPr>
            </w:pPr>
            <w:r w:rsidRPr="00BF7A88">
              <w:rPr>
                <w:rFonts w:ascii="Times New Roman" w:eastAsia="Times New Roman" w:hAnsi="Times New Roman"/>
                <w:iCs/>
                <w:sz w:val="24"/>
                <w:szCs w:val="24"/>
                <w:lang w:eastAsia="en-US"/>
              </w:rPr>
              <w:t>Taikoma</w:t>
            </w:r>
          </w:p>
        </w:tc>
        <w:tc>
          <w:tcPr>
            <w:tcW w:w="1117" w:type="pct"/>
            <w:tcBorders>
              <w:top w:val="nil"/>
              <w:left w:val="single" w:sz="8" w:space="0" w:color="000000"/>
              <w:bottom w:val="single" w:sz="4" w:space="0" w:color="auto"/>
              <w:right w:val="nil"/>
            </w:tcBorders>
            <w:hideMark/>
          </w:tcPr>
          <w:p w14:paraId="528C7E5C" w14:textId="77777777" w:rsidR="003910A7" w:rsidRPr="00BF7A88" w:rsidRDefault="003910A7" w:rsidP="003910A7">
            <w:pPr>
              <w:autoSpaceDN w:val="0"/>
              <w:rPr>
                <w:rFonts w:ascii="Times New Roman" w:eastAsia="Times New Roman" w:hAnsi="Times New Roman"/>
                <w:sz w:val="24"/>
                <w:szCs w:val="24"/>
                <w:lang w:eastAsia="en-US"/>
              </w:rPr>
            </w:pPr>
            <w:r w:rsidRPr="00BF7A88">
              <w:rPr>
                <w:rFonts w:ascii="Times New Roman" w:eastAsia="Times New Roman" w:hAnsi="Times New Roman"/>
                <w:sz w:val="24"/>
                <w:szCs w:val="24"/>
                <w:lang w:eastAsia="en-US"/>
              </w:rPr>
              <w:t>Likus ne mažiau kaip 1 darbo dienai iki pasiūlymų pateikimo termino pabaigos.</w:t>
            </w:r>
          </w:p>
        </w:tc>
        <w:tc>
          <w:tcPr>
            <w:tcW w:w="1215" w:type="pct"/>
            <w:tcBorders>
              <w:top w:val="nil"/>
              <w:left w:val="single" w:sz="8" w:space="0" w:color="000000"/>
              <w:bottom w:val="single" w:sz="4" w:space="0" w:color="auto"/>
              <w:right w:val="single" w:sz="8" w:space="0" w:color="000000"/>
            </w:tcBorders>
            <w:hideMark/>
          </w:tcPr>
          <w:p w14:paraId="72D87CBD" w14:textId="77777777" w:rsidR="003910A7" w:rsidRPr="00BF7A88" w:rsidRDefault="003910A7" w:rsidP="003910A7">
            <w:pPr>
              <w:autoSpaceDN w:val="0"/>
              <w:rPr>
                <w:rFonts w:ascii="Times New Roman" w:eastAsia="Times New Roman" w:hAnsi="Times New Roman"/>
                <w:i/>
                <w:iCs/>
                <w:sz w:val="24"/>
                <w:szCs w:val="24"/>
                <w:lang w:eastAsia="en-US"/>
              </w:rPr>
            </w:pPr>
            <w:r w:rsidRPr="00BF7A88">
              <w:rPr>
                <w:rFonts w:ascii="Times New Roman" w:eastAsia="Times New Roman" w:hAnsi="Times New Roman"/>
                <w:sz w:val="24"/>
                <w:szCs w:val="24"/>
                <w:lang w:eastAsia="en-US"/>
              </w:rPr>
              <w:t>Visi paaiškinimai, patikslinimai skelbiami CVP IS ir išsiunčiami CVP IS susirašinėjimo priemonėmis.</w:t>
            </w:r>
          </w:p>
        </w:tc>
      </w:tr>
      <w:tr w:rsidR="003910A7" w:rsidRPr="00BF7A88" w14:paraId="5DEBE6E3" w14:textId="77777777" w:rsidTr="00DB47EE">
        <w:trPr>
          <w:trHeight w:val="20"/>
        </w:trPr>
        <w:tc>
          <w:tcPr>
            <w:tcW w:w="1091" w:type="pct"/>
            <w:tcBorders>
              <w:top w:val="single" w:sz="8" w:space="0" w:color="000000"/>
              <w:left w:val="single" w:sz="8" w:space="0" w:color="000000"/>
              <w:bottom w:val="single" w:sz="8" w:space="0" w:color="000000"/>
              <w:right w:val="single" w:sz="8" w:space="0" w:color="000000"/>
            </w:tcBorders>
            <w:hideMark/>
          </w:tcPr>
          <w:p w14:paraId="1EF63534" w14:textId="77777777" w:rsidR="003910A7" w:rsidRPr="00BF7A88" w:rsidRDefault="003910A7" w:rsidP="003910A7">
            <w:pPr>
              <w:autoSpaceDN w:val="0"/>
              <w:rPr>
                <w:rFonts w:ascii="Times New Roman" w:eastAsia="Times New Roman" w:hAnsi="Times New Roman"/>
                <w:i/>
                <w:sz w:val="24"/>
                <w:szCs w:val="24"/>
                <w:lang w:eastAsia="en-US"/>
              </w:rPr>
            </w:pPr>
            <w:r w:rsidRPr="00BF7A88">
              <w:rPr>
                <w:rFonts w:ascii="Times New Roman" w:eastAsia="Times New Roman" w:hAnsi="Times New Roman"/>
                <w:bCs/>
                <w:sz w:val="24"/>
                <w:szCs w:val="24"/>
                <w:lang w:eastAsia="en-US"/>
              </w:rPr>
              <w:t>1.17.3. Pasiūlymų pateikimo terminas.</w:t>
            </w:r>
          </w:p>
        </w:tc>
        <w:tc>
          <w:tcPr>
            <w:tcW w:w="1577" w:type="pct"/>
            <w:tcBorders>
              <w:top w:val="single" w:sz="8" w:space="0" w:color="000000"/>
              <w:left w:val="nil"/>
              <w:bottom w:val="single" w:sz="8" w:space="0" w:color="000000"/>
              <w:right w:val="single" w:sz="8" w:space="0" w:color="000000"/>
            </w:tcBorders>
            <w:hideMark/>
          </w:tcPr>
          <w:p w14:paraId="6663D671" w14:textId="77777777" w:rsidR="003910A7" w:rsidRPr="00BF7A88" w:rsidRDefault="003910A7" w:rsidP="003910A7">
            <w:pPr>
              <w:autoSpaceDN w:val="0"/>
              <w:rPr>
                <w:rFonts w:ascii="Times New Roman" w:eastAsia="Times New Roman" w:hAnsi="Times New Roman"/>
                <w:sz w:val="24"/>
                <w:szCs w:val="24"/>
                <w:lang w:eastAsia="en-US"/>
              </w:rPr>
            </w:pPr>
            <w:r w:rsidRPr="00BF7A88">
              <w:rPr>
                <w:rFonts w:ascii="Times New Roman" w:eastAsia="Times New Roman" w:hAnsi="Times New Roman"/>
                <w:iCs/>
                <w:sz w:val="24"/>
                <w:szCs w:val="24"/>
                <w:lang w:eastAsia="en-US"/>
              </w:rPr>
              <w:t>Taikoma</w:t>
            </w:r>
          </w:p>
        </w:tc>
        <w:tc>
          <w:tcPr>
            <w:tcW w:w="1117" w:type="pct"/>
            <w:tcBorders>
              <w:top w:val="single" w:sz="8" w:space="0" w:color="000000"/>
              <w:left w:val="single" w:sz="8" w:space="0" w:color="000000"/>
              <w:bottom w:val="single" w:sz="8" w:space="0" w:color="000000"/>
              <w:right w:val="nil"/>
            </w:tcBorders>
            <w:hideMark/>
          </w:tcPr>
          <w:p w14:paraId="1F26A2FE" w14:textId="77777777" w:rsidR="003910A7" w:rsidRPr="00BF7A88" w:rsidRDefault="00555F00" w:rsidP="003910A7">
            <w:pPr>
              <w:autoSpaceDN w:val="0"/>
              <w:rPr>
                <w:rFonts w:ascii="Times New Roman" w:eastAsia="Times New Roman" w:hAnsi="Times New Roman"/>
                <w:iCs/>
                <w:sz w:val="24"/>
                <w:szCs w:val="24"/>
                <w:lang w:eastAsia="en-US"/>
              </w:rPr>
            </w:pPr>
            <w:r w:rsidRPr="00BF7A88">
              <w:rPr>
                <w:rFonts w:ascii="Times New Roman" w:eastAsia="Times New Roman" w:hAnsi="Times New Roman"/>
                <w:iCs/>
                <w:sz w:val="24"/>
                <w:szCs w:val="24"/>
                <w:lang w:eastAsia="en-US"/>
              </w:rPr>
              <w:t>Nurodytas skelbime</w:t>
            </w:r>
          </w:p>
        </w:tc>
        <w:tc>
          <w:tcPr>
            <w:tcW w:w="1215" w:type="pct"/>
            <w:tcBorders>
              <w:top w:val="single" w:sz="8" w:space="0" w:color="000000"/>
              <w:left w:val="single" w:sz="8" w:space="0" w:color="000000"/>
              <w:bottom w:val="single" w:sz="8" w:space="0" w:color="000000"/>
              <w:right w:val="single" w:sz="8" w:space="0" w:color="000000"/>
            </w:tcBorders>
            <w:hideMark/>
          </w:tcPr>
          <w:p w14:paraId="28479A01" w14:textId="77777777" w:rsidR="003910A7" w:rsidRPr="00BF7A88" w:rsidRDefault="003910A7" w:rsidP="003910A7">
            <w:pPr>
              <w:autoSpaceDN w:val="0"/>
              <w:rPr>
                <w:rFonts w:ascii="Times New Roman" w:eastAsia="Times New Roman" w:hAnsi="Times New Roman"/>
                <w:i/>
                <w:iCs/>
                <w:sz w:val="24"/>
                <w:szCs w:val="24"/>
                <w:lang w:eastAsia="en-US"/>
              </w:rPr>
            </w:pPr>
            <w:r w:rsidRPr="00BF7A88">
              <w:rPr>
                <w:rFonts w:ascii="Times New Roman" w:eastAsia="Times New Roman" w:hAnsi="Times New Roman"/>
                <w:sz w:val="24"/>
                <w:szCs w:val="24"/>
                <w:lang w:eastAsia="en-US"/>
              </w:rPr>
              <w:t xml:space="preserve">Perkančioji organizacija turi teisę pratęsti pasiūlymų pateikimo terminą. </w:t>
            </w:r>
          </w:p>
        </w:tc>
      </w:tr>
      <w:tr w:rsidR="003910A7" w:rsidRPr="00BF7A88" w14:paraId="26B501E5" w14:textId="77777777" w:rsidTr="00DB47EE">
        <w:trPr>
          <w:trHeight w:val="20"/>
        </w:trPr>
        <w:tc>
          <w:tcPr>
            <w:tcW w:w="1091" w:type="pct"/>
            <w:tcBorders>
              <w:top w:val="single" w:sz="8" w:space="0" w:color="000000"/>
              <w:left w:val="single" w:sz="8" w:space="0" w:color="000000"/>
              <w:bottom w:val="single" w:sz="8" w:space="0" w:color="000000"/>
              <w:right w:val="single" w:sz="8" w:space="0" w:color="000000"/>
            </w:tcBorders>
          </w:tcPr>
          <w:p w14:paraId="3E057A17" w14:textId="77777777" w:rsidR="003910A7" w:rsidRPr="00BF7A88" w:rsidRDefault="003910A7" w:rsidP="003910A7">
            <w:pPr>
              <w:rPr>
                <w:rFonts w:ascii="Times New Roman" w:eastAsia="Times New Roman" w:hAnsi="Times New Roman"/>
                <w:bCs/>
                <w:sz w:val="24"/>
                <w:szCs w:val="24"/>
                <w:lang w:eastAsia="en-US"/>
              </w:rPr>
            </w:pPr>
            <w:r w:rsidRPr="00BF7A88">
              <w:rPr>
                <w:rFonts w:ascii="Times New Roman" w:eastAsia="Times New Roman" w:hAnsi="Times New Roman"/>
                <w:bCs/>
                <w:sz w:val="24"/>
                <w:szCs w:val="24"/>
                <w:lang w:eastAsia="en-US"/>
              </w:rPr>
              <w:t>1.17.4. Pradinis susipažinimas su CVP IS priemonėmis gautais pasiūlymais</w:t>
            </w:r>
          </w:p>
          <w:p w14:paraId="7329A636" w14:textId="77777777" w:rsidR="003910A7" w:rsidRPr="00BF7A88" w:rsidRDefault="003910A7" w:rsidP="003910A7">
            <w:pPr>
              <w:autoSpaceDN w:val="0"/>
              <w:rPr>
                <w:rFonts w:ascii="Times New Roman" w:eastAsia="Times New Roman" w:hAnsi="Times New Roman"/>
                <w:bCs/>
                <w:sz w:val="24"/>
                <w:szCs w:val="24"/>
                <w:lang w:eastAsia="en-US"/>
              </w:rPr>
            </w:pPr>
          </w:p>
        </w:tc>
        <w:tc>
          <w:tcPr>
            <w:tcW w:w="1577" w:type="pct"/>
            <w:tcBorders>
              <w:top w:val="single" w:sz="8" w:space="0" w:color="000000"/>
              <w:left w:val="single" w:sz="8" w:space="0" w:color="000000"/>
              <w:bottom w:val="single" w:sz="8" w:space="0" w:color="000000"/>
              <w:right w:val="single" w:sz="8" w:space="0" w:color="000000"/>
            </w:tcBorders>
            <w:hideMark/>
          </w:tcPr>
          <w:p w14:paraId="1FDA4800" w14:textId="77777777" w:rsidR="003910A7" w:rsidRPr="00BF7A88" w:rsidRDefault="003910A7" w:rsidP="003910A7">
            <w:pPr>
              <w:autoSpaceDN w:val="0"/>
              <w:rPr>
                <w:rFonts w:ascii="Times New Roman" w:eastAsia="Times New Roman" w:hAnsi="Times New Roman"/>
                <w:sz w:val="24"/>
                <w:szCs w:val="24"/>
                <w:lang w:eastAsia="en-US"/>
              </w:rPr>
            </w:pPr>
            <w:r w:rsidRPr="00BF7A88">
              <w:rPr>
                <w:rFonts w:ascii="Times New Roman" w:eastAsia="Times New Roman" w:hAnsi="Times New Roman"/>
                <w:iCs/>
                <w:sz w:val="24"/>
                <w:szCs w:val="24"/>
                <w:lang w:eastAsia="en-US"/>
              </w:rPr>
              <w:t>Taikoma</w:t>
            </w:r>
          </w:p>
        </w:tc>
        <w:tc>
          <w:tcPr>
            <w:tcW w:w="1117" w:type="pct"/>
            <w:tcBorders>
              <w:top w:val="single" w:sz="8" w:space="0" w:color="000000"/>
              <w:left w:val="single" w:sz="8" w:space="0" w:color="000000"/>
              <w:bottom w:val="single" w:sz="8" w:space="0" w:color="000000"/>
              <w:right w:val="single" w:sz="8" w:space="0" w:color="000000"/>
            </w:tcBorders>
            <w:hideMark/>
          </w:tcPr>
          <w:p w14:paraId="1408EE83" w14:textId="77777777" w:rsidR="003910A7" w:rsidRPr="00BF7A88" w:rsidRDefault="003910A7" w:rsidP="003910A7">
            <w:pPr>
              <w:autoSpaceDN w:val="0"/>
              <w:rPr>
                <w:rFonts w:ascii="Times New Roman" w:eastAsia="Times New Roman" w:hAnsi="Times New Roman"/>
                <w:b/>
                <w:bCs/>
                <w:iCs/>
                <w:sz w:val="24"/>
                <w:szCs w:val="24"/>
                <w:lang w:eastAsia="en-US"/>
              </w:rPr>
            </w:pPr>
            <w:r w:rsidRPr="00BF7A88">
              <w:rPr>
                <w:rFonts w:ascii="Times New Roman" w:eastAsia="Times New Roman" w:hAnsi="Times New Roman" w:cs="Calibri"/>
                <w:b/>
                <w:bCs/>
                <w:sz w:val="24"/>
                <w:szCs w:val="22"/>
                <w:lang w:eastAsia="en-US"/>
              </w:rPr>
              <w:t xml:space="preserve">Pradedamas ne anksčiau nei </w:t>
            </w:r>
            <w:r w:rsidRPr="00BF7A88">
              <w:rPr>
                <w:rFonts w:ascii="Times New Roman" w:eastAsia="Times New Roman" w:hAnsi="Times New Roman" w:cs="Calibri"/>
                <w:b/>
                <w:bCs/>
                <w:color w:val="000000"/>
                <w:sz w:val="24"/>
                <w:szCs w:val="22"/>
                <w:lang w:eastAsia="en-US"/>
              </w:rPr>
              <w:t xml:space="preserve">po </w:t>
            </w:r>
            <w:r w:rsidR="00EB6DC0" w:rsidRPr="00BF7A88">
              <w:rPr>
                <w:rFonts w:ascii="Times New Roman" w:eastAsia="Times New Roman" w:hAnsi="Times New Roman" w:cs="Calibri"/>
                <w:b/>
                <w:bCs/>
                <w:color w:val="000000"/>
                <w:sz w:val="24"/>
                <w:szCs w:val="22"/>
                <w:lang w:eastAsia="en-US"/>
              </w:rPr>
              <w:t>30</w:t>
            </w:r>
            <w:r w:rsidRPr="00BF7A88">
              <w:rPr>
                <w:rFonts w:ascii="Times New Roman" w:eastAsia="Times New Roman" w:hAnsi="Times New Roman" w:cs="Calibri"/>
                <w:b/>
                <w:bCs/>
                <w:color w:val="000000"/>
                <w:sz w:val="24"/>
                <w:szCs w:val="22"/>
                <w:lang w:eastAsia="en-US"/>
              </w:rPr>
              <w:t xml:space="preserve"> minučių</w:t>
            </w:r>
            <w:r w:rsidRPr="00BF7A88">
              <w:rPr>
                <w:rFonts w:ascii="Times New Roman" w:eastAsia="Times New Roman" w:hAnsi="Times New Roman" w:cs="Calibri"/>
                <w:b/>
                <w:bCs/>
                <w:sz w:val="24"/>
                <w:szCs w:val="22"/>
                <w:lang w:eastAsia="en-US"/>
              </w:rPr>
              <w:t xml:space="preserve"> po pasiūlymų pateikimo termino pabaigos</w:t>
            </w:r>
          </w:p>
        </w:tc>
        <w:tc>
          <w:tcPr>
            <w:tcW w:w="1215" w:type="pct"/>
            <w:tcBorders>
              <w:top w:val="single" w:sz="8" w:space="0" w:color="000000"/>
              <w:left w:val="single" w:sz="8" w:space="0" w:color="000000"/>
              <w:bottom w:val="single" w:sz="8" w:space="0" w:color="000000"/>
              <w:right w:val="single" w:sz="8" w:space="0" w:color="000000"/>
            </w:tcBorders>
            <w:hideMark/>
          </w:tcPr>
          <w:p w14:paraId="35B2C825" w14:textId="77777777" w:rsidR="003910A7" w:rsidRPr="00BF7A88" w:rsidRDefault="003910A7" w:rsidP="003910A7">
            <w:pPr>
              <w:autoSpaceDN w:val="0"/>
              <w:rPr>
                <w:rFonts w:ascii="Times New Roman" w:eastAsia="Times New Roman" w:hAnsi="Times New Roman"/>
                <w:i/>
                <w:iCs/>
                <w:sz w:val="24"/>
                <w:szCs w:val="24"/>
                <w:lang w:eastAsia="en-US"/>
              </w:rPr>
            </w:pPr>
            <w:r w:rsidRPr="00BF7A88">
              <w:rPr>
                <w:rFonts w:ascii="Times New Roman" w:eastAsia="Times New Roman" w:hAnsi="Times New Roman"/>
                <w:sz w:val="24"/>
                <w:szCs w:val="24"/>
                <w:lang w:eastAsia="en-US"/>
              </w:rPr>
              <w:t>Perkančioji organizacija, pratęsusi pasiūlymų pateikimo terminą, atitinkamai nukelia ir pradinio susipažinimo su pasiūlymais dieną ir laiką, apie tai paskelbdama Viešųjų pirkimų įstatymo nustatyta tvarka.</w:t>
            </w:r>
          </w:p>
        </w:tc>
      </w:tr>
      <w:tr w:rsidR="003910A7" w:rsidRPr="00BF7A88" w14:paraId="4061BCCD" w14:textId="77777777" w:rsidTr="00DB47EE">
        <w:trPr>
          <w:trHeight w:val="2928"/>
        </w:trPr>
        <w:tc>
          <w:tcPr>
            <w:tcW w:w="1091" w:type="pct"/>
            <w:tcBorders>
              <w:top w:val="single" w:sz="4" w:space="0" w:color="auto"/>
              <w:left w:val="single" w:sz="8" w:space="0" w:color="000000"/>
              <w:bottom w:val="single" w:sz="4" w:space="0" w:color="auto"/>
              <w:right w:val="single" w:sz="8" w:space="0" w:color="000000"/>
            </w:tcBorders>
            <w:hideMark/>
          </w:tcPr>
          <w:p w14:paraId="0916687D" w14:textId="77777777" w:rsidR="003910A7" w:rsidRPr="00BF7A88" w:rsidRDefault="003910A7" w:rsidP="003910A7">
            <w:pPr>
              <w:autoSpaceDN w:val="0"/>
              <w:rPr>
                <w:rFonts w:ascii="Times New Roman" w:eastAsia="Times New Roman" w:hAnsi="Times New Roman"/>
                <w:bCs/>
                <w:sz w:val="24"/>
                <w:szCs w:val="24"/>
                <w:lang w:eastAsia="en-US"/>
              </w:rPr>
            </w:pPr>
            <w:r w:rsidRPr="00BF7A88">
              <w:rPr>
                <w:rFonts w:ascii="Times New Roman" w:eastAsia="Times New Roman" w:hAnsi="Times New Roman"/>
                <w:bCs/>
                <w:sz w:val="24"/>
                <w:szCs w:val="24"/>
                <w:lang w:eastAsia="en-US"/>
              </w:rPr>
              <w:t>1.17.5. Pasiūlymo ir pasiūlymo galiojimo užtikrinimo (jei taikoma) galiojimo terminas.</w:t>
            </w:r>
          </w:p>
        </w:tc>
        <w:tc>
          <w:tcPr>
            <w:tcW w:w="1577" w:type="pct"/>
            <w:tcBorders>
              <w:top w:val="single" w:sz="4" w:space="0" w:color="auto"/>
              <w:left w:val="nil"/>
              <w:bottom w:val="single" w:sz="4" w:space="0" w:color="auto"/>
              <w:right w:val="single" w:sz="8" w:space="0" w:color="000000"/>
            </w:tcBorders>
            <w:hideMark/>
          </w:tcPr>
          <w:p w14:paraId="3BB34306" w14:textId="77777777" w:rsidR="003910A7" w:rsidRPr="00BF7A88" w:rsidRDefault="003910A7" w:rsidP="003910A7">
            <w:pPr>
              <w:autoSpaceDN w:val="0"/>
              <w:rPr>
                <w:rFonts w:ascii="Times New Roman" w:eastAsia="Times New Roman" w:hAnsi="Times New Roman"/>
                <w:sz w:val="24"/>
                <w:szCs w:val="24"/>
                <w:lang w:eastAsia="en-US"/>
              </w:rPr>
            </w:pPr>
            <w:r w:rsidRPr="00BF7A88">
              <w:rPr>
                <w:rFonts w:ascii="Times New Roman" w:eastAsia="Times New Roman" w:hAnsi="Times New Roman"/>
                <w:iCs/>
                <w:sz w:val="24"/>
                <w:szCs w:val="24"/>
                <w:lang w:eastAsia="en-US"/>
              </w:rPr>
              <w:t>Taikoma</w:t>
            </w:r>
          </w:p>
        </w:tc>
        <w:tc>
          <w:tcPr>
            <w:tcW w:w="1117" w:type="pct"/>
            <w:tcBorders>
              <w:top w:val="single" w:sz="4" w:space="0" w:color="auto"/>
              <w:left w:val="single" w:sz="8" w:space="0" w:color="000000"/>
              <w:bottom w:val="single" w:sz="4" w:space="0" w:color="auto"/>
              <w:right w:val="nil"/>
            </w:tcBorders>
          </w:tcPr>
          <w:p w14:paraId="671F1F2F" w14:textId="77777777" w:rsidR="003910A7" w:rsidRPr="00BF7A88" w:rsidRDefault="003910A7" w:rsidP="003910A7">
            <w:pPr>
              <w:rPr>
                <w:rFonts w:ascii="Times New Roman" w:eastAsia="Times New Roman" w:hAnsi="Times New Roman"/>
                <w:b/>
                <w:sz w:val="24"/>
                <w:szCs w:val="24"/>
                <w:lang w:eastAsia="en-US"/>
              </w:rPr>
            </w:pPr>
            <w:r w:rsidRPr="00BF7A88">
              <w:rPr>
                <w:rFonts w:ascii="Times New Roman" w:eastAsia="Times New Roman" w:hAnsi="Times New Roman"/>
                <w:b/>
                <w:bCs/>
                <w:sz w:val="24"/>
                <w:szCs w:val="24"/>
                <w:lang w:eastAsia="en-US"/>
              </w:rPr>
              <w:t>Ne mažiau kaip 3 (tris) mėnesius nuo pasiūlymų pateikimo galutinio termino pabaigos</w:t>
            </w:r>
          </w:p>
          <w:p w14:paraId="2FFC3E65" w14:textId="77777777" w:rsidR="003910A7" w:rsidRPr="00BF7A88" w:rsidRDefault="003910A7" w:rsidP="003910A7">
            <w:pPr>
              <w:autoSpaceDN w:val="0"/>
              <w:rPr>
                <w:rFonts w:ascii="Times New Roman" w:eastAsia="Times New Roman" w:hAnsi="Times New Roman"/>
                <w:i/>
                <w:iCs/>
                <w:sz w:val="24"/>
                <w:szCs w:val="24"/>
                <w:lang w:eastAsia="en-US"/>
              </w:rPr>
            </w:pPr>
          </w:p>
        </w:tc>
        <w:tc>
          <w:tcPr>
            <w:tcW w:w="1215" w:type="pct"/>
            <w:tcBorders>
              <w:top w:val="single" w:sz="4" w:space="0" w:color="auto"/>
              <w:left w:val="single" w:sz="8" w:space="0" w:color="000000"/>
              <w:bottom w:val="single" w:sz="4" w:space="0" w:color="auto"/>
              <w:right w:val="single" w:sz="8" w:space="0" w:color="000000"/>
            </w:tcBorders>
            <w:hideMark/>
          </w:tcPr>
          <w:p w14:paraId="7AF266E1" w14:textId="77777777" w:rsidR="003910A7" w:rsidRPr="00BF7A88" w:rsidRDefault="003910A7" w:rsidP="003910A7">
            <w:pPr>
              <w:autoSpaceDN w:val="0"/>
              <w:rPr>
                <w:rFonts w:ascii="Times New Roman" w:eastAsia="Times New Roman" w:hAnsi="Times New Roman"/>
                <w:sz w:val="24"/>
                <w:szCs w:val="24"/>
                <w:lang w:eastAsia="en-US"/>
              </w:rPr>
            </w:pPr>
            <w:r w:rsidRPr="00BF7A88">
              <w:rPr>
                <w:rFonts w:ascii="Times New Roman" w:eastAsia="Times New Roman" w:hAnsi="Times New Roman"/>
                <w:sz w:val="24"/>
                <w:szCs w:val="24"/>
                <w:lang w:eastAsia="en-US"/>
              </w:rPr>
              <w:t>Kol nesibaigė pasiūlymų galiojimo laikas, Perkančioji organizacija turi teisę prašyti, kad dalyviai pratęstų jų galiojimą iki konkrečiai nurodyto laiko. Tiekėjas gali atmesti tokį prašymą.</w:t>
            </w:r>
          </w:p>
        </w:tc>
      </w:tr>
      <w:tr w:rsidR="003910A7" w:rsidRPr="00BF7A88" w14:paraId="07A7F21E" w14:textId="77777777" w:rsidTr="00DB47EE">
        <w:trPr>
          <w:trHeight w:val="4048"/>
        </w:trPr>
        <w:tc>
          <w:tcPr>
            <w:tcW w:w="1091" w:type="pct"/>
            <w:tcBorders>
              <w:top w:val="single" w:sz="8" w:space="0" w:color="000000"/>
              <w:left w:val="single" w:sz="8" w:space="0" w:color="000000"/>
              <w:bottom w:val="single" w:sz="4" w:space="0" w:color="auto"/>
              <w:right w:val="single" w:sz="8" w:space="0" w:color="000000"/>
            </w:tcBorders>
            <w:hideMark/>
          </w:tcPr>
          <w:p w14:paraId="0094D014" w14:textId="77777777" w:rsidR="003910A7" w:rsidRPr="00BF7A88" w:rsidRDefault="003910A7" w:rsidP="003910A7">
            <w:pPr>
              <w:autoSpaceDN w:val="0"/>
              <w:rPr>
                <w:rFonts w:ascii="Times New Roman" w:eastAsia="Times New Roman" w:hAnsi="Times New Roman"/>
                <w:bCs/>
                <w:sz w:val="24"/>
                <w:szCs w:val="24"/>
                <w:lang w:eastAsia="en-US"/>
              </w:rPr>
            </w:pPr>
            <w:r w:rsidRPr="00BF7A88">
              <w:rPr>
                <w:rFonts w:ascii="Times New Roman" w:eastAsia="Times New Roman" w:hAnsi="Times New Roman"/>
                <w:bCs/>
                <w:sz w:val="24"/>
                <w:szCs w:val="24"/>
                <w:lang w:eastAsia="en-US"/>
              </w:rPr>
              <w:lastRenderedPageBreak/>
              <w:t xml:space="preserve">1.17.6. Terminas, per kurį PO pirkimo dalyviams praneša apie priimtą sprendimą nustatyti laimėjusį pasiūlymą, dėl kurio bus sudaroma sutartis </w:t>
            </w:r>
            <w:r w:rsidRPr="00BF7A88">
              <w:rPr>
                <w:rFonts w:ascii="Times New Roman" w:eastAsia="Times New Roman" w:hAnsi="Times New Roman"/>
                <w:bCs/>
                <w:i/>
                <w:sz w:val="24"/>
                <w:szCs w:val="22"/>
                <w:lang w:eastAsia="en-US"/>
              </w:rPr>
              <w:t>(VPĮ 58 str. 1 d.)</w:t>
            </w:r>
          </w:p>
        </w:tc>
        <w:tc>
          <w:tcPr>
            <w:tcW w:w="1577" w:type="pct"/>
            <w:tcBorders>
              <w:top w:val="single" w:sz="8" w:space="0" w:color="000000"/>
              <w:left w:val="nil"/>
              <w:bottom w:val="single" w:sz="4" w:space="0" w:color="auto"/>
              <w:right w:val="single" w:sz="8" w:space="0" w:color="000000"/>
            </w:tcBorders>
            <w:hideMark/>
          </w:tcPr>
          <w:p w14:paraId="67FF4D4E" w14:textId="77777777" w:rsidR="003910A7" w:rsidRPr="00BF7A88" w:rsidRDefault="003910A7" w:rsidP="003910A7">
            <w:pPr>
              <w:autoSpaceDN w:val="0"/>
              <w:rPr>
                <w:rFonts w:ascii="Times New Roman" w:eastAsia="Times New Roman" w:hAnsi="Times New Roman"/>
                <w:sz w:val="24"/>
                <w:szCs w:val="24"/>
                <w:lang w:eastAsia="en-US"/>
              </w:rPr>
            </w:pPr>
            <w:r w:rsidRPr="00BF7A88">
              <w:rPr>
                <w:rFonts w:ascii="Times New Roman" w:eastAsia="Times New Roman" w:hAnsi="Times New Roman"/>
                <w:iCs/>
                <w:sz w:val="24"/>
                <w:szCs w:val="24"/>
                <w:lang w:eastAsia="en-US"/>
              </w:rPr>
              <w:t>Taikoma</w:t>
            </w:r>
          </w:p>
        </w:tc>
        <w:tc>
          <w:tcPr>
            <w:tcW w:w="1117" w:type="pct"/>
            <w:tcBorders>
              <w:top w:val="single" w:sz="8" w:space="0" w:color="000000"/>
              <w:left w:val="single" w:sz="8" w:space="0" w:color="000000"/>
              <w:bottom w:val="single" w:sz="4" w:space="0" w:color="auto"/>
              <w:right w:val="nil"/>
            </w:tcBorders>
            <w:hideMark/>
          </w:tcPr>
          <w:p w14:paraId="48459276" w14:textId="77777777" w:rsidR="003910A7" w:rsidRPr="00BF7A88" w:rsidRDefault="003910A7" w:rsidP="003910A7">
            <w:pPr>
              <w:autoSpaceDN w:val="0"/>
              <w:rPr>
                <w:rFonts w:ascii="Times New Roman" w:eastAsia="Times New Roman" w:hAnsi="Times New Roman"/>
                <w:sz w:val="24"/>
                <w:szCs w:val="24"/>
                <w:lang w:eastAsia="en-US"/>
              </w:rPr>
            </w:pPr>
            <w:r w:rsidRPr="00BF7A88">
              <w:rPr>
                <w:rFonts w:ascii="Times New Roman" w:eastAsia="Times New Roman" w:hAnsi="Times New Roman"/>
                <w:bCs/>
                <w:sz w:val="24"/>
                <w:szCs w:val="24"/>
                <w:lang w:eastAsia="en-US"/>
              </w:rPr>
              <w:t>Ne vėliau kaip per 3 darbo dienas nuo sprendimo priėmimo dienos</w:t>
            </w:r>
          </w:p>
        </w:tc>
        <w:tc>
          <w:tcPr>
            <w:tcW w:w="1215" w:type="pct"/>
            <w:tcBorders>
              <w:top w:val="single" w:sz="8" w:space="0" w:color="000000"/>
              <w:left w:val="single" w:sz="8" w:space="0" w:color="000000"/>
              <w:bottom w:val="single" w:sz="4" w:space="0" w:color="auto"/>
              <w:right w:val="single" w:sz="8" w:space="0" w:color="000000"/>
            </w:tcBorders>
            <w:hideMark/>
          </w:tcPr>
          <w:p w14:paraId="3010981A" w14:textId="77777777" w:rsidR="003910A7" w:rsidRPr="00BF7A88" w:rsidRDefault="003910A7" w:rsidP="0049222A">
            <w:pPr>
              <w:autoSpaceDN w:val="0"/>
              <w:rPr>
                <w:rFonts w:ascii="Times New Roman" w:eastAsia="Times New Roman" w:hAnsi="Times New Roman"/>
                <w:sz w:val="24"/>
                <w:szCs w:val="24"/>
                <w:lang w:eastAsia="en-US"/>
              </w:rPr>
            </w:pPr>
            <w:r w:rsidRPr="00BF7A88">
              <w:rPr>
                <w:rFonts w:ascii="Times New Roman" w:eastAsia="Times New Roman" w:hAnsi="Times New Roman"/>
                <w:sz w:val="24"/>
                <w:szCs w:val="24"/>
                <w:lang w:eastAsia="en-US"/>
              </w:rPr>
              <w:t>–</w:t>
            </w:r>
          </w:p>
        </w:tc>
      </w:tr>
      <w:tr w:rsidR="003910A7" w:rsidRPr="00BF7A88" w14:paraId="6A4D61B3" w14:textId="77777777" w:rsidTr="00DB47EE">
        <w:trPr>
          <w:trHeight w:val="20"/>
        </w:trPr>
        <w:tc>
          <w:tcPr>
            <w:tcW w:w="1091" w:type="pct"/>
            <w:tcBorders>
              <w:top w:val="single" w:sz="4" w:space="0" w:color="auto"/>
              <w:left w:val="single" w:sz="8" w:space="0" w:color="000000"/>
              <w:bottom w:val="single" w:sz="8" w:space="0" w:color="000000"/>
              <w:right w:val="single" w:sz="8" w:space="0" w:color="000000"/>
            </w:tcBorders>
            <w:hideMark/>
          </w:tcPr>
          <w:p w14:paraId="5100261D" w14:textId="77777777" w:rsidR="003910A7" w:rsidRPr="00BF7A88" w:rsidRDefault="003910A7" w:rsidP="003910A7">
            <w:pPr>
              <w:autoSpaceDN w:val="0"/>
              <w:rPr>
                <w:rFonts w:ascii="Times New Roman" w:eastAsia="Times New Roman" w:hAnsi="Times New Roman"/>
                <w:bCs/>
                <w:sz w:val="24"/>
                <w:szCs w:val="24"/>
                <w:lang w:eastAsia="en-US"/>
              </w:rPr>
            </w:pPr>
            <w:r w:rsidRPr="00BF7A88">
              <w:rPr>
                <w:rFonts w:ascii="Times New Roman" w:eastAsia="Times New Roman" w:hAnsi="Times New Roman"/>
                <w:bCs/>
                <w:sz w:val="24"/>
                <w:szCs w:val="24"/>
                <w:lang w:eastAsia="en-US"/>
              </w:rPr>
              <w:t>1.17.7. Pretenzijos Perkančiajai organizacijai pateikimo terminas</w:t>
            </w:r>
          </w:p>
        </w:tc>
        <w:tc>
          <w:tcPr>
            <w:tcW w:w="1577" w:type="pct"/>
            <w:tcBorders>
              <w:top w:val="single" w:sz="4" w:space="0" w:color="auto"/>
              <w:left w:val="nil"/>
              <w:bottom w:val="single" w:sz="8" w:space="0" w:color="000000"/>
              <w:right w:val="single" w:sz="8" w:space="0" w:color="000000"/>
            </w:tcBorders>
            <w:hideMark/>
          </w:tcPr>
          <w:p w14:paraId="0DC30FBD" w14:textId="77777777" w:rsidR="003910A7" w:rsidRPr="00BF7A88" w:rsidRDefault="003910A7" w:rsidP="003910A7">
            <w:pPr>
              <w:autoSpaceDN w:val="0"/>
              <w:rPr>
                <w:rFonts w:ascii="Times New Roman" w:eastAsia="Times New Roman" w:hAnsi="Times New Roman"/>
                <w:sz w:val="24"/>
                <w:szCs w:val="24"/>
                <w:lang w:eastAsia="en-US"/>
              </w:rPr>
            </w:pPr>
            <w:r w:rsidRPr="00BF7A88">
              <w:rPr>
                <w:rFonts w:ascii="Times New Roman" w:eastAsia="Times New Roman" w:hAnsi="Times New Roman"/>
                <w:iCs/>
                <w:sz w:val="24"/>
                <w:szCs w:val="24"/>
                <w:lang w:eastAsia="en-US"/>
              </w:rPr>
              <w:t>Taikoma</w:t>
            </w:r>
          </w:p>
        </w:tc>
        <w:tc>
          <w:tcPr>
            <w:tcW w:w="1117" w:type="pct"/>
            <w:tcBorders>
              <w:top w:val="single" w:sz="4" w:space="0" w:color="auto"/>
              <w:left w:val="single" w:sz="8" w:space="0" w:color="000000"/>
              <w:bottom w:val="single" w:sz="8" w:space="0" w:color="000000"/>
              <w:right w:val="nil"/>
            </w:tcBorders>
            <w:hideMark/>
          </w:tcPr>
          <w:p w14:paraId="0F3F7A0A" w14:textId="77777777" w:rsidR="003910A7" w:rsidRPr="00BF7A88" w:rsidRDefault="003910A7" w:rsidP="003910A7">
            <w:pPr>
              <w:autoSpaceDN w:val="0"/>
              <w:rPr>
                <w:rFonts w:ascii="Times New Roman" w:eastAsia="Times New Roman" w:hAnsi="Times New Roman"/>
                <w:sz w:val="24"/>
                <w:szCs w:val="24"/>
                <w:lang w:eastAsia="en-US"/>
              </w:rPr>
            </w:pPr>
            <w:r w:rsidRPr="00BF7A88">
              <w:rPr>
                <w:rFonts w:ascii="Times New Roman" w:eastAsia="Times New Roman" w:hAnsi="Times New Roman"/>
                <w:sz w:val="24"/>
                <w:szCs w:val="24"/>
                <w:lang w:eastAsia="en-US"/>
              </w:rPr>
              <w:t>Ne vėliau kaip per 5 darbo dienas nuo PO pranešimo raštu apie jos priimtą sprendimą išsiuntimo tiekėjams dienos.</w:t>
            </w:r>
          </w:p>
          <w:p w14:paraId="113983D7" w14:textId="77777777" w:rsidR="003910A7" w:rsidRPr="00BF7A88" w:rsidRDefault="003910A7" w:rsidP="003910A7">
            <w:pPr>
              <w:autoSpaceDN w:val="0"/>
              <w:rPr>
                <w:rFonts w:ascii="Times New Roman" w:eastAsia="Times New Roman" w:hAnsi="Times New Roman"/>
                <w:bCs/>
                <w:sz w:val="24"/>
                <w:szCs w:val="24"/>
                <w:lang w:eastAsia="en-US"/>
              </w:rPr>
            </w:pPr>
          </w:p>
          <w:p w14:paraId="6683770A" w14:textId="77777777" w:rsidR="003910A7" w:rsidRPr="00BF7A88" w:rsidRDefault="003910A7" w:rsidP="003910A7">
            <w:pPr>
              <w:autoSpaceDN w:val="0"/>
              <w:rPr>
                <w:rFonts w:ascii="Times New Roman" w:eastAsia="Times New Roman" w:hAnsi="Times New Roman"/>
                <w:bCs/>
                <w:sz w:val="24"/>
                <w:szCs w:val="24"/>
                <w:lang w:eastAsia="en-US"/>
              </w:rPr>
            </w:pPr>
            <w:r w:rsidRPr="00BF7A88">
              <w:rPr>
                <w:rFonts w:ascii="Times New Roman" w:eastAsia="Times New Roman" w:hAnsi="Times New Roman"/>
                <w:bCs/>
                <w:sz w:val="24"/>
                <w:szCs w:val="24"/>
                <w:lang w:eastAsia="en-US"/>
              </w:rPr>
              <w:t>15 (penkiolika) dienų nuo pranešimo išsiuntimo tiekėjams dienos, jeigu šis pranešimas nebuvo siunčiamas elektroninėmis priemonėmis.</w:t>
            </w:r>
          </w:p>
        </w:tc>
        <w:tc>
          <w:tcPr>
            <w:tcW w:w="1215" w:type="pct"/>
            <w:tcBorders>
              <w:top w:val="single" w:sz="4" w:space="0" w:color="auto"/>
              <w:left w:val="single" w:sz="8" w:space="0" w:color="000000"/>
              <w:bottom w:val="single" w:sz="8" w:space="0" w:color="000000"/>
              <w:right w:val="single" w:sz="8" w:space="0" w:color="000000"/>
            </w:tcBorders>
            <w:hideMark/>
          </w:tcPr>
          <w:p w14:paraId="5C7AB3B7" w14:textId="77777777" w:rsidR="003910A7" w:rsidRPr="00BF7A88" w:rsidRDefault="003910A7" w:rsidP="0049222A">
            <w:pPr>
              <w:autoSpaceDN w:val="0"/>
              <w:rPr>
                <w:rFonts w:ascii="Times New Roman" w:eastAsia="Times New Roman" w:hAnsi="Times New Roman"/>
                <w:color w:val="FF0000"/>
                <w:sz w:val="24"/>
                <w:szCs w:val="24"/>
                <w:lang w:eastAsia="en-US"/>
              </w:rPr>
            </w:pPr>
            <w:r w:rsidRPr="00BF7A88">
              <w:rPr>
                <w:rFonts w:ascii="Times New Roman" w:eastAsia="Times New Roman" w:hAnsi="Times New Roman"/>
                <w:sz w:val="24"/>
                <w:szCs w:val="24"/>
                <w:lang w:eastAsia="en-US"/>
              </w:rPr>
              <w:t>–</w:t>
            </w:r>
          </w:p>
        </w:tc>
      </w:tr>
      <w:tr w:rsidR="003910A7" w:rsidRPr="00BF7A88" w14:paraId="5817D878" w14:textId="77777777" w:rsidTr="00DB47EE">
        <w:trPr>
          <w:trHeight w:val="20"/>
        </w:trPr>
        <w:tc>
          <w:tcPr>
            <w:tcW w:w="1091" w:type="pct"/>
            <w:tcBorders>
              <w:top w:val="single" w:sz="8" w:space="0" w:color="000000"/>
              <w:left w:val="single" w:sz="8" w:space="0" w:color="000000"/>
              <w:bottom w:val="single" w:sz="8" w:space="0" w:color="000000"/>
              <w:right w:val="single" w:sz="8" w:space="0" w:color="000000"/>
            </w:tcBorders>
            <w:hideMark/>
          </w:tcPr>
          <w:p w14:paraId="35A9F149" w14:textId="77777777" w:rsidR="003910A7" w:rsidRPr="00BF7A88" w:rsidRDefault="003910A7" w:rsidP="003910A7">
            <w:pPr>
              <w:autoSpaceDN w:val="0"/>
              <w:rPr>
                <w:rFonts w:ascii="Times New Roman" w:eastAsia="Times New Roman" w:hAnsi="Times New Roman"/>
                <w:sz w:val="24"/>
                <w:szCs w:val="24"/>
                <w:lang w:eastAsia="en-US"/>
              </w:rPr>
            </w:pPr>
            <w:r w:rsidRPr="00BF7A88">
              <w:rPr>
                <w:rFonts w:ascii="Times New Roman" w:eastAsia="Times New Roman" w:hAnsi="Times New Roman"/>
                <w:sz w:val="24"/>
                <w:szCs w:val="24"/>
                <w:lang w:eastAsia="en-US"/>
              </w:rPr>
              <w:t>1.17.8. Terminas, per kurį Perkančioji organizacija privalo išnagrinėti tiekėjo pretenziją, priimti motyvuotą sprendimą ir apie jį, taip pat apie anksčiau praneštų pirkimo procedūros terminų pasikeitimą raštu pranešti pretenziją pateikusiam tiekėjui ir suinteresuotiems dalyviams</w:t>
            </w:r>
          </w:p>
        </w:tc>
        <w:tc>
          <w:tcPr>
            <w:tcW w:w="1577" w:type="pct"/>
            <w:tcBorders>
              <w:top w:val="single" w:sz="8" w:space="0" w:color="000000"/>
              <w:left w:val="nil"/>
              <w:bottom w:val="single" w:sz="8" w:space="0" w:color="000000"/>
              <w:right w:val="single" w:sz="8" w:space="0" w:color="000000"/>
            </w:tcBorders>
            <w:hideMark/>
          </w:tcPr>
          <w:p w14:paraId="539A4E84" w14:textId="77777777" w:rsidR="003910A7" w:rsidRPr="00BF7A88" w:rsidRDefault="003910A7" w:rsidP="003910A7">
            <w:pPr>
              <w:autoSpaceDN w:val="0"/>
              <w:rPr>
                <w:rFonts w:ascii="Times New Roman" w:eastAsia="Times New Roman" w:hAnsi="Times New Roman"/>
                <w:sz w:val="24"/>
                <w:szCs w:val="24"/>
                <w:lang w:eastAsia="en-US"/>
              </w:rPr>
            </w:pPr>
            <w:r w:rsidRPr="00BF7A88">
              <w:rPr>
                <w:rFonts w:ascii="Times New Roman" w:eastAsia="Times New Roman" w:hAnsi="Times New Roman"/>
                <w:iCs/>
                <w:sz w:val="24"/>
                <w:szCs w:val="24"/>
                <w:lang w:eastAsia="en-US"/>
              </w:rPr>
              <w:t>Taikoma</w:t>
            </w:r>
          </w:p>
        </w:tc>
        <w:tc>
          <w:tcPr>
            <w:tcW w:w="1117" w:type="pct"/>
            <w:tcBorders>
              <w:top w:val="single" w:sz="8" w:space="0" w:color="000000"/>
              <w:left w:val="single" w:sz="8" w:space="0" w:color="000000"/>
              <w:bottom w:val="single" w:sz="8" w:space="0" w:color="000000"/>
              <w:right w:val="nil"/>
            </w:tcBorders>
            <w:hideMark/>
          </w:tcPr>
          <w:p w14:paraId="61C3055A" w14:textId="77777777" w:rsidR="003910A7" w:rsidRPr="00BF7A88" w:rsidRDefault="003910A7" w:rsidP="003910A7">
            <w:pPr>
              <w:autoSpaceDN w:val="0"/>
              <w:rPr>
                <w:rFonts w:ascii="Times New Roman" w:eastAsia="Times New Roman" w:hAnsi="Times New Roman"/>
                <w:sz w:val="24"/>
                <w:szCs w:val="24"/>
                <w:lang w:eastAsia="en-US"/>
              </w:rPr>
            </w:pPr>
            <w:r w:rsidRPr="00BF7A88">
              <w:rPr>
                <w:rFonts w:ascii="Times New Roman" w:eastAsia="Times New Roman" w:hAnsi="Times New Roman"/>
                <w:sz w:val="24"/>
                <w:szCs w:val="24"/>
                <w:lang w:eastAsia="en-US"/>
              </w:rPr>
              <w:t>Ne vėliau kaip per 6 (šešias) darbo dienas nuo pretenzijos gavimo dienos</w:t>
            </w:r>
          </w:p>
        </w:tc>
        <w:tc>
          <w:tcPr>
            <w:tcW w:w="1215" w:type="pct"/>
            <w:tcBorders>
              <w:top w:val="single" w:sz="8" w:space="0" w:color="000000"/>
              <w:left w:val="single" w:sz="8" w:space="0" w:color="000000"/>
              <w:bottom w:val="single" w:sz="8" w:space="0" w:color="000000"/>
              <w:right w:val="single" w:sz="8" w:space="0" w:color="000000"/>
            </w:tcBorders>
            <w:hideMark/>
          </w:tcPr>
          <w:p w14:paraId="11B14103" w14:textId="77777777" w:rsidR="003910A7" w:rsidRPr="00BF7A88" w:rsidRDefault="003910A7" w:rsidP="003910A7">
            <w:pPr>
              <w:autoSpaceDN w:val="0"/>
              <w:jc w:val="center"/>
              <w:rPr>
                <w:rFonts w:ascii="Times New Roman" w:eastAsia="Times New Roman" w:hAnsi="Times New Roman"/>
                <w:sz w:val="24"/>
                <w:szCs w:val="24"/>
                <w:lang w:eastAsia="en-US"/>
              </w:rPr>
            </w:pPr>
          </w:p>
        </w:tc>
      </w:tr>
      <w:tr w:rsidR="003910A7" w:rsidRPr="00BF7A88" w14:paraId="3C1EBD0D" w14:textId="77777777" w:rsidTr="00DB47EE">
        <w:trPr>
          <w:trHeight w:val="20"/>
        </w:trPr>
        <w:tc>
          <w:tcPr>
            <w:tcW w:w="1091" w:type="pct"/>
            <w:tcBorders>
              <w:top w:val="single" w:sz="8" w:space="0" w:color="000000"/>
              <w:left w:val="single" w:sz="8" w:space="0" w:color="000000"/>
              <w:bottom w:val="single" w:sz="8" w:space="0" w:color="000000"/>
              <w:right w:val="single" w:sz="8" w:space="0" w:color="000000"/>
            </w:tcBorders>
          </w:tcPr>
          <w:p w14:paraId="25D85F45" w14:textId="77777777" w:rsidR="003910A7" w:rsidRPr="00BF7A88" w:rsidRDefault="003910A7" w:rsidP="003910A7">
            <w:pPr>
              <w:autoSpaceDN w:val="0"/>
              <w:rPr>
                <w:rFonts w:ascii="Times New Roman" w:eastAsia="Times New Roman" w:hAnsi="Times New Roman"/>
                <w:sz w:val="24"/>
                <w:szCs w:val="24"/>
                <w:lang w:eastAsia="en-US"/>
              </w:rPr>
            </w:pPr>
            <w:r w:rsidRPr="00BF7A88">
              <w:rPr>
                <w:rFonts w:ascii="Times New Roman" w:eastAsia="Times New Roman" w:hAnsi="Times New Roman"/>
                <w:sz w:val="24"/>
                <w:szCs w:val="24"/>
                <w:lang w:eastAsia="en-US"/>
              </w:rPr>
              <w:lastRenderedPageBreak/>
              <w:t>1.17.9. Terminas, per kurį Perkančioji organizacija gavusi pretenziją sudaro pirkimo sutartį</w:t>
            </w:r>
          </w:p>
        </w:tc>
        <w:tc>
          <w:tcPr>
            <w:tcW w:w="1577" w:type="pct"/>
            <w:tcBorders>
              <w:top w:val="single" w:sz="8" w:space="0" w:color="000000"/>
              <w:left w:val="nil"/>
              <w:bottom w:val="single" w:sz="8" w:space="0" w:color="000000"/>
              <w:right w:val="single" w:sz="8" w:space="0" w:color="000000"/>
            </w:tcBorders>
          </w:tcPr>
          <w:p w14:paraId="78CB8E37" w14:textId="77777777" w:rsidR="003910A7" w:rsidRPr="00BF7A88" w:rsidRDefault="003910A7" w:rsidP="003910A7">
            <w:pPr>
              <w:autoSpaceDN w:val="0"/>
              <w:rPr>
                <w:rFonts w:ascii="Times New Roman" w:eastAsia="Times New Roman" w:hAnsi="Times New Roman"/>
                <w:iCs/>
                <w:sz w:val="24"/>
                <w:szCs w:val="24"/>
                <w:lang w:eastAsia="en-US"/>
              </w:rPr>
            </w:pPr>
            <w:r w:rsidRPr="00BF7A88">
              <w:rPr>
                <w:rFonts w:ascii="Times New Roman" w:eastAsia="Times New Roman" w:hAnsi="Times New Roman"/>
                <w:iCs/>
                <w:sz w:val="24"/>
                <w:szCs w:val="24"/>
                <w:lang w:eastAsia="en-US"/>
              </w:rPr>
              <w:t>Taikoma</w:t>
            </w:r>
          </w:p>
        </w:tc>
        <w:tc>
          <w:tcPr>
            <w:tcW w:w="1117" w:type="pct"/>
            <w:tcBorders>
              <w:top w:val="single" w:sz="8" w:space="0" w:color="000000"/>
              <w:left w:val="single" w:sz="8" w:space="0" w:color="000000"/>
              <w:bottom w:val="single" w:sz="8" w:space="0" w:color="000000"/>
              <w:right w:val="nil"/>
            </w:tcBorders>
          </w:tcPr>
          <w:p w14:paraId="341BBE01" w14:textId="77777777" w:rsidR="003910A7" w:rsidRPr="00BF7A88" w:rsidRDefault="003910A7" w:rsidP="003910A7">
            <w:pPr>
              <w:autoSpaceDN w:val="0"/>
              <w:rPr>
                <w:rFonts w:ascii="Times New Roman" w:eastAsia="Times New Roman" w:hAnsi="Times New Roman"/>
                <w:sz w:val="24"/>
                <w:szCs w:val="24"/>
                <w:lang w:eastAsia="en-US"/>
              </w:rPr>
            </w:pPr>
            <w:r w:rsidRPr="00BF7A88">
              <w:rPr>
                <w:rFonts w:ascii="Times New Roman" w:eastAsia="Times New Roman" w:hAnsi="Times New Roman"/>
                <w:sz w:val="24"/>
                <w:szCs w:val="24"/>
                <w:lang w:eastAsia="en-US"/>
              </w:rPr>
              <w:t>Ne anksčiau kaip po 5 (penkių) darbo dienų nuo rašytinio pranešimo apie jos priimtą sprendimą išsiuntimo pretenziją pateikusiam tiekėjui ir suinteresuotiems dalyviams dienos.</w:t>
            </w:r>
          </w:p>
          <w:p w14:paraId="2755071A" w14:textId="77777777" w:rsidR="003910A7" w:rsidRPr="00BF7A88" w:rsidRDefault="003910A7" w:rsidP="003910A7">
            <w:pPr>
              <w:autoSpaceDN w:val="0"/>
              <w:rPr>
                <w:rFonts w:ascii="Times New Roman" w:eastAsia="Times New Roman" w:hAnsi="Times New Roman"/>
                <w:sz w:val="24"/>
                <w:szCs w:val="24"/>
                <w:lang w:eastAsia="en-US"/>
              </w:rPr>
            </w:pPr>
          </w:p>
          <w:p w14:paraId="03FE4904" w14:textId="77777777" w:rsidR="003910A7" w:rsidRPr="00BF7A88" w:rsidRDefault="003910A7" w:rsidP="003910A7">
            <w:pPr>
              <w:autoSpaceDN w:val="0"/>
              <w:rPr>
                <w:rFonts w:ascii="Times New Roman" w:eastAsia="Times New Roman" w:hAnsi="Times New Roman"/>
                <w:sz w:val="24"/>
                <w:szCs w:val="24"/>
                <w:lang w:eastAsia="en-US"/>
              </w:rPr>
            </w:pPr>
            <w:r w:rsidRPr="00BF7A88">
              <w:rPr>
                <w:rFonts w:ascii="Times New Roman" w:eastAsia="Times New Roman" w:hAnsi="Times New Roman"/>
                <w:bCs/>
                <w:sz w:val="24"/>
                <w:szCs w:val="24"/>
                <w:lang w:eastAsia="en-US"/>
              </w:rPr>
              <w:t xml:space="preserve">15 (penkiolika) dienų nuo rašytinio </w:t>
            </w:r>
            <w:r w:rsidRPr="00BF7A88">
              <w:rPr>
                <w:rFonts w:ascii="Times New Roman" w:eastAsia="Times New Roman" w:hAnsi="Times New Roman"/>
                <w:sz w:val="24"/>
                <w:szCs w:val="24"/>
                <w:lang w:eastAsia="en-US"/>
              </w:rPr>
              <w:t>pranešimo apie jos priimtą sprendimą išsiuntimo pretenziją pateikusiam tiekėjui ir suinteresuotiems dalyviams dienos</w:t>
            </w:r>
            <w:r w:rsidRPr="00BF7A88">
              <w:rPr>
                <w:rFonts w:ascii="Times New Roman" w:eastAsia="Times New Roman" w:hAnsi="Times New Roman"/>
                <w:bCs/>
                <w:sz w:val="24"/>
                <w:szCs w:val="24"/>
                <w:lang w:eastAsia="en-US"/>
              </w:rPr>
              <w:t>, jeigu šis pranešimas nebuvo siunčiamas elektroninėmis priemonėmis.</w:t>
            </w:r>
          </w:p>
        </w:tc>
        <w:tc>
          <w:tcPr>
            <w:tcW w:w="1215" w:type="pct"/>
            <w:tcBorders>
              <w:top w:val="single" w:sz="8" w:space="0" w:color="000000"/>
              <w:left w:val="single" w:sz="8" w:space="0" w:color="000000"/>
              <w:bottom w:val="single" w:sz="8" w:space="0" w:color="000000"/>
              <w:right w:val="single" w:sz="8" w:space="0" w:color="000000"/>
            </w:tcBorders>
          </w:tcPr>
          <w:p w14:paraId="4D43C664" w14:textId="77777777" w:rsidR="003910A7" w:rsidRPr="00BF7A88" w:rsidRDefault="003910A7" w:rsidP="003910A7">
            <w:pPr>
              <w:autoSpaceDN w:val="0"/>
              <w:jc w:val="center"/>
              <w:rPr>
                <w:rFonts w:ascii="Times New Roman" w:eastAsia="Times New Roman" w:hAnsi="Times New Roman"/>
                <w:sz w:val="24"/>
                <w:szCs w:val="24"/>
                <w:lang w:eastAsia="en-US"/>
              </w:rPr>
            </w:pPr>
          </w:p>
        </w:tc>
      </w:tr>
      <w:tr w:rsidR="003910A7" w:rsidRPr="00BF7A88" w14:paraId="03A06D05" w14:textId="77777777" w:rsidTr="00DB47EE">
        <w:trPr>
          <w:trHeight w:val="20"/>
        </w:trPr>
        <w:tc>
          <w:tcPr>
            <w:tcW w:w="1091" w:type="pct"/>
            <w:tcBorders>
              <w:top w:val="single" w:sz="8" w:space="0" w:color="000000"/>
              <w:left w:val="single" w:sz="8" w:space="0" w:color="000000"/>
              <w:bottom w:val="single" w:sz="8" w:space="0" w:color="000000"/>
              <w:right w:val="single" w:sz="8" w:space="0" w:color="000000"/>
            </w:tcBorders>
            <w:hideMark/>
          </w:tcPr>
          <w:p w14:paraId="02476395" w14:textId="77777777" w:rsidR="003910A7" w:rsidRPr="00BF7A88" w:rsidRDefault="003910A7" w:rsidP="0049222A">
            <w:pPr>
              <w:rPr>
                <w:rFonts w:ascii="Times New Roman" w:eastAsia="Times New Roman" w:hAnsi="Times New Roman"/>
                <w:bCs/>
                <w:sz w:val="24"/>
                <w:szCs w:val="24"/>
                <w:lang w:eastAsia="en-US"/>
              </w:rPr>
            </w:pPr>
            <w:r w:rsidRPr="00BF7A88">
              <w:rPr>
                <w:rFonts w:ascii="Times New Roman" w:eastAsia="Times New Roman" w:hAnsi="Times New Roman"/>
                <w:sz w:val="24"/>
                <w:szCs w:val="24"/>
                <w:lang w:eastAsia="en-US"/>
              </w:rPr>
              <w:t>1.17.10. Pirkimo sutarties sudarymo atidėjimo terminas (toliau – atidėjimo terminas), per kurį negali būti sudaroma pirkimo sutartis.</w:t>
            </w:r>
          </w:p>
        </w:tc>
        <w:tc>
          <w:tcPr>
            <w:tcW w:w="1577" w:type="pct"/>
            <w:tcBorders>
              <w:top w:val="single" w:sz="8" w:space="0" w:color="000000"/>
              <w:left w:val="nil"/>
              <w:bottom w:val="single" w:sz="8" w:space="0" w:color="000000"/>
              <w:right w:val="single" w:sz="8" w:space="0" w:color="000000"/>
            </w:tcBorders>
            <w:hideMark/>
          </w:tcPr>
          <w:p w14:paraId="07C40607" w14:textId="77777777" w:rsidR="003910A7" w:rsidRPr="00BF7A88" w:rsidRDefault="003910A7" w:rsidP="0049222A">
            <w:pPr>
              <w:autoSpaceDN w:val="0"/>
              <w:rPr>
                <w:rFonts w:ascii="Times New Roman" w:eastAsia="Times New Roman" w:hAnsi="Times New Roman"/>
                <w:sz w:val="24"/>
                <w:szCs w:val="24"/>
                <w:lang w:eastAsia="en-US"/>
              </w:rPr>
            </w:pPr>
            <w:r w:rsidRPr="00BF7A88">
              <w:rPr>
                <w:rFonts w:ascii="Times New Roman" w:eastAsia="Times New Roman" w:hAnsi="Times New Roman"/>
                <w:sz w:val="24"/>
                <w:szCs w:val="24"/>
                <w:lang w:eastAsia="en-US"/>
              </w:rPr>
              <w:t>Netaikoma</w:t>
            </w:r>
          </w:p>
        </w:tc>
        <w:tc>
          <w:tcPr>
            <w:tcW w:w="1117" w:type="pct"/>
            <w:tcBorders>
              <w:top w:val="single" w:sz="8" w:space="0" w:color="000000"/>
              <w:left w:val="single" w:sz="8" w:space="0" w:color="000000"/>
              <w:bottom w:val="single" w:sz="8" w:space="0" w:color="000000"/>
              <w:right w:val="nil"/>
            </w:tcBorders>
            <w:hideMark/>
          </w:tcPr>
          <w:p w14:paraId="0627E52F" w14:textId="77777777" w:rsidR="003910A7" w:rsidRPr="00BF7A88" w:rsidRDefault="003910A7" w:rsidP="0049222A">
            <w:pPr>
              <w:autoSpaceDN w:val="0"/>
              <w:rPr>
                <w:rFonts w:ascii="Times New Roman" w:eastAsia="Times New Roman" w:hAnsi="Times New Roman"/>
                <w:sz w:val="24"/>
                <w:szCs w:val="24"/>
                <w:lang w:eastAsia="en-US"/>
              </w:rPr>
            </w:pPr>
            <w:r w:rsidRPr="00BF7A88">
              <w:rPr>
                <w:rFonts w:ascii="Times New Roman" w:eastAsia="Times New Roman" w:hAnsi="Times New Roman"/>
                <w:sz w:val="24"/>
                <w:szCs w:val="24"/>
                <w:lang w:eastAsia="en-US"/>
              </w:rPr>
              <w:t>–</w:t>
            </w:r>
          </w:p>
        </w:tc>
        <w:tc>
          <w:tcPr>
            <w:tcW w:w="1215" w:type="pct"/>
            <w:tcBorders>
              <w:top w:val="single" w:sz="8" w:space="0" w:color="000000"/>
              <w:left w:val="single" w:sz="8" w:space="0" w:color="000000"/>
              <w:bottom w:val="single" w:sz="8" w:space="0" w:color="000000"/>
              <w:right w:val="single" w:sz="8" w:space="0" w:color="000000"/>
            </w:tcBorders>
            <w:hideMark/>
          </w:tcPr>
          <w:p w14:paraId="438FEDBE" w14:textId="77777777" w:rsidR="003910A7" w:rsidRPr="00BF7A88" w:rsidRDefault="003910A7" w:rsidP="0049222A">
            <w:pPr>
              <w:autoSpaceDN w:val="0"/>
              <w:rPr>
                <w:rFonts w:ascii="Times New Roman" w:eastAsia="Times New Roman" w:hAnsi="Times New Roman"/>
                <w:color w:val="FF0000"/>
                <w:sz w:val="24"/>
                <w:szCs w:val="24"/>
                <w:lang w:eastAsia="en-US"/>
              </w:rPr>
            </w:pPr>
            <w:r w:rsidRPr="00BF7A88">
              <w:rPr>
                <w:rFonts w:ascii="Times New Roman" w:eastAsia="Times New Roman" w:hAnsi="Times New Roman"/>
                <w:sz w:val="24"/>
                <w:szCs w:val="24"/>
                <w:lang w:eastAsia="en-US"/>
              </w:rPr>
              <w:t>–</w:t>
            </w:r>
          </w:p>
        </w:tc>
      </w:tr>
    </w:tbl>
    <w:p w14:paraId="3C8300FA" w14:textId="77777777" w:rsidR="003910A7" w:rsidRPr="00737C7A" w:rsidRDefault="003910A7" w:rsidP="003910A7">
      <w:pPr>
        <w:tabs>
          <w:tab w:val="left" w:pos="851"/>
        </w:tabs>
        <w:jc w:val="both"/>
        <w:rPr>
          <w:rFonts w:ascii="Times New Roman" w:eastAsia="Times New Roman" w:hAnsi="Times New Roman"/>
          <w:sz w:val="24"/>
          <w:szCs w:val="24"/>
          <w:lang w:eastAsia="en-US"/>
        </w:rPr>
      </w:pPr>
      <w:r w:rsidRPr="00737C7A">
        <w:rPr>
          <w:rFonts w:ascii="Times New Roman" w:eastAsia="Times New Roman" w:hAnsi="Times New Roman"/>
          <w:sz w:val="24"/>
          <w:szCs w:val="24"/>
          <w:lang w:eastAsia="en-US"/>
        </w:rPr>
        <w:t>* Laikas nurodytas Perkančiosios organizacijos šalies laiku.</w:t>
      </w:r>
    </w:p>
    <w:p w14:paraId="08C95E73" w14:textId="77777777" w:rsidR="003910A7" w:rsidRPr="00831BC1" w:rsidRDefault="003910A7" w:rsidP="00631C60">
      <w:pPr>
        <w:ind w:firstLine="709"/>
        <w:contextualSpacing/>
        <w:jc w:val="both"/>
        <w:rPr>
          <w:rFonts w:ascii="Times New Roman" w:eastAsia="Times New Roman" w:hAnsi="Times New Roman"/>
          <w:sz w:val="24"/>
          <w:szCs w:val="24"/>
          <w:lang w:eastAsia="en-US"/>
        </w:rPr>
      </w:pPr>
      <w:r w:rsidRPr="00831BC1">
        <w:rPr>
          <w:rFonts w:ascii="Times New Roman" w:eastAsia="Times New Roman" w:hAnsi="Times New Roman"/>
          <w:sz w:val="24"/>
          <w:szCs w:val="24"/>
          <w:lang w:eastAsia="en-US"/>
        </w:rPr>
        <w:t>1.18. 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30391D46" w14:textId="77777777" w:rsidR="009E7FD3" w:rsidRPr="00831BC1" w:rsidRDefault="009E7FD3" w:rsidP="00631C60">
      <w:pPr>
        <w:ind w:firstLine="709"/>
        <w:contextualSpacing/>
        <w:jc w:val="both"/>
        <w:rPr>
          <w:rFonts w:ascii="Times New Roman" w:eastAsia="Times New Roman" w:hAnsi="Times New Roman"/>
          <w:iCs/>
          <w:sz w:val="24"/>
          <w:szCs w:val="24"/>
          <w:lang w:eastAsia="en-US"/>
        </w:rPr>
      </w:pPr>
      <w:r w:rsidRPr="00831BC1">
        <w:rPr>
          <w:rFonts w:ascii="Times New Roman" w:eastAsia="Times New Roman" w:hAnsi="Times New Roman"/>
          <w:iCs/>
          <w:sz w:val="24"/>
          <w:szCs w:val="24"/>
          <w:lang w:eastAsia="en-US"/>
        </w:rPr>
        <w:t>1</w:t>
      </w:r>
      <w:r w:rsidR="0034547E" w:rsidRPr="00831BC1">
        <w:rPr>
          <w:rFonts w:ascii="Times New Roman" w:eastAsia="Times New Roman" w:hAnsi="Times New Roman"/>
          <w:iCs/>
          <w:sz w:val="24"/>
          <w:szCs w:val="24"/>
          <w:lang w:eastAsia="en-US"/>
        </w:rPr>
        <w:t>.19. Pirkimo komisija yra sudaroma.</w:t>
      </w:r>
    </w:p>
    <w:p w14:paraId="1A24C273" w14:textId="77777777" w:rsidR="003910A7" w:rsidRPr="00831BC1" w:rsidRDefault="003910A7" w:rsidP="00BE7D8A">
      <w:pPr>
        <w:pStyle w:val="Sraopastraipa"/>
        <w:ind w:left="0"/>
        <w:contextualSpacing/>
        <w:jc w:val="both"/>
        <w:rPr>
          <w:rFonts w:ascii="Times New Roman" w:hAnsi="Times New Roman"/>
          <w:sz w:val="24"/>
          <w:szCs w:val="24"/>
        </w:rPr>
      </w:pPr>
    </w:p>
    <w:p w14:paraId="39915A9C" w14:textId="77777777" w:rsidR="00631C60" w:rsidRPr="00831BC1" w:rsidRDefault="00631C60" w:rsidP="00BE7D8A">
      <w:pPr>
        <w:pStyle w:val="Sraopastraipa"/>
        <w:ind w:left="0"/>
        <w:contextualSpacing/>
        <w:jc w:val="both"/>
        <w:rPr>
          <w:rFonts w:ascii="Times New Roman" w:hAnsi="Times New Roman"/>
          <w:sz w:val="24"/>
          <w:szCs w:val="24"/>
        </w:rPr>
      </w:pPr>
    </w:p>
    <w:p w14:paraId="0F447C37" w14:textId="77777777" w:rsidR="00F17FE2" w:rsidRPr="00831BC1" w:rsidRDefault="004B1F34" w:rsidP="00BB77DA">
      <w:pPr>
        <w:pStyle w:val="Sraopastraipa1"/>
        <w:keepNext/>
        <w:tabs>
          <w:tab w:val="left" w:pos="0"/>
        </w:tabs>
        <w:ind w:left="0"/>
        <w:jc w:val="center"/>
        <w:rPr>
          <w:b/>
          <w:szCs w:val="24"/>
          <w:lang w:val="lt-LT"/>
        </w:rPr>
      </w:pPr>
      <w:r w:rsidRPr="00831BC1">
        <w:rPr>
          <w:b/>
          <w:szCs w:val="24"/>
          <w:lang w:val="lt-LT"/>
        </w:rPr>
        <w:t>II</w:t>
      </w:r>
      <w:r w:rsidR="00DC3347" w:rsidRPr="00831BC1">
        <w:rPr>
          <w:b/>
          <w:szCs w:val="24"/>
          <w:lang w:val="lt-LT"/>
        </w:rPr>
        <w:t xml:space="preserve"> </w:t>
      </w:r>
      <w:r w:rsidR="00F17FE2" w:rsidRPr="00831BC1">
        <w:rPr>
          <w:b/>
          <w:szCs w:val="24"/>
          <w:lang w:val="lt-LT"/>
        </w:rPr>
        <w:t>SKYRIUS</w:t>
      </w:r>
    </w:p>
    <w:p w14:paraId="515DF391" w14:textId="77777777" w:rsidR="008E59F0" w:rsidRPr="00831BC1" w:rsidRDefault="008E59F0" w:rsidP="00BB77DA">
      <w:pPr>
        <w:pStyle w:val="Sraopastraipa1"/>
        <w:keepNext/>
        <w:tabs>
          <w:tab w:val="left" w:pos="0"/>
        </w:tabs>
        <w:ind w:left="0"/>
        <w:jc w:val="center"/>
        <w:rPr>
          <w:b/>
          <w:szCs w:val="24"/>
          <w:lang w:val="lt-LT"/>
        </w:rPr>
      </w:pPr>
      <w:r w:rsidRPr="00831BC1">
        <w:rPr>
          <w:b/>
          <w:szCs w:val="24"/>
          <w:lang w:val="lt-LT"/>
        </w:rPr>
        <w:t>PIRKIMO OBJEKTAS</w:t>
      </w:r>
    </w:p>
    <w:p w14:paraId="1C55D440" w14:textId="77777777" w:rsidR="008E59F0" w:rsidRPr="00831BC1" w:rsidRDefault="008E59F0" w:rsidP="005E106D">
      <w:pPr>
        <w:tabs>
          <w:tab w:val="left" w:pos="0"/>
        </w:tabs>
        <w:suppressAutoHyphens/>
        <w:jc w:val="both"/>
        <w:rPr>
          <w:rFonts w:ascii="Times New Roman" w:hAnsi="Times New Roman"/>
          <w:sz w:val="24"/>
          <w:szCs w:val="24"/>
        </w:rPr>
      </w:pPr>
    </w:p>
    <w:p w14:paraId="79A866C5" w14:textId="7E319465" w:rsidR="00A0155A" w:rsidRPr="00831BC1" w:rsidRDefault="00615808" w:rsidP="00C65495">
      <w:pPr>
        <w:ind w:firstLine="709"/>
        <w:jc w:val="both"/>
        <w:rPr>
          <w:rFonts w:ascii="Times New Roman" w:hAnsi="Times New Roman"/>
          <w:sz w:val="24"/>
          <w:szCs w:val="24"/>
        </w:rPr>
      </w:pPr>
      <w:r w:rsidRPr="00831BC1">
        <w:rPr>
          <w:rFonts w:ascii="Times New Roman" w:hAnsi="Times New Roman"/>
          <w:sz w:val="24"/>
          <w:szCs w:val="24"/>
        </w:rPr>
        <w:t>2.1.</w:t>
      </w:r>
      <w:r w:rsidR="00DC0A6A" w:rsidRPr="00831BC1">
        <w:rPr>
          <w:rFonts w:ascii="Times New Roman" w:hAnsi="Times New Roman"/>
          <w:sz w:val="24"/>
          <w:szCs w:val="24"/>
        </w:rPr>
        <w:t xml:space="preserve"> </w:t>
      </w:r>
      <w:r w:rsidR="00E4386C" w:rsidRPr="00831BC1">
        <w:rPr>
          <w:rFonts w:ascii="Times New Roman" w:hAnsi="Times New Roman"/>
          <w:sz w:val="24"/>
          <w:szCs w:val="24"/>
        </w:rPr>
        <w:t xml:space="preserve">Perkančioji organizacija numato įsigyti </w:t>
      </w:r>
      <w:r w:rsidR="00705CFF" w:rsidRPr="00831BC1">
        <w:rPr>
          <w:rFonts w:ascii="Times New Roman" w:hAnsi="Times New Roman"/>
          <w:sz w:val="24"/>
          <w:szCs w:val="24"/>
          <w:shd w:val="clear" w:color="auto" w:fill="FFFFFF"/>
        </w:rPr>
        <w:t xml:space="preserve">Deltuvos sen. Dainavos k. Kalvelių gatvės remonto darbus </w:t>
      </w:r>
      <w:r w:rsidR="00B01C4A" w:rsidRPr="00831BC1">
        <w:rPr>
          <w:rFonts w:ascii="Times New Roman" w:hAnsi="Times New Roman"/>
          <w:sz w:val="24"/>
          <w:szCs w:val="24"/>
        </w:rPr>
        <w:t xml:space="preserve">(toliau – </w:t>
      </w:r>
      <w:bookmarkStart w:id="7" w:name="_Hlk67910336"/>
      <w:r w:rsidR="00A673CA" w:rsidRPr="00831BC1">
        <w:rPr>
          <w:rFonts w:ascii="Times New Roman" w:hAnsi="Times New Roman"/>
          <w:sz w:val="24"/>
          <w:szCs w:val="24"/>
        </w:rPr>
        <w:t>Darbai</w:t>
      </w:r>
      <w:r w:rsidR="0037452E" w:rsidRPr="00831BC1">
        <w:rPr>
          <w:rFonts w:ascii="Times New Roman" w:hAnsi="Times New Roman"/>
          <w:sz w:val="24"/>
          <w:szCs w:val="24"/>
        </w:rPr>
        <w:t>).</w:t>
      </w:r>
      <w:r w:rsidR="00252315" w:rsidRPr="00831BC1">
        <w:rPr>
          <w:rFonts w:ascii="Times New Roman" w:hAnsi="Times New Roman"/>
          <w:sz w:val="24"/>
          <w:szCs w:val="24"/>
        </w:rPr>
        <w:t xml:space="preserve"> </w:t>
      </w:r>
    </w:p>
    <w:p w14:paraId="1DC399BD" w14:textId="391A1A8E" w:rsidR="00C51749" w:rsidRPr="001112F8" w:rsidRDefault="00C51749" w:rsidP="00C51749">
      <w:pPr>
        <w:ind w:firstLine="709"/>
        <w:jc w:val="both"/>
        <w:rPr>
          <w:rFonts w:ascii="Times New Roman" w:hAnsi="Times New Roman"/>
          <w:sz w:val="24"/>
          <w:szCs w:val="24"/>
        </w:rPr>
      </w:pPr>
      <w:r w:rsidRPr="00831BC1">
        <w:rPr>
          <w:rFonts w:ascii="Times New Roman" w:hAnsi="Times New Roman"/>
          <w:sz w:val="24"/>
          <w:szCs w:val="24"/>
        </w:rPr>
        <w:t xml:space="preserve">2.2. Detali informacija apie perkamus Darbus (kiekiai, dalykas, reikalavimai) pateikta Techninėje specifikacijoje </w:t>
      </w:r>
      <w:r w:rsidR="008C54BF" w:rsidRPr="007B429F">
        <w:rPr>
          <w:rFonts w:ascii="Times New Roman" w:hAnsi="Times New Roman"/>
          <w:sz w:val="24"/>
          <w:szCs w:val="24"/>
        </w:rPr>
        <w:t xml:space="preserve">su priedais </w:t>
      </w:r>
      <w:r w:rsidRPr="007B429F">
        <w:rPr>
          <w:rFonts w:ascii="Times New Roman" w:hAnsi="Times New Roman"/>
          <w:sz w:val="24"/>
          <w:szCs w:val="24"/>
        </w:rPr>
        <w:t>(Pirkimo</w:t>
      </w:r>
      <w:r w:rsidRPr="00831BC1">
        <w:rPr>
          <w:rFonts w:ascii="Times New Roman" w:hAnsi="Times New Roman"/>
          <w:sz w:val="24"/>
          <w:szCs w:val="24"/>
        </w:rPr>
        <w:t xml:space="preserve"> sąlygų 3 priedas). Preliminarus</w:t>
      </w:r>
      <w:r w:rsidRPr="001112F8">
        <w:rPr>
          <w:rFonts w:ascii="Times New Roman" w:hAnsi="Times New Roman"/>
          <w:sz w:val="24"/>
          <w:szCs w:val="24"/>
        </w:rPr>
        <w:t xml:space="preserve"> numatomų </w:t>
      </w:r>
      <w:r w:rsidR="00A52B94" w:rsidRPr="001112F8">
        <w:rPr>
          <w:rFonts w:ascii="Times New Roman" w:hAnsi="Times New Roman"/>
          <w:sz w:val="24"/>
          <w:szCs w:val="24"/>
        </w:rPr>
        <w:t>D</w:t>
      </w:r>
      <w:r w:rsidRPr="001112F8">
        <w:rPr>
          <w:rFonts w:ascii="Times New Roman" w:hAnsi="Times New Roman"/>
          <w:sz w:val="24"/>
          <w:szCs w:val="24"/>
        </w:rPr>
        <w:t>arbų (</w:t>
      </w:r>
      <w:r w:rsidR="001112F8" w:rsidRPr="001112F8">
        <w:rPr>
          <w:rFonts w:ascii="Times New Roman" w:hAnsi="Times New Roman"/>
          <w:sz w:val="24"/>
          <w:szCs w:val="24"/>
        </w:rPr>
        <w:t>Kalvelių g. atkarpos tarp Algirdų a. ir Parko g. asfaltbetonio ir šaligatvio dangų atstatymas</w:t>
      </w:r>
      <w:r w:rsidRPr="001112F8">
        <w:rPr>
          <w:rFonts w:ascii="Times New Roman" w:hAnsi="Times New Roman"/>
          <w:color w:val="000000"/>
          <w:sz w:val="24"/>
          <w:szCs w:val="24"/>
        </w:rPr>
        <w:t>)</w:t>
      </w:r>
      <w:r w:rsidRPr="001112F8">
        <w:rPr>
          <w:rFonts w:ascii="Times New Roman" w:hAnsi="Times New Roman"/>
          <w:sz w:val="24"/>
          <w:szCs w:val="24"/>
        </w:rPr>
        <w:t xml:space="preserve"> kiekis sutarties laikotarpiui –</w:t>
      </w:r>
      <w:r w:rsidR="001112F8" w:rsidRPr="001112F8">
        <w:rPr>
          <w:rFonts w:ascii="Times New Roman" w:hAnsi="Times New Roman"/>
          <w:sz w:val="24"/>
          <w:szCs w:val="24"/>
        </w:rPr>
        <w:t xml:space="preserve"> atitinkamai apie 1200 m</w:t>
      </w:r>
      <w:r w:rsidR="001112F8" w:rsidRPr="001112F8">
        <w:rPr>
          <w:rFonts w:ascii="Times New Roman" w:hAnsi="Times New Roman"/>
          <w:sz w:val="24"/>
          <w:szCs w:val="24"/>
          <w:vertAlign w:val="superscript"/>
        </w:rPr>
        <w:t>2</w:t>
      </w:r>
      <w:r w:rsidR="001112F8" w:rsidRPr="001112F8">
        <w:rPr>
          <w:rFonts w:ascii="Times New Roman" w:hAnsi="Times New Roman"/>
          <w:sz w:val="24"/>
          <w:szCs w:val="24"/>
        </w:rPr>
        <w:t xml:space="preserve"> ir 596</w:t>
      </w:r>
      <w:r w:rsidRPr="001112F8">
        <w:rPr>
          <w:rFonts w:ascii="Times New Roman" w:hAnsi="Times New Roman"/>
          <w:sz w:val="24"/>
          <w:szCs w:val="24"/>
        </w:rPr>
        <w:t xml:space="preserve"> m</w:t>
      </w:r>
      <w:r w:rsidRPr="001112F8">
        <w:rPr>
          <w:rFonts w:ascii="Times New Roman" w:hAnsi="Times New Roman"/>
          <w:sz w:val="24"/>
          <w:szCs w:val="24"/>
          <w:vertAlign w:val="superscript"/>
        </w:rPr>
        <w:t>2</w:t>
      </w:r>
      <w:r w:rsidRPr="001112F8">
        <w:rPr>
          <w:rFonts w:ascii="Times New Roman" w:hAnsi="Times New Roman"/>
          <w:sz w:val="24"/>
          <w:szCs w:val="24"/>
        </w:rPr>
        <w:t>.</w:t>
      </w:r>
      <w:r w:rsidR="001112F8" w:rsidRPr="001112F8">
        <w:rPr>
          <w:rFonts w:ascii="Times New Roman" w:hAnsi="Times New Roman"/>
          <w:sz w:val="24"/>
          <w:szCs w:val="24"/>
        </w:rPr>
        <w:t xml:space="preserve"> </w:t>
      </w:r>
    </w:p>
    <w:p w14:paraId="73EDA386" w14:textId="77777777" w:rsidR="00C51749" w:rsidRPr="00831BC1" w:rsidRDefault="00C51749" w:rsidP="00C51749">
      <w:pPr>
        <w:pStyle w:val="Komentarotekstas"/>
        <w:shd w:val="clear" w:color="auto" w:fill="FFFFFF" w:themeFill="background1"/>
        <w:ind w:firstLine="709"/>
        <w:jc w:val="both"/>
        <w:rPr>
          <w:rFonts w:ascii="Times New Roman" w:hAnsi="Times New Roman"/>
          <w:sz w:val="24"/>
          <w:szCs w:val="24"/>
          <w:lang w:eastAsia="zh-TW"/>
        </w:rPr>
      </w:pPr>
      <w:r w:rsidRPr="00831BC1">
        <w:rPr>
          <w:rFonts w:ascii="Times New Roman" w:hAnsi="Times New Roman"/>
          <w:sz w:val="24"/>
          <w:szCs w:val="24"/>
        </w:rPr>
        <w:lastRenderedPageBreak/>
        <w:t xml:space="preserve">2.3. Darbai perkami pagal </w:t>
      </w:r>
      <w:r w:rsidRPr="00831BC1">
        <w:rPr>
          <w:rFonts w:ascii="Times New Roman" w:hAnsi="Times New Roman"/>
          <w:b/>
          <w:bCs/>
          <w:sz w:val="24"/>
          <w:szCs w:val="24"/>
        </w:rPr>
        <w:t>fiksuoto įkainio kainodarą</w:t>
      </w:r>
      <w:r w:rsidRPr="00831BC1">
        <w:rPr>
          <w:rFonts w:ascii="Times New Roman" w:hAnsi="Times New Roman"/>
          <w:sz w:val="24"/>
          <w:szCs w:val="24"/>
          <w:lang w:eastAsia="zh-TW"/>
        </w:rPr>
        <w:t xml:space="preserve">: </w:t>
      </w:r>
    </w:p>
    <w:p w14:paraId="7EA750E6" w14:textId="77777777" w:rsidR="00C51749" w:rsidRPr="00831BC1" w:rsidRDefault="00C51749" w:rsidP="00C51749">
      <w:pPr>
        <w:pStyle w:val="Komentarotekstas"/>
        <w:shd w:val="clear" w:color="auto" w:fill="FFFFFF" w:themeFill="background1"/>
        <w:ind w:firstLine="709"/>
        <w:jc w:val="both"/>
        <w:rPr>
          <w:rFonts w:ascii="Times New Roman" w:eastAsia="Times New Roman" w:hAnsi="Times New Roman"/>
          <w:color w:val="000000"/>
          <w:sz w:val="24"/>
          <w:szCs w:val="24"/>
        </w:rPr>
      </w:pPr>
      <w:r w:rsidRPr="00831BC1">
        <w:rPr>
          <w:rFonts w:ascii="Times New Roman" w:eastAsia="Times New Roman" w:hAnsi="Times New Roman"/>
          <w:color w:val="000000"/>
          <w:sz w:val="24"/>
          <w:szCs w:val="24"/>
        </w:rPr>
        <w:t>2.3.1. Tiekėjų pasiūlymų vertinimo metu bus vertinama įkainių, padaugintų iš preliminarių darbų kiekių, suma;</w:t>
      </w:r>
    </w:p>
    <w:p w14:paraId="73D78641" w14:textId="77777777" w:rsidR="00C51749" w:rsidRPr="00831BC1" w:rsidRDefault="00C51749" w:rsidP="00C51749">
      <w:pPr>
        <w:pStyle w:val="Komentarotekstas"/>
        <w:shd w:val="clear" w:color="auto" w:fill="FFFFFF" w:themeFill="background1"/>
        <w:ind w:firstLine="709"/>
        <w:jc w:val="both"/>
        <w:rPr>
          <w:rFonts w:ascii="Times New Roman" w:eastAsia="Times New Roman" w:hAnsi="Times New Roman"/>
          <w:color w:val="000000"/>
          <w:sz w:val="24"/>
          <w:szCs w:val="24"/>
        </w:rPr>
      </w:pPr>
      <w:r w:rsidRPr="00831BC1">
        <w:rPr>
          <w:rFonts w:ascii="Times New Roman" w:eastAsia="Times New Roman" w:hAnsi="Times New Roman"/>
          <w:color w:val="000000"/>
          <w:sz w:val="24"/>
          <w:szCs w:val="24"/>
        </w:rPr>
        <w:t xml:space="preserve">2.3.2. </w:t>
      </w:r>
      <w:bookmarkStart w:id="8" w:name="_Hlk168303511"/>
      <w:r w:rsidRPr="00831BC1">
        <w:rPr>
          <w:rFonts w:ascii="Times New Roman" w:hAnsi="Times New Roman"/>
          <w:sz w:val="24"/>
          <w:szCs w:val="24"/>
          <w:lang w:eastAsia="zh-TW"/>
        </w:rPr>
        <w:t>Pradinės sutarties vertė bus lygi maksimaliai pirkimui skirtai lėšų sumai be PVM pirkimo dokumentuose ir sutartyje nurodytų Darbų įsigijimui Tiekėjo pasiūlyme nurodytais įkainiais be PVM.</w:t>
      </w:r>
      <w:bookmarkEnd w:id="8"/>
    </w:p>
    <w:p w14:paraId="2E4671D0" w14:textId="77777777" w:rsidR="00C51749" w:rsidRPr="00831BC1" w:rsidRDefault="00C51749" w:rsidP="00C51749">
      <w:pPr>
        <w:shd w:val="clear" w:color="auto" w:fill="FFFFFF" w:themeFill="background1"/>
        <w:ind w:firstLine="709"/>
        <w:jc w:val="both"/>
        <w:rPr>
          <w:rFonts w:ascii="Times New Roman" w:hAnsi="Times New Roman"/>
          <w:sz w:val="24"/>
          <w:szCs w:val="24"/>
        </w:rPr>
      </w:pPr>
      <w:r w:rsidRPr="00831BC1">
        <w:rPr>
          <w:rFonts w:ascii="Times New Roman" w:hAnsi="Times New Roman"/>
          <w:sz w:val="24"/>
          <w:szCs w:val="24"/>
        </w:rPr>
        <w:t xml:space="preserve">2.3.3. </w:t>
      </w:r>
      <w:bookmarkStart w:id="9" w:name="_Hlk168390826"/>
      <w:bookmarkStart w:id="10" w:name="_Hlk160722016"/>
      <w:r w:rsidRPr="00831BC1">
        <w:rPr>
          <w:rFonts w:ascii="Times New Roman" w:hAnsi="Times New Roman"/>
          <w:sz w:val="24"/>
          <w:szCs w:val="24"/>
        </w:rPr>
        <w:t>Jei sutarties vertė bus peržiūrėta pagal sutartyje nurodytas kainų peržiūros sąlygas, atitinkamai patikslinama (didėja arba mažėja) pradinės sutarties vertė</w:t>
      </w:r>
      <w:bookmarkEnd w:id="9"/>
      <w:r w:rsidRPr="00831BC1">
        <w:rPr>
          <w:rFonts w:ascii="Times New Roman" w:hAnsi="Times New Roman"/>
          <w:sz w:val="24"/>
          <w:szCs w:val="24"/>
        </w:rPr>
        <w:t xml:space="preserve">. </w:t>
      </w:r>
      <w:bookmarkEnd w:id="10"/>
    </w:p>
    <w:p w14:paraId="5F88F853" w14:textId="77777777" w:rsidR="00C51749" w:rsidRPr="00831BC1" w:rsidRDefault="00C51749" w:rsidP="00C51749">
      <w:pPr>
        <w:shd w:val="clear" w:color="auto" w:fill="FFFFFF" w:themeFill="background1"/>
        <w:ind w:firstLine="709"/>
        <w:jc w:val="both"/>
        <w:rPr>
          <w:rFonts w:ascii="Times New Roman" w:hAnsi="Times New Roman"/>
          <w:sz w:val="24"/>
          <w:szCs w:val="24"/>
        </w:rPr>
      </w:pPr>
      <w:r w:rsidRPr="00831BC1">
        <w:rPr>
          <w:rFonts w:ascii="Times New Roman" w:hAnsi="Times New Roman"/>
          <w:sz w:val="24"/>
          <w:szCs w:val="24"/>
        </w:rPr>
        <w:t xml:space="preserve">2.4. Pirkimo objektas į dalis neskaidomas. </w:t>
      </w:r>
      <w:r w:rsidRPr="00831BC1">
        <w:rPr>
          <w:rFonts w:ascii="Times New Roman" w:hAnsi="Times New Roman"/>
          <w:sz w:val="24"/>
          <w:szCs w:val="24"/>
          <w:lang w:eastAsia="x-none"/>
        </w:rPr>
        <w:t>Pasiūlymas turi būti pateiktas Pasiūlymo formoje nurodytai apimčiai.</w:t>
      </w:r>
    </w:p>
    <w:p w14:paraId="24AB7819" w14:textId="77777777" w:rsidR="00C51749" w:rsidRPr="00831BC1" w:rsidRDefault="00C51749" w:rsidP="00C51749">
      <w:pPr>
        <w:shd w:val="clear" w:color="auto" w:fill="FFFFFF" w:themeFill="background1"/>
        <w:ind w:firstLine="709"/>
        <w:jc w:val="both"/>
        <w:rPr>
          <w:rFonts w:ascii="Times New Roman" w:hAnsi="Times New Roman"/>
          <w:b/>
          <w:bCs/>
          <w:sz w:val="24"/>
          <w:szCs w:val="24"/>
        </w:rPr>
      </w:pPr>
      <w:r w:rsidRPr="00831BC1">
        <w:rPr>
          <w:rFonts w:ascii="Times New Roman" w:hAnsi="Times New Roman"/>
          <w:sz w:val="24"/>
          <w:szCs w:val="24"/>
          <w:lang w:eastAsia="zh-TW"/>
        </w:rPr>
        <w:t xml:space="preserve">2.5. </w:t>
      </w:r>
      <w:r w:rsidRPr="00831BC1">
        <w:rPr>
          <w:rFonts w:ascii="Times New Roman" w:hAnsi="Times New Roman"/>
          <w:sz w:val="24"/>
          <w:szCs w:val="24"/>
        </w:rPr>
        <w:t xml:space="preserve">Išsamūs reikalavimai Darbams pateikti Techninėje specifikacijoje. Techninėje specifikacijoje ar kitur Pirkimo sąlygose galimai nurodyti medžiagų/įrangos gamintojai ar prekės ženklai yra tik informacinio pobūdžio, ir tiekėjas nėra įpareigotas siūlyti ir/ar naudoti šių gamintojų produkciją.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Tai reiškia, kad Perkančioji organizacija priima ir lygiaverčius gaminius ar sprendinius. </w:t>
      </w:r>
      <w:r w:rsidRPr="00831BC1">
        <w:rPr>
          <w:rFonts w:ascii="Times New Roman" w:hAnsi="Times New Roman"/>
          <w:b/>
          <w:bCs/>
          <w:sz w:val="24"/>
          <w:szCs w:val="24"/>
        </w:rPr>
        <w:t>Pareiga įrodyti lygiavertiškumą priklauso tiekėjui. Tiekėjų siūloma įranga ir medžiagos turi būti ne žemesnių kokybinių parametrų, nei nurodyta techninėje specifikacijoje.</w:t>
      </w:r>
    </w:p>
    <w:p w14:paraId="612B18CB" w14:textId="77777777" w:rsidR="00C51749" w:rsidRPr="00831BC1" w:rsidRDefault="00C51749" w:rsidP="00C51749">
      <w:pPr>
        <w:pStyle w:val="Sraopastraipa"/>
        <w:shd w:val="clear" w:color="auto" w:fill="FFFFFF" w:themeFill="background1"/>
        <w:ind w:left="0" w:firstLine="709"/>
        <w:jc w:val="both"/>
        <w:rPr>
          <w:rFonts w:ascii="Times New Roman" w:hAnsi="Times New Roman"/>
          <w:sz w:val="24"/>
          <w:szCs w:val="24"/>
        </w:rPr>
      </w:pPr>
      <w:r w:rsidRPr="00831BC1">
        <w:rPr>
          <w:rFonts w:ascii="Times New Roman" w:hAnsi="Times New Roman"/>
          <w:sz w:val="24"/>
          <w:szCs w:val="24"/>
        </w:rPr>
        <w:t xml:space="preserve">2.6. Jeigu apibūdinant pirkimo objektą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4D63090C" w14:textId="77777777" w:rsidR="00C51749" w:rsidRPr="00831BC1" w:rsidRDefault="00C51749" w:rsidP="00C51749">
      <w:pPr>
        <w:shd w:val="clear" w:color="auto" w:fill="FFFFFF" w:themeFill="background1"/>
        <w:ind w:firstLine="709"/>
        <w:jc w:val="both"/>
        <w:rPr>
          <w:rFonts w:ascii="Times New Roman" w:hAnsi="Times New Roman"/>
          <w:sz w:val="24"/>
          <w:szCs w:val="24"/>
          <w:lang w:eastAsia="zh-TW"/>
        </w:rPr>
      </w:pPr>
      <w:r w:rsidRPr="00831BC1">
        <w:rPr>
          <w:rFonts w:ascii="Times New Roman" w:hAnsi="Times New Roman"/>
          <w:sz w:val="24"/>
          <w:szCs w:val="24"/>
          <w:lang w:eastAsia="zh-TW"/>
        </w:rPr>
        <w:t>2.7. Tiekėjai pasiūlyme privalo įvertinti visas pirkimo sutarčiai įvykdyti reikalingas sąnaudas nurodytiems Darbams atlikti reikalingų medžiagų, gaminių, mechanizmų eksploatacijos ir darbo užmokesčio vertę, socialinio draudimo mokesčius, pridėtinės vertės mokesčius, kitus reikalingus mokesčius bei kitas reikalingas išlaidas, kurias turi numatyti profesionalus ir atsakingas tiekėjas. Po pasiūlymų pateikimo termino nebebus priimtas joks reikalavimas pakeisti pasiūlymo sumą arba sąlygas, grindžiamas tiekėjo klaidomis ar praleidimais. Jeigu vykdant sutartį paaiškės, kad tiekėjas turi patirti išlaidų ar atlikti Darbus, kuriuos jis privalėjo įtraukti į savo sąnaudas pagal Perkančiosios organizacijos pateiktus pirkimo dokumentus ar jų paaiškinimus, tai šiuos Darbus atlikti ar išlaidas padengti tiekėjas privalės savo sąskaita.</w:t>
      </w:r>
    </w:p>
    <w:p w14:paraId="6B5F0160" w14:textId="77777777" w:rsidR="00C51749" w:rsidRPr="00831BC1" w:rsidRDefault="00C51749" w:rsidP="00C51749">
      <w:pPr>
        <w:shd w:val="clear" w:color="auto" w:fill="FFFFFF" w:themeFill="background1"/>
        <w:ind w:firstLine="709"/>
        <w:jc w:val="both"/>
        <w:rPr>
          <w:rFonts w:ascii="Times New Roman" w:hAnsi="Times New Roman"/>
          <w:sz w:val="24"/>
          <w:szCs w:val="24"/>
          <w:lang w:eastAsia="zh-TW"/>
        </w:rPr>
      </w:pPr>
      <w:r w:rsidRPr="00831BC1">
        <w:rPr>
          <w:rFonts w:ascii="Times New Roman" w:hAnsi="Times New Roman"/>
          <w:sz w:val="24"/>
          <w:szCs w:val="24"/>
          <w:lang w:eastAsia="zh-TW"/>
        </w:rPr>
        <w:t>2.8. Tiekėjai, dalyvaujantys pirkimo procedūroje, atsako už rūpestingą visų pirkimo dokumentų išnagrinėjimą, įskaitant visus išleistus paaiškinimus bei papildymus, taip pat už pateikiamos informacijos apie visas sąlygas bei įsipareigojimus, galinčius turėti įtakos pasiūlymo sumai ar pobūdžiui arba Darbų atlikimui, gavimą.</w:t>
      </w:r>
    </w:p>
    <w:p w14:paraId="36C4AEEB" w14:textId="77777777" w:rsidR="00C51749" w:rsidRPr="00831BC1" w:rsidRDefault="00C51749" w:rsidP="00C51749">
      <w:pPr>
        <w:widowControl w:val="0"/>
        <w:shd w:val="clear" w:color="auto" w:fill="FFFFFF" w:themeFill="background1"/>
        <w:ind w:firstLine="709"/>
        <w:jc w:val="both"/>
        <w:rPr>
          <w:rFonts w:ascii="Times New Roman" w:hAnsi="Times New Roman"/>
          <w:sz w:val="24"/>
          <w:szCs w:val="24"/>
        </w:rPr>
      </w:pPr>
      <w:r w:rsidRPr="00831BC1">
        <w:rPr>
          <w:rFonts w:ascii="Times New Roman" w:hAnsi="Times New Roman"/>
          <w:sz w:val="24"/>
          <w:szCs w:val="24"/>
        </w:rPr>
        <w:t xml:space="preserve">2.9. Perkančioji organizacija objekto apžiūros procedūros neorganizuoja. Prieš teikiant pasiūlymą, tiekėjui </w:t>
      </w:r>
      <w:r w:rsidRPr="00831BC1">
        <w:rPr>
          <w:rFonts w:ascii="Times New Roman" w:hAnsi="Times New Roman"/>
          <w:bCs/>
          <w:sz w:val="24"/>
          <w:szCs w:val="24"/>
        </w:rPr>
        <w:t xml:space="preserve">rekomenduojama </w:t>
      </w:r>
      <w:r w:rsidRPr="00831BC1">
        <w:rPr>
          <w:rFonts w:ascii="Times New Roman" w:hAnsi="Times New Roman"/>
          <w:sz w:val="24"/>
          <w:szCs w:val="24"/>
        </w:rPr>
        <w:t>savarankiškai apžiūrėti ir įsivertinti pirkimo objektą vietoje.</w:t>
      </w:r>
    </w:p>
    <w:p w14:paraId="32774EB4" w14:textId="0980DB48" w:rsidR="00C51749" w:rsidRPr="00831BC1" w:rsidRDefault="00C51749" w:rsidP="00C51749">
      <w:pPr>
        <w:pStyle w:val="Betarp"/>
        <w:ind w:firstLine="709"/>
        <w:jc w:val="both"/>
        <w:rPr>
          <w:rFonts w:eastAsia="Times New Roman"/>
          <w:szCs w:val="24"/>
        </w:rPr>
      </w:pPr>
      <w:r w:rsidRPr="00831BC1">
        <w:rPr>
          <w:szCs w:val="24"/>
        </w:rPr>
        <w:t xml:space="preserve">2.10. </w:t>
      </w:r>
      <w:r w:rsidRPr="00831BC1">
        <w:rPr>
          <w:b/>
          <w:color w:val="000000"/>
          <w:szCs w:val="24"/>
        </w:rPr>
        <w:t xml:space="preserve">Darbų atlikimo terminas – 2 mėnesiai </w:t>
      </w:r>
      <w:r w:rsidRPr="00831BC1">
        <w:rPr>
          <w:bCs/>
          <w:color w:val="000000"/>
          <w:szCs w:val="24"/>
        </w:rPr>
        <w:t>nuo sutarties įsigaliojimo</w:t>
      </w:r>
      <w:r w:rsidRPr="00831BC1">
        <w:rPr>
          <w:rFonts w:eastAsia="Times New Roman"/>
          <w:szCs w:val="24"/>
        </w:rPr>
        <w:t xml:space="preserve">. </w:t>
      </w:r>
    </w:p>
    <w:p w14:paraId="2613275C" w14:textId="7C58EA70" w:rsidR="00C51749" w:rsidRPr="00831BC1" w:rsidRDefault="00C51749" w:rsidP="00C51749">
      <w:pPr>
        <w:shd w:val="clear" w:color="auto" w:fill="FFFFFF" w:themeFill="background1"/>
        <w:ind w:firstLine="709"/>
        <w:jc w:val="both"/>
        <w:rPr>
          <w:rFonts w:ascii="Times New Roman" w:hAnsi="Times New Roman"/>
          <w:bCs/>
          <w:noProof/>
          <w:sz w:val="24"/>
          <w:szCs w:val="24"/>
        </w:rPr>
      </w:pPr>
      <w:r w:rsidRPr="00831BC1">
        <w:rPr>
          <w:rFonts w:ascii="Times New Roman" w:hAnsi="Times New Roman"/>
          <w:sz w:val="24"/>
          <w:szCs w:val="24"/>
        </w:rPr>
        <w:t xml:space="preserve">2.11. </w:t>
      </w:r>
      <w:bookmarkStart w:id="11" w:name="_Hlk168325516"/>
      <w:r w:rsidRPr="00831BC1">
        <w:rPr>
          <w:rFonts w:ascii="Times New Roman" w:hAnsi="Times New Roman"/>
          <w:sz w:val="24"/>
          <w:szCs w:val="24"/>
        </w:rPr>
        <w:t xml:space="preserve">Sutartis įsigalioja po to, kai sutarties šalys pasirašo sutartį, tiekėjas pateikia tinkamą sutarties įvykdymo užtikrinimą. Sutartis </w:t>
      </w:r>
      <w:r w:rsidRPr="00831BC1">
        <w:rPr>
          <w:rFonts w:ascii="Times New Roman" w:hAnsi="Times New Roman"/>
          <w:bCs/>
          <w:noProof/>
          <w:sz w:val="24"/>
          <w:szCs w:val="24"/>
        </w:rPr>
        <w:t>galioja iki visų Darbų užbaigimo ir atsiskaitymo už juos, bei kitų sutartinių įsipareigojimų įvykdymo dienos, arba kai sutarties šalys sutaria ją nutraukti arba ji nutraukiama sutartyje nustatytais atvejais.</w:t>
      </w:r>
    </w:p>
    <w:bookmarkEnd w:id="11"/>
    <w:p w14:paraId="47D9B157" w14:textId="4C6A1587" w:rsidR="00C51749" w:rsidRPr="00831BC1" w:rsidRDefault="00C51749" w:rsidP="00C51749">
      <w:pPr>
        <w:pStyle w:val="Komentarotekstas"/>
        <w:shd w:val="clear" w:color="auto" w:fill="FFFFFF" w:themeFill="background1"/>
        <w:ind w:firstLine="709"/>
        <w:jc w:val="both"/>
        <w:rPr>
          <w:rFonts w:ascii="Times New Roman" w:hAnsi="Times New Roman"/>
          <w:sz w:val="24"/>
          <w:szCs w:val="24"/>
        </w:rPr>
      </w:pPr>
      <w:r w:rsidRPr="00831BC1">
        <w:rPr>
          <w:rFonts w:ascii="Times New Roman" w:hAnsi="Times New Roman"/>
          <w:sz w:val="24"/>
          <w:szCs w:val="24"/>
        </w:rPr>
        <w:t xml:space="preserve">2.12. Darbų atlikimo vieta – </w:t>
      </w:r>
      <w:r w:rsidR="005A6ADD" w:rsidRPr="00831BC1">
        <w:rPr>
          <w:rFonts w:ascii="Times New Roman" w:hAnsi="Times New Roman"/>
          <w:sz w:val="24"/>
          <w:szCs w:val="24"/>
          <w:shd w:val="clear" w:color="auto" w:fill="FFFFFF"/>
        </w:rPr>
        <w:t xml:space="preserve">Kalvelių gatvė, Dainavos k., Deltuvos sen., </w:t>
      </w:r>
      <w:r w:rsidRPr="00831BC1">
        <w:rPr>
          <w:rFonts w:ascii="Times New Roman" w:hAnsi="Times New Roman"/>
          <w:sz w:val="24"/>
          <w:szCs w:val="24"/>
        </w:rPr>
        <w:t xml:space="preserve">Ukmergės </w:t>
      </w:r>
      <w:r w:rsidR="005A6ADD" w:rsidRPr="00831BC1">
        <w:rPr>
          <w:rFonts w:ascii="Times New Roman" w:hAnsi="Times New Roman"/>
          <w:sz w:val="24"/>
          <w:szCs w:val="24"/>
        </w:rPr>
        <w:t>r</w:t>
      </w:r>
      <w:r w:rsidRPr="00831BC1">
        <w:rPr>
          <w:rFonts w:ascii="Times New Roman" w:hAnsi="Times New Roman"/>
          <w:sz w:val="24"/>
          <w:szCs w:val="24"/>
        </w:rPr>
        <w:t>.</w:t>
      </w:r>
    </w:p>
    <w:p w14:paraId="057523EF" w14:textId="77777777" w:rsidR="00C51749" w:rsidRPr="00831BC1" w:rsidRDefault="00C51749" w:rsidP="00C51749">
      <w:pPr>
        <w:pStyle w:val="Komentarotekstas"/>
        <w:shd w:val="clear" w:color="auto" w:fill="FFFFFF" w:themeFill="background1"/>
        <w:ind w:firstLine="709"/>
        <w:jc w:val="both"/>
        <w:rPr>
          <w:rFonts w:ascii="Times New Roman" w:hAnsi="Times New Roman"/>
          <w:sz w:val="24"/>
          <w:szCs w:val="24"/>
        </w:rPr>
      </w:pPr>
      <w:r w:rsidRPr="00831BC1">
        <w:rPr>
          <w:rFonts w:ascii="Times New Roman" w:hAnsi="Times New Roman"/>
          <w:sz w:val="24"/>
          <w:szCs w:val="24"/>
        </w:rPr>
        <w:t xml:space="preserve">2.13. Tiekėjas gali pateikti tik vieną pasiūlymą, nepriklausomai nuo to, ar jis pirkime dalyvauja individualiai, ar kaip tiekėjų grupės narys. Tiekėjams alternatyvių pasiūlymų pateikti </w:t>
      </w:r>
      <w:r w:rsidRPr="00831BC1">
        <w:rPr>
          <w:rFonts w:ascii="Times New Roman" w:hAnsi="Times New Roman"/>
          <w:sz w:val="24"/>
          <w:szCs w:val="24"/>
        </w:rPr>
        <w:lastRenderedPageBreak/>
        <w:t>negalima. Jeigu tiekėjas pateikia daugiau kaip vieną pasiūlymą ir (arba) kaip ūkio subjektų grupės narys dalyvauja teikiant kelis pasiūlymus tam pačiam pirkimui, visi tokie pasiūlymai bus atmesti.</w:t>
      </w:r>
    </w:p>
    <w:p w14:paraId="79F04CAE" w14:textId="77777777" w:rsidR="00C51749" w:rsidRPr="00831BC1" w:rsidRDefault="00C51749" w:rsidP="00C51749">
      <w:pPr>
        <w:widowControl w:val="0"/>
        <w:shd w:val="clear" w:color="auto" w:fill="FFFFFF" w:themeFill="background1"/>
        <w:ind w:firstLine="709"/>
        <w:jc w:val="both"/>
        <w:rPr>
          <w:rFonts w:ascii="Times New Roman" w:hAnsi="Times New Roman"/>
          <w:sz w:val="24"/>
          <w:szCs w:val="24"/>
        </w:rPr>
      </w:pPr>
      <w:r w:rsidRPr="00831BC1">
        <w:rPr>
          <w:rFonts w:ascii="Times New Roman" w:hAnsi="Times New Roman"/>
          <w:sz w:val="24"/>
          <w:szCs w:val="24"/>
        </w:rPr>
        <w:t>2.14. Perkančioji organizacija nereikalauja, kad esmines užduotis atliktų pats pasiūlymą pateikęs tiekėjas, o jeigu pasiūlymą pateikė tiekėjų grupė – tos grupės partneris.</w:t>
      </w:r>
    </w:p>
    <w:p w14:paraId="51CC6F95" w14:textId="2BA6F308" w:rsidR="00C51749" w:rsidRPr="00831BC1" w:rsidRDefault="00C51749" w:rsidP="00C51749">
      <w:pPr>
        <w:ind w:firstLine="709"/>
        <w:contextualSpacing/>
        <w:jc w:val="both"/>
        <w:rPr>
          <w:rFonts w:ascii="Times New Roman" w:hAnsi="Times New Roman"/>
          <w:sz w:val="24"/>
          <w:szCs w:val="24"/>
        </w:rPr>
      </w:pPr>
      <w:r w:rsidRPr="00831BC1">
        <w:rPr>
          <w:rFonts w:ascii="Times New Roman" w:hAnsi="Times New Roman"/>
          <w:sz w:val="24"/>
          <w:szCs w:val="24"/>
        </w:rPr>
        <w:t>2.15. Pasiūlymo kaina neturi viršyti Perkančiosios organizacijos šiam pirkimui skirtų lėšų su PVM.</w:t>
      </w:r>
      <w:r w:rsidRPr="00831BC1">
        <w:rPr>
          <w:rFonts w:ascii="Times New Roman" w:hAnsi="Times New Roman"/>
          <w:b/>
          <w:sz w:val="24"/>
          <w:szCs w:val="24"/>
        </w:rPr>
        <w:t xml:space="preserve"> </w:t>
      </w:r>
      <w:r w:rsidRPr="00831BC1">
        <w:rPr>
          <w:rFonts w:ascii="Times New Roman" w:hAnsi="Times New Roman"/>
          <w:sz w:val="24"/>
          <w:szCs w:val="24"/>
        </w:rPr>
        <w:t>M</w:t>
      </w:r>
      <w:r w:rsidRPr="00831BC1">
        <w:rPr>
          <w:rFonts w:ascii="Times New Roman" w:eastAsia="Times New Roman" w:hAnsi="Times New Roman"/>
          <w:sz w:val="24"/>
          <w:szCs w:val="24"/>
          <w:lang w:eastAsia="zh-TW"/>
        </w:rPr>
        <w:t xml:space="preserve">aksimali pirkimui skirta lėšų suma </w:t>
      </w:r>
      <w:r w:rsidRPr="00831BC1">
        <w:rPr>
          <w:rFonts w:ascii="Times New Roman" w:hAnsi="Times New Roman"/>
          <w:sz w:val="24"/>
          <w:szCs w:val="24"/>
        </w:rPr>
        <w:t>–</w:t>
      </w:r>
      <w:r w:rsidRPr="00831BC1">
        <w:rPr>
          <w:rFonts w:ascii="Times New Roman" w:eastAsia="Times New Roman" w:hAnsi="Times New Roman"/>
          <w:sz w:val="24"/>
          <w:szCs w:val="24"/>
          <w:lang w:eastAsia="zh-TW"/>
        </w:rPr>
        <w:t xml:space="preserve"> </w:t>
      </w:r>
      <w:r w:rsidRPr="00831BC1">
        <w:rPr>
          <w:rFonts w:ascii="Times New Roman" w:eastAsiaTheme="minorEastAsia" w:hAnsi="Times New Roman"/>
          <w:b/>
          <w:sz w:val="24"/>
          <w:szCs w:val="24"/>
          <w:lang w:eastAsia="zh-TW"/>
        </w:rPr>
        <w:t>180 000</w:t>
      </w:r>
      <w:r w:rsidRPr="00831BC1">
        <w:rPr>
          <w:rFonts w:ascii="Times New Roman" w:hAnsi="Times New Roman"/>
          <w:b/>
          <w:sz w:val="24"/>
          <w:szCs w:val="24"/>
        </w:rPr>
        <w:t xml:space="preserve">,00 Eur su PVM </w:t>
      </w:r>
      <w:r w:rsidRPr="00831BC1">
        <w:rPr>
          <w:rFonts w:ascii="Times New Roman" w:hAnsi="Times New Roman"/>
          <w:sz w:val="24"/>
          <w:szCs w:val="24"/>
        </w:rPr>
        <w:t>(</w:t>
      </w:r>
      <w:r w:rsidRPr="00831BC1">
        <w:rPr>
          <w:rFonts w:ascii="Times New Roman" w:eastAsiaTheme="minorEastAsia" w:hAnsi="Times New Roman"/>
          <w:sz w:val="24"/>
          <w:szCs w:val="24"/>
          <w:lang w:eastAsia="zh-TW"/>
        </w:rPr>
        <w:t xml:space="preserve">148 760,33 </w:t>
      </w:r>
      <w:r w:rsidRPr="00831BC1">
        <w:rPr>
          <w:rFonts w:ascii="Times New Roman" w:hAnsi="Times New Roman"/>
          <w:sz w:val="24"/>
          <w:szCs w:val="24"/>
        </w:rPr>
        <w:t>Eur be PVM).</w:t>
      </w:r>
      <w:r w:rsidRPr="00831BC1">
        <w:rPr>
          <w:rFonts w:ascii="Times New Roman" w:hAnsi="Times New Roman"/>
          <w:b/>
          <w:sz w:val="24"/>
          <w:szCs w:val="24"/>
        </w:rPr>
        <w:t xml:space="preserve"> </w:t>
      </w:r>
    </w:p>
    <w:p w14:paraId="0EE744B9" w14:textId="77777777" w:rsidR="00C51749" w:rsidRPr="00831BC1" w:rsidRDefault="00C51749" w:rsidP="00C65495">
      <w:pPr>
        <w:ind w:firstLine="709"/>
        <w:jc w:val="both"/>
        <w:rPr>
          <w:rFonts w:ascii="Times New Roman" w:hAnsi="Times New Roman"/>
          <w:sz w:val="24"/>
          <w:szCs w:val="24"/>
        </w:rPr>
      </w:pPr>
    </w:p>
    <w:bookmarkEnd w:id="7"/>
    <w:p w14:paraId="1C3A7713" w14:textId="77777777" w:rsidR="005A6ADD" w:rsidRPr="00831BC1" w:rsidRDefault="005A6ADD" w:rsidP="00642D39">
      <w:pPr>
        <w:jc w:val="center"/>
        <w:rPr>
          <w:rFonts w:ascii="Times New Roman" w:hAnsi="Times New Roman"/>
          <w:b/>
          <w:sz w:val="24"/>
          <w:szCs w:val="24"/>
        </w:rPr>
      </w:pPr>
    </w:p>
    <w:p w14:paraId="6298FAC3" w14:textId="7794A2E7" w:rsidR="00642D39" w:rsidRPr="00831BC1" w:rsidRDefault="00642D39" w:rsidP="00642D39">
      <w:pPr>
        <w:jc w:val="center"/>
        <w:rPr>
          <w:rFonts w:ascii="Times New Roman" w:hAnsi="Times New Roman"/>
          <w:b/>
          <w:sz w:val="24"/>
          <w:szCs w:val="24"/>
        </w:rPr>
      </w:pPr>
      <w:r w:rsidRPr="00831BC1">
        <w:rPr>
          <w:rFonts w:ascii="Times New Roman" w:hAnsi="Times New Roman"/>
          <w:b/>
          <w:sz w:val="24"/>
          <w:szCs w:val="24"/>
        </w:rPr>
        <w:t>III SKYRIUS</w:t>
      </w:r>
    </w:p>
    <w:p w14:paraId="21D8F684" w14:textId="77777777" w:rsidR="004D6415" w:rsidRPr="00831BC1" w:rsidRDefault="004D6415" w:rsidP="004D6415">
      <w:pPr>
        <w:jc w:val="center"/>
        <w:rPr>
          <w:rFonts w:ascii="Times New Roman" w:hAnsi="Times New Roman"/>
          <w:b/>
          <w:sz w:val="24"/>
          <w:szCs w:val="24"/>
        </w:rPr>
      </w:pPr>
      <w:r w:rsidRPr="00831BC1">
        <w:rPr>
          <w:rFonts w:ascii="Times New Roman" w:hAnsi="Times New Roman"/>
          <w:b/>
          <w:sz w:val="24"/>
          <w:szCs w:val="24"/>
        </w:rPr>
        <w:t>REIKALAVIMAI</w:t>
      </w:r>
      <w:r w:rsidR="00642D39" w:rsidRPr="00831BC1">
        <w:rPr>
          <w:rFonts w:ascii="Times New Roman" w:hAnsi="Times New Roman"/>
          <w:b/>
          <w:sz w:val="24"/>
          <w:szCs w:val="24"/>
        </w:rPr>
        <w:t xml:space="preserve"> TIEKĖJAMS</w:t>
      </w:r>
    </w:p>
    <w:p w14:paraId="1B75DA1B" w14:textId="77777777" w:rsidR="004D6415" w:rsidRPr="00831BC1" w:rsidRDefault="004D6415" w:rsidP="004D6415">
      <w:pPr>
        <w:rPr>
          <w:rFonts w:ascii="Times New Roman" w:hAnsi="Times New Roman"/>
          <w:b/>
          <w:sz w:val="16"/>
          <w:szCs w:val="16"/>
        </w:rPr>
      </w:pPr>
    </w:p>
    <w:p w14:paraId="133D0179" w14:textId="77777777" w:rsidR="00561C4C" w:rsidRPr="00831BC1" w:rsidRDefault="00E97B44" w:rsidP="00A94702">
      <w:pPr>
        <w:pStyle w:val="Pagrindinistekstas"/>
        <w:spacing w:after="0" w:line="240" w:lineRule="auto"/>
        <w:ind w:firstLine="709"/>
        <w:jc w:val="both"/>
        <w:rPr>
          <w:color w:val="000000"/>
          <w:szCs w:val="24"/>
        </w:rPr>
      </w:pPr>
      <w:r w:rsidRPr="00831BC1">
        <w:rPr>
          <w:szCs w:val="24"/>
        </w:rPr>
        <w:t>3.1.</w:t>
      </w:r>
      <w:r w:rsidR="00642D39" w:rsidRPr="00831BC1">
        <w:rPr>
          <w:szCs w:val="24"/>
        </w:rPr>
        <w:t xml:space="preserve"> Perkančioji organizacija </w:t>
      </w:r>
      <w:r w:rsidR="001B52C7" w:rsidRPr="00831BC1">
        <w:rPr>
          <w:szCs w:val="24"/>
        </w:rPr>
        <w:t>atmeta tiekėjo pasiūlymą</w:t>
      </w:r>
      <w:r w:rsidR="00C163E2" w:rsidRPr="00831BC1">
        <w:rPr>
          <w:color w:val="000000"/>
          <w:szCs w:val="24"/>
        </w:rPr>
        <w:t>, jeigu:</w:t>
      </w:r>
    </w:p>
    <w:p w14:paraId="266E3342" w14:textId="77777777" w:rsidR="00561C4C" w:rsidRPr="00831BC1" w:rsidRDefault="00561C4C" w:rsidP="00A94702">
      <w:pPr>
        <w:pStyle w:val="Pagrindinistekstas"/>
        <w:spacing w:after="0" w:line="240" w:lineRule="auto"/>
        <w:ind w:firstLine="709"/>
        <w:jc w:val="both"/>
        <w:rPr>
          <w:color w:val="000000"/>
          <w:szCs w:val="24"/>
        </w:rPr>
      </w:pPr>
      <w:r w:rsidRPr="00831BC1">
        <w:rPr>
          <w:color w:val="000000"/>
          <w:szCs w:val="24"/>
        </w:rPr>
        <w:t xml:space="preserve">3.1.1. </w:t>
      </w:r>
      <w:r w:rsidR="00C163E2" w:rsidRPr="00831BC1">
        <w:rPr>
          <w:color w:val="000000"/>
          <w:szCs w:val="24"/>
        </w:rPr>
        <w:t>tiekėjas</w:t>
      </w:r>
      <w:r w:rsidRPr="00831BC1">
        <w:rPr>
          <w:color w:val="000000"/>
          <w:szCs w:val="24"/>
        </w:rPr>
        <w:t xml:space="preserve"> su kitais tiekėjais yra sudaręs susitarimų, kuriais siekiama iškreipti konkurenciją atliekamame pirkime, ir Perkančioji organizacija dėl to turi įtikinamų duomenų;</w:t>
      </w:r>
    </w:p>
    <w:p w14:paraId="6CB13C92" w14:textId="77777777" w:rsidR="00561C4C" w:rsidRPr="00831BC1" w:rsidRDefault="00561C4C" w:rsidP="00A94702">
      <w:pPr>
        <w:pStyle w:val="Pagrindinistekstas"/>
        <w:spacing w:after="0" w:line="240" w:lineRule="auto"/>
        <w:ind w:firstLine="709"/>
        <w:jc w:val="both"/>
        <w:rPr>
          <w:color w:val="000000"/>
          <w:szCs w:val="24"/>
        </w:rPr>
      </w:pPr>
      <w:r w:rsidRPr="00831BC1">
        <w:rPr>
          <w:color w:val="000000"/>
          <w:szCs w:val="24"/>
        </w:rPr>
        <w:t>3.1.2. tiekėjas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Viešųjų pirkimų įstatymo nuostatoms;</w:t>
      </w:r>
    </w:p>
    <w:p w14:paraId="666DA5D2" w14:textId="77777777" w:rsidR="001B52C7" w:rsidRPr="00831BC1" w:rsidRDefault="001B52C7" w:rsidP="00A94702">
      <w:pPr>
        <w:pStyle w:val="Pagrindinistekstas"/>
        <w:spacing w:after="0" w:line="240" w:lineRule="auto"/>
        <w:ind w:firstLine="709"/>
        <w:jc w:val="both"/>
        <w:rPr>
          <w:color w:val="000000"/>
          <w:szCs w:val="24"/>
        </w:rPr>
      </w:pPr>
      <w:r w:rsidRPr="00831BC1">
        <w:rPr>
          <w:color w:val="000000"/>
          <w:szCs w:val="24"/>
        </w:rPr>
        <w:t>3.1.3. pažeista konkurencija, kaip nustatyta Viešųjų pirkimų įstatymo 27 straipsnio 3 ir 4 dalyse, ir atitinkamos padėties negalima ištaisyti;</w:t>
      </w:r>
    </w:p>
    <w:p w14:paraId="177F6200" w14:textId="77777777" w:rsidR="001B52C7" w:rsidRPr="00831BC1" w:rsidRDefault="001B52C7" w:rsidP="00A94702">
      <w:pPr>
        <w:pStyle w:val="Pagrindinistekstas"/>
        <w:spacing w:after="0" w:line="240" w:lineRule="auto"/>
        <w:ind w:firstLine="709"/>
        <w:jc w:val="both"/>
        <w:rPr>
          <w:color w:val="000000"/>
          <w:szCs w:val="24"/>
        </w:rPr>
      </w:pPr>
      <w:r w:rsidRPr="00831BC1">
        <w:rPr>
          <w:color w:val="000000"/>
          <w:szCs w:val="24"/>
        </w:rPr>
        <w:t>3.1.4. tiekėjas pirkimo procedūrų metu nuslėpė informaciją ar pateikė melagingą informaciją apie atitiktį Viešųjų pirkimų įstatymo 46 ir 47 straipsniuose nustatytiems reikalavimams, ir Perkančioji organizacija gali tai įrodyti bet kokiomis teisėtomis priemonėmis, arba tiekėjas dėl pateiktos melagingos informacijos negali pateikti patvirtinančių dokumentų, reikalaujamų pagal Viešųjų pirkimų įstatymo 50 straipsnį;</w:t>
      </w:r>
    </w:p>
    <w:p w14:paraId="0CDF6562" w14:textId="25EEAB64" w:rsidR="001B52C7" w:rsidRPr="00831BC1" w:rsidRDefault="00561C4C" w:rsidP="00A94702">
      <w:pPr>
        <w:pStyle w:val="Pagrindinistekstas"/>
        <w:spacing w:after="0" w:line="240" w:lineRule="auto"/>
        <w:ind w:firstLine="709"/>
        <w:jc w:val="both"/>
        <w:rPr>
          <w:color w:val="000000"/>
          <w:szCs w:val="24"/>
        </w:rPr>
      </w:pPr>
      <w:r w:rsidRPr="00831BC1">
        <w:rPr>
          <w:color w:val="000000"/>
          <w:szCs w:val="24"/>
        </w:rPr>
        <w:t>3.1.</w:t>
      </w:r>
      <w:r w:rsidR="001B52C7" w:rsidRPr="00831BC1">
        <w:rPr>
          <w:color w:val="000000"/>
          <w:szCs w:val="24"/>
        </w:rPr>
        <w:t>5</w:t>
      </w:r>
      <w:r w:rsidRPr="00831BC1">
        <w:rPr>
          <w:color w:val="000000"/>
          <w:szCs w:val="24"/>
        </w:rPr>
        <w:t>. tiekėjas pirkimo metu ėmėsi neteisėtų veiksmų, siekdamas daryti įtaką Perkančiosios organizacijos sprendimams, gauti konfidencialios informacijos, kuri suteiktų jam neteisėtą pranašumą pirkimo procedūroje, ar teikti klaidinančią informaciją, kuri gali daryti esminę įtaką Perkančiosios organizacijos sprendimams dėl tiekėjų pašalinimo, jų kvalifikacijos vertinimo, laimėtojo nustatymo, ir Perkančioji organizacija gali tai įrodyti bet kokiomis teisėtomis priemonėmis</w:t>
      </w:r>
      <w:r w:rsidR="00B55651" w:rsidRPr="00831BC1">
        <w:rPr>
          <w:color w:val="000000"/>
          <w:szCs w:val="24"/>
        </w:rPr>
        <w:t>;</w:t>
      </w:r>
    </w:p>
    <w:p w14:paraId="56810989" w14:textId="69AE3AD7" w:rsidR="00FD1CBA" w:rsidRPr="00831BC1" w:rsidRDefault="00FD1CBA" w:rsidP="00A94702">
      <w:pPr>
        <w:pStyle w:val="Pagrindinistekstas"/>
        <w:spacing w:after="0" w:line="240" w:lineRule="auto"/>
        <w:ind w:firstLine="709"/>
        <w:jc w:val="both"/>
        <w:rPr>
          <w:color w:val="000000"/>
          <w:szCs w:val="24"/>
        </w:rPr>
      </w:pPr>
      <w:r w:rsidRPr="00831BC1">
        <w:rPr>
          <w:color w:val="000000"/>
          <w:szCs w:val="24"/>
        </w:rPr>
        <w:t>3.1.6. Perkančioji organizacija pašalina tiekėją iš pirkimo procedūros, jeigu tiekėjas yra neatlikęs jam paskirtos baudžiamojo poveikio priemonės – uždraudimo juridiniam asmeniui dalyvauti viešuosiuose pirkimuose.</w:t>
      </w:r>
    </w:p>
    <w:p w14:paraId="714109BC" w14:textId="77777777" w:rsidR="008B2AA6" w:rsidRPr="00831BC1" w:rsidRDefault="003F4BC3" w:rsidP="00A94702">
      <w:pPr>
        <w:pStyle w:val="Pagrindinistekstas"/>
        <w:spacing w:after="0" w:line="240" w:lineRule="auto"/>
        <w:ind w:firstLine="709"/>
        <w:jc w:val="both"/>
        <w:rPr>
          <w:color w:val="000000"/>
          <w:szCs w:val="24"/>
        </w:rPr>
      </w:pPr>
      <w:r w:rsidRPr="00831BC1">
        <w:rPr>
          <w:szCs w:val="24"/>
        </w:rPr>
        <w:t>3.2</w:t>
      </w:r>
      <w:r w:rsidR="006B3DBD" w:rsidRPr="00831BC1">
        <w:rPr>
          <w:szCs w:val="24"/>
        </w:rPr>
        <w:t>.</w:t>
      </w:r>
      <w:r w:rsidR="008B2AA6" w:rsidRPr="00831BC1">
        <w:rPr>
          <w:szCs w:val="24"/>
        </w:rPr>
        <w:t xml:space="preserve"> </w:t>
      </w:r>
      <w:bookmarkStart w:id="12" w:name="_Hlk144218056"/>
      <w:r w:rsidR="008B2AA6" w:rsidRPr="00831BC1">
        <w:rPr>
          <w:szCs w:val="24"/>
        </w:rPr>
        <w:t xml:space="preserve">Jeigu kvalifikacija dėl teisės verstis atitinkama veikla nebuvo tikrinama arba tikrinama ne visa apimtimi, tiekėjas Perkančiajai organizacijai įsipareigoja, kad </w:t>
      </w:r>
      <w:r w:rsidR="008B2AA6" w:rsidRPr="00831BC1">
        <w:rPr>
          <w:b/>
          <w:szCs w:val="24"/>
        </w:rPr>
        <w:t>pirkimo sutartį vykdys tik tokią teisę turintys asmenys.</w:t>
      </w:r>
      <w:bookmarkEnd w:id="12"/>
    </w:p>
    <w:p w14:paraId="671F66C8" w14:textId="77777777" w:rsidR="008B2AA6" w:rsidRPr="00831BC1" w:rsidRDefault="008B2AA6" w:rsidP="00A94702">
      <w:pPr>
        <w:ind w:firstLine="709"/>
        <w:jc w:val="both"/>
        <w:rPr>
          <w:rFonts w:ascii="Times New Roman" w:hAnsi="Times New Roman"/>
          <w:sz w:val="24"/>
          <w:szCs w:val="24"/>
        </w:rPr>
      </w:pPr>
      <w:r w:rsidRPr="00831BC1">
        <w:rPr>
          <w:rFonts w:ascii="Times New Roman" w:hAnsi="Times New Roman"/>
          <w:sz w:val="24"/>
          <w:szCs w:val="24"/>
        </w:rPr>
        <w:t xml:space="preserve">3.3. Tiekėjo kvalifikacija ir, jeigu taikytina, atitiktis kokybės vadybos sistemos ir (arba) aplinkos apsaugos vadybos sistemos standartų reikalavimams </w:t>
      </w:r>
      <w:r w:rsidRPr="00831BC1">
        <w:rPr>
          <w:rFonts w:ascii="Times New Roman" w:hAnsi="Times New Roman"/>
          <w:b/>
          <w:sz w:val="24"/>
          <w:szCs w:val="24"/>
        </w:rPr>
        <w:t>turi būti įgyta iki pasiūlymų pateikimo termino pabaigos</w:t>
      </w:r>
      <w:r w:rsidRPr="00831BC1">
        <w:rPr>
          <w:rFonts w:ascii="Times New Roman" w:hAnsi="Times New Roman"/>
          <w:sz w:val="24"/>
          <w:szCs w:val="24"/>
        </w:rPr>
        <w:t>.</w:t>
      </w:r>
    </w:p>
    <w:p w14:paraId="3AB6FFAB" w14:textId="68A4DE82" w:rsidR="008B2AA6" w:rsidRPr="00737C7A" w:rsidRDefault="008B2AA6" w:rsidP="00A94702">
      <w:pPr>
        <w:ind w:firstLine="709"/>
        <w:jc w:val="both"/>
        <w:rPr>
          <w:rFonts w:ascii="Times New Roman" w:hAnsi="Times New Roman"/>
          <w:sz w:val="24"/>
          <w:szCs w:val="24"/>
        </w:rPr>
      </w:pPr>
      <w:r w:rsidRPr="00831BC1">
        <w:rPr>
          <w:rFonts w:ascii="Times New Roman" w:hAnsi="Times New Roman"/>
          <w:sz w:val="24"/>
          <w:szCs w:val="24"/>
        </w:rPr>
        <w:t>3.4. Perkančioji organizacija, norėdama išsiaiškinti, ar tiekėjas yra kompetentingas, patikimas ir pajėgus įvykdyti viešojo pirkimo sutarties sąlygas, nustato tokius kvalifikacijos reikalavimus:</w:t>
      </w:r>
    </w:p>
    <w:p w14:paraId="5E95CD7D" w14:textId="77777777" w:rsidR="0093069F" w:rsidRPr="00737C7A" w:rsidRDefault="0093069F" w:rsidP="00A94702">
      <w:pPr>
        <w:ind w:firstLine="709"/>
        <w:jc w:val="both"/>
        <w:rPr>
          <w:rFonts w:ascii="Times New Roman" w:hAnsi="Times New Roman"/>
          <w:sz w:val="24"/>
          <w:szCs w:val="24"/>
        </w:rPr>
      </w:pPr>
    </w:p>
    <w:p w14:paraId="197B0403" w14:textId="206AA4BC" w:rsidR="008B2AA6" w:rsidRPr="00737C7A" w:rsidRDefault="008B2AA6" w:rsidP="00A94702">
      <w:pPr>
        <w:ind w:firstLine="709"/>
        <w:jc w:val="both"/>
        <w:rPr>
          <w:rFonts w:ascii="Times New Roman" w:hAnsi="Times New Roman"/>
          <w:sz w:val="24"/>
          <w:szCs w:val="24"/>
        </w:rPr>
      </w:pPr>
      <w:r w:rsidRPr="00737C7A">
        <w:rPr>
          <w:rFonts w:ascii="Times New Roman" w:hAnsi="Times New Roman"/>
          <w:b/>
          <w:sz w:val="24"/>
          <w:szCs w:val="24"/>
        </w:rPr>
        <w:t>Kvalifikacijos reikalavimai</w:t>
      </w:r>
      <w:r w:rsidR="00A94702" w:rsidRPr="00737C7A">
        <w:rPr>
          <w:rFonts w:ascii="Times New Roman" w:hAnsi="Times New Roman"/>
          <w:sz w:val="24"/>
          <w:szCs w:val="24"/>
        </w:rPr>
        <w:t xml:space="preserve">  </w:t>
      </w:r>
      <w:r w:rsidR="00A94702" w:rsidRPr="00737C7A">
        <w:rPr>
          <w:rFonts w:ascii="Times New Roman" w:hAnsi="Times New Roman"/>
          <w:sz w:val="24"/>
          <w:szCs w:val="24"/>
        </w:rPr>
        <w:tab/>
      </w:r>
      <w:r w:rsidR="00A94702" w:rsidRPr="00737C7A">
        <w:rPr>
          <w:rFonts w:ascii="Times New Roman" w:hAnsi="Times New Roman"/>
          <w:sz w:val="24"/>
          <w:szCs w:val="24"/>
        </w:rPr>
        <w:tab/>
      </w:r>
      <w:r w:rsidR="00A94702" w:rsidRPr="00737C7A">
        <w:rPr>
          <w:rFonts w:ascii="Times New Roman" w:hAnsi="Times New Roman"/>
          <w:sz w:val="24"/>
          <w:szCs w:val="24"/>
        </w:rPr>
        <w:tab/>
      </w:r>
      <w:r w:rsidR="0093069F" w:rsidRPr="00737C7A">
        <w:rPr>
          <w:rFonts w:ascii="Times New Roman" w:hAnsi="Times New Roman"/>
          <w:sz w:val="24"/>
          <w:szCs w:val="24"/>
        </w:rPr>
        <w:tab/>
      </w:r>
      <w:r w:rsidR="00A94702" w:rsidRPr="00737C7A">
        <w:rPr>
          <w:rFonts w:ascii="Times New Roman" w:hAnsi="Times New Roman"/>
          <w:sz w:val="24"/>
          <w:szCs w:val="24"/>
        </w:rPr>
        <w:t xml:space="preserve">               1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6"/>
        <w:gridCol w:w="3685"/>
        <w:gridCol w:w="5097"/>
      </w:tblGrid>
      <w:tr w:rsidR="0093069F" w:rsidRPr="00737C7A" w14:paraId="389DC3EC" w14:textId="77777777" w:rsidTr="003D7470">
        <w:tc>
          <w:tcPr>
            <w:tcW w:w="846" w:type="dxa"/>
          </w:tcPr>
          <w:p w14:paraId="1AFF3AE8" w14:textId="77777777" w:rsidR="0093069F" w:rsidRPr="00737C7A" w:rsidRDefault="0093069F" w:rsidP="00D64C13">
            <w:pPr>
              <w:suppressAutoHyphens/>
              <w:spacing w:after="40"/>
              <w:jc w:val="center"/>
              <w:rPr>
                <w:rFonts w:ascii="Times New Roman" w:hAnsi="Times New Roman"/>
                <w:b/>
                <w:sz w:val="24"/>
                <w:szCs w:val="24"/>
              </w:rPr>
            </w:pPr>
            <w:r w:rsidRPr="00737C7A">
              <w:rPr>
                <w:rFonts w:ascii="Times New Roman" w:hAnsi="Times New Roman"/>
                <w:b/>
                <w:sz w:val="24"/>
                <w:szCs w:val="24"/>
              </w:rPr>
              <w:t>Eil. Nr.</w:t>
            </w:r>
          </w:p>
        </w:tc>
        <w:tc>
          <w:tcPr>
            <w:tcW w:w="3685" w:type="dxa"/>
          </w:tcPr>
          <w:p w14:paraId="4C839A64" w14:textId="77777777" w:rsidR="0093069F" w:rsidRPr="00737C7A" w:rsidRDefault="0093069F" w:rsidP="00D64C13">
            <w:pPr>
              <w:suppressAutoHyphens/>
              <w:spacing w:after="40"/>
              <w:jc w:val="center"/>
              <w:rPr>
                <w:rFonts w:ascii="Times New Roman" w:hAnsi="Times New Roman"/>
                <w:b/>
                <w:sz w:val="24"/>
                <w:szCs w:val="24"/>
              </w:rPr>
            </w:pPr>
            <w:r w:rsidRPr="00737C7A">
              <w:rPr>
                <w:rFonts w:ascii="Times New Roman" w:hAnsi="Times New Roman"/>
                <w:b/>
                <w:sz w:val="24"/>
                <w:szCs w:val="24"/>
              </w:rPr>
              <w:t>Kvalifikacijos reikalavimai</w:t>
            </w:r>
          </w:p>
        </w:tc>
        <w:tc>
          <w:tcPr>
            <w:tcW w:w="5097" w:type="dxa"/>
          </w:tcPr>
          <w:p w14:paraId="6FC6CC6F" w14:textId="77777777" w:rsidR="0093069F" w:rsidRPr="00737C7A" w:rsidRDefault="0093069F" w:rsidP="00D64C13">
            <w:pPr>
              <w:suppressAutoHyphens/>
              <w:spacing w:after="40"/>
              <w:jc w:val="center"/>
              <w:rPr>
                <w:rFonts w:ascii="Times New Roman" w:hAnsi="Times New Roman"/>
                <w:b/>
                <w:sz w:val="24"/>
                <w:szCs w:val="24"/>
              </w:rPr>
            </w:pPr>
            <w:r w:rsidRPr="00737C7A">
              <w:rPr>
                <w:rFonts w:ascii="Times New Roman" w:hAnsi="Times New Roman"/>
                <w:b/>
                <w:sz w:val="24"/>
                <w:szCs w:val="24"/>
              </w:rPr>
              <w:t xml:space="preserve">Dokumentai įrodantys atitikimą kvalifikaciniam reikalavimui </w:t>
            </w:r>
          </w:p>
        </w:tc>
      </w:tr>
      <w:tr w:rsidR="00080048" w:rsidRPr="00737C7A" w14:paraId="3442ACE8" w14:textId="77777777" w:rsidTr="00023EA3">
        <w:tc>
          <w:tcPr>
            <w:tcW w:w="9628" w:type="dxa"/>
            <w:gridSpan w:val="3"/>
          </w:tcPr>
          <w:p w14:paraId="31E834E9" w14:textId="48258705" w:rsidR="00080048" w:rsidRPr="00407CFF" w:rsidRDefault="00407CFF" w:rsidP="00407CFF">
            <w:pPr>
              <w:suppressAutoHyphens/>
              <w:spacing w:after="40"/>
              <w:rPr>
                <w:rFonts w:ascii="Times New Roman" w:hAnsi="Times New Roman"/>
                <w:b/>
                <w:caps/>
                <w:sz w:val="24"/>
                <w:szCs w:val="24"/>
              </w:rPr>
            </w:pPr>
            <w:r w:rsidRPr="00407CFF">
              <w:rPr>
                <w:rFonts w:ascii="Times New Roman" w:hAnsi="Times New Roman"/>
                <w:b/>
                <w:bCs/>
                <w:caps/>
                <w:sz w:val="24"/>
                <w:szCs w:val="24"/>
              </w:rPr>
              <w:t>Teisė verstis veikla</w:t>
            </w:r>
          </w:p>
        </w:tc>
      </w:tr>
      <w:tr w:rsidR="00A94376" w:rsidRPr="00737C7A" w14:paraId="406678FF" w14:textId="77777777" w:rsidTr="003D7470">
        <w:tc>
          <w:tcPr>
            <w:tcW w:w="846" w:type="dxa"/>
          </w:tcPr>
          <w:p w14:paraId="70F9AB56" w14:textId="6C2D742F" w:rsidR="00A94376" w:rsidRPr="0019686D" w:rsidRDefault="00A94376" w:rsidP="00A94376">
            <w:pPr>
              <w:suppressAutoHyphens/>
              <w:spacing w:after="40"/>
              <w:jc w:val="center"/>
              <w:rPr>
                <w:rFonts w:ascii="Times New Roman" w:hAnsi="Times New Roman"/>
                <w:bCs/>
                <w:sz w:val="24"/>
                <w:szCs w:val="24"/>
              </w:rPr>
            </w:pPr>
            <w:r w:rsidRPr="0019686D">
              <w:rPr>
                <w:rFonts w:ascii="Times New Roman" w:hAnsi="Times New Roman"/>
                <w:bCs/>
                <w:sz w:val="24"/>
                <w:szCs w:val="24"/>
              </w:rPr>
              <w:t>3.4.1.</w:t>
            </w:r>
          </w:p>
        </w:tc>
        <w:tc>
          <w:tcPr>
            <w:tcW w:w="3685" w:type="dxa"/>
          </w:tcPr>
          <w:p w14:paraId="3E9674DC" w14:textId="4BC79923" w:rsidR="00A94376" w:rsidRPr="00A94376" w:rsidRDefault="00A94376" w:rsidP="00A94376">
            <w:pPr>
              <w:pStyle w:val="Betarp"/>
              <w:rPr>
                <w:iCs/>
                <w:szCs w:val="24"/>
              </w:rPr>
            </w:pPr>
            <w:bookmarkStart w:id="13" w:name="_Hlk135751805"/>
            <w:r w:rsidRPr="00A94376">
              <w:rPr>
                <w:szCs w:val="24"/>
              </w:rPr>
              <w:t>Tiekėjas</w:t>
            </w:r>
            <w:r w:rsidR="003D7470">
              <w:rPr>
                <w:szCs w:val="24"/>
              </w:rPr>
              <w:t xml:space="preserve"> </w:t>
            </w:r>
            <w:r w:rsidRPr="00A94376">
              <w:rPr>
                <w:szCs w:val="24"/>
              </w:rPr>
              <w:t xml:space="preserve">turi turėti teisę verstis ta veikla, kuri reikalinga pirkimo sutarčiai vykdyti – </w:t>
            </w:r>
            <w:r w:rsidRPr="00A94376">
              <w:rPr>
                <w:b/>
                <w:iCs/>
                <w:szCs w:val="24"/>
              </w:rPr>
              <w:t>turi teisę verstis statybos veikla.</w:t>
            </w:r>
          </w:p>
          <w:p w14:paraId="2D0DF025" w14:textId="77777777" w:rsidR="00A94376" w:rsidRPr="00A94376" w:rsidRDefault="00A94376" w:rsidP="00A94376">
            <w:pPr>
              <w:pStyle w:val="Betarp"/>
              <w:jc w:val="both"/>
              <w:rPr>
                <w:i/>
                <w:szCs w:val="24"/>
              </w:rPr>
            </w:pPr>
            <w:r w:rsidRPr="00A94376">
              <w:rPr>
                <w:i/>
                <w:szCs w:val="24"/>
              </w:rPr>
              <w:t>Pastabos:</w:t>
            </w:r>
          </w:p>
          <w:p w14:paraId="0AC27537" w14:textId="77777777" w:rsidR="00A94376" w:rsidRPr="00A94376" w:rsidRDefault="00A94376" w:rsidP="00A94376">
            <w:pPr>
              <w:pStyle w:val="Betarp"/>
              <w:rPr>
                <w:rFonts w:eastAsia="Times New Roman"/>
                <w:i/>
                <w:iCs/>
                <w:szCs w:val="24"/>
                <w:lang w:eastAsia="lt-LT"/>
              </w:rPr>
            </w:pPr>
            <w:r w:rsidRPr="00A94376">
              <w:rPr>
                <w:rFonts w:eastAsia="Times New Roman"/>
                <w:i/>
                <w:iCs/>
                <w:szCs w:val="24"/>
                <w:lang w:eastAsia="lt-LT"/>
              </w:rPr>
              <w:lastRenderedPageBreak/>
              <w:t>- jeigu pasiūlymą teikia ūkio subjektų grupė - reikalavimą turi atitikti kiekvienas ūkio subjektų grupės narys (-</w:t>
            </w:r>
            <w:proofErr w:type="spellStart"/>
            <w:r w:rsidRPr="00A94376">
              <w:rPr>
                <w:rFonts w:eastAsia="Times New Roman"/>
                <w:i/>
                <w:iCs/>
                <w:szCs w:val="24"/>
                <w:lang w:eastAsia="lt-LT"/>
              </w:rPr>
              <w:t>iai</w:t>
            </w:r>
            <w:proofErr w:type="spellEnd"/>
            <w:r w:rsidRPr="00A94376">
              <w:rPr>
                <w:rFonts w:eastAsia="Times New Roman"/>
                <w:i/>
                <w:iCs/>
                <w:szCs w:val="24"/>
                <w:lang w:eastAsia="lt-LT"/>
              </w:rPr>
              <w:t>), pagal jų prisiimamus įsipareigojimus pirkimo sutarčiai vykdyti;</w:t>
            </w:r>
          </w:p>
          <w:p w14:paraId="6117742E" w14:textId="77777777" w:rsidR="00A94376" w:rsidRPr="00A94376" w:rsidRDefault="00A94376" w:rsidP="00A94376">
            <w:pPr>
              <w:pStyle w:val="Betarp"/>
              <w:rPr>
                <w:rFonts w:eastAsia="Times New Roman"/>
                <w:i/>
                <w:iCs/>
                <w:szCs w:val="24"/>
                <w:lang w:eastAsia="lt-LT"/>
              </w:rPr>
            </w:pPr>
            <w:r w:rsidRPr="00A94376">
              <w:rPr>
                <w:rFonts w:eastAsia="Times New Roman"/>
                <w:i/>
                <w:iCs/>
                <w:szCs w:val="24"/>
                <w:lang w:eastAsia="lt-LT"/>
              </w:rPr>
              <w:t>- tiekėjas gali remtis kitų ūkio subjektų pajėgumais tik tuomet, kai tie subjektai, kurių pajėgumais buvo pasiremta, patys tieks prekes, teiks paslaugas ar atliks darbus, kuriems reikia jų pajėgumų;</w:t>
            </w:r>
          </w:p>
          <w:p w14:paraId="352EF2DC" w14:textId="434AB306" w:rsidR="00A94376" w:rsidRPr="003D7470" w:rsidRDefault="00A94376" w:rsidP="003D7470">
            <w:pPr>
              <w:autoSpaceDE w:val="0"/>
              <w:autoSpaceDN w:val="0"/>
              <w:adjustRightInd w:val="0"/>
              <w:rPr>
                <w:rFonts w:ascii="Times New Roman" w:hAnsi="Times New Roman"/>
                <w:i/>
                <w:iCs/>
                <w:sz w:val="24"/>
                <w:szCs w:val="24"/>
              </w:rPr>
            </w:pPr>
            <w:r w:rsidRPr="00A94376">
              <w:rPr>
                <w:rFonts w:ascii="Times New Roman" w:hAnsi="Times New Roman"/>
                <w:i/>
                <w:iCs/>
                <w:sz w:val="24"/>
                <w:szCs w:val="24"/>
              </w:rPr>
              <w:t>- subtiekėjai, kuriuos tiekėjas pasitelks pirkimo sutarties vykdymui (kurių pajėgumais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privalo įsipareigoti, kad pirkimo sutartį vykdys tik tokią teisę turintys asmenys ir nurodo, kad pirkimo vykdytojui pareikalavus, tiekėjas turės pateikti dokumentus, įrodančius subtiekėjo teisę verstis atitinkama veikla, kuriai jis pasitelkiamas.</w:t>
            </w:r>
            <w:bookmarkEnd w:id="13"/>
          </w:p>
        </w:tc>
        <w:tc>
          <w:tcPr>
            <w:tcW w:w="5097" w:type="dxa"/>
          </w:tcPr>
          <w:p w14:paraId="2B58148D" w14:textId="77777777" w:rsidR="00A94376" w:rsidRPr="00A94376" w:rsidRDefault="00A94376" w:rsidP="00A94376">
            <w:pPr>
              <w:rPr>
                <w:rFonts w:ascii="Times New Roman" w:hAnsi="Times New Roman"/>
                <w:bCs/>
                <w:sz w:val="24"/>
                <w:szCs w:val="24"/>
                <w:lang w:eastAsia="zh-CN"/>
              </w:rPr>
            </w:pPr>
            <w:r w:rsidRPr="00A94376">
              <w:rPr>
                <w:rFonts w:ascii="Times New Roman" w:hAnsi="Times New Roman"/>
                <w:bCs/>
                <w:sz w:val="24"/>
                <w:szCs w:val="24"/>
                <w:lang w:eastAsia="zh-CN"/>
              </w:rPr>
              <w:lastRenderedPageBreak/>
              <w:t>Pateikiama:</w:t>
            </w:r>
          </w:p>
          <w:p w14:paraId="6D192CC7" w14:textId="77777777" w:rsidR="00A94376" w:rsidRPr="00A94376" w:rsidRDefault="00A94376" w:rsidP="00A94376">
            <w:pPr>
              <w:pStyle w:val="Betarp"/>
              <w:rPr>
                <w:szCs w:val="24"/>
              </w:rPr>
            </w:pPr>
            <w:r w:rsidRPr="00A94376">
              <w:rPr>
                <w:szCs w:val="24"/>
              </w:rPr>
              <w:t xml:space="preserve">Lietuvos Respublikoje registruoto tiekėjo (juridinio asmens) Lietuvos Respublikos juridinių asmenų registro išplėstinio išrašo kopija ar įstatų (aktualios įstatų redakcijos) atitinkamos dalies </w:t>
            </w:r>
            <w:r w:rsidRPr="00A94376">
              <w:rPr>
                <w:szCs w:val="24"/>
              </w:rPr>
              <w:lastRenderedPageBreak/>
              <w:t>kopija; tiekėjo (fizinio asmens) teisę verstis statybos veikla patvirtinančių dokumentų (pavyzdžiui, verslo liudijimo) ar kitų dokumentų, kuriuose būtų nurodyta tiekėjo vykdoma veikla, kopijos;</w:t>
            </w:r>
          </w:p>
          <w:p w14:paraId="79D7BA09" w14:textId="77777777" w:rsidR="00A94376" w:rsidRPr="00A94376" w:rsidRDefault="00A94376" w:rsidP="00A94376">
            <w:pPr>
              <w:pStyle w:val="Betarp"/>
              <w:rPr>
                <w:szCs w:val="24"/>
              </w:rPr>
            </w:pPr>
            <w:r w:rsidRPr="00A94376">
              <w:rPr>
                <w:szCs w:val="24"/>
              </w:rPr>
              <w:t>užsienio šalies tiekėjo verstis atitinkama veikla patvirtinančių dokumentų* (atitinkamos užsienio šalies institucijos (profesinių ar veiklos tvarkytojų, valstybės įgaliotų institucijų, kaip yra nustatyta toje valstybėje, kurioje tiekėjas registruotas) išduotų dokumentų ar priesaikos deklaracijos, liudijančios tiekėjo teisę verstis statybos veikla) kopijos.</w:t>
            </w:r>
          </w:p>
          <w:p w14:paraId="6408F343" w14:textId="77777777" w:rsidR="00A94376" w:rsidRPr="00A94376" w:rsidRDefault="00A94376" w:rsidP="00A94376">
            <w:pPr>
              <w:rPr>
                <w:rFonts w:ascii="Times New Roman" w:hAnsi="Times New Roman"/>
                <w:color w:val="000000"/>
                <w:sz w:val="24"/>
                <w:szCs w:val="24"/>
              </w:rPr>
            </w:pPr>
            <w:r w:rsidRPr="00A94376">
              <w:rPr>
                <w:rFonts w:ascii="Times New Roman" w:hAnsi="Times New Roman"/>
                <w:sz w:val="24"/>
                <w:szCs w:val="24"/>
              </w:rPr>
              <w:t>*Užsienio šalies tiekėjai – Europos Sąjungos valstybės narių, Šveicarijos Konfederacijos arba valstybių, pasirašiusių Europos ekonominės erdvės sutartį, juridiniai asmenys, kitos užsienio organizacijos ir jų padaliniai – turi teisę būti ypatingojo statinio statybos rangovu Lietuvos Respublikos teritorijoje, pripažinus jų kilmės valstybėje turimą teisę užsiimti analogiškų statinių statybos veikla.</w:t>
            </w:r>
          </w:p>
          <w:p w14:paraId="46694541" w14:textId="77777777" w:rsidR="00A94376" w:rsidRPr="00A94376" w:rsidRDefault="00A94376" w:rsidP="00A94376">
            <w:pPr>
              <w:rPr>
                <w:rFonts w:ascii="Times New Roman" w:hAnsi="Times New Roman"/>
                <w:color w:val="000000"/>
                <w:sz w:val="24"/>
                <w:szCs w:val="24"/>
              </w:rPr>
            </w:pPr>
          </w:p>
          <w:p w14:paraId="4F92A860" w14:textId="77777777" w:rsidR="00A94376" w:rsidRPr="00A94376" w:rsidRDefault="00A94376" w:rsidP="00A94376">
            <w:pPr>
              <w:rPr>
                <w:rFonts w:ascii="Times New Roman" w:hAnsi="Times New Roman"/>
                <w:i/>
                <w:iCs/>
                <w:color w:val="000000"/>
                <w:sz w:val="24"/>
                <w:szCs w:val="24"/>
              </w:rPr>
            </w:pPr>
            <w:r w:rsidRPr="00A94376">
              <w:rPr>
                <w:rFonts w:ascii="Times New Roman" w:hAnsi="Times New Roman"/>
                <w:bCs/>
                <w:sz w:val="24"/>
                <w:szCs w:val="24"/>
              </w:rPr>
              <w:t xml:space="preserve">Pateikiami dokumentai </w:t>
            </w:r>
            <w:r w:rsidRPr="00A94376">
              <w:rPr>
                <w:rFonts w:ascii="Times New Roman" w:hAnsi="Times New Roman"/>
                <w:color w:val="000000"/>
                <w:sz w:val="24"/>
                <w:szCs w:val="24"/>
              </w:rPr>
              <w:t xml:space="preserve">(VPĮ 51 str. 4 d.) – </w:t>
            </w:r>
            <w:r w:rsidRPr="00A94376">
              <w:rPr>
                <w:rFonts w:ascii="Times New Roman" w:hAnsi="Times New Roman"/>
                <w:i/>
                <w:iCs/>
                <w:color w:val="000000"/>
                <w:sz w:val="24"/>
                <w:szCs w:val="24"/>
              </w:rPr>
              <w:t>jų kopijos arba nuorodos į nacionalines duomenų bazes bet kurioje valstybėje narėje, prie kurių pirkimo vykdytojas turės galimybę tiesiogiai ir neatlygintinai prisijungusi ir susipažinti su reikalaujamais dokumentais ir (ar) informacija.</w:t>
            </w:r>
          </w:p>
          <w:p w14:paraId="48525BF1" w14:textId="77777777" w:rsidR="00A94376" w:rsidRPr="00A94376" w:rsidRDefault="00A94376" w:rsidP="00A94376">
            <w:pPr>
              <w:rPr>
                <w:rFonts w:ascii="Times New Roman" w:hAnsi="Times New Roman"/>
                <w:iCs/>
                <w:color w:val="000000"/>
                <w:sz w:val="24"/>
                <w:szCs w:val="24"/>
              </w:rPr>
            </w:pPr>
          </w:p>
          <w:p w14:paraId="6527BC0F" w14:textId="1A9E0A10" w:rsidR="00A94376" w:rsidRPr="00A94376" w:rsidRDefault="00A94376" w:rsidP="00A94376">
            <w:pPr>
              <w:suppressAutoHyphens/>
              <w:spacing w:after="40"/>
              <w:rPr>
                <w:rFonts w:ascii="Times New Roman" w:hAnsi="Times New Roman"/>
                <w:b/>
                <w:sz w:val="24"/>
                <w:szCs w:val="24"/>
              </w:rPr>
            </w:pPr>
            <w:r w:rsidRPr="00A94376">
              <w:rPr>
                <w:rFonts w:ascii="Times New Roman" w:hAnsi="Times New Roman"/>
                <w:i/>
                <w:sz w:val="24"/>
                <w:szCs w:val="24"/>
                <w:u w:val="single"/>
              </w:rPr>
              <w:t>Pateikiama dokumento skaitmeninė kopija CVP IS priemonėmis.</w:t>
            </w:r>
          </w:p>
        </w:tc>
      </w:tr>
      <w:tr w:rsidR="0093069F" w:rsidRPr="00737C7A" w14:paraId="778E125E" w14:textId="77777777" w:rsidTr="00D64C13">
        <w:tc>
          <w:tcPr>
            <w:tcW w:w="9628" w:type="dxa"/>
            <w:gridSpan w:val="3"/>
          </w:tcPr>
          <w:p w14:paraId="5B5F7165" w14:textId="77777777" w:rsidR="0093069F" w:rsidRPr="00737C7A" w:rsidRDefault="0093069F" w:rsidP="00D64C13">
            <w:pPr>
              <w:suppressAutoHyphens/>
              <w:spacing w:after="40"/>
              <w:rPr>
                <w:rFonts w:ascii="Times New Roman" w:hAnsi="Times New Roman"/>
                <w:b/>
                <w:sz w:val="24"/>
                <w:szCs w:val="24"/>
              </w:rPr>
            </w:pPr>
            <w:r w:rsidRPr="00737C7A">
              <w:rPr>
                <w:rFonts w:ascii="Times New Roman" w:hAnsi="Times New Roman"/>
                <w:b/>
                <w:sz w:val="24"/>
                <w:szCs w:val="24"/>
              </w:rPr>
              <w:lastRenderedPageBreak/>
              <w:t>TECHNINIS IR PROFESINIS PAJĖGUMAS</w:t>
            </w:r>
          </w:p>
        </w:tc>
      </w:tr>
      <w:tr w:rsidR="00A44A5F" w:rsidRPr="00737C7A" w14:paraId="422FB41D" w14:textId="77777777" w:rsidTr="003D7470">
        <w:tc>
          <w:tcPr>
            <w:tcW w:w="846" w:type="dxa"/>
          </w:tcPr>
          <w:p w14:paraId="51D758B4" w14:textId="1AFC408E" w:rsidR="00A44A5F" w:rsidRPr="00805A3C" w:rsidRDefault="0074777B" w:rsidP="00645E38">
            <w:pPr>
              <w:rPr>
                <w:rFonts w:ascii="Times New Roman" w:hAnsi="Times New Roman"/>
                <w:sz w:val="24"/>
                <w:szCs w:val="24"/>
              </w:rPr>
            </w:pPr>
            <w:r w:rsidRPr="00805A3C">
              <w:rPr>
                <w:rFonts w:ascii="Times New Roman" w:hAnsi="Times New Roman"/>
                <w:sz w:val="24"/>
                <w:szCs w:val="24"/>
              </w:rPr>
              <w:t>3.4.2.</w:t>
            </w:r>
          </w:p>
        </w:tc>
        <w:tc>
          <w:tcPr>
            <w:tcW w:w="3685" w:type="dxa"/>
          </w:tcPr>
          <w:p w14:paraId="0A326B6B" w14:textId="286B0B42" w:rsidR="00A44A5F" w:rsidRPr="00831BC1" w:rsidRDefault="00407CFF" w:rsidP="00B36198">
            <w:pPr>
              <w:pStyle w:val="Default"/>
              <w:rPr>
                <w:sz w:val="20"/>
                <w:szCs w:val="20"/>
              </w:rPr>
            </w:pPr>
            <w:r w:rsidRPr="00831BC1">
              <w:rPr>
                <w:lang w:val="lt-LT"/>
              </w:rPr>
              <w:t xml:space="preserve">Tiekėjas turi turėti bent 1 (vieną) specialistą, kuris </w:t>
            </w:r>
            <w:r w:rsidR="00A44A5F" w:rsidRPr="00831BC1">
              <w:rPr>
                <w:lang w:val="lt-LT"/>
              </w:rPr>
              <w:t xml:space="preserve">turi teisę eiti </w:t>
            </w:r>
            <w:r w:rsidR="00A44A5F" w:rsidRPr="00831BC1">
              <w:rPr>
                <w:b/>
                <w:bCs/>
                <w:lang w:val="lt-LT"/>
              </w:rPr>
              <w:t>neypatingojo statinio statybos vadovo pareigas</w:t>
            </w:r>
            <w:r w:rsidR="00FA0F99" w:rsidRPr="00831BC1">
              <w:rPr>
                <w:b/>
                <w:bCs/>
                <w:lang w:val="lt-LT"/>
              </w:rPr>
              <w:t>:</w:t>
            </w:r>
            <w:r w:rsidR="00A44A5F" w:rsidRPr="00831BC1">
              <w:rPr>
                <w:b/>
                <w:bCs/>
                <w:lang w:val="lt-LT"/>
              </w:rPr>
              <w:t xml:space="preserve"> </w:t>
            </w:r>
            <w:r w:rsidR="005A26EA" w:rsidRPr="00831BC1">
              <w:rPr>
                <w:b/>
                <w:bCs/>
                <w:lang w:val="lt-LT"/>
              </w:rPr>
              <w:t>Susisiekimo komunikacijų statiniai</w:t>
            </w:r>
            <w:r w:rsidR="005A26EA" w:rsidRPr="00831BC1">
              <w:rPr>
                <w:b/>
                <w:bCs/>
              </w:rPr>
              <w:t xml:space="preserve"> – </w:t>
            </w:r>
            <w:r w:rsidR="005A26EA" w:rsidRPr="00831BC1">
              <w:rPr>
                <w:b/>
                <w:bCs/>
                <w:lang w:val="lt-LT"/>
              </w:rPr>
              <w:t>gatvės</w:t>
            </w:r>
            <w:r w:rsidR="00A44A5F" w:rsidRPr="00831BC1">
              <w:rPr>
                <w:sz w:val="20"/>
                <w:szCs w:val="20"/>
                <w:lang w:val="lt-LT"/>
              </w:rPr>
              <w:t>.</w:t>
            </w:r>
            <w:r w:rsidR="00A44A5F" w:rsidRPr="00831BC1">
              <w:rPr>
                <w:sz w:val="20"/>
                <w:szCs w:val="20"/>
              </w:rPr>
              <w:t xml:space="preserve"> </w:t>
            </w:r>
          </w:p>
          <w:p w14:paraId="7F450E6F" w14:textId="74863977" w:rsidR="00B36198" w:rsidRPr="00831BC1" w:rsidRDefault="00B36198" w:rsidP="00B36198">
            <w:pPr>
              <w:pStyle w:val="Default"/>
              <w:rPr>
                <w:i/>
                <w:iCs/>
                <w:lang w:val="lt-LT"/>
              </w:rPr>
            </w:pPr>
            <w:r w:rsidRPr="00831BC1">
              <w:rPr>
                <w:i/>
                <w:iCs/>
                <w:lang w:val="lt-LT"/>
              </w:rPr>
              <w:t>Pastabos:</w:t>
            </w:r>
          </w:p>
          <w:p w14:paraId="220C532B" w14:textId="77777777" w:rsidR="00BE36A7" w:rsidRPr="00831BC1" w:rsidRDefault="00B36198" w:rsidP="00BE36A7">
            <w:pPr>
              <w:pStyle w:val="Default"/>
              <w:numPr>
                <w:ilvl w:val="0"/>
                <w:numId w:val="36"/>
              </w:numPr>
              <w:tabs>
                <w:tab w:val="left" w:pos="316"/>
              </w:tabs>
              <w:ind w:left="33" w:firstLine="0"/>
              <w:rPr>
                <w:i/>
                <w:iCs/>
                <w:lang w:val="lt-LT"/>
              </w:rPr>
            </w:pPr>
            <w:r w:rsidRPr="00831BC1">
              <w:rPr>
                <w:i/>
                <w:iCs/>
                <w:lang w:val="lt-LT"/>
              </w:rPr>
              <w:t>jeigu pasiūlymą teikia ūkio subjektų grupė – reikalavimą turi atitikti ūkio subjektų grupės nario (-</w:t>
            </w:r>
            <w:proofErr w:type="spellStart"/>
            <w:r w:rsidRPr="00831BC1">
              <w:rPr>
                <w:i/>
                <w:iCs/>
                <w:lang w:val="lt-LT"/>
              </w:rPr>
              <w:t>ių</w:t>
            </w:r>
            <w:proofErr w:type="spellEnd"/>
            <w:r w:rsidRPr="00831BC1">
              <w:rPr>
                <w:i/>
                <w:iCs/>
                <w:lang w:val="lt-LT"/>
              </w:rPr>
              <w:t>) specialistai, atsižvelgiant į jų prisiimamus įsipareigojimus pirkimo sutarčiai vykdyti;</w:t>
            </w:r>
          </w:p>
          <w:p w14:paraId="71AF7F8F" w14:textId="77777777" w:rsidR="00BE36A7" w:rsidRPr="00831BC1" w:rsidRDefault="00B36198" w:rsidP="00BE36A7">
            <w:pPr>
              <w:pStyle w:val="Default"/>
              <w:numPr>
                <w:ilvl w:val="0"/>
                <w:numId w:val="36"/>
              </w:numPr>
              <w:tabs>
                <w:tab w:val="left" w:pos="316"/>
              </w:tabs>
              <w:ind w:left="33" w:firstLine="0"/>
              <w:rPr>
                <w:i/>
                <w:iCs/>
                <w:lang w:val="lt-LT"/>
              </w:rPr>
            </w:pPr>
            <w:r w:rsidRPr="00831BC1">
              <w:rPr>
                <w:i/>
                <w:iCs/>
                <w:lang w:val="lt-LT"/>
              </w:rPr>
              <w:t>tiekėjas gali remtis kitų ūkio subjektų pajėgumais tik tuo atveju, jeigu tie subjektai (jų darbuotojai) patys vykdys tą pirkimo sutarties dalį, kuriai reikia jų turimų pajėgumų;</w:t>
            </w:r>
          </w:p>
          <w:p w14:paraId="4D72DF29" w14:textId="799203FA" w:rsidR="00B36198" w:rsidRPr="00831BC1" w:rsidRDefault="00B36198" w:rsidP="00BE36A7">
            <w:pPr>
              <w:pStyle w:val="Default"/>
              <w:numPr>
                <w:ilvl w:val="0"/>
                <w:numId w:val="36"/>
              </w:numPr>
              <w:tabs>
                <w:tab w:val="left" w:pos="316"/>
              </w:tabs>
              <w:ind w:left="33" w:firstLine="0"/>
              <w:rPr>
                <w:i/>
                <w:iCs/>
                <w:lang w:val="lt-LT"/>
              </w:rPr>
            </w:pPr>
            <w:r w:rsidRPr="00831BC1">
              <w:rPr>
                <w:i/>
                <w:iCs/>
                <w:lang w:val="lt-LT"/>
              </w:rPr>
              <w:lastRenderedPageBreak/>
              <w:t>subtiekėjai – jei tiekėjas (jo pasitelkiami specialistai) pats atitinka nustatytą reikalavimą, tačiau ketina pasitelkti subtiekėjus (jo specialistus), subtiekėjų specialistai privalo atitikti nustatytus</w:t>
            </w:r>
            <w:r w:rsidRPr="00831BC1">
              <w:rPr>
                <w:b/>
                <w:bCs/>
                <w:i/>
                <w:iCs/>
                <w:lang w:val="lt-LT"/>
              </w:rPr>
              <w:t xml:space="preserve"> </w:t>
            </w:r>
            <w:r w:rsidRPr="00831BC1">
              <w:rPr>
                <w:i/>
                <w:iCs/>
                <w:lang w:val="lt-LT"/>
              </w:rPr>
              <w:t>reikalavimus, jeigu subtiekėjai (jų darbuotojai) patys vykdys tą pirkimo sutarties dalį, kuriai reikia nustatytos kvalifikacijos.</w:t>
            </w:r>
          </w:p>
        </w:tc>
        <w:tc>
          <w:tcPr>
            <w:tcW w:w="5097" w:type="dxa"/>
          </w:tcPr>
          <w:p w14:paraId="68DA2326" w14:textId="61D63FFE" w:rsidR="005A25B1" w:rsidRPr="00831BC1" w:rsidRDefault="005A25B1" w:rsidP="005A25B1">
            <w:pPr>
              <w:jc w:val="both"/>
              <w:rPr>
                <w:rFonts w:ascii="Times New Roman" w:hAnsi="Times New Roman"/>
                <w:sz w:val="24"/>
                <w:szCs w:val="24"/>
              </w:rPr>
            </w:pPr>
            <w:r w:rsidRPr="00831BC1">
              <w:rPr>
                <w:rFonts w:ascii="Times New Roman" w:hAnsi="Times New Roman"/>
                <w:sz w:val="24"/>
                <w:szCs w:val="24"/>
              </w:rPr>
              <w:lastRenderedPageBreak/>
              <w:t>Pateikiama (V</w:t>
            </w:r>
            <w:r w:rsidR="00A94376" w:rsidRPr="00831BC1">
              <w:rPr>
                <w:rFonts w:ascii="Times New Roman" w:hAnsi="Times New Roman"/>
                <w:sz w:val="24"/>
                <w:szCs w:val="24"/>
              </w:rPr>
              <w:t>PĮ</w:t>
            </w:r>
            <w:r w:rsidRPr="00831BC1">
              <w:rPr>
                <w:rFonts w:ascii="Times New Roman" w:hAnsi="Times New Roman"/>
                <w:sz w:val="24"/>
                <w:szCs w:val="24"/>
              </w:rPr>
              <w:t xml:space="preserve"> 51 str</w:t>
            </w:r>
            <w:r w:rsidR="00A94376" w:rsidRPr="00831BC1">
              <w:rPr>
                <w:rFonts w:ascii="Times New Roman" w:hAnsi="Times New Roman"/>
                <w:sz w:val="24"/>
                <w:szCs w:val="24"/>
              </w:rPr>
              <w:t>.</w:t>
            </w:r>
            <w:r w:rsidRPr="00831BC1">
              <w:rPr>
                <w:rFonts w:ascii="Times New Roman" w:hAnsi="Times New Roman"/>
                <w:sz w:val="24"/>
                <w:szCs w:val="24"/>
              </w:rPr>
              <w:t xml:space="preserve"> 7 d</w:t>
            </w:r>
            <w:r w:rsidR="00A94376" w:rsidRPr="00831BC1">
              <w:rPr>
                <w:rFonts w:ascii="Times New Roman" w:hAnsi="Times New Roman"/>
                <w:sz w:val="24"/>
                <w:szCs w:val="24"/>
              </w:rPr>
              <w:t>.</w:t>
            </w:r>
            <w:r w:rsidRPr="00831BC1">
              <w:rPr>
                <w:rFonts w:ascii="Times New Roman" w:hAnsi="Times New Roman"/>
                <w:sz w:val="24"/>
                <w:szCs w:val="24"/>
              </w:rPr>
              <w:t xml:space="preserve"> 7 p</w:t>
            </w:r>
            <w:r w:rsidR="00A94376" w:rsidRPr="00831BC1">
              <w:rPr>
                <w:rFonts w:ascii="Times New Roman" w:hAnsi="Times New Roman"/>
                <w:sz w:val="24"/>
                <w:szCs w:val="24"/>
              </w:rPr>
              <w:t>.</w:t>
            </w:r>
            <w:r w:rsidRPr="00831BC1">
              <w:rPr>
                <w:rFonts w:ascii="Times New Roman" w:hAnsi="Times New Roman"/>
                <w:sz w:val="24"/>
                <w:szCs w:val="24"/>
              </w:rPr>
              <w:t xml:space="preserve">): </w:t>
            </w:r>
          </w:p>
          <w:p w14:paraId="2FD908ED" w14:textId="69F9F21C" w:rsidR="00407CFF" w:rsidRPr="00831BC1" w:rsidRDefault="00407CFF" w:rsidP="005A25B1">
            <w:pPr>
              <w:pStyle w:val="Default"/>
              <w:rPr>
                <w:lang w:val="lt-LT"/>
              </w:rPr>
            </w:pPr>
            <w:r w:rsidRPr="00831BC1">
              <w:rPr>
                <w:lang w:val="lt-LT"/>
              </w:rPr>
              <w:t>1) S</w:t>
            </w:r>
            <w:r w:rsidR="00831BC1" w:rsidRPr="00831BC1">
              <w:rPr>
                <w:lang w:val="lt-LT"/>
              </w:rPr>
              <w:t>iūlomų vadov</w:t>
            </w:r>
            <w:r w:rsidRPr="00831BC1">
              <w:rPr>
                <w:lang w:val="lt-LT"/>
              </w:rPr>
              <w:t xml:space="preserve">ų sąrašas, užpildytas pagal Pirkimo sąlygų </w:t>
            </w:r>
            <w:r w:rsidR="00805A3C" w:rsidRPr="00831BC1">
              <w:rPr>
                <w:lang w:val="lt-LT"/>
              </w:rPr>
              <w:t>5</w:t>
            </w:r>
            <w:r w:rsidRPr="00831BC1">
              <w:rPr>
                <w:lang w:val="lt-LT"/>
              </w:rPr>
              <w:t xml:space="preserve"> priedą;</w:t>
            </w:r>
          </w:p>
          <w:p w14:paraId="27722016" w14:textId="58E268F3" w:rsidR="005A25B1" w:rsidRPr="00831BC1" w:rsidRDefault="00407CFF" w:rsidP="005A25B1">
            <w:pPr>
              <w:pStyle w:val="Default"/>
              <w:rPr>
                <w:lang w:val="lt-LT"/>
              </w:rPr>
            </w:pPr>
            <w:r w:rsidRPr="00831BC1">
              <w:rPr>
                <w:lang w:val="lt-LT"/>
              </w:rPr>
              <w:t xml:space="preserve">2) </w:t>
            </w:r>
            <w:r w:rsidR="005A25B1" w:rsidRPr="00831BC1">
              <w:rPr>
                <w:lang w:val="lt-LT"/>
              </w:rPr>
              <w:t xml:space="preserve">Lietuvos Respublikos ir trečiųjų šalių piliečiams ir kitiems fiziniams asmenims (išskyrus užsienio šalies specialistus*) </w:t>
            </w:r>
            <w:r w:rsidR="005A25B1" w:rsidRPr="00831BC1">
              <w:rPr>
                <w:b/>
                <w:bCs/>
                <w:lang w:val="lt-LT"/>
              </w:rPr>
              <w:t>SSVA išduoti kvalifikacijos atestatai</w:t>
            </w:r>
            <w:r w:rsidR="005A25B1" w:rsidRPr="00831BC1">
              <w:rPr>
                <w:lang w:val="lt-LT"/>
              </w:rPr>
              <w:t xml:space="preserve"> ar užsienio šalies specialistams* išduoti teisės pripažinimo dokumentai, arba užsienio šalies specialistams* išduoti dokumentai, patvirtinantys turimą kvalifikaciją kilmės šalyje, </w:t>
            </w:r>
            <w:r w:rsidR="005A25B1" w:rsidRPr="00831BC1">
              <w:rPr>
                <w:b/>
                <w:bCs/>
                <w:lang w:val="lt-LT"/>
              </w:rPr>
              <w:t>arba nuorodos į nacionalines duomenų bazes</w:t>
            </w:r>
            <w:r w:rsidR="005A25B1" w:rsidRPr="00831BC1">
              <w:rPr>
                <w:lang w:val="lt-LT"/>
              </w:rPr>
              <w:t xml:space="preserve"> bet kurioje valstybėje narėje, prie kurių pirkimo vykdytojas turės galimybę tiesiogiai ir neatlygintinai prisijungęs susipažinti su reikalaujamais dokumentais</w:t>
            </w:r>
            <w:r w:rsidR="005A25B1" w:rsidRPr="00831BC1">
              <w:rPr>
                <w:i/>
                <w:iCs/>
                <w:lang w:val="lt-LT"/>
              </w:rPr>
              <w:t xml:space="preserve">. </w:t>
            </w:r>
          </w:p>
          <w:p w14:paraId="2BF74688" w14:textId="77777777" w:rsidR="00407CFF" w:rsidRPr="00831BC1" w:rsidRDefault="00407CFF" w:rsidP="005A25B1">
            <w:pPr>
              <w:pStyle w:val="Default"/>
              <w:rPr>
                <w:b/>
                <w:bCs/>
                <w:lang w:val="lt-LT"/>
              </w:rPr>
            </w:pPr>
          </w:p>
          <w:p w14:paraId="6045AC81" w14:textId="0356974E" w:rsidR="005A25B1" w:rsidRPr="00831BC1" w:rsidRDefault="005A25B1" w:rsidP="005A25B1">
            <w:pPr>
              <w:pStyle w:val="Default"/>
              <w:rPr>
                <w:lang w:val="lt-LT"/>
              </w:rPr>
            </w:pPr>
            <w:r w:rsidRPr="00831BC1">
              <w:rPr>
                <w:b/>
                <w:bCs/>
                <w:lang w:val="lt-LT"/>
              </w:rPr>
              <w:t>*</w:t>
            </w:r>
            <w:r w:rsidRPr="00831BC1">
              <w:rPr>
                <w:i/>
                <w:iCs/>
                <w:lang w:val="lt-LT"/>
              </w:rPr>
              <w:t>Užsienio šalies specialistai</w:t>
            </w:r>
            <w:r w:rsidRPr="00831BC1">
              <w:rPr>
                <w:lang w:val="lt-LT"/>
              </w:rPr>
              <w:t xml:space="preserve"> – Europos Sąjungos valstybės narių, Šveicarijos Konfederacijos arba </w:t>
            </w:r>
            <w:r w:rsidRPr="00831BC1">
              <w:rPr>
                <w:lang w:val="lt-LT"/>
              </w:rPr>
              <w:lastRenderedPageBreak/>
              <w:t xml:space="preserve">valstybių, pasirašiusių Europos ekonominės erdvės sutartį, piliečiai ir kiti fiziniai asmenys, kurie naudojasi Europos Sąjungos teisės aktuose jiems suteiktomis judėjimo valstybėse narėse teisėmis - turi teisę eiti neypatingojo statinio statybos vadovo pareigas, pripažinus jų kilmės valstybėje turimą teisę eiti analogiškų statinių statybos vadovo pareigas. </w:t>
            </w:r>
          </w:p>
          <w:p w14:paraId="41DA9E6B" w14:textId="5D265077" w:rsidR="005A25B1" w:rsidRPr="00831BC1" w:rsidRDefault="005A25B1" w:rsidP="005A25B1">
            <w:pPr>
              <w:rPr>
                <w:rFonts w:ascii="Times New Roman" w:hAnsi="Times New Roman"/>
                <w:sz w:val="24"/>
                <w:szCs w:val="24"/>
              </w:rPr>
            </w:pPr>
            <w:r w:rsidRPr="00831BC1">
              <w:rPr>
                <w:rFonts w:ascii="Times New Roman" w:hAnsi="Times New Roman"/>
                <w:sz w:val="24"/>
                <w:szCs w:val="24"/>
              </w:rPr>
              <w:t xml:space="preserve">Užsienio šalies specialisto* turimos kvalifikacijos patvirtinimo dokumentai Lietuvoje gali būti išduoti ir po pasiūlymų pateikimo datos, tačiau pačią teisę specialistas kilmės šalyje turi būti įgijęs iki pasiūlymų pateikimo termino pabaigos. </w:t>
            </w:r>
          </w:p>
          <w:p w14:paraId="659B5A8A" w14:textId="77777777" w:rsidR="00A94376" w:rsidRPr="00831BC1" w:rsidRDefault="00A94376" w:rsidP="005A25B1">
            <w:pPr>
              <w:rPr>
                <w:rFonts w:ascii="Times New Roman" w:hAnsi="Times New Roman"/>
                <w:sz w:val="24"/>
                <w:szCs w:val="24"/>
              </w:rPr>
            </w:pPr>
          </w:p>
          <w:p w14:paraId="56231E0C" w14:textId="1C448A67" w:rsidR="00A94376" w:rsidRPr="00831BC1" w:rsidRDefault="00A94376" w:rsidP="005A25B1">
            <w:pPr>
              <w:rPr>
                <w:rFonts w:ascii="Times New Roman" w:hAnsi="Times New Roman"/>
                <w:sz w:val="24"/>
                <w:szCs w:val="24"/>
              </w:rPr>
            </w:pPr>
            <w:r w:rsidRPr="00831BC1">
              <w:rPr>
                <w:rFonts w:ascii="Times New Roman" w:hAnsi="Times New Roman"/>
                <w:i/>
                <w:sz w:val="24"/>
                <w:szCs w:val="24"/>
                <w:u w:val="single"/>
              </w:rPr>
              <w:t>Pateikiama dokumento skaitmeninė kopija CVP IS priemonėmis.</w:t>
            </w:r>
          </w:p>
          <w:p w14:paraId="4AE805B4" w14:textId="339B65C0" w:rsidR="005A25B1" w:rsidRPr="00831BC1" w:rsidRDefault="005A25B1" w:rsidP="005A25B1">
            <w:pPr>
              <w:jc w:val="both"/>
              <w:rPr>
                <w:rFonts w:ascii="Times New Roman" w:hAnsi="Times New Roman"/>
                <w:sz w:val="24"/>
                <w:szCs w:val="24"/>
              </w:rPr>
            </w:pPr>
          </w:p>
        </w:tc>
      </w:tr>
    </w:tbl>
    <w:p w14:paraId="29DFC515" w14:textId="77777777" w:rsidR="008B2AA6" w:rsidRPr="00737C7A" w:rsidRDefault="008B2AA6" w:rsidP="008B2AA6">
      <w:pPr>
        <w:jc w:val="both"/>
        <w:rPr>
          <w:rFonts w:ascii="Times New Roman" w:hAnsi="Times New Roman"/>
          <w:b/>
          <w:sz w:val="24"/>
          <w:szCs w:val="24"/>
        </w:rPr>
      </w:pPr>
    </w:p>
    <w:p w14:paraId="4D5F3808" w14:textId="7182544E" w:rsidR="000D0B3A" w:rsidRPr="00831BC1" w:rsidRDefault="000D0B3A" w:rsidP="000468AF">
      <w:pPr>
        <w:ind w:firstLine="709"/>
        <w:jc w:val="both"/>
        <w:rPr>
          <w:rFonts w:ascii="Times New Roman" w:hAnsi="Times New Roman"/>
          <w:sz w:val="24"/>
          <w:szCs w:val="24"/>
        </w:rPr>
      </w:pPr>
      <w:r w:rsidRPr="00737C7A">
        <w:rPr>
          <w:rFonts w:ascii="Times New Roman" w:hAnsi="Times New Roman"/>
          <w:sz w:val="24"/>
          <w:szCs w:val="24"/>
        </w:rPr>
        <w:t>3.</w:t>
      </w:r>
      <w:r w:rsidR="00E12DC3" w:rsidRPr="00737C7A">
        <w:rPr>
          <w:rFonts w:ascii="Times New Roman" w:hAnsi="Times New Roman"/>
          <w:sz w:val="24"/>
          <w:szCs w:val="24"/>
        </w:rPr>
        <w:t>5</w:t>
      </w:r>
      <w:r w:rsidRPr="00737C7A">
        <w:rPr>
          <w:rFonts w:ascii="Times New Roman" w:hAnsi="Times New Roman"/>
          <w:sz w:val="24"/>
          <w:szCs w:val="24"/>
        </w:rPr>
        <w:t xml:space="preserve">. </w:t>
      </w:r>
      <w:bookmarkStart w:id="14" w:name="_Hlk183597167"/>
      <w:r w:rsidRPr="00831BC1">
        <w:rPr>
          <w:rFonts w:ascii="Times New Roman" w:hAnsi="Times New Roman"/>
          <w:sz w:val="24"/>
          <w:szCs w:val="24"/>
        </w:rPr>
        <w:t>Perkančioji organizacija reikalauja, kad tiekėjas taikytų aplinkos apsaugos vadybos sistemos standartus:</w:t>
      </w:r>
    </w:p>
    <w:bookmarkEnd w:id="14"/>
    <w:p w14:paraId="58F55DDA" w14:textId="2F8C4167" w:rsidR="000D0B3A" w:rsidRPr="00831BC1" w:rsidRDefault="000D0B3A" w:rsidP="000468AF">
      <w:pPr>
        <w:autoSpaceDE w:val="0"/>
        <w:autoSpaceDN w:val="0"/>
        <w:ind w:firstLine="709"/>
        <w:jc w:val="both"/>
        <w:rPr>
          <w:rFonts w:ascii="Times New Roman" w:hAnsi="Times New Roman"/>
          <w:b/>
          <w:bCs/>
          <w:sz w:val="24"/>
          <w:szCs w:val="24"/>
          <w:lang w:eastAsia="en-GB"/>
        </w:rPr>
      </w:pPr>
      <w:r w:rsidRPr="00831BC1">
        <w:rPr>
          <w:rFonts w:ascii="Times New Roman" w:hAnsi="Times New Roman"/>
          <w:b/>
          <w:bCs/>
          <w:sz w:val="24"/>
          <w:szCs w:val="24"/>
          <w:lang w:eastAsia="en-GB"/>
        </w:rPr>
        <w:t>Aplinkos apsaugos vadybos sistemos standartai</w:t>
      </w:r>
      <w:r w:rsidR="000468AF" w:rsidRPr="00831BC1">
        <w:rPr>
          <w:rFonts w:ascii="Times New Roman" w:hAnsi="Times New Roman"/>
          <w:b/>
          <w:bCs/>
          <w:sz w:val="24"/>
          <w:szCs w:val="24"/>
          <w:lang w:eastAsia="en-GB"/>
        </w:rPr>
        <w:tab/>
      </w:r>
      <w:r w:rsidR="000468AF" w:rsidRPr="00831BC1">
        <w:rPr>
          <w:rFonts w:ascii="Times New Roman" w:hAnsi="Times New Roman"/>
          <w:b/>
          <w:bCs/>
          <w:sz w:val="24"/>
          <w:szCs w:val="24"/>
          <w:lang w:eastAsia="en-GB"/>
        </w:rPr>
        <w:tab/>
      </w:r>
      <w:r w:rsidR="000468AF" w:rsidRPr="00831BC1">
        <w:rPr>
          <w:rFonts w:ascii="Times New Roman" w:hAnsi="Times New Roman"/>
          <w:b/>
          <w:bCs/>
          <w:sz w:val="24"/>
          <w:szCs w:val="24"/>
          <w:lang w:eastAsia="en-GB"/>
        </w:rPr>
        <w:tab/>
      </w:r>
      <w:r w:rsidR="000468AF" w:rsidRPr="00831BC1">
        <w:rPr>
          <w:rFonts w:ascii="Times New Roman" w:hAnsi="Times New Roman"/>
          <w:bCs/>
          <w:sz w:val="24"/>
          <w:szCs w:val="24"/>
          <w:lang w:eastAsia="en-GB"/>
        </w:rPr>
        <w:t>2 lentelė</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7"/>
        <w:gridCol w:w="2249"/>
        <w:gridCol w:w="3827"/>
        <w:gridCol w:w="2806"/>
      </w:tblGrid>
      <w:tr w:rsidR="000D0B3A" w:rsidRPr="00737C7A" w14:paraId="0D6B00D7" w14:textId="77777777" w:rsidTr="008A445D">
        <w:tc>
          <w:tcPr>
            <w:tcW w:w="757" w:type="dxa"/>
            <w:tcBorders>
              <w:top w:val="single" w:sz="4" w:space="0" w:color="auto"/>
              <w:left w:val="single" w:sz="4" w:space="0" w:color="auto"/>
              <w:bottom w:val="single" w:sz="4" w:space="0" w:color="auto"/>
              <w:right w:val="single" w:sz="4" w:space="0" w:color="auto"/>
            </w:tcBorders>
          </w:tcPr>
          <w:p w14:paraId="581E50F5" w14:textId="77777777" w:rsidR="000D0B3A" w:rsidRPr="00831BC1" w:rsidRDefault="000D0B3A" w:rsidP="00011D3F">
            <w:pPr>
              <w:tabs>
                <w:tab w:val="center" w:pos="4320"/>
                <w:tab w:val="right" w:pos="8640"/>
              </w:tabs>
              <w:jc w:val="both"/>
              <w:rPr>
                <w:rFonts w:ascii="Times New Roman" w:eastAsia="Times New Roman" w:hAnsi="Times New Roman"/>
                <w:b/>
                <w:sz w:val="24"/>
                <w:szCs w:val="24"/>
                <w:lang w:eastAsia="en-US"/>
              </w:rPr>
            </w:pPr>
            <w:r w:rsidRPr="00831BC1">
              <w:rPr>
                <w:rFonts w:ascii="Times New Roman" w:eastAsia="Times New Roman" w:hAnsi="Times New Roman"/>
                <w:b/>
                <w:sz w:val="24"/>
                <w:szCs w:val="24"/>
                <w:lang w:eastAsia="en-US"/>
              </w:rPr>
              <w:t>Eil. Nr.</w:t>
            </w:r>
          </w:p>
        </w:tc>
        <w:tc>
          <w:tcPr>
            <w:tcW w:w="2249" w:type="dxa"/>
            <w:tcBorders>
              <w:top w:val="single" w:sz="4" w:space="0" w:color="auto"/>
              <w:left w:val="single" w:sz="4" w:space="0" w:color="auto"/>
              <w:bottom w:val="single" w:sz="4" w:space="0" w:color="auto"/>
              <w:right w:val="single" w:sz="4" w:space="0" w:color="auto"/>
            </w:tcBorders>
            <w:shd w:val="clear" w:color="auto" w:fill="FFFFFF"/>
            <w:vAlign w:val="center"/>
          </w:tcPr>
          <w:p w14:paraId="1E149BE6" w14:textId="77777777" w:rsidR="000D0B3A" w:rsidRPr="00831BC1" w:rsidRDefault="000D0B3A" w:rsidP="00011D3F">
            <w:pPr>
              <w:tabs>
                <w:tab w:val="center" w:pos="4320"/>
                <w:tab w:val="right" w:pos="8640"/>
              </w:tabs>
              <w:jc w:val="center"/>
              <w:rPr>
                <w:rFonts w:ascii="Times New Roman" w:eastAsia="Times New Roman" w:hAnsi="Times New Roman"/>
                <w:b/>
                <w:sz w:val="24"/>
                <w:szCs w:val="24"/>
                <w:lang w:eastAsia="en-US"/>
              </w:rPr>
            </w:pPr>
            <w:r w:rsidRPr="00831BC1">
              <w:rPr>
                <w:rFonts w:ascii="Times New Roman" w:eastAsia="Times New Roman" w:hAnsi="Times New Roman"/>
                <w:b/>
                <w:sz w:val="24"/>
                <w:szCs w:val="24"/>
                <w:lang w:eastAsia="en-US"/>
              </w:rPr>
              <w:t>Reikalavimas dėl aplinkos apsaugos vadybos sistemos standartų taikymo</w:t>
            </w:r>
          </w:p>
        </w:tc>
        <w:tc>
          <w:tcPr>
            <w:tcW w:w="3827" w:type="dxa"/>
            <w:tcBorders>
              <w:top w:val="single" w:sz="4" w:space="0" w:color="auto"/>
              <w:left w:val="single" w:sz="4" w:space="0" w:color="auto"/>
              <w:bottom w:val="single" w:sz="4" w:space="0" w:color="auto"/>
              <w:right w:val="single" w:sz="4" w:space="0" w:color="auto"/>
            </w:tcBorders>
          </w:tcPr>
          <w:p w14:paraId="79C701AE" w14:textId="0EA24B98" w:rsidR="000D0B3A" w:rsidRPr="00831BC1" w:rsidRDefault="000D0B3A" w:rsidP="00F95779">
            <w:pPr>
              <w:tabs>
                <w:tab w:val="center" w:pos="4320"/>
                <w:tab w:val="right" w:pos="8640"/>
              </w:tabs>
              <w:jc w:val="center"/>
              <w:rPr>
                <w:rFonts w:ascii="Times New Roman" w:eastAsia="Times New Roman" w:hAnsi="Times New Roman"/>
                <w:b/>
                <w:sz w:val="24"/>
                <w:szCs w:val="24"/>
                <w:lang w:eastAsia="en-US"/>
              </w:rPr>
            </w:pPr>
            <w:r w:rsidRPr="00831BC1">
              <w:rPr>
                <w:rFonts w:ascii="Times New Roman" w:eastAsia="Times New Roman" w:hAnsi="Times New Roman"/>
                <w:b/>
                <w:sz w:val="24"/>
                <w:szCs w:val="24"/>
                <w:lang w:eastAsia="en-US"/>
              </w:rPr>
              <w:t>Atitiktį reikalavimui įrodantys dokumentai</w:t>
            </w:r>
          </w:p>
        </w:tc>
        <w:tc>
          <w:tcPr>
            <w:tcW w:w="2806" w:type="dxa"/>
            <w:tcBorders>
              <w:top w:val="single" w:sz="4" w:space="0" w:color="auto"/>
              <w:left w:val="single" w:sz="4" w:space="0" w:color="auto"/>
              <w:bottom w:val="single" w:sz="4" w:space="0" w:color="auto"/>
              <w:right w:val="single" w:sz="4" w:space="0" w:color="auto"/>
            </w:tcBorders>
          </w:tcPr>
          <w:p w14:paraId="6298726F" w14:textId="77777777" w:rsidR="000D0B3A" w:rsidRPr="00737C7A" w:rsidRDefault="000D0B3A" w:rsidP="00011D3F">
            <w:pPr>
              <w:jc w:val="center"/>
              <w:rPr>
                <w:rFonts w:ascii="Times New Roman" w:hAnsi="Times New Roman"/>
                <w:b/>
                <w:sz w:val="24"/>
                <w:szCs w:val="24"/>
              </w:rPr>
            </w:pPr>
            <w:r w:rsidRPr="00831BC1">
              <w:rPr>
                <w:rFonts w:ascii="Times New Roman" w:hAnsi="Times New Roman"/>
                <w:b/>
                <w:sz w:val="24"/>
                <w:szCs w:val="24"/>
              </w:rPr>
              <w:t>Subjektas, kuris turi atitikti reikalavimą</w:t>
            </w:r>
            <w:r w:rsidRPr="00737C7A">
              <w:rPr>
                <w:rFonts w:ascii="Times New Roman" w:hAnsi="Times New Roman"/>
                <w:b/>
                <w:sz w:val="24"/>
                <w:szCs w:val="24"/>
              </w:rPr>
              <w:t xml:space="preserve"> </w:t>
            </w:r>
          </w:p>
        </w:tc>
      </w:tr>
      <w:tr w:rsidR="000D0B3A" w:rsidRPr="00737C7A" w14:paraId="6B7ABD19" w14:textId="77777777" w:rsidTr="008A445D">
        <w:tc>
          <w:tcPr>
            <w:tcW w:w="757" w:type="dxa"/>
            <w:tcBorders>
              <w:top w:val="single" w:sz="4" w:space="0" w:color="auto"/>
              <w:left w:val="single" w:sz="4" w:space="0" w:color="auto"/>
              <w:bottom w:val="single" w:sz="4" w:space="0" w:color="auto"/>
              <w:right w:val="single" w:sz="4" w:space="0" w:color="auto"/>
            </w:tcBorders>
          </w:tcPr>
          <w:p w14:paraId="5D0BFCE3" w14:textId="1D83870F" w:rsidR="000D0B3A" w:rsidRPr="00737C7A" w:rsidRDefault="000D0B3A" w:rsidP="00011D3F">
            <w:pPr>
              <w:tabs>
                <w:tab w:val="center" w:pos="4320"/>
                <w:tab w:val="right" w:pos="8640"/>
              </w:tabs>
              <w:jc w:val="both"/>
              <w:rPr>
                <w:rFonts w:ascii="Times New Roman" w:eastAsia="Times New Roman" w:hAnsi="Times New Roman"/>
                <w:sz w:val="24"/>
                <w:szCs w:val="24"/>
                <w:lang w:eastAsia="en-US"/>
              </w:rPr>
            </w:pPr>
            <w:r w:rsidRPr="00737C7A">
              <w:rPr>
                <w:rFonts w:ascii="Times New Roman" w:eastAsia="Times New Roman" w:hAnsi="Times New Roman"/>
                <w:sz w:val="24"/>
                <w:szCs w:val="24"/>
                <w:lang w:eastAsia="en-US"/>
              </w:rPr>
              <w:t>3.</w:t>
            </w:r>
            <w:r w:rsidR="00E12DC3" w:rsidRPr="00737C7A">
              <w:rPr>
                <w:rFonts w:ascii="Times New Roman" w:eastAsia="Times New Roman" w:hAnsi="Times New Roman"/>
                <w:sz w:val="24"/>
                <w:szCs w:val="24"/>
                <w:lang w:eastAsia="en-US"/>
              </w:rPr>
              <w:t>5</w:t>
            </w:r>
            <w:r w:rsidRPr="00737C7A">
              <w:rPr>
                <w:rFonts w:ascii="Times New Roman" w:eastAsia="Times New Roman" w:hAnsi="Times New Roman"/>
                <w:sz w:val="24"/>
                <w:szCs w:val="24"/>
                <w:lang w:eastAsia="en-US"/>
              </w:rPr>
              <w:t>.1.</w:t>
            </w:r>
          </w:p>
        </w:tc>
        <w:tc>
          <w:tcPr>
            <w:tcW w:w="2249" w:type="dxa"/>
            <w:tcBorders>
              <w:top w:val="single" w:sz="4" w:space="0" w:color="auto"/>
              <w:left w:val="single" w:sz="4" w:space="0" w:color="auto"/>
              <w:bottom w:val="single" w:sz="4" w:space="0" w:color="auto"/>
              <w:right w:val="single" w:sz="4" w:space="0" w:color="auto"/>
            </w:tcBorders>
            <w:shd w:val="clear" w:color="auto" w:fill="FFFFFF"/>
          </w:tcPr>
          <w:p w14:paraId="5FD2129B" w14:textId="3E2B792F" w:rsidR="000D0B3A" w:rsidRPr="00737C7A" w:rsidRDefault="000D0B3A" w:rsidP="0019602C">
            <w:pPr>
              <w:tabs>
                <w:tab w:val="center" w:pos="4320"/>
                <w:tab w:val="right" w:pos="8640"/>
              </w:tabs>
              <w:rPr>
                <w:rFonts w:ascii="Times New Roman" w:eastAsia="Times New Roman" w:hAnsi="Times New Roman"/>
                <w:sz w:val="24"/>
                <w:szCs w:val="24"/>
              </w:rPr>
            </w:pPr>
            <w:r w:rsidRPr="00831BC1">
              <w:rPr>
                <w:rFonts w:ascii="Times New Roman" w:eastAsia="Times New Roman" w:hAnsi="Times New Roman"/>
                <w:sz w:val="24"/>
                <w:szCs w:val="24"/>
              </w:rPr>
              <w:t xml:space="preserve">Tiekėjas, </w:t>
            </w:r>
            <w:r w:rsidR="00645E38" w:rsidRPr="00831BC1">
              <w:rPr>
                <w:rFonts w:ascii="Times New Roman" w:eastAsia="Times New Roman" w:hAnsi="Times New Roman"/>
                <w:sz w:val="24"/>
                <w:szCs w:val="24"/>
              </w:rPr>
              <w:t>atlik</w:t>
            </w:r>
            <w:r w:rsidRPr="00831BC1">
              <w:rPr>
                <w:rFonts w:ascii="Times New Roman" w:eastAsia="Times New Roman" w:hAnsi="Times New Roman"/>
                <w:sz w:val="24"/>
                <w:szCs w:val="24"/>
              </w:rPr>
              <w:t xml:space="preserve">damas </w:t>
            </w:r>
            <w:bookmarkStart w:id="15" w:name="_Hlk194665595"/>
            <w:r w:rsidR="008A445D" w:rsidRPr="00831BC1">
              <w:rPr>
                <w:rFonts w:ascii="Times New Roman" w:hAnsi="Times New Roman"/>
                <w:i/>
                <w:sz w:val="24"/>
                <w:szCs w:val="24"/>
              </w:rPr>
              <w:t>kelių ir/ar gatvių remonto ir/ar statybos</w:t>
            </w:r>
            <w:r w:rsidR="008A445D" w:rsidRPr="00737C7A">
              <w:rPr>
                <w:rFonts w:ascii="Times New Roman" w:hAnsi="Times New Roman"/>
                <w:i/>
                <w:sz w:val="24"/>
                <w:szCs w:val="24"/>
              </w:rPr>
              <w:t xml:space="preserve"> </w:t>
            </w:r>
            <w:r w:rsidRPr="00737C7A">
              <w:rPr>
                <w:rFonts w:ascii="Times New Roman" w:eastAsia="Times New Roman" w:hAnsi="Times New Roman"/>
                <w:i/>
                <w:sz w:val="24"/>
                <w:szCs w:val="24"/>
              </w:rPr>
              <w:t>darbus</w:t>
            </w:r>
            <w:bookmarkEnd w:id="15"/>
            <w:r w:rsidRPr="00737C7A">
              <w:rPr>
                <w:rFonts w:ascii="Times New Roman" w:eastAsia="Times New Roman" w:hAnsi="Times New Roman"/>
                <w:sz w:val="24"/>
                <w:szCs w:val="24"/>
              </w:rPr>
              <w:t xml:space="preserve">, sutarties vykdymo </w:t>
            </w:r>
            <w:bookmarkStart w:id="16" w:name="_Hlk146112329"/>
            <w:r w:rsidRPr="00737C7A">
              <w:rPr>
                <w:rFonts w:ascii="Times New Roman" w:eastAsia="Times New Roman" w:hAnsi="Times New Roman"/>
                <w:sz w:val="24"/>
                <w:szCs w:val="24"/>
              </w:rPr>
              <w:t xml:space="preserve">metu </w:t>
            </w:r>
            <w:r w:rsidRPr="00737C7A">
              <w:rPr>
                <w:rFonts w:ascii="Times New Roman" w:eastAsia="Times New Roman" w:hAnsi="Times New Roman"/>
                <w:bCs/>
                <w:sz w:val="24"/>
                <w:szCs w:val="24"/>
              </w:rPr>
              <w:t>visa apimtimi</w:t>
            </w:r>
            <w:r w:rsidRPr="00737C7A">
              <w:rPr>
                <w:rFonts w:ascii="Times New Roman" w:hAnsi="Times New Roman"/>
                <w:sz w:val="24"/>
                <w:szCs w:val="24"/>
              </w:rPr>
              <w:t xml:space="preserve"> </w:t>
            </w:r>
            <w:r w:rsidRPr="00737C7A">
              <w:rPr>
                <w:rFonts w:ascii="Times New Roman" w:eastAsia="Times New Roman" w:hAnsi="Times New Roman"/>
                <w:sz w:val="24"/>
                <w:szCs w:val="24"/>
              </w:rPr>
              <w:t>taiko aplinkos apsaugos vadybos sistemos reikalavimus</w:t>
            </w:r>
            <w:r w:rsidR="00F95779" w:rsidRPr="00737C7A">
              <w:rPr>
                <w:rFonts w:ascii="Times New Roman" w:eastAsia="Times New Roman" w:hAnsi="Times New Roman"/>
                <w:sz w:val="24"/>
                <w:szCs w:val="24"/>
              </w:rPr>
              <w:t xml:space="preserve"> </w:t>
            </w:r>
            <w:bookmarkEnd w:id="16"/>
            <w:r w:rsidRPr="00737C7A">
              <w:rPr>
                <w:rFonts w:ascii="Times New Roman" w:eastAsia="Times New Roman" w:hAnsi="Times New Roman"/>
                <w:sz w:val="24"/>
                <w:szCs w:val="24"/>
              </w:rPr>
              <w:t xml:space="preserve">pagal standartą LST EN ISO 14001 „Aplinkos vadybos sistemos. Reikalavimai ir naudojimo gairės“ (toliau – LST EN ISO 14001) arba Europos Sąjungos aplinkosaugos vadybos ir audito sistemą (toliau – EMAS) arba kitus aplinkos apsaugos vadybos standartus, pagrįstus atitinkamais Europos </w:t>
            </w:r>
            <w:r w:rsidRPr="00737C7A">
              <w:rPr>
                <w:rFonts w:ascii="Times New Roman" w:eastAsia="Times New Roman" w:hAnsi="Times New Roman"/>
                <w:sz w:val="24"/>
                <w:szCs w:val="24"/>
              </w:rPr>
              <w:lastRenderedPageBreak/>
              <w:t>arba tarptautinių standartizacijos organizacijų priimtais standartais, ar kitais tiekėjo pateiktais lygiaverčiais įrodymais.</w:t>
            </w:r>
          </w:p>
          <w:p w14:paraId="0AF2D956" w14:textId="77777777" w:rsidR="000D0B3A" w:rsidRPr="00737C7A" w:rsidRDefault="000D0B3A" w:rsidP="00011D3F">
            <w:pPr>
              <w:tabs>
                <w:tab w:val="center" w:pos="4320"/>
                <w:tab w:val="right" w:pos="8640"/>
              </w:tabs>
              <w:jc w:val="both"/>
              <w:rPr>
                <w:rFonts w:ascii="Times New Roman" w:eastAsia="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14:paraId="0C4284DE" w14:textId="5FEBD579" w:rsidR="000D0B3A" w:rsidRPr="00737C7A" w:rsidRDefault="000D0B3A" w:rsidP="00F95779">
            <w:pPr>
              <w:tabs>
                <w:tab w:val="center" w:pos="4320"/>
                <w:tab w:val="right" w:pos="8640"/>
              </w:tabs>
              <w:rPr>
                <w:rFonts w:ascii="Times New Roman" w:eastAsia="Times New Roman" w:hAnsi="Times New Roman"/>
                <w:bCs/>
                <w:sz w:val="24"/>
                <w:szCs w:val="24"/>
              </w:rPr>
            </w:pPr>
            <w:r w:rsidRPr="00737C7A">
              <w:rPr>
                <w:rFonts w:ascii="Times New Roman" w:eastAsia="Times New Roman" w:hAnsi="Times New Roman"/>
                <w:bCs/>
                <w:sz w:val="24"/>
                <w:szCs w:val="24"/>
              </w:rPr>
              <w:lastRenderedPageBreak/>
              <w:t xml:space="preserve">Pateikiamas nepriklausomos įstaigos išduotas </w:t>
            </w:r>
            <w:r w:rsidRPr="00737C7A">
              <w:rPr>
                <w:rFonts w:ascii="Times New Roman" w:eastAsia="Times New Roman" w:hAnsi="Times New Roman"/>
                <w:b/>
                <w:bCs/>
                <w:sz w:val="24"/>
                <w:szCs w:val="24"/>
              </w:rPr>
              <w:t>galiojantis</w:t>
            </w:r>
            <w:r w:rsidRPr="00737C7A">
              <w:rPr>
                <w:rFonts w:ascii="Times New Roman" w:eastAsia="Times New Roman" w:hAnsi="Times New Roman"/>
                <w:bCs/>
                <w:sz w:val="24"/>
                <w:szCs w:val="24"/>
              </w:rPr>
              <w:t xml:space="preserve"> sertifikatas, patvirtinantis, kad tiekėjas laikosi standarto LST EN ISO 14001 (arba lygiaverčio standarto) reikalavimų.</w:t>
            </w:r>
          </w:p>
          <w:p w14:paraId="6EF0006D" w14:textId="230DF4E1" w:rsidR="000D0B3A" w:rsidRPr="00737C7A" w:rsidRDefault="000D0B3A" w:rsidP="0019602C">
            <w:pPr>
              <w:tabs>
                <w:tab w:val="center" w:pos="4320"/>
                <w:tab w:val="right" w:pos="8640"/>
              </w:tabs>
              <w:rPr>
                <w:rFonts w:ascii="Times New Roman" w:eastAsia="Times New Roman" w:hAnsi="Times New Roman"/>
                <w:bCs/>
                <w:sz w:val="24"/>
                <w:szCs w:val="24"/>
              </w:rPr>
            </w:pPr>
            <w:r w:rsidRPr="00737C7A">
              <w:rPr>
                <w:rFonts w:ascii="Times New Roman" w:eastAsia="Times New Roman" w:hAnsi="Times New Roman"/>
                <w:bCs/>
                <w:sz w:val="24"/>
                <w:szCs w:val="24"/>
              </w:rPr>
              <w:t>Perkančioji organizacija pripažįsta lygiaverčius sertifikatus, išduotus kitose valstybėse narėse įsisteigtų nepriklausomų įstaigų. Taip pat priima ir kitus lygiaverčius aplinkosaugos vadybos priemonių įrodymus, jeigu tiekėjas įrodo, kad dėl nuo jo nepriklausančių objektyvių priežasčių jis negali pateikti sertifikatų per nustatytą laiką.</w:t>
            </w:r>
          </w:p>
          <w:p w14:paraId="084D5641" w14:textId="77777777" w:rsidR="000D0B3A" w:rsidRPr="00737C7A" w:rsidRDefault="000D0B3A" w:rsidP="00011D3F">
            <w:pPr>
              <w:tabs>
                <w:tab w:val="center" w:pos="4320"/>
                <w:tab w:val="right" w:pos="8640"/>
              </w:tabs>
              <w:jc w:val="both"/>
              <w:rPr>
                <w:rFonts w:ascii="Times New Roman" w:eastAsia="Times New Roman" w:hAnsi="Times New Roman"/>
                <w:bCs/>
                <w:sz w:val="16"/>
                <w:szCs w:val="16"/>
              </w:rPr>
            </w:pPr>
          </w:p>
          <w:p w14:paraId="19F2AA72" w14:textId="77777777" w:rsidR="000D0B3A" w:rsidRPr="00737C7A" w:rsidRDefault="000D0B3A" w:rsidP="0019602C">
            <w:pPr>
              <w:tabs>
                <w:tab w:val="center" w:pos="4320"/>
                <w:tab w:val="right" w:pos="8640"/>
              </w:tabs>
              <w:rPr>
                <w:rFonts w:ascii="Times New Roman" w:eastAsia="Times New Roman" w:hAnsi="Times New Roman"/>
                <w:bCs/>
                <w:sz w:val="24"/>
                <w:szCs w:val="24"/>
              </w:rPr>
            </w:pPr>
            <w:r w:rsidRPr="00737C7A">
              <w:rPr>
                <w:rFonts w:ascii="Times New Roman" w:eastAsia="Times New Roman" w:hAnsi="Times New Roman"/>
                <w:bCs/>
                <w:sz w:val="24"/>
                <w:szCs w:val="24"/>
              </w:rPr>
              <w:t xml:space="preserve">Perkančioji organizacija priima ir kitus tiekėjo lygiaverčių aplinkos apsaugos vadybos užtikrinimo priemonių įrodymus, kurie patvirtintų, kad jo siūlomos aplinkos apsaugos vadybos užtikrinimo priemonės atitinka reikalaujamus aplinkos apsaugos sistemos standartus. Lygiaverčiai aplinkos apsaugos vadybos užtikrinimo </w:t>
            </w:r>
            <w:r w:rsidRPr="00737C7A">
              <w:rPr>
                <w:rFonts w:ascii="Times New Roman" w:eastAsia="Times New Roman" w:hAnsi="Times New Roman"/>
                <w:bCs/>
                <w:sz w:val="24"/>
                <w:szCs w:val="24"/>
              </w:rPr>
              <w:lastRenderedPageBreak/>
              <w:t xml:space="preserve">priemonių įrodymai galėtų būti tiekėjo taikomų aplinkos apsaugos vadybos priemonių aprašymas, atitinkantis </w:t>
            </w:r>
            <w:r w:rsidRPr="00737C7A">
              <w:rPr>
                <w:rFonts w:ascii="Times New Roman" w:eastAsia="Times New Roman" w:hAnsi="Times New Roman"/>
                <w:b/>
                <w:bCs/>
                <w:sz w:val="24"/>
                <w:szCs w:val="24"/>
              </w:rPr>
              <w:t xml:space="preserve">visus </w:t>
            </w:r>
            <w:r w:rsidRPr="00737C7A">
              <w:rPr>
                <w:rFonts w:ascii="Times New Roman" w:eastAsia="Times New Roman" w:hAnsi="Times New Roman"/>
                <w:bCs/>
                <w:sz w:val="24"/>
                <w:szCs w:val="24"/>
              </w:rPr>
              <w:t>Tvarkos aprašo 10 punkto 10.1-10.6 papunkčiuose nustatytus reikalavimus.</w:t>
            </w:r>
          </w:p>
          <w:p w14:paraId="0D819F0D" w14:textId="51D21C41" w:rsidR="000D0B3A" w:rsidRPr="00737C7A" w:rsidRDefault="000D0B3A" w:rsidP="0019602C">
            <w:pPr>
              <w:tabs>
                <w:tab w:val="center" w:pos="4320"/>
                <w:tab w:val="right" w:pos="8640"/>
              </w:tabs>
              <w:rPr>
                <w:rFonts w:ascii="Times New Roman" w:eastAsia="Times New Roman" w:hAnsi="Times New Roman"/>
                <w:sz w:val="24"/>
                <w:szCs w:val="24"/>
                <w:lang w:eastAsia="en-US"/>
              </w:rPr>
            </w:pPr>
            <w:r w:rsidRPr="00737C7A">
              <w:rPr>
                <w:rFonts w:ascii="Times New Roman" w:eastAsia="Times New Roman" w:hAnsi="Times New Roman"/>
                <w:sz w:val="24"/>
                <w:szCs w:val="24"/>
                <w:lang w:eastAsia="en-US"/>
              </w:rPr>
              <w:t xml:space="preserve">Jeigu tiekėjas pats atitinka šį reikalavimą, tačiau </w:t>
            </w:r>
            <w:r w:rsidR="00F95779" w:rsidRPr="00737C7A">
              <w:rPr>
                <w:rFonts w:ascii="Times New Roman" w:eastAsia="Times New Roman" w:hAnsi="Times New Roman"/>
                <w:sz w:val="24"/>
                <w:szCs w:val="24"/>
                <w:lang w:eastAsia="en-US"/>
              </w:rPr>
              <w:t>D</w:t>
            </w:r>
            <w:r w:rsidRPr="00737C7A">
              <w:rPr>
                <w:rFonts w:ascii="Times New Roman" w:eastAsia="Times New Roman" w:hAnsi="Times New Roman"/>
                <w:sz w:val="24"/>
                <w:szCs w:val="24"/>
                <w:lang w:eastAsia="en-US"/>
              </w:rPr>
              <w:t>arbams atlikti pasitelkia subtiekėjus, kuriems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(ar tiekėjo aplinkos apsaugos vadybos užtikrinimo priemonių) tiek kiek jis (jos) taikomas (-</w:t>
            </w:r>
            <w:proofErr w:type="spellStart"/>
            <w:r w:rsidRPr="00737C7A">
              <w:rPr>
                <w:rFonts w:ascii="Times New Roman" w:eastAsia="Times New Roman" w:hAnsi="Times New Roman"/>
                <w:sz w:val="24"/>
                <w:szCs w:val="24"/>
                <w:lang w:eastAsia="en-US"/>
              </w:rPr>
              <w:t>os</w:t>
            </w:r>
            <w:proofErr w:type="spellEnd"/>
            <w:r w:rsidRPr="00737C7A">
              <w:rPr>
                <w:rFonts w:ascii="Times New Roman" w:eastAsia="Times New Roman" w:hAnsi="Times New Roman"/>
                <w:sz w:val="24"/>
                <w:szCs w:val="24"/>
                <w:lang w:eastAsia="en-US"/>
              </w:rPr>
              <w:t>) atsižvelgiant į subtiekėjo prisiimamus įsipareigojimus pirkimo sutarčiai vykdyti bei nustatyta tiekėjo atsakomybė prižiūrėti, kad subtiekėjas vadovautųsi tiekėjo turimu aplinkos apsaugos vadybos standartu (ar tiekėjo aplinkos apsaugos vadybos užtikrinimo priemonėmis).</w:t>
            </w:r>
          </w:p>
        </w:tc>
        <w:tc>
          <w:tcPr>
            <w:tcW w:w="2806" w:type="dxa"/>
            <w:tcBorders>
              <w:top w:val="single" w:sz="4" w:space="0" w:color="auto"/>
              <w:left w:val="single" w:sz="4" w:space="0" w:color="auto"/>
              <w:bottom w:val="single" w:sz="4" w:space="0" w:color="auto"/>
              <w:right w:val="single" w:sz="4" w:space="0" w:color="auto"/>
            </w:tcBorders>
          </w:tcPr>
          <w:p w14:paraId="40BF5BB6" w14:textId="77777777" w:rsidR="000D0B3A" w:rsidRPr="00737C7A" w:rsidRDefault="000D0B3A" w:rsidP="0019602C">
            <w:pPr>
              <w:rPr>
                <w:rFonts w:ascii="Times New Roman" w:hAnsi="Times New Roman"/>
                <w:sz w:val="24"/>
                <w:szCs w:val="24"/>
              </w:rPr>
            </w:pPr>
            <w:r w:rsidRPr="00737C7A">
              <w:rPr>
                <w:rFonts w:ascii="Times New Roman" w:hAnsi="Times New Roman"/>
                <w:sz w:val="24"/>
                <w:szCs w:val="24"/>
              </w:rPr>
              <w:lastRenderedPageBreak/>
              <w:t>1) jeigu pasiūlymą teikia ūkio subjektų grupė – reikalavimą turi atitikti ūkio subjektų grupės narys (-</w:t>
            </w:r>
            <w:proofErr w:type="spellStart"/>
            <w:r w:rsidRPr="00737C7A">
              <w:rPr>
                <w:rFonts w:ascii="Times New Roman" w:hAnsi="Times New Roman"/>
                <w:sz w:val="24"/>
                <w:szCs w:val="24"/>
              </w:rPr>
              <w:t>iai</w:t>
            </w:r>
            <w:proofErr w:type="spellEnd"/>
            <w:r w:rsidRPr="00737C7A">
              <w:rPr>
                <w:rFonts w:ascii="Times New Roman" w:hAnsi="Times New Roman"/>
                <w:sz w:val="24"/>
                <w:szCs w:val="24"/>
              </w:rPr>
              <w:t>), atsižvelgiant į jų prisiimamus įsipareigojimus pirkimo sutarčiai vykdyti;</w:t>
            </w:r>
          </w:p>
          <w:p w14:paraId="082E327B" w14:textId="77777777" w:rsidR="000D0B3A" w:rsidRPr="00737C7A" w:rsidRDefault="000D0B3A" w:rsidP="0019602C">
            <w:pPr>
              <w:rPr>
                <w:rFonts w:ascii="Times New Roman" w:hAnsi="Times New Roman"/>
                <w:sz w:val="24"/>
                <w:szCs w:val="24"/>
              </w:rPr>
            </w:pPr>
            <w:r w:rsidRPr="00737C7A">
              <w:rPr>
                <w:rFonts w:ascii="Times New Roman" w:hAnsi="Times New Roman"/>
                <w:sz w:val="24"/>
                <w:szCs w:val="24"/>
              </w:rPr>
              <w:t>2) tiekėjas gali pasitelkti kitus ūkio subjektus dėl šio reikalavimo, atsižvelgiant į jų prisiimamus įsipareigojimus pirkimo sutarčiai vykdyti;</w:t>
            </w:r>
          </w:p>
          <w:p w14:paraId="0CEE8A67" w14:textId="77777777" w:rsidR="000D0B3A" w:rsidRPr="00CF1818" w:rsidRDefault="000D0B3A" w:rsidP="0019602C">
            <w:pPr>
              <w:rPr>
                <w:rFonts w:ascii="Times New Roman" w:hAnsi="Times New Roman"/>
                <w:sz w:val="24"/>
                <w:szCs w:val="24"/>
              </w:rPr>
            </w:pPr>
            <w:r w:rsidRPr="00737C7A">
              <w:rPr>
                <w:rFonts w:ascii="Times New Roman" w:hAnsi="Times New Roman"/>
                <w:sz w:val="24"/>
                <w:szCs w:val="24"/>
              </w:rPr>
              <w:t xml:space="preserve">3) subtiekėjai turi laikytis reikalaujamų aplinkos apsaugos vadybos priemonių, atsižvelgiant į jų prisiimamus įsipareigojimus pirkimo </w:t>
            </w:r>
            <w:r w:rsidRPr="00CF1818">
              <w:rPr>
                <w:rFonts w:ascii="Times New Roman" w:hAnsi="Times New Roman"/>
                <w:sz w:val="24"/>
                <w:szCs w:val="24"/>
              </w:rPr>
              <w:t>sutarčiai vykdyti.</w:t>
            </w:r>
          </w:p>
          <w:p w14:paraId="771301AF" w14:textId="77777777" w:rsidR="008A445D" w:rsidRPr="00CF1818" w:rsidRDefault="008A445D" w:rsidP="00BB3E09">
            <w:pPr>
              <w:pStyle w:val="Default"/>
              <w:rPr>
                <w:color w:val="auto"/>
                <w:sz w:val="23"/>
                <w:szCs w:val="23"/>
                <w:lang w:val="lt-LT"/>
              </w:rPr>
            </w:pPr>
          </w:p>
          <w:p w14:paraId="6F535898" w14:textId="6A6D1D89" w:rsidR="00BB3E09" w:rsidRPr="00BB3E09" w:rsidRDefault="00BB3E09" w:rsidP="00BB3E09">
            <w:pPr>
              <w:pStyle w:val="Default"/>
              <w:rPr>
                <w:sz w:val="23"/>
                <w:szCs w:val="23"/>
                <w:lang w:val="lt-LT"/>
              </w:rPr>
            </w:pPr>
            <w:r w:rsidRPr="00CF1818">
              <w:rPr>
                <w:color w:val="auto"/>
                <w:sz w:val="23"/>
                <w:szCs w:val="23"/>
                <w:lang w:val="lt-LT"/>
              </w:rPr>
              <w:t xml:space="preserve">Jeigu tiekėjas pats atitinka šį reikalavimą, tačiau pasitelkia subtiekėjus nurodytiems darbams </w:t>
            </w:r>
            <w:r w:rsidRPr="00CF1818">
              <w:rPr>
                <w:color w:val="auto"/>
                <w:sz w:val="23"/>
                <w:szCs w:val="23"/>
                <w:lang w:val="lt-LT"/>
              </w:rPr>
              <w:lastRenderedPageBreak/>
              <w:t xml:space="preserve">atlikti, kuriems yra keliamas šis reikalavimas, tokiu atveju subtiekėjai turi laikytis reikalaujamo aplinkos apsaugos vadybos standarto, atsižvelgiant į jų prisiimamus įsipareigojimus pirkimo sutarčiai vykdyti. Įrodymui tiekėjas turi pateikti: tiekėjo vidaus dokumentą (pvz., įmonės patvirtintą aplinkos apsaugos politiką ar kitus dokumentus) arba su subtiekėju pasirašytą susitarimą, arba kitą dokumentą,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 </w:t>
            </w:r>
          </w:p>
        </w:tc>
      </w:tr>
    </w:tbl>
    <w:p w14:paraId="602E21C7" w14:textId="77777777" w:rsidR="000D0B3A" w:rsidRPr="00737C7A" w:rsidRDefault="000D0B3A" w:rsidP="00167B0B">
      <w:pPr>
        <w:pStyle w:val="Pagrindinistekstas"/>
        <w:spacing w:after="0" w:line="240" w:lineRule="auto"/>
        <w:ind w:firstLine="709"/>
        <w:jc w:val="both"/>
        <w:rPr>
          <w:szCs w:val="24"/>
        </w:rPr>
      </w:pPr>
    </w:p>
    <w:p w14:paraId="53994B5B" w14:textId="29B64509" w:rsidR="000D3364" w:rsidRPr="00831BC1" w:rsidRDefault="00F17FE2" w:rsidP="00167B0B">
      <w:pPr>
        <w:pStyle w:val="Pagrindinistekstas"/>
        <w:spacing w:after="0" w:line="240" w:lineRule="auto"/>
        <w:ind w:firstLine="709"/>
        <w:jc w:val="both"/>
        <w:rPr>
          <w:szCs w:val="24"/>
        </w:rPr>
      </w:pPr>
      <w:r w:rsidRPr="00831BC1">
        <w:rPr>
          <w:szCs w:val="24"/>
        </w:rPr>
        <w:t>3.</w:t>
      </w:r>
      <w:r w:rsidR="00E12DC3" w:rsidRPr="00831BC1">
        <w:rPr>
          <w:szCs w:val="24"/>
        </w:rPr>
        <w:t>6</w:t>
      </w:r>
      <w:r w:rsidRPr="00831BC1">
        <w:rPr>
          <w:szCs w:val="24"/>
        </w:rPr>
        <w:t>. Pirkime Europos bendrasis viešojo pirkimo dokumentas</w:t>
      </w:r>
      <w:r w:rsidR="000D3364" w:rsidRPr="00831BC1">
        <w:rPr>
          <w:szCs w:val="24"/>
        </w:rPr>
        <w:t xml:space="preserve"> (toliau – EBVPD)</w:t>
      </w:r>
      <w:r w:rsidRPr="00831BC1">
        <w:rPr>
          <w:szCs w:val="24"/>
        </w:rPr>
        <w:t xml:space="preserve"> nebus naudojamas</w:t>
      </w:r>
      <w:r w:rsidR="000D3364" w:rsidRPr="00831BC1">
        <w:rPr>
          <w:szCs w:val="24"/>
        </w:rPr>
        <w:t>, todėl teikdamas pasiūlymą tiekėjas neturi pateikti EBVPD dėl pašalinimo pagrindų nebuvimo. Pažymų, patvirtinančių tiekėjo pašalinimo pagrindų nebuvimą, nereikalaujama, išskyrus atvejus, kai kyla pagrįstų abejonių dėl tiekėjo patikimumo.</w:t>
      </w:r>
    </w:p>
    <w:p w14:paraId="3AECBD79" w14:textId="549CB194" w:rsidR="00F17FE2" w:rsidRPr="00831BC1" w:rsidRDefault="000D3364" w:rsidP="00167B0B">
      <w:pPr>
        <w:pStyle w:val="Pagrindinistekstas"/>
        <w:spacing w:after="0" w:line="240" w:lineRule="auto"/>
        <w:ind w:firstLine="709"/>
        <w:jc w:val="both"/>
        <w:rPr>
          <w:szCs w:val="24"/>
        </w:rPr>
      </w:pPr>
      <w:r w:rsidRPr="00831BC1">
        <w:rPr>
          <w:szCs w:val="24"/>
        </w:rPr>
        <w:t>3.</w:t>
      </w:r>
      <w:r w:rsidR="00E12DC3" w:rsidRPr="00831BC1">
        <w:rPr>
          <w:szCs w:val="24"/>
        </w:rPr>
        <w:t>7</w:t>
      </w:r>
      <w:r w:rsidRPr="00831BC1">
        <w:rPr>
          <w:szCs w:val="24"/>
        </w:rPr>
        <w:t xml:space="preserve">. </w:t>
      </w:r>
      <w:r w:rsidR="00BE0D56" w:rsidRPr="00831BC1">
        <w:rPr>
          <w:szCs w:val="24"/>
        </w:rPr>
        <w:t>D</w:t>
      </w:r>
      <w:r w:rsidR="00F17FE2" w:rsidRPr="00831BC1">
        <w:rPr>
          <w:szCs w:val="24"/>
        </w:rPr>
        <w:t>alyvaujanti</w:t>
      </w:r>
      <w:r w:rsidR="00BE0D56" w:rsidRPr="00831BC1">
        <w:rPr>
          <w:szCs w:val="24"/>
        </w:rPr>
        <w:t>s pirkime tiekėjas</w:t>
      </w:r>
      <w:r w:rsidR="00F17FE2" w:rsidRPr="00831BC1">
        <w:rPr>
          <w:szCs w:val="24"/>
        </w:rPr>
        <w:t xml:space="preserve"> turi atitikti šiame skyriuje nustatytus reikalavim</w:t>
      </w:r>
      <w:r w:rsidRPr="00831BC1">
        <w:rPr>
          <w:szCs w:val="24"/>
        </w:rPr>
        <w:t>us</w:t>
      </w:r>
      <w:r w:rsidR="00BE0D56" w:rsidRPr="00831BC1">
        <w:rPr>
          <w:szCs w:val="24"/>
        </w:rPr>
        <w:t>. A</w:t>
      </w:r>
      <w:r w:rsidR="00F17FE2" w:rsidRPr="00831BC1">
        <w:rPr>
          <w:szCs w:val="24"/>
        </w:rPr>
        <w:t xml:space="preserve">titiktį </w:t>
      </w:r>
      <w:r w:rsidR="00AA0A94" w:rsidRPr="00831BC1">
        <w:rPr>
          <w:szCs w:val="24"/>
        </w:rPr>
        <w:t xml:space="preserve">kvalifikacijos reikalavimams </w:t>
      </w:r>
      <w:r w:rsidR="00F17FE2" w:rsidRPr="00831BC1">
        <w:rPr>
          <w:szCs w:val="24"/>
        </w:rPr>
        <w:t xml:space="preserve">deklaruoti Deklaracijoje (Pirkimo sąlygų </w:t>
      </w:r>
      <w:r w:rsidR="0093069F" w:rsidRPr="00831BC1">
        <w:rPr>
          <w:szCs w:val="24"/>
        </w:rPr>
        <w:t>2</w:t>
      </w:r>
      <w:r w:rsidR="00F17FE2" w:rsidRPr="00831BC1">
        <w:rPr>
          <w:szCs w:val="24"/>
        </w:rPr>
        <w:t xml:space="preserve"> priedas).</w:t>
      </w:r>
      <w:bookmarkStart w:id="17" w:name="_Hlk183696491"/>
    </w:p>
    <w:bookmarkEnd w:id="17"/>
    <w:p w14:paraId="272D9583" w14:textId="3BB7B03A" w:rsidR="003A1CF9" w:rsidRPr="00831BC1" w:rsidRDefault="003A1CF9" w:rsidP="00167B0B">
      <w:pPr>
        <w:pStyle w:val="Pagrindinistekstas"/>
        <w:spacing w:after="0" w:line="240" w:lineRule="auto"/>
        <w:ind w:firstLine="709"/>
        <w:jc w:val="both"/>
        <w:rPr>
          <w:szCs w:val="24"/>
        </w:rPr>
      </w:pPr>
      <w:r w:rsidRPr="00831BC1">
        <w:rPr>
          <w:szCs w:val="24"/>
        </w:rPr>
        <w:t>3.</w:t>
      </w:r>
      <w:r w:rsidR="00E12DC3" w:rsidRPr="00831BC1">
        <w:rPr>
          <w:szCs w:val="24"/>
        </w:rPr>
        <w:t>8</w:t>
      </w:r>
      <w:r w:rsidRPr="00831BC1">
        <w:rPr>
          <w:szCs w:val="24"/>
        </w:rPr>
        <w:t xml:space="preserve">. </w:t>
      </w:r>
      <w:r w:rsidRPr="00831BC1">
        <w:rPr>
          <w:b/>
          <w:bCs/>
          <w:szCs w:val="24"/>
        </w:rPr>
        <w:t>Atskirą Deklaraciją pildo</w:t>
      </w:r>
      <w:r w:rsidRPr="00831BC1">
        <w:rPr>
          <w:szCs w:val="24"/>
        </w:rPr>
        <w:t>:</w:t>
      </w:r>
    </w:p>
    <w:p w14:paraId="1ACD922B" w14:textId="76151DE4" w:rsidR="003A1CF9" w:rsidRPr="00831BC1" w:rsidRDefault="003A1CF9" w:rsidP="00167B0B">
      <w:pPr>
        <w:pStyle w:val="Pagrindinistekstas"/>
        <w:spacing w:after="0" w:line="240" w:lineRule="auto"/>
        <w:ind w:firstLine="709"/>
        <w:jc w:val="both"/>
        <w:rPr>
          <w:rFonts w:eastAsia="Calibri"/>
          <w:bCs/>
          <w:iCs/>
          <w:szCs w:val="24"/>
        </w:rPr>
      </w:pPr>
      <w:r w:rsidRPr="00831BC1">
        <w:rPr>
          <w:szCs w:val="24"/>
        </w:rPr>
        <w:t>3.</w:t>
      </w:r>
      <w:r w:rsidR="00E12DC3" w:rsidRPr="00831BC1">
        <w:rPr>
          <w:szCs w:val="24"/>
        </w:rPr>
        <w:t>8</w:t>
      </w:r>
      <w:r w:rsidRPr="00831BC1">
        <w:rPr>
          <w:szCs w:val="24"/>
        </w:rPr>
        <w:t xml:space="preserve">.1. </w:t>
      </w:r>
      <w:r w:rsidRPr="00831BC1">
        <w:rPr>
          <w:rFonts w:eastAsia="Calibri"/>
          <w:bCs/>
          <w:iCs/>
          <w:szCs w:val="24"/>
        </w:rPr>
        <w:t>tiekėjas;</w:t>
      </w:r>
    </w:p>
    <w:p w14:paraId="5B6D2B59" w14:textId="67CC73E6" w:rsidR="003A1CF9" w:rsidRPr="00831BC1" w:rsidRDefault="003A1CF9" w:rsidP="00167B0B">
      <w:pPr>
        <w:pStyle w:val="Pagrindinistekstas"/>
        <w:spacing w:after="0" w:line="240" w:lineRule="auto"/>
        <w:ind w:firstLine="709"/>
        <w:jc w:val="both"/>
        <w:rPr>
          <w:rFonts w:eastAsia="Calibri"/>
          <w:bCs/>
          <w:iCs/>
          <w:szCs w:val="24"/>
        </w:rPr>
      </w:pPr>
      <w:r w:rsidRPr="00831BC1">
        <w:rPr>
          <w:szCs w:val="24"/>
        </w:rPr>
        <w:t>3.</w:t>
      </w:r>
      <w:r w:rsidR="00E12DC3" w:rsidRPr="00831BC1">
        <w:rPr>
          <w:szCs w:val="24"/>
        </w:rPr>
        <w:t>8</w:t>
      </w:r>
      <w:r w:rsidRPr="00831BC1">
        <w:rPr>
          <w:szCs w:val="24"/>
        </w:rPr>
        <w:t xml:space="preserve">.2. </w:t>
      </w:r>
      <w:r w:rsidRPr="00831BC1">
        <w:rPr>
          <w:rFonts w:eastAsia="Calibri"/>
          <w:bCs/>
          <w:iCs/>
          <w:szCs w:val="24"/>
        </w:rPr>
        <w:t>kiekvienas tiekėjų grupės narys (jeigu pasiūlymą teikia tiekėjų grupė);</w:t>
      </w:r>
    </w:p>
    <w:p w14:paraId="0624EA39" w14:textId="445A0BD4" w:rsidR="003A1CF9" w:rsidRPr="00831BC1" w:rsidRDefault="003A1CF9" w:rsidP="00167B0B">
      <w:pPr>
        <w:pStyle w:val="Pagrindinistekstas"/>
        <w:spacing w:after="0" w:line="240" w:lineRule="auto"/>
        <w:ind w:firstLine="709"/>
        <w:jc w:val="both"/>
        <w:rPr>
          <w:rFonts w:eastAsia="Calibri"/>
          <w:bCs/>
          <w:iCs/>
          <w:szCs w:val="24"/>
        </w:rPr>
      </w:pPr>
      <w:r w:rsidRPr="00831BC1">
        <w:rPr>
          <w:szCs w:val="24"/>
        </w:rPr>
        <w:t>3.</w:t>
      </w:r>
      <w:r w:rsidR="00E12DC3" w:rsidRPr="00831BC1">
        <w:rPr>
          <w:szCs w:val="24"/>
        </w:rPr>
        <w:t>8</w:t>
      </w:r>
      <w:r w:rsidRPr="00831BC1">
        <w:rPr>
          <w:szCs w:val="24"/>
        </w:rPr>
        <w:t xml:space="preserve">.3. </w:t>
      </w:r>
      <w:r w:rsidRPr="00831BC1">
        <w:rPr>
          <w:rFonts w:eastAsia="Calibri"/>
          <w:bCs/>
          <w:iCs/>
          <w:szCs w:val="24"/>
        </w:rPr>
        <w:t>kiekvienas ūkio subjektas, jeigu</w:t>
      </w:r>
      <w:r w:rsidR="00AA0A94" w:rsidRPr="00831BC1">
        <w:rPr>
          <w:rFonts w:eastAsia="Calibri"/>
          <w:bCs/>
          <w:iCs/>
          <w:szCs w:val="24"/>
        </w:rPr>
        <w:t xml:space="preserve"> tiekėjas</w:t>
      </w:r>
      <w:r w:rsidRPr="00831BC1">
        <w:rPr>
          <w:rFonts w:eastAsia="Calibri"/>
          <w:bCs/>
          <w:iCs/>
          <w:szCs w:val="24"/>
        </w:rPr>
        <w:t xml:space="preserve"> </w:t>
      </w:r>
      <w:r w:rsidR="00AA0A94" w:rsidRPr="00831BC1">
        <w:rPr>
          <w:rFonts w:eastAsia="Calibri"/>
          <w:bCs/>
          <w:iCs/>
          <w:szCs w:val="24"/>
        </w:rPr>
        <w:t>remiasi jo kvalifikacija arba jis</w:t>
      </w:r>
      <w:r w:rsidR="00776B89" w:rsidRPr="00831BC1">
        <w:rPr>
          <w:rFonts w:eastAsia="Calibri"/>
          <w:bCs/>
          <w:iCs/>
          <w:szCs w:val="24"/>
        </w:rPr>
        <w:t xml:space="preserve"> pasitelkiamas dėl Pirkimo sąlygose nustatytų</w:t>
      </w:r>
      <w:r w:rsidR="00776B89" w:rsidRPr="00831BC1">
        <w:rPr>
          <w:b/>
          <w:szCs w:val="24"/>
        </w:rPr>
        <w:t xml:space="preserve"> </w:t>
      </w:r>
      <w:r w:rsidR="00BE0D56" w:rsidRPr="00831BC1">
        <w:rPr>
          <w:szCs w:val="24"/>
        </w:rPr>
        <w:t>kvalifikacinių reikalavimų ir (ar)</w:t>
      </w:r>
      <w:r w:rsidR="00BE0D56" w:rsidRPr="00831BC1">
        <w:rPr>
          <w:b/>
          <w:szCs w:val="24"/>
        </w:rPr>
        <w:t xml:space="preserve"> </w:t>
      </w:r>
      <w:r w:rsidR="00776B89" w:rsidRPr="00831BC1">
        <w:rPr>
          <w:szCs w:val="24"/>
        </w:rPr>
        <w:t>aplinkos apsaugos vadybos sistemos standartų reikalavimų atitikimo.</w:t>
      </w:r>
    </w:p>
    <w:p w14:paraId="513A4DF8" w14:textId="75DEF2C0" w:rsidR="00D01E6A" w:rsidRPr="00831BC1" w:rsidRDefault="00776B89" w:rsidP="00167B0B">
      <w:pPr>
        <w:pStyle w:val="Pagrindinistekstas"/>
        <w:spacing w:after="0" w:line="240" w:lineRule="auto"/>
        <w:ind w:firstLine="709"/>
        <w:jc w:val="both"/>
      </w:pPr>
      <w:r w:rsidRPr="00831BC1">
        <w:rPr>
          <w:color w:val="000000"/>
          <w:szCs w:val="24"/>
        </w:rPr>
        <w:t>3.</w:t>
      </w:r>
      <w:r w:rsidR="00E12DC3" w:rsidRPr="00831BC1">
        <w:rPr>
          <w:color w:val="000000"/>
          <w:szCs w:val="24"/>
        </w:rPr>
        <w:t>9</w:t>
      </w:r>
      <w:r w:rsidRPr="00831BC1">
        <w:rPr>
          <w:color w:val="000000"/>
          <w:szCs w:val="24"/>
        </w:rPr>
        <w:t>.</w:t>
      </w:r>
      <w:r w:rsidR="00D01E6A" w:rsidRPr="00831BC1">
        <w:t xml:space="preserve"> Jeigu tiekėjas negali pateikti nurodytų dokumentų, nes valstybėje narėje ar atitinkamoje šalyje tokie dokumentai neišduodami arba toje šalyje išduodami dokumentai neapima visų keliamų klausimų, jie gali būti pakeisti:</w:t>
      </w:r>
    </w:p>
    <w:p w14:paraId="44CE04F3" w14:textId="5E5220F9" w:rsidR="00D01E6A" w:rsidRPr="00831BC1" w:rsidRDefault="00D01E6A" w:rsidP="00167B0B">
      <w:pPr>
        <w:ind w:firstLine="709"/>
        <w:jc w:val="both"/>
        <w:rPr>
          <w:rFonts w:ascii="Times New Roman" w:eastAsia="Times New Roman" w:hAnsi="Times New Roman"/>
          <w:sz w:val="24"/>
          <w:lang w:eastAsia="en-US"/>
        </w:rPr>
      </w:pPr>
      <w:r w:rsidRPr="00831BC1">
        <w:rPr>
          <w:rFonts w:ascii="Times New Roman" w:eastAsia="Times New Roman" w:hAnsi="Times New Roman"/>
          <w:sz w:val="24"/>
          <w:lang w:eastAsia="en-US"/>
        </w:rPr>
        <w:t>3.</w:t>
      </w:r>
      <w:r w:rsidR="00E12DC3" w:rsidRPr="00831BC1">
        <w:rPr>
          <w:rFonts w:ascii="Times New Roman" w:eastAsia="Times New Roman" w:hAnsi="Times New Roman"/>
          <w:sz w:val="24"/>
          <w:lang w:eastAsia="en-US"/>
        </w:rPr>
        <w:t>9</w:t>
      </w:r>
      <w:r w:rsidRPr="00831BC1">
        <w:rPr>
          <w:rFonts w:ascii="Times New Roman" w:eastAsia="Times New Roman" w:hAnsi="Times New Roman"/>
          <w:sz w:val="24"/>
          <w:lang w:eastAsia="en-US"/>
        </w:rPr>
        <w:t>.1. priesaikos deklaracija;</w:t>
      </w:r>
    </w:p>
    <w:p w14:paraId="2EA0C0A9" w14:textId="7E273D19" w:rsidR="00D01E6A" w:rsidRPr="00831BC1" w:rsidRDefault="00D01E6A" w:rsidP="00167B0B">
      <w:pPr>
        <w:ind w:firstLine="709"/>
        <w:jc w:val="both"/>
        <w:rPr>
          <w:rFonts w:ascii="Times New Roman" w:eastAsia="Times New Roman" w:hAnsi="Times New Roman"/>
          <w:sz w:val="24"/>
          <w:szCs w:val="24"/>
          <w:lang w:eastAsia="en-US"/>
        </w:rPr>
      </w:pPr>
      <w:r w:rsidRPr="00831BC1">
        <w:rPr>
          <w:rFonts w:ascii="Times New Roman" w:eastAsia="Times New Roman" w:hAnsi="Times New Roman"/>
          <w:sz w:val="24"/>
          <w:lang w:eastAsia="en-US"/>
        </w:rPr>
        <w:t>3.</w:t>
      </w:r>
      <w:r w:rsidR="00E12DC3" w:rsidRPr="00831BC1">
        <w:rPr>
          <w:rFonts w:ascii="Times New Roman" w:eastAsia="Times New Roman" w:hAnsi="Times New Roman"/>
          <w:sz w:val="24"/>
          <w:lang w:eastAsia="en-US"/>
        </w:rPr>
        <w:t>9</w:t>
      </w:r>
      <w:r w:rsidRPr="00831BC1">
        <w:rPr>
          <w:rFonts w:ascii="Times New Roman" w:eastAsia="Times New Roman" w:hAnsi="Times New Roman"/>
          <w:sz w:val="24"/>
          <w:lang w:eastAsia="en-US"/>
        </w:rPr>
        <w:t>.2. oficiali</w:t>
      </w:r>
      <w:r w:rsidR="003D7A92" w:rsidRPr="00831BC1">
        <w:rPr>
          <w:rFonts w:ascii="Times New Roman" w:eastAsia="Times New Roman" w:hAnsi="Times New Roman"/>
          <w:sz w:val="24"/>
          <w:lang w:eastAsia="en-US"/>
        </w:rPr>
        <w:t>a</w:t>
      </w:r>
      <w:r w:rsidRPr="00831BC1">
        <w:rPr>
          <w:rFonts w:ascii="Times New Roman" w:eastAsia="Times New Roman" w:hAnsi="Times New Roman"/>
          <w:sz w:val="24"/>
          <w:lang w:eastAsia="en-US"/>
        </w:rPr>
        <w:t xml:space="preserve"> tiekėjo deklaracija, jeigu šalyje nenaudojama priesaikos deklaracija. Oficiali tiekėjo deklaracija turi būti patvirtinta valstybės narės ar tiekėjo kilmės šalies arba šalies, kurioje jis registruotas, kompete</w:t>
      </w:r>
      <w:r w:rsidR="00DC3347" w:rsidRPr="00831BC1">
        <w:rPr>
          <w:rFonts w:ascii="Times New Roman" w:eastAsia="Times New Roman" w:hAnsi="Times New Roman"/>
          <w:sz w:val="24"/>
          <w:lang w:eastAsia="en-US"/>
        </w:rPr>
        <w:t>n</w:t>
      </w:r>
      <w:r w:rsidRPr="00831BC1">
        <w:rPr>
          <w:rFonts w:ascii="Times New Roman" w:eastAsia="Times New Roman" w:hAnsi="Times New Roman"/>
          <w:sz w:val="24"/>
          <w:lang w:eastAsia="en-US"/>
        </w:rPr>
        <w:t>tingos teisinės ar administracinės institucijos, notaro arba kompete</w:t>
      </w:r>
      <w:r w:rsidR="00DC3347" w:rsidRPr="00831BC1">
        <w:rPr>
          <w:rFonts w:ascii="Times New Roman" w:eastAsia="Times New Roman" w:hAnsi="Times New Roman"/>
          <w:sz w:val="24"/>
          <w:lang w:eastAsia="en-US"/>
        </w:rPr>
        <w:t>n</w:t>
      </w:r>
      <w:r w:rsidRPr="00831BC1">
        <w:rPr>
          <w:rFonts w:ascii="Times New Roman" w:eastAsia="Times New Roman" w:hAnsi="Times New Roman"/>
          <w:sz w:val="24"/>
          <w:lang w:eastAsia="en-US"/>
        </w:rPr>
        <w:t>tingos profesinės ar prekybos organizacijos.</w:t>
      </w:r>
    </w:p>
    <w:p w14:paraId="680BD9D3" w14:textId="4A0F2F24" w:rsidR="00D01E6A" w:rsidRPr="00831BC1" w:rsidRDefault="00D01E6A" w:rsidP="00167B0B">
      <w:pPr>
        <w:ind w:firstLine="709"/>
        <w:jc w:val="both"/>
        <w:rPr>
          <w:rFonts w:ascii="Times New Roman" w:hAnsi="Times New Roman"/>
          <w:sz w:val="24"/>
          <w:szCs w:val="22"/>
          <w:lang w:eastAsia="en-US"/>
        </w:rPr>
      </w:pPr>
      <w:r w:rsidRPr="00831BC1">
        <w:rPr>
          <w:rFonts w:ascii="Times New Roman" w:hAnsi="Times New Roman"/>
          <w:sz w:val="24"/>
          <w:szCs w:val="22"/>
          <w:lang w:eastAsia="en-US"/>
        </w:rPr>
        <w:lastRenderedPageBreak/>
        <w:t>3.</w:t>
      </w:r>
      <w:r w:rsidR="00E12DC3" w:rsidRPr="00831BC1">
        <w:rPr>
          <w:rFonts w:ascii="Times New Roman" w:hAnsi="Times New Roman"/>
          <w:sz w:val="24"/>
          <w:szCs w:val="22"/>
          <w:lang w:eastAsia="en-US"/>
        </w:rPr>
        <w:t>10</w:t>
      </w:r>
      <w:r w:rsidRPr="00831BC1">
        <w:rPr>
          <w:rFonts w:ascii="Times New Roman" w:hAnsi="Times New Roman"/>
          <w:sz w:val="24"/>
          <w:szCs w:val="22"/>
          <w:lang w:eastAsia="en-US"/>
        </w:rPr>
        <w:t xml:space="preserve">. Užsienio valstybių tiekėjų jų valstybėse išduoti dokumentai, patvirtinantys tiekėjo atitiktį reikalavimams, legalizuojami vadovaujantis Dokumentų legalizavimo ir tvirtinimo pažyma </w:t>
      </w:r>
      <w:r w:rsidRPr="00831BC1">
        <w:rPr>
          <w:rFonts w:ascii="Times New Roman" w:hAnsi="Times New Roman"/>
          <w:i/>
          <w:sz w:val="24"/>
          <w:szCs w:val="22"/>
          <w:lang w:eastAsia="en-US"/>
        </w:rPr>
        <w:t>(</w:t>
      </w:r>
      <w:proofErr w:type="spellStart"/>
      <w:r w:rsidRPr="00831BC1">
        <w:rPr>
          <w:rFonts w:ascii="Times New Roman" w:hAnsi="Times New Roman"/>
          <w:i/>
          <w:sz w:val="24"/>
          <w:szCs w:val="22"/>
          <w:lang w:eastAsia="en-US"/>
        </w:rPr>
        <w:t>Apostille</w:t>
      </w:r>
      <w:proofErr w:type="spellEnd"/>
      <w:r w:rsidRPr="00831BC1">
        <w:rPr>
          <w:rFonts w:ascii="Times New Roman" w:hAnsi="Times New Roman"/>
          <w:i/>
          <w:sz w:val="24"/>
          <w:szCs w:val="22"/>
          <w:lang w:eastAsia="en-US"/>
        </w:rPr>
        <w:t>)</w:t>
      </w:r>
      <w:r w:rsidRPr="00831BC1">
        <w:rPr>
          <w:rFonts w:ascii="Times New Roman" w:hAnsi="Times New Roman"/>
          <w:sz w:val="24"/>
          <w:szCs w:val="22"/>
          <w:lang w:eastAsia="en-US"/>
        </w:rPr>
        <w:t xml:space="preserv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831BC1">
        <w:rPr>
          <w:rFonts w:ascii="Times New Roman" w:hAnsi="Times New Roman"/>
          <w:i/>
          <w:sz w:val="24"/>
          <w:szCs w:val="22"/>
          <w:lang w:eastAsia="en-US"/>
        </w:rPr>
        <w:t>Apostille</w:t>
      </w:r>
      <w:proofErr w:type="spellEnd"/>
      <w:r w:rsidRPr="00831BC1">
        <w:rPr>
          <w:rFonts w:ascii="Times New Roman" w:hAnsi="Times New Roman"/>
          <w:sz w:val="24"/>
          <w:szCs w:val="22"/>
          <w:lang w:eastAsia="en-US"/>
        </w:rPr>
        <w:t>).</w:t>
      </w:r>
    </w:p>
    <w:p w14:paraId="304EB4BF" w14:textId="118F8276" w:rsidR="000D0B3A" w:rsidRPr="00737C7A" w:rsidRDefault="000D0B3A" w:rsidP="000D0B3A">
      <w:pPr>
        <w:ind w:firstLine="709"/>
        <w:jc w:val="both"/>
        <w:rPr>
          <w:rFonts w:ascii="Times New Roman" w:hAnsi="Times New Roman"/>
          <w:sz w:val="24"/>
          <w:szCs w:val="24"/>
          <w:lang w:eastAsia="en-US"/>
        </w:rPr>
      </w:pPr>
      <w:r w:rsidRPr="00831BC1">
        <w:rPr>
          <w:rFonts w:ascii="Times New Roman" w:hAnsi="Times New Roman"/>
          <w:sz w:val="24"/>
          <w:szCs w:val="24"/>
        </w:rPr>
        <w:t>3.1</w:t>
      </w:r>
      <w:r w:rsidR="00E12DC3" w:rsidRPr="00831BC1">
        <w:rPr>
          <w:rFonts w:ascii="Times New Roman" w:hAnsi="Times New Roman"/>
          <w:sz w:val="24"/>
          <w:szCs w:val="24"/>
        </w:rPr>
        <w:t>1</w:t>
      </w:r>
      <w:r w:rsidRPr="00831BC1">
        <w:rPr>
          <w:rFonts w:ascii="Times New Roman" w:hAnsi="Times New Roman"/>
          <w:sz w:val="24"/>
          <w:szCs w:val="24"/>
        </w:rPr>
        <w:t xml:space="preserve">. </w:t>
      </w:r>
      <w:r w:rsidRPr="00831BC1">
        <w:rPr>
          <w:rFonts w:ascii="Times New Roman" w:hAnsi="Times New Roman"/>
          <w:b/>
          <w:sz w:val="24"/>
          <w:szCs w:val="24"/>
          <w:lang w:eastAsia="en-US"/>
        </w:rPr>
        <w:t>Perkančioji organizacija šių Pirkimo sąlygų Lentelėse Nr. 1 ir Nr. 2 nurodytų tiekėjų kvalifikacijos ir aplinkos apsaugos vadybos sistemos standartų reikalavimams patvirtinančių dokumentų reikalaus</w:t>
      </w:r>
      <w:r w:rsidRPr="00831BC1">
        <w:rPr>
          <w:rFonts w:ascii="Times New Roman" w:hAnsi="Times New Roman"/>
          <w:b/>
          <w:bCs/>
          <w:color w:val="4472C4"/>
          <w:sz w:val="24"/>
          <w:szCs w:val="24"/>
          <w:lang w:eastAsia="en-US"/>
        </w:rPr>
        <w:t xml:space="preserve"> </w:t>
      </w:r>
      <w:r w:rsidRPr="00831BC1">
        <w:rPr>
          <w:rFonts w:ascii="Times New Roman" w:hAnsi="Times New Roman"/>
          <w:b/>
          <w:bCs/>
          <w:sz w:val="24"/>
          <w:szCs w:val="24"/>
          <w:lang w:eastAsia="en-US"/>
        </w:rPr>
        <w:t>tik iš ekonomiškai naudingiausią pasiūlymą pateikusio tiekėjo.</w:t>
      </w:r>
      <w:r w:rsidRPr="00831BC1">
        <w:rPr>
          <w:rFonts w:ascii="Times New Roman" w:hAnsi="Times New Roman"/>
          <w:b/>
          <w:sz w:val="24"/>
          <w:szCs w:val="24"/>
          <w:lang w:eastAsia="en-US"/>
        </w:rPr>
        <w:t xml:space="preserve"> </w:t>
      </w:r>
      <w:r w:rsidRPr="00831BC1">
        <w:rPr>
          <w:rFonts w:ascii="Times New Roman" w:hAnsi="Times New Roman"/>
          <w:bCs/>
          <w:sz w:val="24"/>
          <w:szCs w:val="24"/>
          <w:lang w:eastAsia="en-US"/>
        </w:rPr>
        <w:t>Nurodyti dokumentai gali būti išduoti ir po vokų atplėšimo, o juose nurodyti duomenys turi būti pateikiami už laikotarpį iki pasiūlymų pateikimo termino pabaigos, jei tokiuose dokumentuose nurodoma jų galiojimo data.</w:t>
      </w:r>
      <w:r w:rsidRPr="00831BC1">
        <w:rPr>
          <w:rFonts w:ascii="Times New Roman" w:hAnsi="Times New Roman"/>
          <w:sz w:val="24"/>
          <w:szCs w:val="24"/>
          <w:lang w:eastAsia="en-US"/>
        </w:rPr>
        <w:t xml:space="preserve"> Perkančioji organizacija bet kuriuo pirkimo procedūros metu gali paprašyti dalyvių pateikti visus ar dalį dokumentų, patvirtinančių jų atitiktį nustatytiems reikalavimams, jeigu tai būtina siekiant užtikrinti tinkamą pirkimo procedūros atlikimą.</w:t>
      </w:r>
    </w:p>
    <w:p w14:paraId="3ACC7E4D" w14:textId="77777777" w:rsidR="00167B0B" w:rsidRPr="00737C7A" w:rsidRDefault="00167B0B" w:rsidP="00167B0B">
      <w:pPr>
        <w:ind w:firstLine="709"/>
        <w:jc w:val="both"/>
        <w:rPr>
          <w:rFonts w:ascii="Times New Roman" w:hAnsi="Times New Roman"/>
          <w:sz w:val="24"/>
          <w:szCs w:val="24"/>
          <w:lang w:eastAsia="en-US"/>
        </w:rPr>
      </w:pPr>
    </w:p>
    <w:p w14:paraId="374082E2" w14:textId="77777777" w:rsidR="00167B0B" w:rsidRPr="00737C7A" w:rsidRDefault="00167B0B" w:rsidP="00167B0B">
      <w:pPr>
        <w:ind w:firstLine="709"/>
        <w:jc w:val="both"/>
        <w:rPr>
          <w:rFonts w:ascii="Times New Roman" w:hAnsi="Times New Roman"/>
          <w:sz w:val="24"/>
          <w:szCs w:val="24"/>
          <w:lang w:eastAsia="en-US"/>
        </w:rPr>
      </w:pPr>
    </w:p>
    <w:p w14:paraId="31FE9942" w14:textId="77777777" w:rsidR="00D01E6A" w:rsidRPr="00737C7A" w:rsidRDefault="00B6789B" w:rsidP="00B6789B">
      <w:pPr>
        <w:shd w:val="clear" w:color="auto" w:fill="FFFFFF"/>
        <w:jc w:val="center"/>
        <w:rPr>
          <w:rFonts w:ascii="Times New Roman" w:hAnsi="Times New Roman"/>
          <w:b/>
          <w:sz w:val="24"/>
          <w:szCs w:val="24"/>
        </w:rPr>
      </w:pPr>
      <w:r w:rsidRPr="00737C7A">
        <w:rPr>
          <w:rFonts w:ascii="Times New Roman" w:hAnsi="Times New Roman"/>
          <w:b/>
          <w:sz w:val="24"/>
          <w:szCs w:val="24"/>
        </w:rPr>
        <w:t>IV</w:t>
      </w:r>
      <w:r w:rsidR="00396FDC" w:rsidRPr="00737C7A">
        <w:rPr>
          <w:rFonts w:ascii="Times New Roman" w:hAnsi="Times New Roman"/>
          <w:b/>
          <w:sz w:val="24"/>
          <w:szCs w:val="24"/>
        </w:rPr>
        <w:t xml:space="preserve"> </w:t>
      </w:r>
      <w:r w:rsidR="00D01E6A" w:rsidRPr="00737C7A">
        <w:rPr>
          <w:rFonts w:ascii="Times New Roman" w:hAnsi="Times New Roman"/>
          <w:b/>
          <w:sz w:val="24"/>
          <w:szCs w:val="24"/>
        </w:rPr>
        <w:t>SKYRIUS</w:t>
      </w:r>
    </w:p>
    <w:p w14:paraId="0F4A3C31" w14:textId="77777777" w:rsidR="00126E99" w:rsidRPr="00737C7A" w:rsidRDefault="00126E99" w:rsidP="00126E99">
      <w:pPr>
        <w:shd w:val="clear" w:color="auto" w:fill="FFFFFF"/>
        <w:jc w:val="center"/>
        <w:rPr>
          <w:rFonts w:ascii="Times New Roman" w:hAnsi="Times New Roman"/>
          <w:bCs/>
          <w:sz w:val="24"/>
          <w:szCs w:val="24"/>
        </w:rPr>
      </w:pPr>
      <w:r w:rsidRPr="00737C7A">
        <w:rPr>
          <w:rFonts w:ascii="Times New Roman" w:eastAsia="Times New Roman" w:hAnsi="Times New Roman"/>
          <w:b/>
          <w:sz w:val="24"/>
          <w:lang w:eastAsia="en-US"/>
        </w:rPr>
        <w:t>RĖMIMASIS ŪKIO SUBJEKTŲ PAJĖGUMAIS, SUBTIEKĖJŲ PASITELKIMAS, ŪKIO SUBJEKTŲ GRUPĖS DALYVAVIMAS</w:t>
      </w:r>
    </w:p>
    <w:p w14:paraId="2DF3D4A8" w14:textId="77777777" w:rsidR="00126E99" w:rsidRPr="00737C7A" w:rsidRDefault="00126E99" w:rsidP="00126E99">
      <w:pPr>
        <w:tabs>
          <w:tab w:val="left" w:pos="1276"/>
        </w:tabs>
        <w:suppressAutoHyphens/>
        <w:autoSpaceDN w:val="0"/>
        <w:jc w:val="both"/>
        <w:textAlignment w:val="baseline"/>
        <w:rPr>
          <w:rFonts w:ascii="Times New Roman" w:eastAsia="Times New Roman" w:hAnsi="Times New Roman"/>
          <w:sz w:val="16"/>
          <w:szCs w:val="16"/>
          <w:lang w:eastAsia="en-US"/>
        </w:rPr>
      </w:pPr>
    </w:p>
    <w:p w14:paraId="7E31F4FD" w14:textId="77777777" w:rsidR="00126E99" w:rsidRPr="00831BC1" w:rsidRDefault="00126E99" w:rsidP="00167B0B">
      <w:pPr>
        <w:suppressAutoHyphens/>
        <w:autoSpaceDN w:val="0"/>
        <w:ind w:firstLine="709"/>
        <w:jc w:val="both"/>
        <w:textAlignment w:val="baseline"/>
        <w:rPr>
          <w:rFonts w:ascii="Times New Roman" w:eastAsia="Times New Roman" w:hAnsi="Times New Roman"/>
          <w:sz w:val="24"/>
          <w:shd w:val="clear" w:color="auto" w:fill="FFFFFF"/>
          <w:lang w:eastAsia="en-US"/>
        </w:rPr>
      </w:pPr>
      <w:r w:rsidRPr="00831BC1">
        <w:rPr>
          <w:rFonts w:ascii="Times New Roman" w:eastAsia="Times New Roman" w:hAnsi="Times New Roman"/>
          <w:sz w:val="24"/>
          <w:shd w:val="clear" w:color="auto" w:fill="FFFFFF"/>
          <w:lang w:eastAsia="en-US"/>
        </w:rPr>
        <w:t>4.</w:t>
      </w:r>
      <w:r w:rsidR="00C06F95" w:rsidRPr="00831BC1">
        <w:rPr>
          <w:rFonts w:ascii="Times New Roman" w:eastAsia="Times New Roman" w:hAnsi="Times New Roman"/>
          <w:sz w:val="24"/>
          <w:shd w:val="clear" w:color="auto" w:fill="FFFFFF"/>
          <w:lang w:eastAsia="en-US"/>
        </w:rPr>
        <w:t xml:space="preserve">1. </w:t>
      </w:r>
      <w:r w:rsidRPr="00831BC1">
        <w:rPr>
          <w:rFonts w:ascii="Times New Roman" w:eastAsia="Times New Roman" w:hAnsi="Times New Roman"/>
          <w:b/>
          <w:sz w:val="24"/>
          <w:shd w:val="clear" w:color="auto" w:fill="FFFFFF"/>
          <w:lang w:eastAsia="en-US"/>
        </w:rPr>
        <w:t>Rėmimasis ūkio subjektų pajėgumais</w:t>
      </w:r>
      <w:r w:rsidRPr="00831BC1">
        <w:rPr>
          <w:rFonts w:ascii="Times New Roman" w:eastAsia="Times New Roman" w:hAnsi="Times New Roman"/>
          <w:sz w:val="24"/>
          <w:shd w:val="clear" w:color="auto" w:fill="FFFFFF"/>
          <w:lang w:eastAsia="en-US"/>
        </w:rPr>
        <w:t xml:space="preserve"> (kad tiekėjas atitiktų keliamus kvalifikacijos reikalavimus):</w:t>
      </w:r>
    </w:p>
    <w:p w14:paraId="5D908472" w14:textId="77777777" w:rsidR="00126E99" w:rsidRPr="00831BC1" w:rsidRDefault="00126E99" w:rsidP="00167B0B">
      <w:pPr>
        <w:suppressAutoHyphens/>
        <w:autoSpaceDN w:val="0"/>
        <w:ind w:firstLine="709"/>
        <w:jc w:val="both"/>
        <w:textAlignment w:val="baseline"/>
        <w:rPr>
          <w:rFonts w:ascii="Times New Roman" w:eastAsia="Times New Roman" w:hAnsi="Times New Roman"/>
          <w:sz w:val="24"/>
          <w:szCs w:val="24"/>
          <w:lang w:eastAsia="en-US"/>
        </w:rPr>
      </w:pPr>
      <w:r w:rsidRPr="00831BC1">
        <w:rPr>
          <w:rFonts w:ascii="Times New Roman" w:eastAsia="Times New Roman" w:hAnsi="Times New Roman" w:cs="Calibri"/>
          <w:sz w:val="24"/>
          <w:szCs w:val="24"/>
          <w:lang w:eastAsia="en-US"/>
        </w:rPr>
        <w:t>4.1.</w:t>
      </w:r>
      <w:r w:rsidR="00C06F95" w:rsidRPr="00831BC1">
        <w:rPr>
          <w:rFonts w:ascii="Times New Roman" w:eastAsia="Times New Roman" w:hAnsi="Times New Roman" w:cs="Calibri"/>
          <w:sz w:val="24"/>
          <w:szCs w:val="24"/>
          <w:lang w:eastAsia="en-US"/>
        </w:rPr>
        <w:t xml:space="preserve">1. </w:t>
      </w:r>
      <w:r w:rsidRPr="00831BC1">
        <w:rPr>
          <w:rFonts w:ascii="Times New Roman" w:eastAsia="Times New Roman" w:hAnsi="Times New Roman" w:cs="Calibri"/>
          <w:sz w:val="24"/>
          <w:szCs w:val="24"/>
          <w:lang w:eastAsia="en-US"/>
        </w:rPr>
        <w:t xml:space="preserve">Tiekėjas gali remtis kitų ūkio subjektų pajėgumais pagal Viešųjų pirkimų įstatymo 49 straipsnį, kad atitiktų pirkimo dokumentuose nustatytus kvalifikacijos reikalavimus, neatsižvelgiant į ryšio su tais ūkio subjektais teisinį pobūdį. Šiais ūkio subjektais laikomi ir fiziniai asmenys, kurie pirkimo laimėjimo ir sutarties sudarymo </w:t>
      </w:r>
      <w:r w:rsidRPr="00831BC1">
        <w:rPr>
          <w:rFonts w:ascii="Times New Roman" w:eastAsia="Times New Roman" w:hAnsi="Times New Roman"/>
          <w:sz w:val="24"/>
          <w:szCs w:val="24"/>
          <w:lang w:eastAsia="en-US"/>
        </w:rPr>
        <w:t>atveju bus įdarbinti tiekėjo ar jo pasitelkiamo ūkio subjekto įmonėje.</w:t>
      </w:r>
    </w:p>
    <w:p w14:paraId="0C35F10B" w14:textId="00594FBF" w:rsidR="00126E99" w:rsidRPr="00831BC1" w:rsidRDefault="00126E99" w:rsidP="00167B0B">
      <w:pPr>
        <w:suppressAutoHyphens/>
        <w:autoSpaceDN w:val="0"/>
        <w:ind w:firstLine="709"/>
        <w:jc w:val="both"/>
        <w:textAlignment w:val="baseline"/>
        <w:rPr>
          <w:rFonts w:ascii="Times New Roman" w:eastAsia="Times New Roman" w:hAnsi="Times New Roman"/>
          <w:sz w:val="24"/>
          <w:szCs w:val="24"/>
          <w:lang w:eastAsia="en-US"/>
        </w:rPr>
      </w:pPr>
      <w:r w:rsidRPr="00831BC1">
        <w:rPr>
          <w:rFonts w:ascii="Times New Roman" w:eastAsia="Times New Roman" w:hAnsi="Times New Roman"/>
          <w:sz w:val="24"/>
          <w:szCs w:val="24"/>
          <w:lang w:eastAsia="en-US"/>
        </w:rPr>
        <w:t xml:space="preserve">4.1.2. Tiekėjas, pageidaujantis remtis kitų ūkio subjektų pajėgumais, </w:t>
      </w:r>
      <w:r w:rsidRPr="00831BC1">
        <w:rPr>
          <w:rFonts w:ascii="Times New Roman" w:eastAsia="Times New Roman" w:hAnsi="Times New Roman"/>
          <w:b/>
          <w:bCs/>
          <w:sz w:val="24"/>
          <w:szCs w:val="24"/>
          <w:lang w:eastAsia="en-US"/>
        </w:rPr>
        <w:t>privalo juos nurodyti pasiūlyme</w:t>
      </w:r>
      <w:r w:rsidRPr="00831BC1">
        <w:rPr>
          <w:szCs w:val="24"/>
        </w:rPr>
        <w:t xml:space="preserve"> </w:t>
      </w:r>
      <w:r w:rsidRPr="00831BC1">
        <w:rPr>
          <w:rFonts w:ascii="Times New Roman" w:hAnsi="Times New Roman"/>
          <w:sz w:val="24"/>
          <w:szCs w:val="24"/>
        </w:rPr>
        <w:t>ir pateikti dokumentus</w:t>
      </w:r>
      <w:r w:rsidRPr="00831BC1">
        <w:rPr>
          <w:rFonts w:ascii="Times New Roman" w:hAnsi="Times New Roman"/>
          <w:bCs/>
          <w:iCs/>
          <w:sz w:val="24"/>
          <w:szCs w:val="24"/>
          <w:lang w:eastAsia="ar-SA"/>
        </w:rPr>
        <w:t>, įrodančius, kad per visą sutarties vykdymo laikotarpį ūkio subjekto, kurį jis pasitelkia, ištekliai tiekėjui bus prieinami.</w:t>
      </w:r>
      <w:r w:rsidRPr="00831BC1">
        <w:rPr>
          <w:bCs/>
          <w:iCs/>
          <w:lang w:eastAsia="ar-SA"/>
        </w:rPr>
        <w:t xml:space="preserve"> </w:t>
      </w:r>
      <w:r w:rsidRPr="00831BC1">
        <w:rPr>
          <w:rFonts w:ascii="Times New Roman" w:eastAsia="Times New Roman" w:hAnsi="Times New Roman"/>
          <w:sz w:val="24"/>
          <w:szCs w:val="24"/>
          <w:lang w:eastAsia="en-US"/>
        </w:rPr>
        <w:t xml:space="preserve">Tikrindama, ar tiekėjui bus prieinami kitų ūkio subjektų, kurių pajėgumais jis remiasi, </w:t>
      </w:r>
      <w:r w:rsidRPr="00831BC1">
        <w:rPr>
          <w:rFonts w:ascii="Times New Roman" w:eastAsia="Times New Roman" w:hAnsi="Times New Roman"/>
          <w:sz w:val="24"/>
          <w:szCs w:val="24"/>
        </w:rPr>
        <w:t>kad atitiktų kvalifikacijos reikalavimus</w:t>
      </w:r>
      <w:r w:rsidRPr="00831BC1">
        <w:rPr>
          <w:rFonts w:ascii="Times New Roman" w:eastAsia="Times New Roman" w:hAnsi="Times New Roman"/>
          <w:sz w:val="24"/>
          <w:szCs w:val="24"/>
          <w:lang w:eastAsia="en-US"/>
        </w:rPr>
        <w:t xml:space="preserve">, turimi ištekliai, Perkančioji organizacija iš jo priima bet kokias tai patvirtinančias priemones (pavyzdžiui, įrodymui gali būti pateikiamos sutarčių ar kitų dokumentų (pvz. ketinimų protokolų) kopijos, kurios patvirtintų, kad tiekėjui kitų ūkio subjektų ištekliai bus prieinami ir galimi naudotis per visą sutartinių įsipareigojimų vykdymo laikotarpį). </w:t>
      </w:r>
      <w:r w:rsidRPr="00831BC1">
        <w:rPr>
          <w:rFonts w:ascii="Times New Roman" w:hAnsi="Times New Roman"/>
          <w:bCs/>
          <w:iCs/>
          <w:sz w:val="24"/>
          <w:szCs w:val="24"/>
          <w:lang w:eastAsia="ar-SA"/>
        </w:rPr>
        <w:t>Tiekėjas, nenurodęs, jog remiasi kitų ūkio subjektų pajėgumais (kvalifikacija), tačiau pats neatitinkantis Pirkimo sąlygų 3.4.1</w:t>
      </w:r>
      <w:r w:rsidR="00A94376" w:rsidRPr="00831BC1">
        <w:rPr>
          <w:rFonts w:ascii="Times New Roman" w:hAnsi="Times New Roman"/>
          <w:bCs/>
          <w:iCs/>
          <w:sz w:val="24"/>
          <w:szCs w:val="24"/>
          <w:lang w:eastAsia="ar-SA"/>
        </w:rPr>
        <w:t>, 3.4.2</w:t>
      </w:r>
      <w:r w:rsidR="00BD7741" w:rsidRPr="00831BC1">
        <w:rPr>
          <w:rFonts w:ascii="Times New Roman" w:hAnsi="Times New Roman"/>
          <w:bCs/>
          <w:iCs/>
          <w:sz w:val="24"/>
          <w:szCs w:val="24"/>
          <w:lang w:eastAsia="ar-SA"/>
        </w:rPr>
        <w:t xml:space="preserve"> </w:t>
      </w:r>
      <w:r w:rsidRPr="00831BC1">
        <w:rPr>
          <w:rFonts w:ascii="Times New Roman" w:hAnsi="Times New Roman"/>
          <w:bCs/>
          <w:iCs/>
          <w:sz w:val="24"/>
          <w:szCs w:val="24"/>
          <w:lang w:eastAsia="ar-SA"/>
        </w:rPr>
        <w:t>papunk</w:t>
      </w:r>
      <w:r w:rsidR="00A94376" w:rsidRPr="00831BC1">
        <w:rPr>
          <w:rFonts w:ascii="Times New Roman" w:hAnsi="Times New Roman"/>
          <w:bCs/>
          <w:iCs/>
          <w:sz w:val="24"/>
          <w:szCs w:val="24"/>
          <w:lang w:eastAsia="ar-SA"/>
        </w:rPr>
        <w:t>čiuose</w:t>
      </w:r>
      <w:r w:rsidR="00BD7741" w:rsidRPr="00831BC1">
        <w:rPr>
          <w:rFonts w:ascii="Times New Roman" w:hAnsi="Times New Roman"/>
          <w:bCs/>
          <w:iCs/>
          <w:sz w:val="24"/>
          <w:szCs w:val="24"/>
          <w:lang w:eastAsia="ar-SA"/>
        </w:rPr>
        <w:t xml:space="preserve"> </w:t>
      </w:r>
      <w:r w:rsidRPr="00831BC1">
        <w:rPr>
          <w:rFonts w:ascii="Times New Roman" w:hAnsi="Times New Roman"/>
          <w:bCs/>
          <w:iCs/>
          <w:sz w:val="24"/>
          <w:szCs w:val="24"/>
          <w:lang w:eastAsia="ar-SA"/>
        </w:rPr>
        <w:t>nurodyt</w:t>
      </w:r>
      <w:r w:rsidR="00BD7741" w:rsidRPr="00831BC1">
        <w:rPr>
          <w:rFonts w:ascii="Times New Roman" w:hAnsi="Times New Roman"/>
          <w:bCs/>
          <w:iCs/>
          <w:sz w:val="24"/>
          <w:szCs w:val="24"/>
          <w:lang w:eastAsia="ar-SA"/>
        </w:rPr>
        <w:t>o</w:t>
      </w:r>
      <w:r w:rsidRPr="00831BC1">
        <w:rPr>
          <w:rFonts w:ascii="Times New Roman" w:hAnsi="Times New Roman"/>
          <w:bCs/>
          <w:iCs/>
          <w:sz w:val="24"/>
          <w:szCs w:val="24"/>
          <w:lang w:eastAsia="ar-SA"/>
        </w:rPr>
        <w:t xml:space="preserve"> kvalifikacijos reikalavim</w:t>
      </w:r>
      <w:r w:rsidR="00BD7741" w:rsidRPr="00831BC1">
        <w:rPr>
          <w:rFonts w:ascii="Times New Roman" w:hAnsi="Times New Roman"/>
          <w:bCs/>
          <w:iCs/>
          <w:sz w:val="24"/>
          <w:szCs w:val="24"/>
          <w:lang w:eastAsia="ar-SA"/>
        </w:rPr>
        <w:t>o</w:t>
      </w:r>
      <w:r w:rsidR="00EE6B9C" w:rsidRPr="00831BC1">
        <w:rPr>
          <w:rFonts w:ascii="Times New Roman" w:hAnsi="Times New Roman"/>
          <w:bCs/>
          <w:iCs/>
          <w:sz w:val="24"/>
          <w:szCs w:val="24"/>
          <w:lang w:eastAsia="ar-SA"/>
        </w:rPr>
        <w:t xml:space="preserve"> </w:t>
      </w:r>
      <w:r w:rsidR="000468AF" w:rsidRPr="00831BC1">
        <w:rPr>
          <w:rFonts w:ascii="Times New Roman" w:hAnsi="Times New Roman"/>
          <w:bCs/>
          <w:iCs/>
          <w:sz w:val="24"/>
          <w:szCs w:val="24"/>
          <w:lang w:eastAsia="ar-SA"/>
        </w:rPr>
        <w:t>ir (ar) Pirkimo sąlygų 3.</w:t>
      </w:r>
      <w:r w:rsidR="008132C8" w:rsidRPr="00831BC1">
        <w:rPr>
          <w:rFonts w:ascii="Times New Roman" w:hAnsi="Times New Roman"/>
          <w:bCs/>
          <w:iCs/>
          <w:sz w:val="24"/>
          <w:szCs w:val="24"/>
          <w:lang w:eastAsia="ar-SA"/>
        </w:rPr>
        <w:t>5</w:t>
      </w:r>
      <w:r w:rsidR="000468AF" w:rsidRPr="00831BC1">
        <w:rPr>
          <w:rFonts w:ascii="Times New Roman" w:hAnsi="Times New Roman"/>
          <w:bCs/>
          <w:iCs/>
          <w:sz w:val="24"/>
          <w:szCs w:val="24"/>
          <w:lang w:eastAsia="ar-SA"/>
        </w:rPr>
        <w:t xml:space="preserve">.1 papunktyje nurodyto aplinkos apsaugos vadybos sistemos standarto, </w:t>
      </w:r>
      <w:r w:rsidRPr="00831BC1">
        <w:rPr>
          <w:rFonts w:ascii="Times New Roman" w:hAnsi="Times New Roman"/>
          <w:bCs/>
          <w:iCs/>
          <w:sz w:val="24"/>
          <w:szCs w:val="24"/>
          <w:lang w:eastAsia="ar-SA"/>
        </w:rPr>
        <w:t xml:space="preserve">neįgyja teisės po pasiūlymų pateikimo termino pabaigos pasitelkti (nurodyti) naujų subjektų tam, kad atitiktų </w:t>
      </w:r>
      <w:r w:rsidRPr="00831BC1">
        <w:rPr>
          <w:rFonts w:ascii="Times New Roman" w:eastAsia="Times New Roman" w:hAnsi="Times New Roman"/>
          <w:sz w:val="24"/>
          <w:szCs w:val="24"/>
        </w:rPr>
        <w:t>kvalifikacijos</w:t>
      </w:r>
      <w:r w:rsidR="00EE6B9C" w:rsidRPr="00831BC1">
        <w:rPr>
          <w:rFonts w:ascii="Times New Roman" w:eastAsia="Times New Roman" w:hAnsi="Times New Roman"/>
          <w:sz w:val="24"/>
          <w:szCs w:val="24"/>
        </w:rPr>
        <w:t xml:space="preserve"> ir (ar) aplinkos apsaugos vadybos sistemos standarto</w:t>
      </w:r>
      <w:r w:rsidRPr="00831BC1">
        <w:rPr>
          <w:rFonts w:ascii="Times New Roman" w:eastAsia="Times New Roman" w:hAnsi="Times New Roman"/>
          <w:sz w:val="24"/>
          <w:szCs w:val="24"/>
        </w:rPr>
        <w:t xml:space="preserve"> </w:t>
      </w:r>
      <w:r w:rsidRPr="00831BC1">
        <w:rPr>
          <w:rFonts w:ascii="Times New Roman" w:hAnsi="Times New Roman"/>
          <w:bCs/>
          <w:iCs/>
          <w:sz w:val="24"/>
          <w:szCs w:val="24"/>
          <w:lang w:eastAsia="ar-SA"/>
        </w:rPr>
        <w:t>reikalavimus.</w:t>
      </w:r>
    </w:p>
    <w:p w14:paraId="0C6CEE7E" w14:textId="4E3F3021" w:rsidR="00126E99" w:rsidRPr="00831BC1" w:rsidRDefault="00126E99" w:rsidP="00167B0B">
      <w:pPr>
        <w:suppressAutoHyphens/>
        <w:autoSpaceDN w:val="0"/>
        <w:ind w:firstLine="709"/>
        <w:jc w:val="both"/>
        <w:textAlignment w:val="baseline"/>
        <w:rPr>
          <w:rFonts w:ascii="Times New Roman" w:eastAsia="Times New Roman" w:hAnsi="Times New Roman"/>
          <w:sz w:val="24"/>
          <w:szCs w:val="24"/>
          <w:lang w:eastAsia="en-US"/>
        </w:rPr>
      </w:pPr>
      <w:r w:rsidRPr="00831BC1">
        <w:rPr>
          <w:rFonts w:ascii="Times New Roman" w:eastAsia="Times New Roman" w:hAnsi="Times New Roman"/>
          <w:sz w:val="24"/>
          <w:szCs w:val="24"/>
          <w:lang w:eastAsia="en-US"/>
        </w:rPr>
        <w:t xml:space="preserve">4.1.3. Tais atvejais, kai pirkimo dokumentuose yra nustatytas kvalifikacijos reikalavimas ir tiekėjas </w:t>
      </w:r>
      <w:r w:rsidRPr="00831BC1">
        <w:rPr>
          <w:rFonts w:ascii="Times New Roman" w:hAnsi="Times New Roman"/>
          <w:sz w:val="24"/>
          <w:szCs w:val="24"/>
        </w:rPr>
        <w:t xml:space="preserve">naudojasi (naudosis) trečiųjų asmenų, kurie tiesiogiai </w:t>
      </w:r>
      <w:r w:rsidRPr="00831BC1">
        <w:rPr>
          <w:rFonts w:ascii="Times New Roman" w:eastAsia="Times New Roman" w:hAnsi="Times New Roman"/>
          <w:sz w:val="24"/>
          <w:szCs w:val="24"/>
        </w:rPr>
        <w:t xml:space="preserve">aktyviai, savo veiksmais neprisidės prie pirkimo vykdytojo poreikio įsigyti pirkimo objektą tenkinimo (tiesiogiai neteiks dalies paslaugų, nevykdys dalies darbų, tiesiogiai neprisidės prie </w:t>
      </w:r>
      <w:r w:rsidR="000468AF" w:rsidRPr="00831BC1">
        <w:rPr>
          <w:rFonts w:ascii="Times New Roman" w:eastAsia="Times New Roman" w:hAnsi="Times New Roman"/>
          <w:sz w:val="24"/>
          <w:szCs w:val="24"/>
        </w:rPr>
        <w:t>Darbų atlikimo</w:t>
      </w:r>
      <w:r w:rsidRPr="00831BC1">
        <w:rPr>
          <w:rFonts w:ascii="Times New Roman" w:eastAsia="Times New Roman" w:hAnsi="Times New Roman"/>
          <w:sz w:val="24"/>
          <w:szCs w:val="24"/>
        </w:rPr>
        <w:t>, neprisiims solidarios atsakomybės už sutarties vykdymą ar kitaip tiesiogiai nedalyvaus vykdant pirkimo sutartį)</w:t>
      </w:r>
      <w:r w:rsidRPr="00831BC1">
        <w:rPr>
          <w:rFonts w:ascii="Times New Roman" w:hAnsi="Times New Roman"/>
          <w:sz w:val="24"/>
          <w:szCs w:val="24"/>
        </w:rPr>
        <w:t>, priemonėmis (</w:t>
      </w:r>
      <w:r w:rsidRPr="00831BC1">
        <w:rPr>
          <w:rFonts w:ascii="Times New Roman" w:hAnsi="Times New Roman"/>
          <w:i/>
          <w:iCs/>
          <w:sz w:val="24"/>
          <w:szCs w:val="24"/>
        </w:rPr>
        <w:t>pavyzdžiui, tik išnuomos patalpas, išnuomos įrangą ar pan.</w:t>
      </w:r>
      <w:r w:rsidRPr="00831BC1">
        <w:rPr>
          <w:rFonts w:ascii="Times New Roman" w:hAnsi="Times New Roman"/>
          <w:sz w:val="24"/>
          <w:szCs w:val="24"/>
        </w:rPr>
        <w:t>),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4A0613CA" w14:textId="77777777" w:rsidR="00126E99" w:rsidRPr="00831BC1" w:rsidRDefault="00126E99" w:rsidP="00167B0B">
      <w:pPr>
        <w:suppressAutoHyphens/>
        <w:autoSpaceDN w:val="0"/>
        <w:ind w:firstLine="709"/>
        <w:jc w:val="both"/>
        <w:textAlignment w:val="baseline"/>
        <w:rPr>
          <w:rFonts w:ascii="Times New Roman" w:eastAsia="Times New Roman" w:hAnsi="Times New Roman"/>
          <w:sz w:val="24"/>
          <w:szCs w:val="24"/>
          <w:lang w:eastAsia="en-US"/>
        </w:rPr>
      </w:pPr>
      <w:r w:rsidRPr="00831BC1">
        <w:rPr>
          <w:rFonts w:ascii="Times New Roman" w:hAnsi="Times New Roman" w:cs="Calibri"/>
          <w:bCs/>
          <w:sz w:val="24"/>
          <w:szCs w:val="24"/>
          <w:lang w:eastAsia="en-US"/>
        </w:rPr>
        <w:t>4.1.4. Skirtingi tiekėjai gali remtis tų pačių ūkio subjektų pajėgumais.</w:t>
      </w:r>
    </w:p>
    <w:p w14:paraId="6632192D" w14:textId="77777777" w:rsidR="00126E99" w:rsidRPr="00831BC1" w:rsidRDefault="00126E99" w:rsidP="00167B0B">
      <w:pPr>
        <w:suppressAutoHyphens/>
        <w:autoSpaceDN w:val="0"/>
        <w:ind w:firstLine="709"/>
        <w:jc w:val="both"/>
        <w:textAlignment w:val="baseline"/>
        <w:rPr>
          <w:rFonts w:ascii="Times New Roman" w:eastAsia="Times New Roman" w:hAnsi="Times New Roman"/>
          <w:sz w:val="24"/>
          <w:szCs w:val="24"/>
          <w:lang w:eastAsia="en-US"/>
        </w:rPr>
      </w:pPr>
      <w:r w:rsidRPr="00831BC1">
        <w:rPr>
          <w:rFonts w:ascii="Times New Roman" w:eastAsia="Times New Roman" w:hAnsi="Times New Roman" w:cs="Calibri"/>
          <w:sz w:val="24"/>
          <w:szCs w:val="24"/>
          <w:lang w:eastAsia="en-US"/>
        </w:rPr>
        <w:lastRenderedPageBreak/>
        <w:t>4.1.5. Tiekėjų grupė gali remtis grupės dalyvių arba kitų ūkio subjektų pajėgumais, laikantis šiame Pirkimo sąlygų skyriuje nustatytų sąlygų.</w:t>
      </w:r>
    </w:p>
    <w:p w14:paraId="2AFCC9A9" w14:textId="77777777" w:rsidR="00126E99" w:rsidRPr="00831BC1" w:rsidRDefault="00126E99" w:rsidP="00167B0B">
      <w:pPr>
        <w:suppressAutoHyphens/>
        <w:autoSpaceDN w:val="0"/>
        <w:ind w:firstLine="709"/>
        <w:jc w:val="both"/>
        <w:textAlignment w:val="baseline"/>
        <w:rPr>
          <w:rFonts w:ascii="Times New Roman" w:eastAsia="Times New Roman" w:hAnsi="Times New Roman" w:cs="Calibri"/>
          <w:sz w:val="24"/>
          <w:szCs w:val="24"/>
          <w:lang w:eastAsia="en-US"/>
        </w:rPr>
      </w:pPr>
      <w:r w:rsidRPr="00831BC1">
        <w:rPr>
          <w:rFonts w:ascii="Times New Roman" w:eastAsia="Times New Roman" w:hAnsi="Times New Roman" w:cs="Calibri"/>
          <w:sz w:val="24"/>
          <w:szCs w:val="24"/>
          <w:lang w:eastAsia="en-US"/>
        </w:rPr>
        <w:t>4.1.6. Paslaugų teikimo ar darbų įsigijimo atvejais, Perkančiajai organizacijai keliant kvalifikacijos reikalavimus tiekėjui ar jo vadovaujančiam personalui turėti atitinkamą išsilavinimą, profesinę kvalifikaciją ar profesinę patirtį, arba paslaugų teikimo atveju reikalavimą turėti specialų leidimą, arba būti tam tikrų organizacijų nariu,</w:t>
      </w:r>
      <w:r w:rsidRPr="00831BC1">
        <w:rPr>
          <w:rFonts w:ascii="Times New Roman" w:eastAsia="Times New Roman" w:hAnsi="Times New Roman" w:cs="Calibri"/>
          <w:b/>
          <w:bCs/>
          <w:sz w:val="24"/>
          <w:szCs w:val="24"/>
          <w:lang w:eastAsia="en-US"/>
        </w:rPr>
        <w:t xml:space="preserve"> </w:t>
      </w:r>
      <w:r w:rsidRPr="00831BC1">
        <w:rPr>
          <w:rFonts w:ascii="Times New Roman" w:eastAsia="Times New Roman" w:hAnsi="Times New Roman" w:cs="Calibri"/>
          <w:sz w:val="24"/>
          <w:szCs w:val="24"/>
          <w:lang w:eastAsia="en-US"/>
        </w:rPr>
        <w:t>tiekėjas gali remtis kitų ūkio subjektų pajėgumais tik tuomet, kai tie ūkio subjektai, kurių pajėgumais buvo pasiremta, patys ir teiks tas paslaugas ar atliks darbus, kuriems reikia jų pajėgumų.</w:t>
      </w:r>
    </w:p>
    <w:p w14:paraId="3ED12AF7" w14:textId="77777777" w:rsidR="00736FE6" w:rsidRPr="00831BC1" w:rsidRDefault="00736FE6" w:rsidP="005C43BA">
      <w:pPr>
        <w:suppressAutoHyphens/>
        <w:autoSpaceDN w:val="0"/>
        <w:ind w:firstLine="709"/>
        <w:jc w:val="both"/>
        <w:textAlignment w:val="baseline"/>
        <w:rPr>
          <w:rFonts w:ascii="Times New Roman" w:eastAsia="Times New Roman" w:hAnsi="Times New Roman" w:cs="Calibri"/>
          <w:sz w:val="24"/>
          <w:szCs w:val="24"/>
          <w:lang w:eastAsia="en-US"/>
        </w:rPr>
      </w:pPr>
      <w:r w:rsidRPr="00831BC1">
        <w:rPr>
          <w:rFonts w:ascii="Times New Roman" w:eastAsia="Times New Roman" w:hAnsi="Times New Roman" w:cs="Calibri"/>
          <w:b/>
          <w:bCs/>
          <w:sz w:val="24"/>
          <w:szCs w:val="24"/>
          <w:lang w:eastAsia="en-US"/>
        </w:rPr>
        <w:t>4.2. Subtiekėjų pasitelkimas (kurių pajėgumais (kvalifikacija) tiekėjas nesiremia)</w:t>
      </w:r>
      <w:r w:rsidRPr="00831BC1">
        <w:rPr>
          <w:rFonts w:ascii="Times New Roman" w:eastAsia="Times New Roman" w:hAnsi="Times New Roman" w:cs="Calibri"/>
          <w:sz w:val="24"/>
          <w:szCs w:val="24"/>
          <w:lang w:eastAsia="en-US"/>
        </w:rPr>
        <w:t>:</w:t>
      </w:r>
    </w:p>
    <w:p w14:paraId="796A2603" w14:textId="76D5D7A1" w:rsidR="00736FE6" w:rsidRPr="00831BC1" w:rsidRDefault="00736FE6" w:rsidP="005C43BA">
      <w:pPr>
        <w:widowControl w:val="0"/>
        <w:suppressAutoHyphens/>
        <w:ind w:firstLine="709"/>
        <w:jc w:val="both"/>
        <w:rPr>
          <w:rFonts w:ascii="Times New Roman" w:hAnsi="Times New Roman"/>
          <w:sz w:val="24"/>
          <w:szCs w:val="24"/>
          <w:lang w:eastAsia="en-US"/>
        </w:rPr>
      </w:pPr>
      <w:r w:rsidRPr="00831BC1">
        <w:rPr>
          <w:rFonts w:ascii="Times New Roman" w:eastAsia="Times New Roman" w:hAnsi="Times New Roman" w:cs="Calibri"/>
          <w:color w:val="000000"/>
          <w:sz w:val="24"/>
          <w:szCs w:val="24"/>
          <w:lang w:eastAsia="en-US"/>
        </w:rPr>
        <w:t xml:space="preserve">4.2.1. </w:t>
      </w:r>
      <w:r w:rsidRPr="00831BC1">
        <w:rPr>
          <w:rFonts w:ascii="Times New Roman" w:hAnsi="Times New Roman"/>
          <w:sz w:val="24"/>
          <w:szCs w:val="24"/>
          <w:lang w:eastAsia="en-US"/>
        </w:rPr>
        <w:t>tiekėjas, ketinantis pasinaudoti subtiekėjų paslaugomis, pasiūlyme privalo nurodyti jų pavadinimus ir kiekvienam perduodamų sutartimi sulygtų įsipareigojimų dalį, išvardinant perduodam</w:t>
      </w:r>
      <w:r w:rsidR="000468AF" w:rsidRPr="00831BC1">
        <w:rPr>
          <w:rFonts w:ascii="Times New Roman" w:hAnsi="Times New Roman"/>
          <w:sz w:val="24"/>
          <w:szCs w:val="24"/>
          <w:lang w:eastAsia="en-US"/>
        </w:rPr>
        <w:t>u</w:t>
      </w:r>
      <w:r w:rsidR="00DA46F6" w:rsidRPr="00831BC1">
        <w:rPr>
          <w:rFonts w:ascii="Times New Roman" w:hAnsi="Times New Roman"/>
          <w:sz w:val="24"/>
          <w:szCs w:val="24"/>
          <w:lang w:eastAsia="en-US"/>
        </w:rPr>
        <w:t>s</w:t>
      </w:r>
      <w:r w:rsidRPr="00831BC1">
        <w:rPr>
          <w:rFonts w:ascii="Times New Roman" w:hAnsi="Times New Roman"/>
          <w:sz w:val="24"/>
          <w:szCs w:val="24"/>
          <w:lang w:eastAsia="en-US"/>
        </w:rPr>
        <w:t xml:space="preserve"> </w:t>
      </w:r>
      <w:r w:rsidR="000468AF" w:rsidRPr="00831BC1">
        <w:rPr>
          <w:rFonts w:ascii="Times New Roman" w:hAnsi="Times New Roman"/>
          <w:sz w:val="24"/>
          <w:szCs w:val="24"/>
          <w:lang w:eastAsia="en-US"/>
        </w:rPr>
        <w:t>Darbu</w:t>
      </w:r>
      <w:r w:rsidRPr="00831BC1">
        <w:rPr>
          <w:rFonts w:ascii="Times New Roman" w:hAnsi="Times New Roman"/>
          <w:sz w:val="24"/>
          <w:szCs w:val="24"/>
          <w:lang w:eastAsia="en-US"/>
        </w:rPr>
        <w:t>s bei nurodant procentinę išraišką (informacija pateikiama Pasiūlymo formoje – Pirkimo sąlygų 1 priedas), jei jie žinomi pasiūlymo teikimo metu. Tiekėjo ir atskirų subtiekėjų santykiai turi būti įforminti sutartimis ar ketinimų protokolu, kuriuose turi būti sulygstama dėl konkrečių veikų, kurias jiems (subtiekėjams) pavesta atlikti;</w:t>
      </w:r>
    </w:p>
    <w:p w14:paraId="78412A96" w14:textId="77777777" w:rsidR="00736FE6" w:rsidRPr="00831BC1" w:rsidRDefault="00736FE6" w:rsidP="005C43BA">
      <w:pPr>
        <w:ind w:right="40" w:firstLine="709"/>
        <w:jc w:val="both"/>
        <w:rPr>
          <w:rFonts w:ascii="Times New Roman" w:eastAsia="Times New Roman" w:hAnsi="Times New Roman"/>
          <w:sz w:val="24"/>
          <w:szCs w:val="24"/>
          <w:lang w:eastAsia="en-US"/>
        </w:rPr>
      </w:pPr>
      <w:r w:rsidRPr="00831BC1">
        <w:rPr>
          <w:rFonts w:ascii="Times New Roman" w:hAnsi="Times New Roman" w:cs="Calibri"/>
          <w:bCs/>
          <w:sz w:val="24"/>
          <w:szCs w:val="24"/>
          <w:lang w:eastAsia="en-US"/>
        </w:rPr>
        <w:t xml:space="preserve">4.2.2. </w:t>
      </w:r>
      <w:r w:rsidRPr="00831BC1">
        <w:rPr>
          <w:rFonts w:ascii="Times New Roman" w:eastAsia="Times New Roman" w:hAnsi="Times New Roman"/>
          <w:sz w:val="24"/>
          <w:szCs w:val="24"/>
          <w:lang w:eastAsia="en-US"/>
        </w:rPr>
        <w:t>tiekėjui, teikiančiam pasiūlymą savarankiškai ar kaip ūkio subjektų grupės nariui, nedraudžiama būti kito tiekėjo subtiekėju, ar ūkio subjektu, kurio pajėgumais remiasi kitas tiekėjas tame pačiame pirkime;</w:t>
      </w:r>
    </w:p>
    <w:p w14:paraId="770BB31A" w14:textId="77777777" w:rsidR="00736FE6" w:rsidRPr="00831BC1" w:rsidRDefault="00736FE6" w:rsidP="005C43BA">
      <w:pPr>
        <w:ind w:right="40" w:firstLine="709"/>
        <w:jc w:val="both"/>
        <w:rPr>
          <w:rFonts w:ascii="Times New Roman" w:eastAsia="Times New Roman" w:hAnsi="Times New Roman"/>
          <w:sz w:val="24"/>
          <w:szCs w:val="24"/>
          <w:lang w:eastAsia="en-US"/>
        </w:rPr>
      </w:pPr>
      <w:r w:rsidRPr="00831BC1">
        <w:rPr>
          <w:rFonts w:ascii="Times New Roman" w:eastAsia="Times New Roman" w:hAnsi="Times New Roman" w:cs="Calibri"/>
          <w:sz w:val="24"/>
          <w:szCs w:val="24"/>
          <w:lang w:eastAsia="en-US"/>
        </w:rPr>
        <w:t xml:space="preserve">4.2.3. </w:t>
      </w:r>
      <w:r w:rsidRPr="00831BC1">
        <w:rPr>
          <w:rFonts w:ascii="Times New Roman" w:eastAsia="Times New Roman" w:hAnsi="Times New Roman"/>
          <w:sz w:val="24"/>
          <w:szCs w:val="24"/>
          <w:lang w:eastAsia="en-US"/>
        </w:rPr>
        <w:t>subtiekėjai, kuriuos tiekėjas pasitelks pirkimo sutarties vykdymui (kurių pajėgumais tiekėjas nesiremia, kad atitiktų pirkimo dokumentuose nustatytus reikalavimus), privalo turėti teisę verstis ta veikla, kuriai jis pasitelkiamas. Tiekėjas įsipareigoja, kad pirkimo sutartį vykdys tik tokią teisę turintys asmenys ir Perkančiajai organizacijai pareikalavus, turės pateikti dokumentus, įrodančius subtiekėjo teisę verstis atitinkama veikla, kuriai jis pasitelkiamas;</w:t>
      </w:r>
    </w:p>
    <w:p w14:paraId="16E2DAF8" w14:textId="77777777" w:rsidR="00736FE6" w:rsidRPr="00831BC1" w:rsidRDefault="00736FE6" w:rsidP="005C43BA">
      <w:pPr>
        <w:ind w:right="40" w:firstLine="709"/>
        <w:jc w:val="both"/>
        <w:rPr>
          <w:rFonts w:ascii="Times New Roman" w:eastAsia="Times New Roman" w:hAnsi="Times New Roman"/>
          <w:sz w:val="24"/>
          <w:szCs w:val="24"/>
          <w:lang w:eastAsia="en-US"/>
        </w:rPr>
      </w:pPr>
      <w:r w:rsidRPr="00831BC1">
        <w:rPr>
          <w:rFonts w:ascii="Times New Roman" w:eastAsia="Times New Roman" w:hAnsi="Times New Roman"/>
          <w:sz w:val="24"/>
          <w:szCs w:val="24"/>
          <w:lang w:eastAsia="en-US"/>
        </w:rPr>
        <w:t xml:space="preserve">4.2.4. </w:t>
      </w:r>
      <w:bookmarkStart w:id="18" w:name="_Hlk83636120"/>
      <w:r w:rsidRPr="00831BC1">
        <w:rPr>
          <w:rFonts w:ascii="Times New Roman" w:eastAsia="Times New Roman" w:hAnsi="Times New Roman"/>
          <w:sz w:val="24"/>
          <w:szCs w:val="24"/>
          <w:lang w:eastAsia="en-US"/>
        </w:rPr>
        <w:t>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informuotu apie minėtos informacijos pasikeitimus visu sutarties vykdymo metu, taip pat apie naujus subtiekėjus, kuriuos jis ketina pasitelkti vėliau;</w:t>
      </w:r>
    </w:p>
    <w:p w14:paraId="17F70C93" w14:textId="77777777" w:rsidR="00736FE6" w:rsidRPr="00831BC1" w:rsidRDefault="00736FE6" w:rsidP="005C43BA">
      <w:pPr>
        <w:ind w:right="40" w:firstLine="709"/>
        <w:jc w:val="both"/>
        <w:rPr>
          <w:rFonts w:ascii="Times New Roman" w:eastAsia="Times New Roman" w:hAnsi="Times New Roman"/>
          <w:sz w:val="24"/>
          <w:szCs w:val="24"/>
          <w:lang w:eastAsia="en-US"/>
        </w:rPr>
      </w:pPr>
      <w:r w:rsidRPr="00831BC1">
        <w:rPr>
          <w:rFonts w:ascii="Times New Roman" w:eastAsia="Times New Roman" w:hAnsi="Times New Roman"/>
          <w:sz w:val="24"/>
          <w:szCs w:val="24"/>
          <w:lang w:eastAsia="en-US"/>
        </w:rPr>
        <w:t>4.2.5.</w:t>
      </w:r>
      <w:bookmarkEnd w:id="18"/>
      <w:r w:rsidRPr="00831BC1">
        <w:rPr>
          <w:rFonts w:ascii="Times New Roman" w:eastAsia="Times New Roman" w:hAnsi="Times New Roman"/>
          <w:sz w:val="24"/>
          <w:szCs w:val="24"/>
          <w:lang w:eastAsia="en-US"/>
        </w:rPr>
        <w:t xml:space="preserve"> subtiekėjo pasitelkimas nekeičia tiekėjo atsakomybės dėl numatomos sudaryti sutarties įvykdymo, todėl bet kokiu atveju tiekėjas pilnai prisiima atsakomybę už subtiekėjo veiklą vykdant sutartį.</w:t>
      </w:r>
    </w:p>
    <w:p w14:paraId="7BAA2AE1" w14:textId="77777777" w:rsidR="00736FE6" w:rsidRPr="00831BC1" w:rsidRDefault="00736FE6" w:rsidP="005C43BA">
      <w:pPr>
        <w:suppressAutoHyphens/>
        <w:autoSpaceDN w:val="0"/>
        <w:ind w:firstLine="709"/>
        <w:jc w:val="both"/>
        <w:textAlignment w:val="baseline"/>
        <w:rPr>
          <w:rFonts w:ascii="Times New Roman" w:eastAsia="Times New Roman" w:hAnsi="Times New Roman" w:cs="Calibri"/>
          <w:b/>
          <w:bCs/>
          <w:sz w:val="24"/>
          <w:szCs w:val="24"/>
          <w:lang w:eastAsia="en-US"/>
        </w:rPr>
      </w:pPr>
      <w:r w:rsidRPr="00831BC1">
        <w:rPr>
          <w:rFonts w:ascii="Times New Roman" w:eastAsia="Times New Roman" w:hAnsi="Times New Roman" w:cs="Calibri"/>
          <w:b/>
          <w:bCs/>
          <w:sz w:val="24"/>
          <w:szCs w:val="24"/>
          <w:shd w:val="clear" w:color="auto" w:fill="FFFFFF"/>
          <w:lang w:eastAsia="en-US"/>
        </w:rPr>
        <w:t>4.3. Ūkio subjektų grupės dalyvavimas</w:t>
      </w:r>
      <w:r w:rsidRPr="00831BC1">
        <w:rPr>
          <w:rFonts w:ascii="Times New Roman" w:eastAsia="Times New Roman" w:hAnsi="Times New Roman" w:cs="Calibri"/>
          <w:b/>
          <w:bCs/>
          <w:sz w:val="24"/>
          <w:szCs w:val="24"/>
          <w:lang w:eastAsia="en-US"/>
        </w:rPr>
        <w:t>:</w:t>
      </w:r>
    </w:p>
    <w:p w14:paraId="4A3C04E1" w14:textId="77777777" w:rsidR="00736FE6" w:rsidRPr="00831BC1" w:rsidRDefault="00736FE6" w:rsidP="005C43BA">
      <w:pPr>
        <w:suppressAutoHyphens/>
        <w:autoSpaceDN w:val="0"/>
        <w:ind w:firstLine="709"/>
        <w:jc w:val="both"/>
        <w:textAlignment w:val="baseline"/>
        <w:rPr>
          <w:rFonts w:ascii="Times New Roman" w:hAnsi="Times New Roman" w:cs="Calibri"/>
          <w:sz w:val="24"/>
          <w:szCs w:val="24"/>
          <w:lang w:eastAsia="en-US"/>
        </w:rPr>
      </w:pPr>
      <w:r w:rsidRPr="00831BC1">
        <w:rPr>
          <w:rFonts w:ascii="Times New Roman" w:hAnsi="Times New Roman" w:cs="Calibri"/>
          <w:sz w:val="24"/>
          <w:szCs w:val="24"/>
          <w:lang w:eastAsia="en-US"/>
        </w:rPr>
        <w:t>4.3.1. pasiūlymą gali pateikti ūkio subjektų grupė. Pirkime pasiūlymą teikianti ūkio subjektų grupė, turi pateikti jungtinės veiklos sutarties kopiją. Jungtinės veiklos sutartyje privalo būti nurodyta:</w:t>
      </w:r>
    </w:p>
    <w:p w14:paraId="7B94116A" w14:textId="76475D9C" w:rsidR="00736FE6" w:rsidRPr="00831BC1" w:rsidRDefault="00736FE6" w:rsidP="005C43BA">
      <w:pPr>
        <w:suppressAutoHyphens/>
        <w:autoSpaceDN w:val="0"/>
        <w:ind w:firstLine="709"/>
        <w:jc w:val="both"/>
        <w:textAlignment w:val="baseline"/>
        <w:rPr>
          <w:rFonts w:ascii="Times New Roman" w:hAnsi="Times New Roman" w:cs="Calibri"/>
          <w:sz w:val="24"/>
          <w:szCs w:val="24"/>
          <w:lang w:eastAsia="en-US"/>
        </w:rPr>
      </w:pPr>
      <w:r w:rsidRPr="00831BC1">
        <w:rPr>
          <w:rFonts w:ascii="Times New Roman" w:hAnsi="Times New Roman" w:cs="Calibri"/>
          <w:sz w:val="24"/>
          <w:szCs w:val="24"/>
          <w:lang w:eastAsia="en-US"/>
        </w:rPr>
        <w:t>4.3.1.1. ūkio subjektų grupės sudėtis ir kiekvieno tiekėjų grupės dalyvio įsipareigojimai vykdant numatomą su Perkančiąja organizacija sudaryti sutartį (</w:t>
      </w:r>
      <w:r w:rsidRPr="00831BC1">
        <w:rPr>
          <w:rFonts w:ascii="Times New Roman" w:eastAsia="Times New Roman" w:hAnsi="Times New Roman" w:cs="Calibri"/>
          <w:sz w:val="24"/>
          <w:szCs w:val="24"/>
          <w:lang w:eastAsia="en-US"/>
        </w:rPr>
        <w:t>t. y. koki</w:t>
      </w:r>
      <w:r w:rsidR="00051195" w:rsidRPr="00831BC1">
        <w:rPr>
          <w:rFonts w:ascii="Times New Roman" w:eastAsia="Times New Roman" w:hAnsi="Times New Roman" w:cs="Calibri"/>
          <w:sz w:val="24"/>
          <w:szCs w:val="24"/>
          <w:lang w:eastAsia="en-US"/>
        </w:rPr>
        <w:t>oms</w:t>
      </w:r>
      <w:r w:rsidRPr="00831BC1">
        <w:rPr>
          <w:rFonts w:ascii="Times New Roman" w:eastAsia="Times New Roman" w:hAnsi="Times New Roman" w:cs="Calibri"/>
          <w:sz w:val="24"/>
          <w:szCs w:val="24"/>
          <w:lang w:eastAsia="en-US"/>
        </w:rPr>
        <w:t xml:space="preserve"> </w:t>
      </w:r>
      <w:r w:rsidR="000468AF" w:rsidRPr="00831BC1">
        <w:rPr>
          <w:rFonts w:ascii="Times New Roman" w:eastAsia="Times New Roman" w:hAnsi="Times New Roman" w:cs="Calibri"/>
          <w:sz w:val="24"/>
          <w:szCs w:val="24"/>
          <w:lang w:eastAsia="en-US"/>
        </w:rPr>
        <w:t xml:space="preserve">paslaugioms </w:t>
      </w:r>
      <w:r w:rsidR="005C43BA" w:rsidRPr="00831BC1">
        <w:rPr>
          <w:rFonts w:ascii="Times New Roman" w:eastAsia="Times New Roman" w:hAnsi="Times New Roman" w:cs="Calibri"/>
          <w:sz w:val="24"/>
          <w:szCs w:val="24"/>
          <w:lang w:eastAsia="en-US"/>
        </w:rPr>
        <w:t xml:space="preserve">ir/ar </w:t>
      </w:r>
      <w:r w:rsidR="000468AF" w:rsidRPr="00831BC1">
        <w:rPr>
          <w:rFonts w:ascii="Times New Roman" w:eastAsia="Times New Roman" w:hAnsi="Times New Roman" w:cs="Calibri"/>
          <w:sz w:val="24"/>
          <w:szCs w:val="24"/>
          <w:lang w:eastAsia="en-US"/>
        </w:rPr>
        <w:t xml:space="preserve">Darbams </w:t>
      </w:r>
      <w:r w:rsidR="00051195" w:rsidRPr="00831BC1">
        <w:rPr>
          <w:rFonts w:ascii="Times New Roman" w:eastAsia="Times New Roman" w:hAnsi="Times New Roman" w:cs="Calibri"/>
          <w:sz w:val="24"/>
          <w:szCs w:val="24"/>
          <w:lang w:eastAsia="en-US"/>
        </w:rPr>
        <w:t>teikti</w:t>
      </w:r>
      <w:r w:rsidRPr="00831BC1">
        <w:rPr>
          <w:rFonts w:ascii="Times New Roman" w:eastAsia="Times New Roman" w:hAnsi="Times New Roman" w:cs="Calibri"/>
          <w:sz w:val="24"/>
          <w:szCs w:val="24"/>
          <w:lang w:eastAsia="en-US"/>
        </w:rPr>
        <w:t xml:space="preserve"> yra pasitelkiami)</w:t>
      </w:r>
      <w:r w:rsidRPr="00831BC1">
        <w:rPr>
          <w:rFonts w:ascii="Times New Roman" w:hAnsi="Times New Roman" w:cs="Calibri"/>
          <w:sz w:val="24"/>
          <w:szCs w:val="24"/>
          <w:lang w:eastAsia="en-US"/>
        </w:rPr>
        <w:t>, šių įsipareigojimų vertės dalis, tenkanti kiekvienai sutarties šaliai, įeinanti į bendrą sutarties vertę;</w:t>
      </w:r>
    </w:p>
    <w:p w14:paraId="7A6CFC00" w14:textId="77777777" w:rsidR="00736FE6" w:rsidRPr="00831BC1" w:rsidRDefault="00736FE6" w:rsidP="005C43BA">
      <w:pPr>
        <w:suppressAutoHyphens/>
        <w:autoSpaceDN w:val="0"/>
        <w:ind w:firstLine="709"/>
        <w:jc w:val="both"/>
        <w:textAlignment w:val="baseline"/>
        <w:rPr>
          <w:rFonts w:ascii="Times New Roman" w:hAnsi="Times New Roman" w:cs="Calibri"/>
          <w:sz w:val="24"/>
          <w:szCs w:val="24"/>
          <w:lang w:eastAsia="en-US"/>
        </w:rPr>
      </w:pPr>
      <w:r w:rsidRPr="00831BC1">
        <w:rPr>
          <w:rFonts w:ascii="Times New Roman" w:hAnsi="Times New Roman" w:cs="Calibri"/>
          <w:sz w:val="24"/>
          <w:szCs w:val="24"/>
          <w:lang w:eastAsia="en-US"/>
        </w:rPr>
        <w:t>4.3.1.2. solidari, kiekvieno tiekėjų grupės dalyvio atskirai ir visų kartu, atsakomybė už įsipareigojimų ir prievolių Perkančiajai organizacijai nevykdymą (nepriklausomai nuo jų įnašo pagal jungtinės veiklos sutartį);</w:t>
      </w:r>
    </w:p>
    <w:p w14:paraId="420C8CCD" w14:textId="77777777" w:rsidR="00736FE6" w:rsidRPr="00831BC1" w:rsidRDefault="00736FE6" w:rsidP="005C43BA">
      <w:pPr>
        <w:suppressAutoHyphens/>
        <w:autoSpaceDN w:val="0"/>
        <w:ind w:firstLine="709"/>
        <w:jc w:val="both"/>
        <w:textAlignment w:val="baseline"/>
        <w:rPr>
          <w:rFonts w:ascii="Times New Roman" w:hAnsi="Times New Roman" w:cs="Calibri"/>
          <w:sz w:val="24"/>
          <w:szCs w:val="24"/>
          <w:lang w:eastAsia="en-US"/>
        </w:rPr>
      </w:pPr>
      <w:r w:rsidRPr="00831BC1">
        <w:rPr>
          <w:rFonts w:ascii="Times New Roman" w:hAnsi="Times New Roman" w:cs="Calibri"/>
          <w:sz w:val="24"/>
          <w:szCs w:val="24"/>
          <w:lang w:eastAsia="en-US"/>
        </w:rPr>
        <w:t xml:space="preserve">4.3.1.3. </w:t>
      </w:r>
      <w:r w:rsidRPr="00831BC1">
        <w:rPr>
          <w:rFonts w:ascii="Times New Roman" w:eastAsia="Times New Roman" w:hAnsi="Times New Roman" w:cs="Calibri"/>
          <w:bCs/>
          <w:sz w:val="24"/>
          <w:szCs w:val="24"/>
          <w:lang w:eastAsia="en-US"/>
        </w:rPr>
        <w:t>kuris šios sutarties dalyvis yra įgaliojamas ūkio subjektų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r w:rsidRPr="00831BC1">
        <w:rPr>
          <w:rFonts w:ascii="Times New Roman" w:hAnsi="Times New Roman" w:cs="Calibri"/>
          <w:sz w:val="24"/>
          <w:szCs w:val="24"/>
          <w:lang w:eastAsia="en-US"/>
        </w:rPr>
        <w:t>.</w:t>
      </w:r>
    </w:p>
    <w:p w14:paraId="7682779A" w14:textId="77777777" w:rsidR="00736FE6" w:rsidRPr="00831BC1" w:rsidRDefault="00736FE6" w:rsidP="005C43BA">
      <w:pPr>
        <w:suppressAutoHyphens/>
        <w:autoSpaceDN w:val="0"/>
        <w:ind w:firstLine="709"/>
        <w:jc w:val="both"/>
        <w:textAlignment w:val="baseline"/>
        <w:rPr>
          <w:rFonts w:ascii="Times New Roman" w:hAnsi="Times New Roman" w:cs="Calibri"/>
          <w:color w:val="000000"/>
          <w:sz w:val="24"/>
          <w:szCs w:val="24"/>
          <w:lang w:eastAsia="en-US"/>
        </w:rPr>
      </w:pPr>
      <w:r w:rsidRPr="00831BC1">
        <w:rPr>
          <w:rFonts w:ascii="Times New Roman" w:hAnsi="Times New Roman" w:cs="Calibri"/>
          <w:sz w:val="24"/>
          <w:szCs w:val="24"/>
          <w:lang w:eastAsia="en-US"/>
        </w:rPr>
        <w:t xml:space="preserve">4.3.2. Perkančioji </w:t>
      </w:r>
      <w:r w:rsidRPr="00831BC1">
        <w:rPr>
          <w:rFonts w:ascii="Times New Roman" w:hAnsi="Times New Roman" w:cs="Calibri"/>
          <w:color w:val="000000"/>
          <w:sz w:val="24"/>
          <w:szCs w:val="24"/>
          <w:lang w:eastAsia="en-US"/>
        </w:rPr>
        <w:t xml:space="preserve">organizacija nereikalauja, kad </w:t>
      </w:r>
      <w:r w:rsidRPr="00831BC1">
        <w:rPr>
          <w:rFonts w:ascii="Times New Roman" w:eastAsia="Times New Roman" w:hAnsi="Times New Roman" w:cs="Calibri"/>
          <w:bCs/>
          <w:sz w:val="24"/>
          <w:szCs w:val="24"/>
          <w:lang w:eastAsia="en-US"/>
        </w:rPr>
        <w:t>ūkio subjektų grupės</w:t>
      </w:r>
      <w:r w:rsidRPr="00831BC1">
        <w:rPr>
          <w:rFonts w:ascii="Times New Roman" w:hAnsi="Times New Roman" w:cs="Calibri"/>
          <w:color w:val="000000"/>
          <w:sz w:val="24"/>
          <w:szCs w:val="24"/>
          <w:lang w:eastAsia="en-US"/>
        </w:rPr>
        <w:t xml:space="preserve"> pateiktą pasiūlymą pripažinus laimėjusiu ir pasiūlius sudaryti sutartį, ši </w:t>
      </w:r>
      <w:r w:rsidRPr="00831BC1">
        <w:rPr>
          <w:rFonts w:ascii="Times New Roman" w:eastAsia="Times New Roman" w:hAnsi="Times New Roman" w:cs="Calibri"/>
          <w:bCs/>
          <w:sz w:val="24"/>
          <w:szCs w:val="24"/>
          <w:lang w:eastAsia="en-US"/>
        </w:rPr>
        <w:t>ūkio subjektų</w:t>
      </w:r>
      <w:r w:rsidRPr="00831BC1">
        <w:rPr>
          <w:rFonts w:ascii="Times New Roman" w:hAnsi="Times New Roman" w:cs="Calibri"/>
          <w:color w:val="000000"/>
          <w:sz w:val="24"/>
          <w:szCs w:val="24"/>
          <w:lang w:eastAsia="en-US"/>
        </w:rPr>
        <w:t xml:space="preserve"> grupė įgytų tam tikrą teisinę formą.</w:t>
      </w:r>
    </w:p>
    <w:p w14:paraId="063334B4" w14:textId="103E0EF2" w:rsidR="004A6C98" w:rsidRPr="00831BC1" w:rsidRDefault="00736FE6" w:rsidP="005C43BA">
      <w:pPr>
        <w:ind w:right="40" w:firstLine="709"/>
        <w:jc w:val="both"/>
        <w:rPr>
          <w:rFonts w:ascii="Times New Roman" w:eastAsia="Times New Roman" w:hAnsi="Times New Roman"/>
          <w:sz w:val="24"/>
          <w:szCs w:val="24"/>
          <w:lang w:eastAsia="en-US"/>
        </w:rPr>
      </w:pPr>
      <w:r w:rsidRPr="00831BC1">
        <w:rPr>
          <w:rFonts w:ascii="Times New Roman" w:hAnsi="Times New Roman" w:cs="Calibri"/>
          <w:color w:val="000000"/>
          <w:sz w:val="24"/>
          <w:szCs w:val="24"/>
          <w:lang w:eastAsia="en-US"/>
        </w:rPr>
        <w:t xml:space="preserve">4.3.3. </w:t>
      </w:r>
      <w:r w:rsidR="00EF187E" w:rsidRPr="00831BC1">
        <w:rPr>
          <w:rFonts w:ascii="Times New Roman" w:eastAsia="Times New Roman" w:hAnsi="Times New Roman"/>
          <w:sz w:val="24"/>
          <w:szCs w:val="24"/>
          <w:lang w:eastAsia="en-US"/>
        </w:rPr>
        <w:t>T</w:t>
      </w:r>
      <w:r w:rsidRPr="00831BC1">
        <w:rPr>
          <w:rFonts w:ascii="Times New Roman" w:eastAsia="Times New Roman" w:hAnsi="Times New Roman"/>
          <w:sz w:val="24"/>
          <w:szCs w:val="24"/>
          <w:lang w:eastAsia="en-US"/>
        </w:rPr>
        <w:t>iekėjui, teikiančiam pasiūlymą savarankiškai ar kaip ūkio subjektų grupės nariui, nedraudžiama būti kito tiekėjo subtiekėju, ar ūkio subjektu, kurį pasitelkia kitas tiekėjas tame pačiame pirkime.</w:t>
      </w:r>
    </w:p>
    <w:p w14:paraId="45EBCC7D" w14:textId="77777777" w:rsidR="00EF187E" w:rsidRPr="00831BC1" w:rsidRDefault="00EF187E" w:rsidP="005C43BA">
      <w:pPr>
        <w:ind w:right="40" w:firstLine="709"/>
        <w:jc w:val="both"/>
        <w:rPr>
          <w:rFonts w:ascii="Times New Roman" w:eastAsia="Times New Roman" w:hAnsi="Times New Roman"/>
          <w:sz w:val="24"/>
          <w:szCs w:val="24"/>
          <w:lang w:eastAsia="en-US"/>
        </w:rPr>
      </w:pPr>
    </w:p>
    <w:p w14:paraId="553BD81F" w14:textId="77777777" w:rsidR="00EF187E" w:rsidRPr="00831BC1" w:rsidRDefault="00EF187E" w:rsidP="005C43BA">
      <w:pPr>
        <w:ind w:right="40" w:firstLine="709"/>
        <w:jc w:val="both"/>
        <w:rPr>
          <w:rFonts w:ascii="Times New Roman" w:eastAsia="Times New Roman" w:hAnsi="Times New Roman"/>
          <w:sz w:val="24"/>
          <w:szCs w:val="24"/>
          <w:lang w:eastAsia="en-US"/>
        </w:rPr>
      </w:pPr>
    </w:p>
    <w:p w14:paraId="51D47C0C" w14:textId="77777777" w:rsidR="004D5F4C" w:rsidRPr="00831BC1" w:rsidRDefault="006E05F3" w:rsidP="00710A4E">
      <w:pPr>
        <w:pStyle w:val="Heading"/>
        <w:jc w:val="center"/>
        <w:rPr>
          <w:rFonts w:cs="Times New Roman"/>
          <w:color w:val="auto"/>
          <w:sz w:val="24"/>
          <w:szCs w:val="24"/>
          <w:lang w:val="lt-LT"/>
        </w:rPr>
      </w:pPr>
      <w:r w:rsidRPr="00831BC1">
        <w:rPr>
          <w:rFonts w:cs="Times New Roman"/>
          <w:color w:val="auto"/>
          <w:sz w:val="24"/>
          <w:szCs w:val="24"/>
          <w:lang w:val="lt-LT"/>
        </w:rPr>
        <w:lastRenderedPageBreak/>
        <w:t>V</w:t>
      </w:r>
      <w:r w:rsidR="00396FDC" w:rsidRPr="00831BC1">
        <w:rPr>
          <w:rFonts w:cs="Times New Roman"/>
          <w:color w:val="auto"/>
          <w:sz w:val="24"/>
          <w:szCs w:val="24"/>
          <w:lang w:val="lt-LT"/>
        </w:rPr>
        <w:t xml:space="preserve"> </w:t>
      </w:r>
      <w:r w:rsidR="004D5F4C" w:rsidRPr="00831BC1">
        <w:rPr>
          <w:rFonts w:cs="Times New Roman"/>
          <w:color w:val="auto"/>
          <w:sz w:val="24"/>
          <w:szCs w:val="24"/>
          <w:lang w:val="lt-LT"/>
        </w:rPr>
        <w:t>SKYRIUS</w:t>
      </w:r>
    </w:p>
    <w:p w14:paraId="5FA7B3B2" w14:textId="77777777" w:rsidR="00710A4E" w:rsidRPr="00831BC1" w:rsidRDefault="00710A4E" w:rsidP="00710A4E">
      <w:pPr>
        <w:pStyle w:val="Heading"/>
        <w:jc w:val="center"/>
        <w:rPr>
          <w:rFonts w:cs="Times New Roman"/>
          <w:color w:val="auto"/>
          <w:sz w:val="24"/>
          <w:szCs w:val="24"/>
          <w:lang w:val="lt-LT"/>
        </w:rPr>
      </w:pPr>
      <w:r w:rsidRPr="00831BC1">
        <w:rPr>
          <w:rFonts w:cs="Times New Roman"/>
          <w:color w:val="auto"/>
          <w:sz w:val="24"/>
          <w:szCs w:val="24"/>
          <w:lang w:val="lt-LT"/>
        </w:rPr>
        <w:t>PASIŪLYMŲ RENGIMAS, PATEIKIMAS IR KEITIMAS</w:t>
      </w:r>
    </w:p>
    <w:p w14:paraId="3FA59D9D" w14:textId="77777777" w:rsidR="00710A4E" w:rsidRPr="00831BC1" w:rsidRDefault="00710A4E" w:rsidP="00710A4E">
      <w:pPr>
        <w:tabs>
          <w:tab w:val="left" w:pos="993"/>
        </w:tabs>
        <w:overflowPunct w:val="0"/>
        <w:autoSpaceDE w:val="0"/>
        <w:autoSpaceDN w:val="0"/>
        <w:adjustRightInd w:val="0"/>
        <w:contextualSpacing/>
        <w:jc w:val="both"/>
        <w:rPr>
          <w:rFonts w:ascii="Times New Roman" w:hAnsi="Times New Roman"/>
          <w:sz w:val="16"/>
          <w:szCs w:val="16"/>
        </w:rPr>
      </w:pPr>
    </w:p>
    <w:p w14:paraId="4F9C63BB" w14:textId="0142E78F" w:rsidR="00EB6DC0" w:rsidRPr="00831BC1" w:rsidRDefault="00710A4E" w:rsidP="00262A68">
      <w:pPr>
        <w:ind w:firstLine="709"/>
        <w:jc w:val="both"/>
        <w:rPr>
          <w:rFonts w:ascii="Times New Roman" w:hAnsi="Times New Roman"/>
          <w:bCs/>
          <w:sz w:val="24"/>
          <w:szCs w:val="24"/>
        </w:rPr>
      </w:pPr>
      <w:r w:rsidRPr="00831BC1">
        <w:rPr>
          <w:rFonts w:ascii="Times New Roman" w:hAnsi="Times New Roman"/>
          <w:sz w:val="24"/>
          <w:szCs w:val="24"/>
        </w:rPr>
        <w:t>5.1.</w:t>
      </w:r>
      <w:r w:rsidR="004814B3" w:rsidRPr="00831BC1">
        <w:rPr>
          <w:rFonts w:ascii="Times New Roman" w:hAnsi="Times New Roman"/>
          <w:sz w:val="24"/>
          <w:szCs w:val="24"/>
        </w:rPr>
        <w:t xml:space="preserve"> </w:t>
      </w:r>
      <w:r w:rsidR="00EB6DC0" w:rsidRPr="00831BC1">
        <w:rPr>
          <w:rFonts w:ascii="Times New Roman" w:hAnsi="Times New Roman"/>
          <w:sz w:val="24"/>
          <w:szCs w:val="24"/>
        </w:rPr>
        <w:t xml:space="preserve">Pasiūlymas turi būti parengtas ir pateiktas pagal Pirkimo sąlygų reikalavimus, užpildant pasiūlymo formą (Pirkimo sąlygų 1 priedas). </w:t>
      </w:r>
      <w:r w:rsidR="00EB6DC0" w:rsidRPr="00831BC1">
        <w:rPr>
          <w:rFonts w:ascii="Times New Roman" w:hAnsi="Times New Roman"/>
          <w:bCs/>
          <w:iCs/>
          <w:sz w:val="24"/>
          <w:szCs w:val="24"/>
        </w:rPr>
        <w:t xml:space="preserve">Jei šiame Pirkimo sąlygų skyriuje ir pasiūlymo formoje nenurodyta kitaip, </w:t>
      </w:r>
      <w:r w:rsidR="00EB6DC0" w:rsidRPr="00831BC1">
        <w:rPr>
          <w:rFonts w:ascii="Times New Roman" w:hAnsi="Times New Roman"/>
          <w:sz w:val="24"/>
          <w:szCs w:val="24"/>
        </w:rPr>
        <w:t>pasiūlymą ir kartu su juo teikiamus dokumentus, visas pasiūlymo sudedamąsias dalis dalyviai privalo pateikti elektronine forma (tiesiogiai suformuotus elektroninėmis priemonėmis arba pateikiant skaitmenines dokumentų kopijas), naudojant CVP IS priemones.</w:t>
      </w:r>
      <w:r w:rsidR="00EB6DC0" w:rsidRPr="00831BC1">
        <w:rPr>
          <w:rFonts w:ascii="Times New Roman" w:hAnsi="Times New Roman"/>
          <w:bCs/>
          <w:sz w:val="24"/>
          <w:szCs w:val="24"/>
        </w:rPr>
        <w:t xml:space="preserve"> </w:t>
      </w:r>
      <w:bookmarkStart w:id="19" w:name="_Hlk184303788"/>
    </w:p>
    <w:bookmarkEnd w:id="19"/>
    <w:p w14:paraId="3DAAD2A7" w14:textId="77777777" w:rsidR="00EB6DC0" w:rsidRPr="00831BC1" w:rsidRDefault="00EB6DC0" w:rsidP="00262A68">
      <w:pPr>
        <w:ind w:firstLine="709"/>
        <w:jc w:val="both"/>
        <w:rPr>
          <w:rFonts w:ascii="Times New Roman" w:hAnsi="Times New Roman"/>
          <w:sz w:val="24"/>
          <w:szCs w:val="24"/>
        </w:rPr>
      </w:pPr>
      <w:r w:rsidRPr="00831BC1">
        <w:rPr>
          <w:rFonts w:ascii="Times New Roman" w:hAnsi="Times New Roman"/>
          <w:bCs/>
          <w:sz w:val="24"/>
          <w:szCs w:val="24"/>
        </w:rPr>
        <w:t xml:space="preserve">5.2. </w:t>
      </w:r>
      <w:r w:rsidRPr="00831BC1">
        <w:rPr>
          <w:rFonts w:ascii="Times New Roman" w:hAnsi="Times New Roman"/>
          <w:b/>
          <w:bCs/>
          <w:iCs/>
          <w:color w:val="000000"/>
          <w:sz w:val="24"/>
          <w:szCs w:val="24"/>
          <w:lang w:eastAsia="zh-CN"/>
        </w:rPr>
        <w:t>Pateikdamas pasiūlymą tiekėjas sutinka su šiomis Pirkimo sąlygomis ir patvirtina, kad jo pasiūlyme pateikta informacija yra teisinga ir apima viską, ko reikia tinkamam pirkimo sutarties vykdymui.</w:t>
      </w:r>
      <w:r w:rsidRPr="00831BC1">
        <w:rPr>
          <w:rFonts w:ascii="Times New Roman" w:hAnsi="Times New Roman"/>
          <w:iCs/>
          <w:color w:val="000000"/>
          <w:sz w:val="24"/>
          <w:szCs w:val="24"/>
          <w:lang w:eastAsia="zh-CN"/>
        </w:rPr>
        <w:t xml:space="preserve"> </w:t>
      </w:r>
      <w:r w:rsidRPr="00831BC1">
        <w:rPr>
          <w:rFonts w:ascii="Times New Roman" w:eastAsia="Lucida Sans Unicode" w:hAnsi="Times New Roman"/>
          <w:iCs/>
          <w:color w:val="000000"/>
          <w:sz w:val="24"/>
          <w:szCs w:val="24"/>
        </w:rPr>
        <w:t xml:space="preserve">Tiekėjas atsako už visų pirkimo dokumentų išanalizavimą, įskaitant Pirkimo sąlygų paaiškinimus ir papildymus, Techninių specifikacijų reikalavimus. </w:t>
      </w:r>
      <w:r w:rsidRPr="00831BC1">
        <w:rPr>
          <w:rFonts w:ascii="Times New Roman" w:hAnsi="Times New Roman"/>
          <w:sz w:val="24"/>
          <w:szCs w:val="24"/>
        </w:rPr>
        <w:t xml:space="preserve">Pirkimo dokumentai ir jų paaiškinimai bei papildymai skelbiami CVP IS adresu </w:t>
      </w:r>
      <w:hyperlink r:id="rId13" w:history="1">
        <w:r w:rsidRPr="00831BC1">
          <w:rPr>
            <w:rStyle w:val="Hipersaitas"/>
            <w:rFonts w:ascii="Times New Roman" w:hAnsi="Times New Roman"/>
            <w:color w:val="0047D6"/>
            <w:sz w:val="24"/>
            <w:szCs w:val="24"/>
          </w:rPr>
          <w:t>https://viesiejipirkimai.lt</w:t>
        </w:r>
      </w:hyperlink>
      <w:r w:rsidRPr="00831BC1">
        <w:rPr>
          <w:rFonts w:ascii="Times New Roman" w:hAnsi="Times New Roman"/>
          <w:color w:val="0047D6"/>
          <w:sz w:val="24"/>
          <w:szCs w:val="24"/>
        </w:rPr>
        <w:t xml:space="preserve">. </w:t>
      </w:r>
      <w:r w:rsidRPr="00831BC1">
        <w:rPr>
          <w:rFonts w:ascii="Times New Roman" w:hAnsi="Times New Roman"/>
          <w:sz w:val="24"/>
          <w:szCs w:val="24"/>
        </w:rPr>
        <w:t xml:space="preserve">Perkančioji organizacija neteikia tiekėjams pirkimo dokumentų popierinio varianto. Tiekėjai turi atidžiai stebėti CVP IS talpinamus pirkimo dokumentų paaiškinimus bei papildymus, per CVP IS gautus pranešimus. </w:t>
      </w:r>
      <w:r w:rsidRPr="00831BC1">
        <w:rPr>
          <w:rFonts w:ascii="Times New Roman" w:hAnsi="Times New Roman"/>
          <w:iCs/>
          <w:color w:val="000000"/>
          <w:sz w:val="24"/>
          <w:szCs w:val="24"/>
          <w:lang w:eastAsia="zh-CN"/>
        </w:rPr>
        <w:t>Tiekėjas padengia visas išlaidas, susijusias su pasiūlymo rengimu ir pateikimu.</w:t>
      </w:r>
    </w:p>
    <w:p w14:paraId="5D6022B7" w14:textId="77777777" w:rsidR="00EB6DC0" w:rsidRPr="00831BC1" w:rsidRDefault="00EB6DC0" w:rsidP="00262A68">
      <w:pPr>
        <w:ind w:firstLine="709"/>
        <w:jc w:val="both"/>
        <w:rPr>
          <w:rFonts w:ascii="Times New Roman" w:hAnsi="Times New Roman"/>
          <w:bCs/>
          <w:sz w:val="24"/>
          <w:szCs w:val="24"/>
        </w:rPr>
      </w:pPr>
      <w:r w:rsidRPr="00831BC1">
        <w:rPr>
          <w:rFonts w:ascii="Times New Roman" w:hAnsi="Times New Roman"/>
          <w:iCs/>
          <w:color w:val="00000A"/>
          <w:sz w:val="24"/>
          <w:szCs w:val="24"/>
          <w:lang w:eastAsia="zh-CN"/>
        </w:rPr>
        <w:t>5.3.</w:t>
      </w:r>
      <w:r w:rsidRPr="00831BC1">
        <w:rPr>
          <w:rFonts w:ascii="Times New Roman" w:hAnsi="Times New Roman"/>
          <w:bCs/>
          <w:sz w:val="24"/>
          <w:szCs w:val="24"/>
        </w:rPr>
        <w:t xml:space="preserve"> Pasiūlymai teikiami CVP IS priemonėmis</w:t>
      </w:r>
      <w:r w:rsidRPr="00831BC1">
        <w:rPr>
          <w:rFonts w:ascii="Times New Roman" w:hAnsi="Times New Roman"/>
          <w:sz w:val="24"/>
          <w:szCs w:val="24"/>
        </w:rPr>
        <w:t xml:space="preserve">. </w:t>
      </w:r>
      <w:r w:rsidRPr="00831BC1">
        <w:rPr>
          <w:rFonts w:ascii="Times New Roman" w:hAnsi="Times New Roman"/>
          <w:bCs/>
          <w:sz w:val="24"/>
          <w:szCs w:val="24"/>
        </w:rPr>
        <w:t>Instrukcija kaip pateikti pasiūlymą skelbiama Viešųjų pirkimų tarnybos interneto svetainėje</w:t>
      </w:r>
      <w:r w:rsidRPr="00831BC1">
        <w:rPr>
          <w:rFonts w:ascii="Times New Roman" w:hAnsi="Times New Roman"/>
          <w:sz w:val="24"/>
          <w:szCs w:val="24"/>
        </w:rPr>
        <w:t xml:space="preserve">: </w:t>
      </w:r>
      <w:hyperlink r:id="rId14" w:history="1">
        <w:r w:rsidRPr="00831BC1">
          <w:rPr>
            <w:rStyle w:val="Hipersaitas"/>
            <w:rFonts w:ascii="Times New Roman" w:hAnsi="Times New Roman"/>
            <w:sz w:val="24"/>
            <w:szCs w:val="24"/>
          </w:rPr>
          <w:t>https://vpt.lrv.lt/lt/nauja-cvp-is-aktuali-nuo-2024-12-01/metodine-medziaga-instrukcijos/tiekejamsnaujaCVPIS</w:t>
        </w:r>
      </w:hyperlink>
      <w:r w:rsidRPr="00831BC1">
        <w:rPr>
          <w:rFonts w:ascii="Times New Roman" w:hAnsi="Times New Roman"/>
          <w:sz w:val="24"/>
          <w:szCs w:val="24"/>
        </w:rPr>
        <w:t xml:space="preserve">. </w:t>
      </w:r>
      <w:r w:rsidRPr="00831BC1">
        <w:rPr>
          <w:rFonts w:ascii="Times New Roman" w:hAnsi="Times New Roman"/>
          <w:bCs/>
          <w:sz w:val="24"/>
          <w:szCs w:val="24"/>
        </w:rPr>
        <w:t>Pasiūlymai pateikti CVP IS susirašinėjimo priemonėmis nesilaikant šiose Pirkimo sąlygose nustatytos teikimo tvarkos, bus laikomi negautais ir nebus vertinami. Pasiūlymai pateikti ne CVP IS priemonėmis (pvz. popierinėje laikmenoje vokuose) bus grąžinami tiekėjams, bus laikomi negautais ir nebus vertinami.</w:t>
      </w:r>
    </w:p>
    <w:p w14:paraId="4C209C59" w14:textId="77777777" w:rsidR="00EB6DC0" w:rsidRPr="00831BC1" w:rsidRDefault="00EB6DC0" w:rsidP="00262A68">
      <w:pPr>
        <w:ind w:firstLine="709"/>
        <w:jc w:val="both"/>
        <w:rPr>
          <w:rFonts w:ascii="Times New Roman" w:hAnsi="Times New Roman"/>
          <w:bCs/>
          <w:sz w:val="24"/>
          <w:szCs w:val="24"/>
        </w:rPr>
      </w:pPr>
      <w:r w:rsidRPr="00831BC1">
        <w:rPr>
          <w:rFonts w:ascii="Times New Roman" w:hAnsi="Times New Roman"/>
          <w:bCs/>
          <w:sz w:val="24"/>
          <w:szCs w:val="24"/>
        </w:rPr>
        <w:t xml:space="preserve">5.4. </w:t>
      </w:r>
      <w:r w:rsidRPr="00831BC1">
        <w:rPr>
          <w:rFonts w:ascii="Times New Roman" w:hAnsi="Times New Roman"/>
          <w:sz w:val="24"/>
          <w:szCs w:val="24"/>
        </w:rPr>
        <w:t>Pasiūlymas gali būti pasirašytas fiziniu parašu arba kvalifikuotu elektroniniu parašu. Jeigu tiekėjas dokumentus tvirtina naudodamas elektroninį, o ne fizinį parašą, elektroninis parašas turi atitikti Viešųjų pirkimų įstatymo 22 straipsnio 11 dalies 2 ir 3 punktuose nustatytus reikalavimus. Perkančiajai organizacijai kilus abejonių dėl dokumentų tikrumo, ji turi teisę reikalauti pateikti dokumentų originalus. Gali būti:</w:t>
      </w:r>
    </w:p>
    <w:p w14:paraId="1A1AE251" w14:textId="77777777" w:rsidR="00EB6DC0" w:rsidRPr="00831BC1" w:rsidRDefault="00EB6DC0" w:rsidP="00262A68">
      <w:pPr>
        <w:pStyle w:val="Sraopastraipa2"/>
        <w:spacing w:after="0" w:line="240" w:lineRule="auto"/>
        <w:ind w:left="0" w:firstLine="709"/>
        <w:jc w:val="both"/>
        <w:rPr>
          <w:rFonts w:ascii="Times New Roman" w:hAnsi="Times New Roman"/>
          <w:bCs/>
          <w:iCs/>
          <w:sz w:val="24"/>
          <w:szCs w:val="24"/>
          <w:u w:val="single"/>
        </w:rPr>
      </w:pPr>
      <w:r w:rsidRPr="00831BC1">
        <w:rPr>
          <w:rFonts w:ascii="Times New Roman" w:eastAsia="Calibri" w:hAnsi="Times New Roman"/>
          <w:bCs/>
          <w:iCs/>
          <w:sz w:val="24"/>
          <w:szCs w:val="24"/>
        </w:rPr>
        <w:t>5.4.1 pateikiami kvalifikuotu elektroniniu parašu pasirašyti elektroninėmis priemonėmis suformuoti dokumentai;</w:t>
      </w:r>
    </w:p>
    <w:p w14:paraId="14690B0E" w14:textId="77777777" w:rsidR="00EB6DC0" w:rsidRPr="00831BC1" w:rsidRDefault="00EB6DC0" w:rsidP="00262A68">
      <w:pPr>
        <w:tabs>
          <w:tab w:val="left" w:pos="1418"/>
        </w:tabs>
        <w:ind w:firstLine="709"/>
        <w:jc w:val="both"/>
        <w:rPr>
          <w:rFonts w:ascii="Times New Roman" w:hAnsi="Times New Roman"/>
          <w:bCs/>
          <w:iCs/>
          <w:sz w:val="24"/>
          <w:szCs w:val="24"/>
        </w:rPr>
      </w:pPr>
      <w:r w:rsidRPr="00831BC1">
        <w:rPr>
          <w:rFonts w:ascii="Times New Roman" w:hAnsi="Times New Roman"/>
          <w:bCs/>
          <w:iCs/>
          <w:sz w:val="24"/>
          <w:szCs w:val="24"/>
        </w:rPr>
        <w:t>5.4.2. skaitmeninės dokumentų kopijos (</w:t>
      </w:r>
      <w:r w:rsidRPr="00831BC1">
        <w:rPr>
          <w:rFonts w:ascii="Times New Roman" w:hAnsi="Times New Roman"/>
          <w:iCs/>
          <w:sz w:val="24"/>
          <w:szCs w:val="24"/>
        </w:rPr>
        <w:t>fiziniu parašu tvirtinami dokumentai turi būti pateikiami pasirašyti ir nuskenuoti)</w:t>
      </w:r>
      <w:r w:rsidRPr="00831BC1">
        <w:rPr>
          <w:rFonts w:ascii="Times New Roman" w:hAnsi="Times New Roman"/>
          <w:bCs/>
          <w:iCs/>
          <w:sz w:val="24"/>
          <w:szCs w:val="24"/>
        </w:rPr>
        <w:t>.</w:t>
      </w:r>
    </w:p>
    <w:p w14:paraId="1CD9D275" w14:textId="0B40757E" w:rsidR="004F3262" w:rsidRPr="00831BC1" w:rsidRDefault="004F3262" w:rsidP="00262A68">
      <w:pPr>
        <w:ind w:firstLine="709"/>
        <w:jc w:val="both"/>
        <w:rPr>
          <w:rFonts w:ascii="Times New Roman" w:hAnsi="Times New Roman"/>
          <w:sz w:val="24"/>
          <w:szCs w:val="24"/>
          <w:lang w:eastAsia="en-US"/>
        </w:rPr>
      </w:pPr>
      <w:r w:rsidRPr="00831BC1">
        <w:rPr>
          <w:rFonts w:ascii="Times New Roman" w:hAnsi="Times New Roman"/>
          <w:bCs/>
          <w:iCs/>
          <w:sz w:val="24"/>
          <w:szCs w:val="24"/>
        </w:rPr>
        <w:t xml:space="preserve">5.5. Perkančioji organizacija neatsako dėl pasiūlymų, kurie nebuvo gauti ar buvo gauti pavėluotai dėl ryšių ir telekomunikacinių priemonių, CVP IS darbo sutrikimų ar kitų nenumatytų atvejų. </w:t>
      </w:r>
      <w:r w:rsidRPr="00831BC1">
        <w:rPr>
          <w:rFonts w:ascii="Times New Roman" w:eastAsia="Times New Roman" w:hAnsi="Times New Roman"/>
          <w:sz w:val="24"/>
          <w:szCs w:val="24"/>
        </w:rPr>
        <w:t>Atsižvelgiant į tai, tiekėjams siūloma rengti pasiūlymus taip, kad liktų pakankamai laiko jiems laiku ir tinkamai pateikti.</w:t>
      </w:r>
      <w:r w:rsidRPr="00831BC1">
        <w:rPr>
          <w:rFonts w:ascii="Times New Roman" w:hAnsi="Times New Roman"/>
          <w:bCs/>
          <w:iCs/>
          <w:sz w:val="24"/>
          <w:szCs w:val="24"/>
        </w:rPr>
        <w:t xml:space="preserve"> Pasiūlymai, gauti po nustatyto pasiūlymų pateikimo termino pabaigos, bus laikomi negautais ir nebus vertinami.</w:t>
      </w:r>
      <w:r w:rsidRPr="00831BC1">
        <w:rPr>
          <w:rFonts w:ascii="Times New Roman" w:hAnsi="Times New Roman"/>
          <w:sz w:val="24"/>
          <w:szCs w:val="24"/>
        </w:rPr>
        <w:t xml:space="preserve"> Sutrikus CVP IS veikimui, tiekėjai turi imtis veiksmų, numatytų </w:t>
      </w:r>
      <w:r w:rsidRPr="00831BC1">
        <w:rPr>
          <w:rFonts w:ascii="Times New Roman" w:hAnsi="Times New Roman"/>
          <w:i/>
          <w:iCs/>
          <w:sz w:val="24"/>
          <w:szCs w:val="24"/>
          <w:shd w:val="clear" w:color="auto" w:fill="FFFFFF"/>
        </w:rPr>
        <w:t>Rekomendacijose dėl veiksmų, kurių turėtų imtis pirkimo vykdytojai ir tiekėjai, sutrikus Centrinės viešųjų pirkimų informacinės sistemos veikimui</w:t>
      </w:r>
      <w:r w:rsidRPr="00831BC1">
        <w:rPr>
          <w:rFonts w:ascii="Times New Roman" w:hAnsi="Times New Roman"/>
          <w:sz w:val="24"/>
          <w:szCs w:val="24"/>
          <w:shd w:val="clear" w:color="auto" w:fill="FFFFFF"/>
        </w:rPr>
        <w:t>, patvirtintose</w:t>
      </w:r>
      <w:r w:rsidRPr="00831BC1">
        <w:rPr>
          <w:rFonts w:ascii="Times New Roman" w:hAnsi="Times New Roman"/>
          <w:sz w:val="24"/>
          <w:szCs w:val="24"/>
        </w:rPr>
        <w:t xml:space="preserve"> </w:t>
      </w:r>
      <w:r w:rsidRPr="00831BC1">
        <w:rPr>
          <w:rFonts w:ascii="Times New Roman" w:hAnsi="Times New Roman"/>
          <w:sz w:val="24"/>
          <w:szCs w:val="24"/>
          <w:shd w:val="clear" w:color="auto" w:fill="FFFFFF"/>
        </w:rPr>
        <w:t xml:space="preserve">Viešųjų pirkimų tarnybos direktoriaus </w:t>
      </w:r>
      <w:r w:rsidR="00962AF0" w:rsidRPr="00831BC1">
        <w:rPr>
          <w:rFonts w:ascii="Times New Roman" w:hAnsi="Times New Roman"/>
          <w:sz w:val="24"/>
          <w:szCs w:val="24"/>
          <w:shd w:val="clear" w:color="auto" w:fill="FFFFFF"/>
        </w:rPr>
        <w:t>2025 m. gruodžio 31 d. įsakymu Nr. 1S-211</w:t>
      </w:r>
      <w:r w:rsidRPr="00831BC1">
        <w:rPr>
          <w:rFonts w:ascii="Times New Roman" w:hAnsi="Times New Roman"/>
          <w:sz w:val="24"/>
          <w:szCs w:val="24"/>
          <w:shd w:val="clear" w:color="auto" w:fill="FFFFFF"/>
        </w:rPr>
        <w:t>.</w:t>
      </w:r>
    </w:p>
    <w:p w14:paraId="6B6B9916" w14:textId="727E06DD" w:rsidR="004F3262" w:rsidRPr="00831BC1" w:rsidRDefault="004F3262" w:rsidP="009126F0">
      <w:pPr>
        <w:ind w:firstLine="709"/>
        <w:jc w:val="both"/>
        <w:rPr>
          <w:rFonts w:cs="Calibri"/>
        </w:rPr>
      </w:pPr>
      <w:r w:rsidRPr="00831BC1">
        <w:rPr>
          <w:rFonts w:ascii="Times New Roman" w:hAnsi="Times New Roman"/>
          <w:sz w:val="24"/>
          <w:szCs w:val="24"/>
          <w:lang w:eastAsia="en-US"/>
        </w:rPr>
        <w:t>5.6. T</w:t>
      </w:r>
      <w:r w:rsidRPr="00831BC1">
        <w:rPr>
          <w:rFonts w:ascii="Times New Roman" w:hAnsi="Times New Roman" w:cs="Calibri"/>
          <w:sz w:val="24"/>
          <w:szCs w:val="22"/>
          <w:lang w:eastAsia="en-US"/>
        </w:rPr>
        <w:t xml:space="preserve">iekėjas pasiūlyme turi aiškiai nurodyti, kuri pasiūlymo informacija yra </w:t>
      </w:r>
      <w:r w:rsidRPr="00831BC1">
        <w:rPr>
          <w:rFonts w:ascii="Times New Roman" w:hAnsi="Times New Roman" w:cs="Calibri"/>
          <w:b/>
          <w:bCs/>
          <w:sz w:val="24"/>
          <w:szCs w:val="22"/>
          <w:lang w:eastAsia="en-US"/>
        </w:rPr>
        <w:t>konfidenciali</w:t>
      </w:r>
      <w:r w:rsidRPr="00831BC1">
        <w:rPr>
          <w:rFonts w:ascii="Times New Roman" w:hAnsi="Times New Roman" w:cs="Calibri"/>
          <w:sz w:val="24"/>
          <w:szCs w:val="22"/>
          <w:lang w:eastAsia="en-US"/>
        </w:rPr>
        <w:t xml:space="preserve">, vadovaujantis Viešųjų pirkimų įstatymo 20 straipsniu. </w:t>
      </w:r>
      <w:r w:rsidRPr="00831BC1">
        <w:rPr>
          <w:rFonts w:ascii="Times New Roman" w:hAnsi="Times New Roman" w:cs="Calibri"/>
          <w:sz w:val="24"/>
          <w:szCs w:val="24"/>
          <w:lang w:eastAsia="en-US"/>
        </w:rPr>
        <w:t>Jei tokia informacija pasiūlyme nebus nurodyta, tuomet bus laikoma, kad bet kuri pateiktame pasiūlyme nurodyta informacija nėra konfidenciali.</w:t>
      </w:r>
      <w:r w:rsidRPr="00831BC1">
        <w:rPr>
          <w:rFonts w:ascii="Times New Roman" w:hAnsi="Times New Roman" w:cs="Calibri"/>
          <w:bCs/>
          <w:iCs/>
          <w:sz w:val="24"/>
          <w:szCs w:val="22"/>
          <w:lang w:eastAsia="en-US"/>
        </w:rPr>
        <w:t xml:space="preserve"> </w:t>
      </w:r>
      <w:r w:rsidRPr="00831BC1">
        <w:rPr>
          <w:rFonts w:ascii="Times New Roman" w:hAnsi="Times New Roman"/>
          <w:sz w:val="24"/>
          <w:szCs w:val="24"/>
        </w:rPr>
        <w:t>Konfidencialia informacija negali būti laikomos pasiūlymo charakteristikos, į kurias turi būti atsižvelgiama vertinant pasiūlymus. Be to, pasiūlymo konfidencialia informacija nelaikoma informacija, nurodyta Viešųjų pirkimų įstatymo 20 straipsnio 2 dalyje. Perkančiajai organizacijai kilus abejonių, ar konkreti informacija pagrįstai nurodyta konfidencialia, privalo kreiptis į tiekėją, prašydama pagrįsti informacijos konfidencialumą. Jeigu tiekėjas per Perkančiosios organizacijos nurodytą terminą</w:t>
      </w:r>
      <w:r w:rsidRPr="00831BC1">
        <w:rPr>
          <w:rFonts w:ascii="Times New Roman" w:hAnsi="Times New Roman"/>
          <w:color w:val="000000"/>
          <w:sz w:val="24"/>
          <w:szCs w:val="24"/>
        </w:rPr>
        <w:t xml:space="preserve"> (kuris negali būti </w:t>
      </w:r>
      <w:r w:rsidRPr="00831BC1">
        <w:rPr>
          <w:rFonts w:ascii="Times New Roman" w:hAnsi="Times New Roman"/>
          <w:sz w:val="24"/>
          <w:szCs w:val="24"/>
        </w:rPr>
        <w:t>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w:t>
      </w:r>
      <w:r w:rsidR="009126F0" w:rsidRPr="00831BC1">
        <w:rPr>
          <w:rFonts w:ascii="Times New Roman" w:hAnsi="Times New Roman"/>
          <w:sz w:val="24"/>
          <w:szCs w:val="24"/>
        </w:rPr>
        <w:t xml:space="preserve"> </w:t>
      </w:r>
      <w:r w:rsidRPr="00831BC1">
        <w:rPr>
          <w:rFonts w:ascii="Times New Roman" w:hAnsi="Times New Roman"/>
          <w:sz w:val="24"/>
          <w:szCs w:val="24"/>
        </w:rPr>
        <w:t xml:space="preserve">(pavyzdžiui, pateikdama pasiūlymo aspektų </w:t>
      </w:r>
      <w:r w:rsidRPr="00831BC1">
        <w:rPr>
          <w:rFonts w:ascii="Times New Roman" w:hAnsi="Times New Roman"/>
          <w:sz w:val="24"/>
          <w:szCs w:val="24"/>
        </w:rPr>
        <w:lastRenderedPageBreak/>
        <w:t>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19DCBEE1" w14:textId="77777777" w:rsidR="004F3262" w:rsidRPr="00831BC1" w:rsidRDefault="004F3262" w:rsidP="009126F0">
      <w:pPr>
        <w:pStyle w:val="Sraopastraipa2"/>
        <w:spacing w:after="0" w:line="240" w:lineRule="auto"/>
        <w:ind w:left="0" w:firstLine="709"/>
        <w:contextualSpacing/>
        <w:jc w:val="both"/>
        <w:rPr>
          <w:rFonts w:ascii="Times New Roman" w:eastAsia="Arial" w:hAnsi="Times New Roman"/>
          <w:sz w:val="24"/>
          <w:szCs w:val="24"/>
        </w:rPr>
      </w:pPr>
      <w:r w:rsidRPr="00831BC1">
        <w:rPr>
          <w:rFonts w:ascii="Times New Roman" w:hAnsi="Times New Roman"/>
          <w:sz w:val="24"/>
          <w:szCs w:val="24"/>
        </w:rPr>
        <w:t xml:space="preserve">5.7. </w:t>
      </w:r>
      <w:r w:rsidRPr="00831BC1">
        <w:rPr>
          <w:rFonts w:ascii="Times New Roman" w:eastAsia="Arial" w:hAnsi="Times New Roman"/>
          <w:sz w:val="24"/>
          <w:szCs w:val="24"/>
        </w:rPr>
        <w:t>Apskaičiuojant kainą, turi būti atsižvelgta į visą Pirkimo sąlygose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Į pasiūlymo kainą (įkainius) privalo būti įskaičiuoti visi mokesčiai bei visos</w:t>
      </w:r>
      <w:r w:rsidRPr="00831BC1">
        <w:rPr>
          <w:rFonts w:ascii="Times New Roman" w:eastAsia="Arial" w:hAnsi="Times New Roman"/>
          <w:b/>
          <w:bCs/>
          <w:sz w:val="24"/>
          <w:szCs w:val="24"/>
        </w:rPr>
        <w:t xml:space="preserve"> </w:t>
      </w:r>
      <w:r w:rsidRPr="00831BC1">
        <w:rPr>
          <w:rFonts w:ascii="Times New Roman" w:eastAsia="Arial" w:hAnsi="Times New Roman"/>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44938824" w14:textId="77777777" w:rsidR="0004381E" w:rsidRPr="00831BC1" w:rsidRDefault="004F3262" w:rsidP="009126F0">
      <w:pPr>
        <w:pStyle w:val="Sraopastraipa2"/>
        <w:spacing w:after="0" w:line="240" w:lineRule="auto"/>
        <w:ind w:left="0" w:firstLine="709"/>
        <w:contextualSpacing/>
        <w:jc w:val="both"/>
        <w:rPr>
          <w:rFonts w:ascii="Times New Roman" w:hAnsi="Times New Roman"/>
          <w:color w:val="7030A0"/>
          <w:sz w:val="24"/>
          <w:szCs w:val="24"/>
        </w:rPr>
      </w:pPr>
      <w:r w:rsidRPr="00831BC1">
        <w:rPr>
          <w:rFonts w:ascii="Times New Roman" w:eastAsia="Arial" w:hAnsi="Times New Roman"/>
          <w:sz w:val="24"/>
          <w:szCs w:val="24"/>
        </w:rPr>
        <w:t xml:space="preserve">5.8. </w:t>
      </w:r>
      <w:r w:rsidR="0004381E" w:rsidRPr="00831BC1">
        <w:rPr>
          <w:rFonts w:ascii="Times New Roman" w:eastAsia="Arial" w:hAnsi="Times New Roman"/>
          <w:sz w:val="24"/>
          <w:szCs w:val="24"/>
        </w:rPr>
        <w:t xml:space="preserve">Tiekėjų pasiūlymuose nurodytos kainos bus vertinamos ir lyginamos su visais mokesčiais, įskaitant PVM. </w:t>
      </w:r>
      <w:r w:rsidR="0004381E" w:rsidRPr="00831BC1">
        <w:rPr>
          <w:rFonts w:ascii="Times New Roman" w:hAnsi="Times New Roman"/>
          <w:sz w:val="24"/>
          <w:szCs w:val="24"/>
        </w:rPr>
        <w:t>Bendra pasiūlymo kaina (sąnaudos) su PVM turi būti nurodyta dviejų skaitmenų po kablelio tikslumu. Šią kainą sudarančios kainos sudedamosios dalys ar įkainiai gali būti išreikšti neribojant skaitmenų po kablelio kiekio.</w:t>
      </w:r>
    </w:p>
    <w:p w14:paraId="18A5BDCA" w14:textId="77777777" w:rsidR="006112F9" w:rsidRPr="00831BC1" w:rsidRDefault="006112F9" w:rsidP="006112F9">
      <w:pPr>
        <w:ind w:firstLine="709"/>
        <w:jc w:val="both"/>
        <w:rPr>
          <w:rFonts w:ascii="Times New Roman" w:hAnsi="Times New Roman"/>
          <w:sz w:val="24"/>
          <w:szCs w:val="24"/>
        </w:rPr>
      </w:pPr>
      <w:r w:rsidRPr="00831BC1">
        <w:rPr>
          <w:rFonts w:ascii="Times New Roman" w:hAnsi="Times New Roman"/>
          <w:sz w:val="24"/>
          <w:szCs w:val="24"/>
          <w:lang w:eastAsia="en-US"/>
        </w:rPr>
        <w:t xml:space="preserve">5.9. </w:t>
      </w:r>
      <w:r w:rsidRPr="00831BC1">
        <w:rPr>
          <w:rFonts w:ascii="Times New Roman" w:hAnsi="Times New Roman"/>
          <w:bCs/>
          <w:sz w:val="24"/>
          <w:szCs w:val="24"/>
        </w:rPr>
        <w:t>Tiekėjo pasiūlymas bei kita korespondencija pateikiami lietuvių kalba.</w:t>
      </w:r>
      <w:r w:rsidRPr="00831BC1">
        <w:rPr>
          <w:rFonts w:ascii="Times New Roman" w:hAnsi="Times New Roman"/>
          <w:sz w:val="24"/>
          <w:szCs w:val="24"/>
        </w:rPr>
        <w:t xml:space="preserve"> Jei reikalaujami pridėti prie pasiūlymo dokumentai negali būti pateikti lietuvių kalba, šie dokumentai turi būti pateikiami originalo kalba, pridedant tikslų jų vertimą į lietuvių kalbą. Perkančiajai organizacijai turint įtarimų dėl pasiūlyme pateikto dokumento vertimo kokybės ir (ar) jo atitikties dokumento originalo turiniui, Perkančioji organizacija reikalauja pateikti vertimą atlikusio asmens parašu ir vertimo biuro antspaudu (jei turi) patvirtintą šio dokumento vertimą.</w:t>
      </w:r>
    </w:p>
    <w:p w14:paraId="63619E99" w14:textId="77777777" w:rsidR="004F3262" w:rsidRPr="00831BC1" w:rsidRDefault="004F3262" w:rsidP="009126F0">
      <w:pPr>
        <w:pStyle w:val="Sraopastraipa2"/>
        <w:spacing w:after="0" w:line="240" w:lineRule="auto"/>
        <w:ind w:left="0" w:firstLine="709"/>
        <w:contextualSpacing/>
        <w:jc w:val="both"/>
        <w:rPr>
          <w:rFonts w:ascii="Times New Roman" w:hAnsi="Times New Roman"/>
          <w:sz w:val="24"/>
          <w:szCs w:val="24"/>
        </w:rPr>
      </w:pPr>
      <w:r w:rsidRPr="00831BC1">
        <w:rPr>
          <w:rFonts w:ascii="Times New Roman" w:hAnsi="Times New Roman"/>
          <w:sz w:val="24"/>
          <w:szCs w:val="24"/>
        </w:rPr>
        <w:t xml:space="preserve">5.10. Pasiūlyme turi būti nurodytas jo galiojimo terminas. Pasiūlymas turi galioti ne trumpiau nei </w:t>
      </w:r>
      <w:r w:rsidRPr="00831BC1">
        <w:rPr>
          <w:rFonts w:ascii="Times New Roman" w:hAnsi="Times New Roman"/>
          <w:b/>
          <w:bCs/>
          <w:sz w:val="24"/>
          <w:szCs w:val="24"/>
        </w:rPr>
        <w:t>3 (tris) mėnesius</w:t>
      </w:r>
      <w:r w:rsidRPr="00831BC1">
        <w:rPr>
          <w:rFonts w:ascii="Times New Roman" w:hAnsi="Times New Roman"/>
          <w:sz w:val="24"/>
          <w:szCs w:val="24"/>
        </w:rPr>
        <w:t xml:space="preserve"> nuo pirkimo pasiūlymų pateikimo termino pabaigos. Jeigu pasiūlyme nenurodytas jo galiojimo laikas, laikoma, kad pasiūlymas galioja tiek, kiek nustatyta pirkimo dokumentuose.</w:t>
      </w:r>
    </w:p>
    <w:p w14:paraId="330E47CC" w14:textId="77777777" w:rsidR="004F3262" w:rsidRPr="00831BC1" w:rsidRDefault="004F3262" w:rsidP="009126F0">
      <w:pPr>
        <w:ind w:firstLine="709"/>
        <w:jc w:val="both"/>
        <w:rPr>
          <w:rFonts w:ascii="Times New Roman" w:hAnsi="Times New Roman"/>
          <w:sz w:val="24"/>
          <w:szCs w:val="24"/>
          <w:lang w:eastAsia="en-US"/>
        </w:rPr>
      </w:pPr>
      <w:r w:rsidRPr="00831BC1">
        <w:rPr>
          <w:rFonts w:ascii="Times New Roman" w:hAnsi="Times New Roman"/>
          <w:sz w:val="24"/>
          <w:szCs w:val="24"/>
          <w:lang w:eastAsia="en-US"/>
        </w:rPr>
        <w:t>5.11. Perkančioji organizacija turi teisę pratęsti pasiūlymo pateikimo terminą. Apie naują pasiūlymų pateikimo terminą Perkančioji organizacija paskelbia CVP IS ir praneša prie pirkimo CVP IS prisijungusiems tiekėjams.</w:t>
      </w:r>
    </w:p>
    <w:p w14:paraId="45E52C62" w14:textId="77777777" w:rsidR="004F3262" w:rsidRPr="00831BC1" w:rsidRDefault="004F3262" w:rsidP="009126F0">
      <w:pPr>
        <w:ind w:firstLine="709"/>
        <w:jc w:val="both"/>
        <w:rPr>
          <w:rFonts w:ascii="Times New Roman" w:hAnsi="Times New Roman"/>
          <w:sz w:val="24"/>
          <w:szCs w:val="24"/>
          <w:lang w:eastAsia="en-US"/>
        </w:rPr>
      </w:pPr>
      <w:r w:rsidRPr="00831BC1">
        <w:rPr>
          <w:rFonts w:ascii="Times New Roman" w:hAnsi="Times New Roman"/>
          <w:sz w:val="24"/>
          <w:szCs w:val="24"/>
          <w:lang w:eastAsia="en-US"/>
        </w:rPr>
        <w:t>5.12.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w:t>
      </w:r>
    </w:p>
    <w:p w14:paraId="03E48C30" w14:textId="77777777" w:rsidR="004F3262" w:rsidRPr="00BF7A88" w:rsidRDefault="004F3262" w:rsidP="009126F0">
      <w:pPr>
        <w:ind w:firstLine="709"/>
        <w:jc w:val="both"/>
        <w:rPr>
          <w:rFonts w:ascii="Times New Roman" w:hAnsi="Times New Roman"/>
          <w:sz w:val="24"/>
          <w:szCs w:val="24"/>
          <w:lang w:eastAsia="en-US"/>
        </w:rPr>
      </w:pPr>
      <w:r w:rsidRPr="00831BC1">
        <w:rPr>
          <w:rFonts w:ascii="Times New Roman" w:hAnsi="Times New Roman"/>
          <w:sz w:val="24"/>
          <w:szCs w:val="24"/>
          <w:lang w:eastAsia="en-US"/>
        </w:rPr>
        <w:t>5.13. Perkančioji organizacija turi teisę prašyti, kad tiekėjai pratęstų jų galiojimą iki konkrečiai nurodyto laiko. Tiekėjas CVP IS priemonėmis tokį prašymą gali atmesti. Tiekėjas, kuris sutinka pratęsti savo pasiūlymo galiojimo laiką, apie tai raštu praneša Perkančiajai organizacijai jos nurodytu terminu. Jeigu tiekėjas neatsako į Perkančiosios organizacijos prašymą pratęsti pasiūlymo galiojimo terminą, jo nepratęsia, laikoma, kad jis atmetė prašymą pratęsti savo pasiūlymo galiojimo terminą.</w:t>
      </w:r>
    </w:p>
    <w:p w14:paraId="03C12040" w14:textId="77777777" w:rsidR="009126F0" w:rsidRPr="00BF7A88" w:rsidRDefault="009126F0" w:rsidP="009126F0">
      <w:pPr>
        <w:ind w:firstLine="709"/>
        <w:jc w:val="both"/>
        <w:rPr>
          <w:rFonts w:ascii="Times New Roman" w:hAnsi="Times New Roman"/>
          <w:sz w:val="24"/>
          <w:szCs w:val="24"/>
          <w:lang w:eastAsia="en-US"/>
        </w:rPr>
      </w:pPr>
    </w:p>
    <w:p w14:paraId="71E2C615" w14:textId="77777777" w:rsidR="00875318" w:rsidRPr="00BF7A88" w:rsidRDefault="00875318" w:rsidP="00670135">
      <w:pPr>
        <w:jc w:val="both"/>
        <w:rPr>
          <w:rFonts w:ascii="Times New Roman" w:hAnsi="Times New Roman"/>
          <w:sz w:val="24"/>
          <w:szCs w:val="24"/>
          <w:lang w:eastAsia="en-US"/>
        </w:rPr>
      </w:pPr>
    </w:p>
    <w:p w14:paraId="23D5F9C2" w14:textId="77777777" w:rsidR="00B21EFD" w:rsidRPr="00BF7A88" w:rsidRDefault="006E05F3" w:rsidP="00710A4E">
      <w:pPr>
        <w:pStyle w:val="Heading"/>
        <w:jc w:val="center"/>
        <w:rPr>
          <w:color w:val="auto"/>
          <w:sz w:val="24"/>
          <w:szCs w:val="24"/>
          <w:lang w:val="lt-LT"/>
        </w:rPr>
      </w:pPr>
      <w:r w:rsidRPr="00BF7A88">
        <w:rPr>
          <w:color w:val="auto"/>
          <w:sz w:val="24"/>
          <w:szCs w:val="24"/>
          <w:lang w:val="lt-LT"/>
        </w:rPr>
        <w:t>VI</w:t>
      </w:r>
      <w:r w:rsidR="00710A4E" w:rsidRPr="00BF7A88">
        <w:rPr>
          <w:color w:val="auto"/>
          <w:sz w:val="24"/>
          <w:szCs w:val="24"/>
          <w:lang w:val="lt-LT"/>
        </w:rPr>
        <w:t xml:space="preserve"> </w:t>
      </w:r>
      <w:r w:rsidR="00B21EFD" w:rsidRPr="00BF7A88">
        <w:rPr>
          <w:color w:val="auto"/>
          <w:sz w:val="24"/>
          <w:szCs w:val="24"/>
          <w:lang w:val="lt-LT"/>
        </w:rPr>
        <w:t>SKYRIUS</w:t>
      </w:r>
    </w:p>
    <w:p w14:paraId="62DB5121" w14:textId="77777777" w:rsidR="00710A4E" w:rsidRPr="00BF7A88" w:rsidRDefault="00710A4E" w:rsidP="00710A4E">
      <w:pPr>
        <w:pStyle w:val="Heading"/>
        <w:jc w:val="center"/>
        <w:rPr>
          <w:color w:val="auto"/>
          <w:sz w:val="24"/>
          <w:szCs w:val="24"/>
          <w:lang w:val="lt-LT"/>
        </w:rPr>
      </w:pPr>
      <w:r w:rsidRPr="00BF7A88">
        <w:rPr>
          <w:color w:val="auto"/>
          <w:sz w:val="24"/>
          <w:szCs w:val="24"/>
          <w:lang w:val="lt-LT"/>
        </w:rPr>
        <w:t>PASIŪLYMŲ ŠIFRAVIMAS</w:t>
      </w:r>
    </w:p>
    <w:p w14:paraId="12C44E09" w14:textId="77777777" w:rsidR="00710A4E" w:rsidRPr="00BF7A88" w:rsidRDefault="00710A4E" w:rsidP="00710A4E">
      <w:pPr>
        <w:pStyle w:val="Body2"/>
        <w:rPr>
          <w:sz w:val="16"/>
          <w:szCs w:val="16"/>
          <w:lang w:val="lt-LT"/>
        </w:rPr>
      </w:pPr>
    </w:p>
    <w:p w14:paraId="0FF26A17" w14:textId="77777777" w:rsidR="005B5C07" w:rsidRPr="00831BC1" w:rsidRDefault="00710A4E" w:rsidP="009126F0">
      <w:pPr>
        <w:pStyle w:val="Body2"/>
        <w:spacing w:after="0"/>
        <w:ind w:firstLine="709"/>
        <w:rPr>
          <w:sz w:val="24"/>
          <w:szCs w:val="24"/>
          <w:lang w:val="lt-LT"/>
        </w:rPr>
      </w:pPr>
      <w:r w:rsidRPr="00831BC1">
        <w:rPr>
          <w:sz w:val="24"/>
          <w:szCs w:val="24"/>
          <w:lang w:val="lt-LT"/>
        </w:rPr>
        <w:t>6.1.</w:t>
      </w:r>
      <w:r w:rsidR="005B5C07" w:rsidRPr="00831BC1">
        <w:rPr>
          <w:sz w:val="24"/>
          <w:szCs w:val="24"/>
          <w:lang w:val="lt-LT"/>
        </w:rPr>
        <w:t xml:space="preserve"> Tiekėjo teikiamas pasiūlymas gali būti užšifruojamas. Tiekėjas, nusprendęs pateikti užšifruotą pasiūlymą, turi:</w:t>
      </w:r>
    </w:p>
    <w:p w14:paraId="61DCBE62" w14:textId="77777777" w:rsidR="005F3724" w:rsidRPr="00831BC1" w:rsidRDefault="005B5C07" w:rsidP="009126F0">
      <w:pPr>
        <w:ind w:firstLine="709"/>
        <w:jc w:val="both"/>
        <w:rPr>
          <w:rFonts w:ascii="Arial" w:hAnsi="Arial" w:cs="Arial"/>
          <w:sz w:val="24"/>
          <w:szCs w:val="24"/>
        </w:rPr>
      </w:pPr>
      <w:r w:rsidRPr="00831BC1">
        <w:rPr>
          <w:rFonts w:ascii="Times New Roman" w:eastAsia="Arial Unicode MS" w:hAnsi="Times New Roman" w:cs="Arial Unicode MS"/>
          <w:color w:val="000000"/>
          <w:sz w:val="24"/>
          <w:szCs w:val="24"/>
          <w:bdr w:val="nil"/>
        </w:rPr>
        <w:t xml:space="preserve">6.1.1. </w:t>
      </w:r>
      <w:r w:rsidRPr="00831BC1">
        <w:rPr>
          <w:rFonts w:ascii="Times New Roman" w:eastAsia="Arial Unicode MS" w:hAnsi="Times New Roman" w:cs="Arial Unicode MS"/>
          <w:b/>
          <w:bCs/>
          <w:color w:val="000000"/>
          <w:sz w:val="24"/>
          <w:szCs w:val="24"/>
          <w:bdr w:val="nil"/>
        </w:rPr>
        <w:t>iki pasiūlymų pateikimo termino pabaigos</w:t>
      </w:r>
      <w:r w:rsidRPr="00831BC1">
        <w:rPr>
          <w:rFonts w:ascii="Times New Roman" w:eastAsia="Arial Unicode MS" w:hAnsi="Times New Roman" w:cs="Arial Unicode MS"/>
          <w:color w:val="000000"/>
          <w:sz w:val="24"/>
          <w:szCs w:val="24"/>
          <w:bdr w:val="nil"/>
        </w:rPr>
        <w:t xml:space="preserve"> naudodamasis CVP IS priemonėmis pateikti užšifruotą pasiūlymą (užšifruojamas visas pasiūlymas arba pasiūlymo dokumentas, kuriame nurodyta pasiūlymo kaina). Instrukcija, kaip tiekėjui užšifruoti pasiūlymą galima rasti interneto svetainėje </w:t>
      </w:r>
      <w:hyperlink r:id="rId15" w:history="1">
        <w:r w:rsidR="005F3724" w:rsidRPr="00831BC1">
          <w:rPr>
            <w:rStyle w:val="Hipersaitas"/>
            <w:rFonts w:ascii="Times New Roman" w:hAnsi="Times New Roman"/>
            <w:sz w:val="24"/>
            <w:szCs w:val="24"/>
          </w:rPr>
          <w:t>https://vpt.lrv.lt/uploads/vpt/documents/files/uzssisfravimo%20instrukcija(1).pdf</w:t>
        </w:r>
      </w:hyperlink>
      <w:r w:rsidR="00EA3F0C" w:rsidRPr="00831BC1">
        <w:rPr>
          <w:rFonts w:ascii="Times New Roman" w:hAnsi="Times New Roman"/>
          <w:sz w:val="24"/>
          <w:szCs w:val="24"/>
        </w:rPr>
        <w:t>;</w:t>
      </w:r>
      <w:r w:rsidR="005F3724" w:rsidRPr="00831BC1">
        <w:rPr>
          <w:rFonts w:ascii="Arial" w:hAnsi="Arial" w:cs="Arial"/>
          <w:sz w:val="24"/>
          <w:szCs w:val="24"/>
        </w:rPr>
        <w:t xml:space="preserve"> </w:t>
      </w:r>
    </w:p>
    <w:p w14:paraId="6C80A11F" w14:textId="67882E80" w:rsidR="005B5C07" w:rsidRPr="00831BC1" w:rsidRDefault="005B5C07" w:rsidP="009126F0">
      <w:pPr>
        <w:pBdr>
          <w:top w:val="nil"/>
          <w:left w:val="nil"/>
          <w:bottom w:val="nil"/>
          <w:right w:val="nil"/>
          <w:between w:val="nil"/>
          <w:bar w:val="nil"/>
        </w:pBdr>
        <w:suppressAutoHyphens/>
        <w:ind w:firstLine="709"/>
        <w:jc w:val="both"/>
        <w:rPr>
          <w:rFonts w:ascii="Times New Roman" w:eastAsia="Arial Unicode MS" w:hAnsi="Times New Roman"/>
          <w:color w:val="000000"/>
          <w:sz w:val="24"/>
          <w:szCs w:val="24"/>
          <w:bdr w:val="nil"/>
        </w:rPr>
      </w:pPr>
      <w:r w:rsidRPr="00831BC1">
        <w:rPr>
          <w:rFonts w:ascii="Times New Roman" w:eastAsia="Arial Unicode MS" w:hAnsi="Times New Roman" w:cs="Arial Unicode MS"/>
          <w:color w:val="000000"/>
          <w:sz w:val="24"/>
          <w:szCs w:val="24"/>
          <w:bdr w:val="nil"/>
        </w:rPr>
        <w:lastRenderedPageBreak/>
        <w:t xml:space="preserve">6.1.2. </w:t>
      </w:r>
      <w:r w:rsidR="00D17CF9" w:rsidRPr="00831BC1">
        <w:rPr>
          <w:rFonts w:ascii="Times New Roman" w:eastAsia="Arial Unicode MS" w:hAnsi="Times New Roman" w:cs="Arial Unicode MS"/>
          <w:b/>
          <w:bCs/>
          <w:color w:val="000000"/>
          <w:sz w:val="24"/>
          <w:szCs w:val="24"/>
          <w:bdr w:val="nil"/>
        </w:rPr>
        <w:t xml:space="preserve">per </w:t>
      </w:r>
      <w:r w:rsidR="00AF6DA4" w:rsidRPr="00831BC1">
        <w:rPr>
          <w:rFonts w:ascii="Times New Roman" w:eastAsia="Arial Unicode MS" w:hAnsi="Times New Roman" w:cs="Arial Unicode MS"/>
          <w:b/>
          <w:bCs/>
          <w:sz w:val="24"/>
          <w:szCs w:val="24"/>
          <w:bdr w:val="nil"/>
        </w:rPr>
        <w:t>30</w:t>
      </w:r>
      <w:r w:rsidR="00D17CF9" w:rsidRPr="00831BC1">
        <w:rPr>
          <w:rFonts w:ascii="Times New Roman" w:eastAsia="Arial Unicode MS" w:hAnsi="Times New Roman" w:cs="Arial Unicode MS"/>
          <w:b/>
          <w:bCs/>
          <w:sz w:val="24"/>
          <w:szCs w:val="24"/>
          <w:bdr w:val="nil"/>
        </w:rPr>
        <w:t xml:space="preserve"> </w:t>
      </w:r>
      <w:r w:rsidR="00D17CF9" w:rsidRPr="00831BC1">
        <w:rPr>
          <w:rFonts w:ascii="Times New Roman" w:eastAsia="Arial Unicode MS" w:hAnsi="Times New Roman" w:cs="Arial Unicode MS"/>
          <w:b/>
          <w:bCs/>
          <w:color w:val="000000"/>
          <w:sz w:val="24"/>
          <w:szCs w:val="24"/>
          <w:bdr w:val="nil"/>
        </w:rPr>
        <w:t>min. nuo pasiūlymų pateikimo termino pabaigos</w:t>
      </w:r>
      <w:r w:rsidRPr="00831BC1">
        <w:rPr>
          <w:rFonts w:ascii="Times New Roman" w:eastAsia="Arial Unicode MS" w:hAnsi="Times New Roman"/>
          <w:color w:val="000000"/>
          <w:sz w:val="24"/>
          <w:szCs w:val="24"/>
          <w:bdr w:val="nil"/>
        </w:rPr>
        <w:t xml:space="preserve"> </w:t>
      </w:r>
      <w:r w:rsidRPr="00831BC1">
        <w:rPr>
          <w:rFonts w:ascii="Times New Roman" w:eastAsia="Arial Unicode MS" w:hAnsi="Times New Roman"/>
          <w:b/>
          <w:bCs/>
          <w:color w:val="000000"/>
          <w:sz w:val="24"/>
          <w:szCs w:val="24"/>
          <w:bdr w:val="nil"/>
        </w:rPr>
        <w:t>CVP IS susirašinėjimo priemonėmis</w:t>
      </w:r>
      <w:r w:rsidRPr="00831BC1">
        <w:rPr>
          <w:rFonts w:ascii="Times New Roman" w:eastAsia="Arial Unicode MS" w:hAnsi="Times New Roman"/>
          <w:color w:val="000000"/>
          <w:sz w:val="24"/>
          <w:szCs w:val="24"/>
          <w:bdr w:val="nil"/>
        </w:rPr>
        <w:t xml:space="preserve"> pateikti slaptažodį, su kuriuo Perkančioji organizacija galės iššifruoti pateiktą pasiūlymą. Iškilus CVP IS techninėms problemoms, kai tiekėjas neturi galimybės pateikti slaptažodžio per CVP IS susirašinėjimo priemon</w:t>
      </w:r>
      <w:r w:rsidR="00DF28FF" w:rsidRPr="00831BC1">
        <w:rPr>
          <w:rFonts w:ascii="Times New Roman" w:eastAsia="Arial Unicode MS" w:hAnsi="Times New Roman"/>
          <w:color w:val="000000"/>
          <w:sz w:val="24"/>
          <w:szCs w:val="24"/>
          <w:bdr w:val="nil"/>
        </w:rPr>
        <w:t>ėmis</w:t>
      </w:r>
      <w:r w:rsidRPr="00831BC1">
        <w:rPr>
          <w:rFonts w:ascii="Times New Roman" w:eastAsia="Arial Unicode MS" w:hAnsi="Times New Roman"/>
          <w:color w:val="000000"/>
          <w:sz w:val="24"/>
          <w:szCs w:val="24"/>
          <w:bdr w:val="nil"/>
        </w:rPr>
        <w:t>, tiekėjas turi teisę slaptažodį pateikti kitomis priemonėmis pasirinktinai: Perkančiosios organizacijos oficialiu elektroniniu paštu (</w:t>
      </w:r>
      <w:hyperlink r:id="rId16" w:history="1">
        <w:r w:rsidR="009126F0" w:rsidRPr="00831BC1">
          <w:rPr>
            <w:rStyle w:val="Hipersaitas"/>
            <w:rFonts w:ascii="Times New Roman" w:eastAsia="Arial Unicode MS" w:hAnsi="Times New Roman"/>
            <w:sz w:val="24"/>
            <w:szCs w:val="24"/>
            <w:bdr w:val="nil"/>
          </w:rPr>
          <w:t>a.strumiliene@ukmerge.lt</w:t>
        </w:r>
      </w:hyperlink>
      <w:r w:rsidRPr="00831BC1">
        <w:rPr>
          <w:rFonts w:ascii="Times New Roman" w:eastAsia="Arial Unicode MS" w:hAnsi="Times New Roman"/>
          <w:color w:val="000000"/>
          <w:sz w:val="24"/>
          <w:szCs w:val="24"/>
          <w:bdr w:val="nil"/>
        </w:rPr>
        <w:t>) arba raštu. Tokiu atveju tiekėjas turėtų būti aktyvus ir įsitikinti, kad pateiktas slaptažodis laiku pasiekė adresatą (pavyzdžiui, susisiekęs su Perkančiąja organizacija oficialiu jos telefonu (</w:t>
      </w:r>
      <w:r w:rsidR="00E06FD8" w:rsidRPr="00831BC1">
        <w:rPr>
          <w:rFonts w:ascii="Times New Roman" w:eastAsia="Arial Unicode MS" w:hAnsi="Times New Roman"/>
          <w:color w:val="000000"/>
          <w:sz w:val="24"/>
          <w:szCs w:val="24"/>
          <w:bdr w:val="nil"/>
        </w:rPr>
        <w:t>0</w:t>
      </w:r>
      <w:r w:rsidRPr="00831BC1">
        <w:rPr>
          <w:rFonts w:ascii="Times New Roman" w:eastAsia="Arial Unicode MS" w:hAnsi="Times New Roman"/>
          <w:color w:val="000000"/>
          <w:sz w:val="24"/>
          <w:szCs w:val="24"/>
          <w:bdr w:val="nil"/>
        </w:rPr>
        <w:t xml:space="preserve"> 340) 60 2</w:t>
      </w:r>
      <w:r w:rsidR="009126F0" w:rsidRPr="00831BC1">
        <w:rPr>
          <w:rFonts w:ascii="Times New Roman" w:eastAsia="Arial Unicode MS" w:hAnsi="Times New Roman"/>
          <w:color w:val="000000"/>
          <w:sz w:val="24"/>
          <w:szCs w:val="24"/>
          <w:bdr w:val="nil"/>
        </w:rPr>
        <w:t>64</w:t>
      </w:r>
      <w:r w:rsidRPr="00831BC1">
        <w:rPr>
          <w:rFonts w:ascii="Times New Roman" w:eastAsia="Arial Unicode MS" w:hAnsi="Times New Roman"/>
          <w:color w:val="000000"/>
          <w:sz w:val="24"/>
          <w:szCs w:val="24"/>
          <w:bdr w:val="nil"/>
        </w:rPr>
        <w:t xml:space="preserve"> ir (arba) kitais būdais).</w:t>
      </w:r>
    </w:p>
    <w:p w14:paraId="1DB21534" w14:textId="77777777" w:rsidR="005B5C07" w:rsidRPr="00831BC1" w:rsidRDefault="005B5C07" w:rsidP="009126F0">
      <w:pPr>
        <w:pBdr>
          <w:top w:val="nil"/>
          <w:left w:val="nil"/>
          <w:bottom w:val="nil"/>
          <w:right w:val="nil"/>
          <w:between w:val="nil"/>
          <w:bar w:val="nil"/>
        </w:pBdr>
        <w:suppressAutoHyphens/>
        <w:ind w:firstLine="709"/>
        <w:jc w:val="both"/>
        <w:rPr>
          <w:rFonts w:ascii="Times New Roman" w:eastAsia="Arial Unicode MS" w:hAnsi="Times New Roman" w:cs="Arial Unicode MS"/>
          <w:color w:val="000000"/>
          <w:sz w:val="24"/>
          <w:szCs w:val="24"/>
          <w:bdr w:val="nil"/>
        </w:rPr>
      </w:pPr>
      <w:r w:rsidRPr="00831BC1">
        <w:rPr>
          <w:rFonts w:ascii="Times New Roman" w:eastAsia="Arial Unicode MS" w:hAnsi="Times New Roman" w:cs="Arial Unicode MS"/>
          <w:color w:val="000000"/>
          <w:sz w:val="24"/>
          <w:szCs w:val="24"/>
          <w:bdr w:val="nil"/>
        </w:rPr>
        <w:t>6.2. Tiekėjui užšifravus visą pasiūlymą ir iki p</w:t>
      </w:r>
      <w:r w:rsidR="00D17CF9" w:rsidRPr="00831BC1">
        <w:rPr>
          <w:rFonts w:ascii="Times New Roman" w:eastAsia="Arial Unicode MS" w:hAnsi="Times New Roman" w:cs="Arial Unicode MS"/>
          <w:color w:val="000000"/>
          <w:sz w:val="24"/>
          <w:szCs w:val="24"/>
          <w:bdr w:val="nil"/>
        </w:rPr>
        <w:t>radinio</w:t>
      </w:r>
      <w:r w:rsidRPr="00831BC1">
        <w:rPr>
          <w:rFonts w:ascii="Times New Roman" w:eastAsia="Arial Unicode MS" w:hAnsi="Times New Roman" w:cs="Arial Unicode MS"/>
          <w:color w:val="000000"/>
          <w:sz w:val="24"/>
          <w:szCs w:val="24"/>
          <w:bdr w:val="nil"/>
        </w:rPr>
        <w:t xml:space="preserve"> susipažinimo </w:t>
      </w:r>
      <w:r w:rsidR="00D17CF9" w:rsidRPr="00831BC1">
        <w:rPr>
          <w:rFonts w:ascii="Times New Roman" w:eastAsia="Arial Unicode MS" w:hAnsi="Times New Roman" w:cs="Arial Unicode MS"/>
          <w:color w:val="000000"/>
          <w:sz w:val="24"/>
          <w:szCs w:val="24"/>
          <w:bdr w:val="nil"/>
        </w:rPr>
        <w:t xml:space="preserve">su </w:t>
      </w:r>
      <w:r w:rsidRPr="00831BC1">
        <w:rPr>
          <w:rFonts w:ascii="Times New Roman" w:eastAsia="Arial Unicode MS" w:hAnsi="Times New Roman" w:cs="Arial Unicode MS"/>
          <w:color w:val="000000"/>
          <w:sz w:val="24"/>
          <w:szCs w:val="24"/>
          <w:bdr w:val="nil"/>
        </w:rPr>
        <w:t xml:space="preserve">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w:t>
      </w:r>
      <w:r w:rsidR="00D17CF9" w:rsidRPr="00831BC1">
        <w:rPr>
          <w:rFonts w:ascii="Times New Roman" w:eastAsia="Arial Unicode MS" w:hAnsi="Times New Roman" w:cs="Arial Unicode MS"/>
          <w:color w:val="000000"/>
          <w:sz w:val="24"/>
          <w:szCs w:val="24"/>
          <w:bdr w:val="nil"/>
        </w:rPr>
        <w:t>t</w:t>
      </w:r>
      <w:r w:rsidRPr="00831BC1">
        <w:rPr>
          <w:rFonts w:ascii="Times New Roman" w:eastAsia="Arial Unicode MS" w:hAnsi="Times New Roman" w:cs="Arial Unicode MS"/>
          <w:color w:val="000000"/>
          <w:sz w:val="24"/>
          <w:szCs w:val="24"/>
          <w:bdr w:val="nil"/>
        </w:rPr>
        <w: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0F9514C" w14:textId="77777777" w:rsidR="009126F0" w:rsidRPr="00831BC1" w:rsidRDefault="009126F0" w:rsidP="005B5C07">
      <w:pPr>
        <w:pBdr>
          <w:top w:val="nil"/>
          <w:left w:val="nil"/>
          <w:bottom w:val="nil"/>
          <w:right w:val="nil"/>
          <w:between w:val="nil"/>
          <w:bar w:val="nil"/>
        </w:pBdr>
        <w:suppressAutoHyphens/>
        <w:ind w:firstLine="851"/>
        <w:jc w:val="both"/>
        <w:rPr>
          <w:rFonts w:ascii="Times New Roman" w:eastAsia="Arial Unicode MS" w:hAnsi="Times New Roman" w:cs="Arial Unicode MS"/>
          <w:color w:val="000000"/>
          <w:sz w:val="24"/>
          <w:szCs w:val="24"/>
          <w:bdr w:val="nil"/>
        </w:rPr>
      </w:pPr>
    </w:p>
    <w:p w14:paraId="30510666" w14:textId="77777777" w:rsidR="009126F0" w:rsidRPr="00831BC1" w:rsidRDefault="009126F0" w:rsidP="005B5C07">
      <w:pPr>
        <w:pBdr>
          <w:top w:val="nil"/>
          <w:left w:val="nil"/>
          <w:bottom w:val="nil"/>
          <w:right w:val="nil"/>
          <w:between w:val="nil"/>
          <w:bar w:val="nil"/>
        </w:pBdr>
        <w:suppressAutoHyphens/>
        <w:ind w:firstLine="851"/>
        <w:jc w:val="both"/>
        <w:rPr>
          <w:rFonts w:ascii="Times New Roman" w:eastAsia="Arial Unicode MS" w:hAnsi="Times New Roman" w:cs="Arial Unicode MS"/>
          <w:color w:val="000000"/>
          <w:sz w:val="24"/>
          <w:szCs w:val="24"/>
          <w:bdr w:val="nil"/>
        </w:rPr>
      </w:pPr>
    </w:p>
    <w:p w14:paraId="75430066" w14:textId="77777777" w:rsidR="004C7FD5" w:rsidRPr="00831BC1" w:rsidRDefault="00B10ACE" w:rsidP="002D203A">
      <w:pPr>
        <w:jc w:val="center"/>
        <w:rPr>
          <w:rFonts w:ascii="Times New Roman" w:hAnsi="Times New Roman"/>
          <w:b/>
          <w:sz w:val="24"/>
          <w:szCs w:val="24"/>
        </w:rPr>
      </w:pPr>
      <w:r w:rsidRPr="00831BC1">
        <w:rPr>
          <w:rFonts w:ascii="Times New Roman" w:hAnsi="Times New Roman"/>
          <w:b/>
          <w:sz w:val="24"/>
          <w:szCs w:val="24"/>
        </w:rPr>
        <w:t xml:space="preserve">VII </w:t>
      </w:r>
      <w:r w:rsidR="004C7FD5" w:rsidRPr="00831BC1">
        <w:rPr>
          <w:rFonts w:ascii="Times New Roman" w:hAnsi="Times New Roman"/>
          <w:b/>
          <w:sz w:val="24"/>
          <w:szCs w:val="24"/>
        </w:rPr>
        <w:t>SKYRIUS</w:t>
      </w:r>
    </w:p>
    <w:p w14:paraId="26733FD1" w14:textId="77777777" w:rsidR="00710A4E" w:rsidRPr="00831BC1" w:rsidRDefault="005E0043" w:rsidP="002D203A">
      <w:pPr>
        <w:jc w:val="center"/>
        <w:rPr>
          <w:rFonts w:ascii="Times New Roman" w:hAnsi="Times New Roman"/>
          <w:b/>
          <w:sz w:val="24"/>
          <w:szCs w:val="24"/>
        </w:rPr>
      </w:pPr>
      <w:r w:rsidRPr="00831BC1">
        <w:rPr>
          <w:rFonts w:ascii="Times New Roman" w:hAnsi="Times New Roman"/>
          <w:b/>
          <w:sz w:val="24"/>
          <w:szCs w:val="24"/>
        </w:rPr>
        <w:t>PASIŪLYMŲ GALIOJIMO UŽTIKRINIMAS</w:t>
      </w:r>
    </w:p>
    <w:p w14:paraId="2E640B05" w14:textId="77777777" w:rsidR="002410F6" w:rsidRPr="00831BC1" w:rsidRDefault="002410F6" w:rsidP="005B5C07">
      <w:pPr>
        <w:rPr>
          <w:rFonts w:ascii="Times New Roman" w:hAnsi="Times New Roman"/>
          <w:b/>
          <w:sz w:val="16"/>
          <w:szCs w:val="16"/>
        </w:rPr>
      </w:pPr>
    </w:p>
    <w:p w14:paraId="4F078D57" w14:textId="77777777" w:rsidR="00ED4C43" w:rsidRPr="00831BC1" w:rsidRDefault="002410F6" w:rsidP="009126F0">
      <w:pPr>
        <w:ind w:firstLine="709"/>
        <w:jc w:val="both"/>
        <w:rPr>
          <w:rFonts w:ascii="Times New Roman" w:hAnsi="Times New Roman"/>
          <w:sz w:val="24"/>
          <w:szCs w:val="24"/>
        </w:rPr>
      </w:pPr>
      <w:r w:rsidRPr="00831BC1">
        <w:rPr>
          <w:rFonts w:ascii="Times New Roman" w:hAnsi="Times New Roman"/>
          <w:sz w:val="24"/>
          <w:szCs w:val="24"/>
        </w:rPr>
        <w:t xml:space="preserve">7.1. </w:t>
      </w:r>
      <w:r w:rsidR="00ED4C43" w:rsidRPr="00831BC1">
        <w:rPr>
          <w:rFonts w:ascii="Times New Roman" w:hAnsi="Times New Roman"/>
          <w:sz w:val="24"/>
          <w:szCs w:val="24"/>
        </w:rPr>
        <w:t xml:space="preserve">Perkančioji organizacija </w:t>
      </w:r>
      <w:r w:rsidR="00ED4C43" w:rsidRPr="00831BC1">
        <w:rPr>
          <w:rFonts w:ascii="Times New Roman" w:hAnsi="Times New Roman"/>
          <w:b/>
          <w:bCs/>
          <w:sz w:val="24"/>
          <w:szCs w:val="24"/>
        </w:rPr>
        <w:t xml:space="preserve">nereikalauja </w:t>
      </w:r>
      <w:r w:rsidR="00ED4C43" w:rsidRPr="00831BC1">
        <w:rPr>
          <w:rFonts w:ascii="Times New Roman" w:hAnsi="Times New Roman"/>
          <w:sz w:val="24"/>
          <w:szCs w:val="24"/>
        </w:rPr>
        <w:t>pateikti pasiūlymo galiojimo užtikrinimo</w:t>
      </w:r>
      <w:r w:rsidR="003E0C9F" w:rsidRPr="00831BC1">
        <w:rPr>
          <w:rFonts w:ascii="Times New Roman" w:hAnsi="Times New Roman"/>
          <w:sz w:val="24"/>
          <w:szCs w:val="24"/>
        </w:rPr>
        <w:t>, tačiau pasilieka teisę kreiptis į teismą dėl žalos, atsiradusios dėl to, kad pasiūlymo galiojimo laikotarpiu tiekėjas pakeičia ar atšaukia savo pasiūlymą ar pirkimo laimėtojas atsisako sudaryti sutartį.</w:t>
      </w:r>
    </w:p>
    <w:p w14:paraId="5971560A" w14:textId="77777777" w:rsidR="009126F0" w:rsidRPr="00831BC1" w:rsidRDefault="009126F0" w:rsidP="00D30E21">
      <w:pPr>
        <w:ind w:firstLine="851"/>
        <w:jc w:val="both"/>
        <w:rPr>
          <w:rFonts w:ascii="Times New Roman" w:hAnsi="Times New Roman"/>
          <w:sz w:val="24"/>
          <w:szCs w:val="24"/>
        </w:rPr>
      </w:pPr>
    </w:p>
    <w:p w14:paraId="223680EC" w14:textId="77777777" w:rsidR="009126F0" w:rsidRPr="00831BC1" w:rsidRDefault="009126F0" w:rsidP="00D30E21">
      <w:pPr>
        <w:ind w:firstLine="851"/>
        <w:jc w:val="both"/>
        <w:rPr>
          <w:b/>
          <w:bCs/>
        </w:rPr>
      </w:pPr>
    </w:p>
    <w:p w14:paraId="204EFB4B" w14:textId="77777777" w:rsidR="004C7FD5" w:rsidRPr="00831BC1" w:rsidRDefault="006E05F3" w:rsidP="00710A4E">
      <w:pPr>
        <w:pStyle w:val="Heading"/>
        <w:jc w:val="center"/>
        <w:rPr>
          <w:color w:val="auto"/>
          <w:sz w:val="24"/>
          <w:szCs w:val="24"/>
          <w:lang w:val="lt-LT"/>
        </w:rPr>
      </w:pPr>
      <w:r w:rsidRPr="00831BC1">
        <w:rPr>
          <w:color w:val="auto"/>
          <w:sz w:val="24"/>
          <w:szCs w:val="24"/>
          <w:lang w:val="lt-LT"/>
        </w:rPr>
        <w:t>VII</w:t>
      </w:r>
      <w:r w:rsidR="00B10ACE" w:rsidRPr="00831BC1">
        <w:rPr>
          <w:color w:val="auto"/>
          <w:sz w:val="24"/>
          <w:szCs w:val="24"/>
          <w:lang w:val="lt-LT"/>
        </w:rPr>
        <w:t>I</w:t>
      </w:r>
      <w:r w:rsidR="004C7FD5" w:rsidRPr="00831BC1">
        <w:rPr>
          <w:color w:val="auto"/>
          <w:sz w:val="24"/>
          <w:szCs w:val="24"/>
          <w:lang w:val="lt-LT"/>
        </w:rPr>
        <w:t xml:space="preserve"> SKYRIUS</w:t>
      </w:r>
    </w:p>
    <w:p w14:paraId="110B286B" w14:textId="77777777" w:rsidR="00710A4E" w:rsidRPr="00831BC1" w:rsidRDefault="00744D81" w:rsidP="00710A4E">
      <w:pPr>
        <w:pStyle w:val="Heading"/>
        <w:jc w:val="center"/>
        <w:rPr>
          <w:color w:val="auto"/>
          <w:sz w:val="24"/>
          <w:szCs w:val="24"/>
          <w:lang w:val="lt-LT"/>
        </w:rPr>
      </w:pPr>
      <w:r w:rsidRPr="00831BC1">
        <w:rPr>
          <w:color w:val="auto"/>
          <w:sz w:val="24"/>
          <w:szCs w:val="24"/>
          <w:lang w:val="lt-LT"/>
        </w:rPr>
        <w:t>PIRKIMO</w:t>
      </w:r>
      <w:r w:rsidR="00710A4E" w:rsidRPr="00831BC1">
        <w:rPr>
          <w:color w:val="auto"/>
          <w:sz w:val="24"/>
          <w:szCs w:val="24"/>
          <w:lang w:val="lt-LT"/>
        </w:rPr>
        <w:t xml:space="preserve"> SĄLYGŲ PAAIŠKINIMAS IR PATIKSLINIMAS</w:t>
      </w:r>
    </w:p>
    <w:p w14:paraId="741A3EE0" w14:textId="77777777" w:rsidR="00710A4E" w:rsidRPr="00831BC1" w:rsidRDefault="00710A4E" w:rsidP="00710A4E">
      <w:pPr>
        <w:pStyle w:val="Body2"/>
        <w:rPr>
          <w:color w:val="auto"/>
          <w:sz w:val="16"/>
          <w:szCs w:val="16"/>
          <w:lang w:val="lt-LT"/>
        </w:rPr>
      </w:pPr>
    </w:p>
    <w:p w14:paraId="2DEB0572" w14:textId="77777777" w:rsidR="004F3262" w:rsidRPr="00831BC1" w:rsidRDefault="00B10ACE" w:rsidP="002630CD">
      <w:pPr>
        <w:ind w:firstLine="709"/>
        <w:jc w:val="both"/>
        <w:rPr>
          <w:rFonts w:ascii="Times New Roman" w:hAnsi="Times New Roman"/>
          <w:sz w:val="24"/>
          <w:szCs w:val="24"/>
        </w:rPr>
      </w:pPr>
      <w:r w:rsidRPr="00831BC1">
        <w:rPr>
          <w:rFonts w:ascii="Times New Roman" w:hAnsi="Times New Roman"/>
          <w:sz w:val="24"/>
          <w:szCs w:val="24"/>
        </w:rPr>
        <w:t>8</w:t>
      </w:r>
      <w:r w:rsidR="00710A4E" w:rsidRPr="00831BC1">
        <w:rPr>
          <w:rFonts w:ascii="Times New Roman" w:hAnsi="Times New Roman"/>
          <w:sz w:val="24"/>
          <w:szCs w:val="24"/>
        </w:rPr>
        <w:t>.1.</w:t>
      </w:r>
      <w:r w:rsidR="00ED4C43" w:rsidRPr="00831BC1">
        <w:rPr>
          <w:rFonts w:ascii="Times New Roman" w:hAnsi="Times New Roman"/>
          <w:sz w:val="24"/>
          <w:szCs w:val="24"/>
        </w:rPr>
        <w:t xml:space="preserve"> </w:t>
      </w:r>
      <w:r w:rsidR="004F3262" w:rsidRPr="00831BC1">
        <w:rPr>
          <w:rFonts w:ascii="Times New Roman" w:hAnsi="Times New Roman"/>
          <w:sz w:val="24"/>
          <w:szCs w:val="24"/>
        </w:rPr>
        <w:t>Pirkimo sąlygos gali būti paaiškinamos, patikslinamos tiekėjų iniciatyva, CVP IS priemonėmis.</w:t>
      </w:r>
      <w:r w:rsidR="004F3262" w:rsidRPr="00831BC1">
        <w:rPr>
          <w:rFonts w:ascii="Times New Roman" w:hAnsi="Times New Roman"/>
          <w:color w:val="FF6600"/>
          <w:sz w:val="24"/>
          <w:szCs w:val="24"/>
        </w:rPr>
        <w:t xml:space="preserve"> </w:t>
      </w:r>
      <w:r w:rsidR="004F3262" w:rsidRPr="00831BC1">
        <w:rPr>
          <w:rFonts w:ascii="Times New Roman" w:hAnsi="Times New Roman"/>
          <w:sz w:val="24"/>
          <w:szCs w:val="24"/>
        </w:rPr>
        <w:t xml:space="preserve">Prašymai paaiškinti Pirkimo sąlygas gali būti pateikiami Perkančiajai organizacijai raštu </w:t>
      </w:r>
      <w:r w:rsidR="004F3262" w:rsidRPr="00831BC1">
        <w:rPr>
          <w:rFonts w:ascii="Times New Roman" w:hAnsi="Times New Roman"/>
          <w:b/>
          <w:bCs/>
          <w:sz w:val="24"/>
          <w:szCs w:val="24"/>
        </w:rPr>
        <w:t xml:space="preserve">ne vėliau kaip likus 2 (dviem) darbo dienoms iki pasiūlymų pateikimo termino pabaigos </w:t>
      </w:r>
      <w:r w:rsidR="004F3262" w:rsidRPr="00831BC1">
        <w:rPr>
          <w:rFonts w:ascii="Times New Roman" w:eastAsia="Times New Roman" w:hAnsi="Times New Roman"/>
          <w:sz w:val="24"/>
          <w:szCs w:val="24"/>
          <w:lang w:eastAsia="en-US"/>
        </w:rPr>
        <w:t>(neįskaitant paskutinės pasiūlymo pateikimo dienos).</w:t>
      </w:r>
      <w:r w:rsidR="004F3262" w:rsidRPr="00831BC1">
        <w:rPr>
          <w:rFonts w:ascii="Times New Roman" w:hAnsi="Times New Roman"/>
          <w:sz w:val="24"/>
          <w:szCs w:val="24"/>
        </w:rPr>
        <w:t xml:space="preserve"> Tiekėjai turėtų būti aktyvūs ir pateikti klausimus ar paprašyti paaiškinti Pirkimo sąlygas iš karto jas išanalizavę, atsižvelgdami į tai, kad, pasibaigus pasiūlymų pateikimo terminui, pasiūlymo turinio keisti nebus galima.</w:t>
      </w:r>
    </w:p>
    <w:p w14:paraId="2C3CB9D0" w14:textId="77777777" w:rsidR="004F3262" w:rsidRPr="00831BC1" w:rsidRDefault="004F3262" w:rsidP="002630CD">
      <w:pPr>
        <w:ind w:firstLine="709"/>
        <w:jc w:val="both"/>
        <w:rPr>
          <w:rFonts w:ascii="Times New Roman" w:hAnsi="Times New Roman"/>
          <w:sz w:val="24"/>
          <w:szCs w:val="24"/>
        </w:rPr>
      </w:pPr>
      <w:r w:rsidRPr="00831BC1">
        <w:rPr>
          <w:rFonts w:ascii="Times New Roman" w:hAnsi="Times New Roman"/>
          <w:sz w:val="24"/>
          <w:szCs w:val="24"/>
          <w:lang w:eastAsia="en-US"/>
        </w:rPr>
        <w:t>8.2. Nesibaigus pasiūlymų pateikimo terminui Perkančioji organizacija turi teisę savo iniciatyva paaiškinti (patikslinti) pirkimo dokumentus</w:t>
      </w:r>
      <w:r w:rsidR="00CC2001" w:rsidRPr="00831BC1">
        <w:rPr>
          <w:rFonts w:ascii="Times New Roman" w:hAnsi="Times New Roman"/>
          <w:sz w:val="24"/>
          <w:szCs w:val="24"/>
          <w:lang w:eastAsia="en-US"/>
        </w:rPr>
        <w:t>.</w:t>
      </w:r>
    </w:p>
    <w:p w14:paraId="30B11A69" w14:textId="77777777" w:rsidR="004F3262" w:rsidRPr="00831BC1" w:rsidRDefault="004F3262" w:rsidP="002630CD">
      <w:pPr>
        <w:ind w:firstLine="709"/>
        <w:jc w:val="both"/>
        <w:rPr>
          <w:rFonts w:ascii="Times New Roman" w:hAnsi="Times New Roman"/>
          <w:sz w:val="24"/>
          <w:szCs w:val="24"/>
          <w:lang w:eastAsia="en-US"/>
        </w:rPr>
      </w:pPr>
      <w:r w:rsidRPr="00831BC1">
        <w:rPr>
          <w:rFonts w:ascii="Times New Roman" w:hAnsi="Times New Roman"/>
          <w:sz w:val="24"/>
          <w:szCs w:val="24"/>
          <w:lang w:eastAsia="en-US"/>
        </w:rPr>
        <w:t>8.3. Atsakydama į kiekvieną tiekėjo CVP IS priemonėmis pateiktą prašymą paaiškinti</w:t>
      </w:r>
      <w:r w:rsidR="00CC2001" w:rsidRPr="00831BC1">
        <w:rPr>
          <w:rFonts w:ascii="Times New Roman" w:hAnsi="Times New Roman"/>
          <w:sz w:val="24"/>
          <w:szCs w:val="24"/>
          <w:lang w:eastAsia="en-US"/>
        </w:rPr>
        <w:t>, patikslinti</w:t>
      </w:r>
      <w:r w:rsidRPr="00831BC1">
        <w:rPr>
          <w:rFonts w:ascii="Times New Roman" w:hAnsi="Times New Roman"/>
          <w:sz w:val="24"/>
          <w:szCs w:val="24"/>
          <w:lang w:eastAsia="en-US"/>
        </w:rPr>
        <w:t xml:space="preserve"> Pirkimo sąlygas, jeigu jis buvo pateiktas nepasibaigus šių Pirkimo sąlygų 8.1 punkte nurodytam terminui, arba aiškindama, tikslindama Pirkimo sąlygas savo iniciatyva, Perkančioji organizacija paaiškinimus, patikslinimus išsiunčia visiems prie pirkimo prisijungusiems tiekėjams CVP IS priemonėmis </w:t>
      </w:r>
      <w:r w:rsidRPr="00831BC1">
        <w:rPr>
          <w:rFonts w:ascii="Times New Roman" w:hAnsi="Times New Roman"/>
          <w:b/>
          <w:bCs/>
          <w:sz w:val="24"/>
          <w:szCs w:val="24"/>
          <w:lang w:eastAsia="en-US"/>
        </w:rPr>
        <w:t xml:space="preserve">ne vėliau kaip likus 1 darbo dienai iki pasiūlymų pateikimo termino pabaigos </w:t>
      </w:r>
      <w:r w:rsidRPr="00831BC1">
        <w:rPr>
          <w:rFonts w:ascii="Times New Roman" w:hAnsi="Times New Roman"/>
          <w:sz w:val="24"/>
          <w:szCs w:val="24"/>
        </w:rPr>
        <w:t>(neįskaitant paskutinės pasiūlymo pateikimo dienos).</w:t>
      </w:r>
      <w:r w:rsidRPr="00831BC1">
        <w:rPr>
          <w:rFonts w:ascii="Times New Roman" w:hAnsi="Times New Roman"/>
          <w:color w:val="FF0000"/>
          <w:sz w:val="24"/>
          <w:szCs w:val="24"/>
        </w:rPr>
        <w:t xml:space="preserve"> </w:t>
      </w:r>
      <w:r w:rsidRPr="00831BC1">
        <w:rPr>
          <w:rFonts w:ascii="Times New Roman" w:hAnsi="Times New Roman"/>
          <w:sz w:val="24"/>
          <w:szCs w:val="24"/>
          <w:lang w:eastAsia="en-US"/>
        </w:rPr>
        <w:t>Perkančioji organizacija, atsakymus siunčia užklausą pateikusiam tiekėjui bei visiems prie pirkimo prisijungusiems tiekėjams. Pirkimo sąlygų paaiškinimai ir patikslinimai skelbiami CVP IS.</w:t>
      </w:r>
    </w:p>
    <w:p w14:paraId="154EEA51" w14:textId="77777777" w:rsidR="004F3262" w:rsidRPr="00831BC1" w:rsidRDefault="004F3262" w:rsidP="002630CD">
      <w:pPr>
        <w:ind w:firstLine="709"/>
        <w:jc w:val="both"/>
        <w:rPr>
          <w:rFonts w:ascii="Times New Roman" w:eastAsia="Times New Roman" w:hAnsi="Times New Roman"/>
          <w:sz w:val="24"/>
          <w:szCs w:val="24"/>
          <w:lang w:eastAsia="ar-SA"/>
        </w:rPr>
      </w:pPr>
      <w:r w:rsidRPr="00831BC1">
        <w:rPr>
          <w:rFonts w:ascii="Times New Roman" w:hAnsi="Times New Roman"/>
          <w:sz w:val="24"/>
          <w:szCs w:val="24"/>
          <w:lang w:eastAsia="en-US"/>
        </w:rPr>
        <w:t xml:space="preserve">8.4. </w:t>
      </w:r>
      <w:r w:rsidRPr="00831BC1">
        <w:rPr>
          <w:rFonts w:ascii="Times New Roman" w:eastAsia="Times New Roman" w:hAnsi="Times New Roman"/>
          <w:sz w:val="24"/>
          <w:szCs w:val="24"/>
          <w:lang w:eastAsia="ar-SA"/>
        </w:rPr>
        <w:t>Jei Perkančioji organizacija paaiškinimų ar patikslinimų nepateikia iki Pirkimo sąlygų 8.3 punkte nurodyto termino (laiku pateikus prašymą paaiškinti, patikslinti arba, kai informacija tikslinama Perkančiosios organizacijos iniciatyva), pasiūlymų pateikimo terminas yra nukeliamas ne trumpesniam laikui nei tiek, kiek vėluojama juos pateikti.</w:t>
      </w:r>
    </w:p>
    <w:p w14:paraId="0F7FD36F" w14:textId="77777777" w:rsidR="004F3262" w:rsidRPr="00831BC1" w:rsidRDefault="004F3262" w:rsidP="002630CD">
      <w:pPr>
        <w:ind w:firstLine="709"/>
        <w:jc w:val="both"/>
        <w:rPr>
          <w:rFonts w:ascii="Times New Roman" w:eastAsia="Times New Roman" w:hAnsi="Times New Roman"/>
          <w:sz w:val="24"/>
          <w:szCs w:val="24"/>
          <w:lang w:eastAsia="ar-SA"/>
        </w:rPr>
      </w:pPr>
      <w:r w:rsidRPr="00831BC1">
        <w:rPr>
          <w:rFonts w:ascii="Times New Roman" w:eastAsia="Times New Roman" w:hAnsi="Times New Roman"/>
          <w:sz w:val="24"/>
          <w:szCs w:val="24"/>
          <w:lang w:eastAsia="ar-SA"/>
        </w:rPr>
        <w:t>8.5. Jei pateikti paaiškinimai ar patikslinimai iš esmės keičia pirkimo dokumentuose nustatytus pirkimo objektui keliamus reikalavimus, Reikalavimus tiekėjui ar pasiūlymo rengimo reikalavimus, pasiūlymų pateikimo terminas skaičiuojamas iš naujo nuo paaiškinimų ar patikslinimų paskelbimo CVP IS priemonėmis dienos. Informacija apie atliktus pakeitimus siunčiama visiems prie pirkimo prisijungusiems tiekėjams ir paskelbiama prie pirkimo dokumentų.</w:t>
      </w:r>
    </w:p>
    <w:p w14:paraId="35DF1108" w14:textId="77777777" w:rsidR="004F3262" w:rsidRPr="00831BC1" w:rsidRDefault="004F3262" w:rsidP="002630CD">
      <w:pPr>
        <w:ind w:firstLine="709"/>
        <w:jc w:val="both"/>
        <w:rPr>
          <w:rFonts w:ascii="Times New Roman" w:hAnsi="Times New Roman"/>
          <w:sz w:val="24"/>
          <w:szCs w:val="24"/>
          <w:lang w:eastAsia="en-US"/>
        </w:rPr>
      </w:pPr>
      <w:r w:rsidRPr="00831BC1">
        <w:rPr>
          <w:rFonts w:ascii="Times New Roman" w:hAnsi="Times New Roman"/>
          <w:sz w:val="24"/>
          <w:szCs w:val="24"/>
          <w:lang w:eastAsia="en-US"/>
        </w:rPr>
        <w:lastRenderedPageBreak/>
        <w:t>8.6. Perkančioji organizacija, paaiškindama ar patikslindama pirkimo dokumentus, privalo užtikrinti tiekėjų anonimiškumą, t. y. privalo užtikrinti, kad tiekėjas nesužinotų kitų tiekėjų, dalyvaujančių pirkimo procedūrose, pavadinimų ir kitų rekvizitų.</w:t>
      </w:r>
    </w:p>
    <w:p w14:paraId="499D333A" w14:textId="77777777" w:rsidR="004F3262" w:rsidRPr="00831BC1" w:rsidRDefault="004F3262" w:rsidP="002630CD">
      <w:pPr>
        <w:ind w:firstLine="709"/>
        <w:contextualSpacing/>
        <w:jc w:val="both"/>
        <w:rPr>
          <w:rFonts w:ascii="Times New Roman" w:hAnsi="Times New Roman"/>
          <w:bCs/>
          <w:sz w:val="24"/>
          <w:szCs w:val="24"/>
          <w:lang w:eastAsia="en-US"/>
        </w:rPr>
      </w:pPr>
      <w:r w:rsidRPr="00831BC1">
        <w:rPr>
          <w:rFonts w:ascii="Times New Roman" w:hAnsi="Times New Roman"/>
          <w:sz w:val="24"/>
          <w:szCs w:val="24"/>
          <w:lang w:eastAsia="en-US"/>
        </w:rPr>
        <w:t xml:space="preserve">8.7. </w:t>
      </w:r>
      <w:r w:rsidRPr="00831BC1">
        <w:rPr>
          <w:rFonts w:ascii="Times New Roman" w:hAnsi="Times New Roman"/>
          <w:bCs/>
          <w:sz w:val="24"/>
          <w:szCs w:val="24"/>
          <w:lang w:eastAsia="en-US"/>
        </w:rPr>
        <w:t xml:space="preserve">Perkančiosios organizacijos ir tiekėjų bendravimas </w:t>
      </w:r>
      <w:r w:rsidR="00EE70E4" w:rsidRPr="00831BC1">
        <w:rPr>
          <w:rFonts w:ascii="Times New Roman" w:hAnsi="Times New Roman"/>
          <w:bCs/>
          <w:sz w:val="24"/>
          <w:szCs w:val="24"/>
          <w:lang w:eastAsia="en-US"/>
        </w:rPr>
        <w:t>bei</w:t>
      </w:r>
      <w:r w:rsidRPr="00831BC1">
        <w:rPr>
          <w:rFonts w:ascii="Times New Roman" w:hAnsi="Times New Roman"/>
          <w:bCs/>
          <w:sz w:val="24"/>
          <w:szCs w:val="24"/>
          <w:lang w:eastAsia="en-US"/>
        </w:rPr>
        <w:t xml:space="preserve"> keitimasis informacija</w:t>
      </w:r>
      <w:r w:rsidRPr="00831BC1">
        <w:rPr>
          <w:rFonts w:ascii="Times New Roman" w:hAnsi="Times New Roman"/>
          <w:bCs/>
          <w:color w:val="00B050"/>
          <w:sz w:val="24"/>
          <w:szCs w:val="24"/>
          <w:lang w:eastAsia="en-US"/>
        </w:rPr>
        <w:t xml:space="preserve"> </w:t>
      </w:r>
      <w:r w:rsidRPr="00831BC1">
        <w:rPr>
          <w:rFonts w:ascii="Times New Roman" w:hAnsi="Times New Roman"/>
          <w:bCs/>
          <w:sz w:val="24"/>
          <w:szCs w:val="24"/>
          <w:lang w:eastAsia="en-US"/>
        </w:rPr>
        <w:t>vyksta naudojantis CVP IS priemonėmis, išskyrus:</w:t>
      </w:r>
    </w:p>
    <w:p w14:paraId="2EC31150" w14:textId="77777777" w:rsidR="004F3262" w:rsidRPr="00831BC1" w:rsidRDefault="004F3262" w:rsidP="002630CD">
      <w:pPr>
        <w:ind w:firstLine="709"/>
        <w:contextualSpacing/>
        <w:jc w:val="both"/>
        <w:rPr>
          <w:rFonts w:ascii="Times New Roman" w:hAnsi="Times New Roman"/>
          <w:sz w:val="24"/>
          <w:szCs w:val="24"/>
          <w:lang w:eastAsia="en-US"/>
        </w:rPr>
      </w:pPr>
      <w:r w:rsidRPr="00831BC1">
        <w:rPr>
          <w:rFonts w:ascii="Times New Roman" w:hAnsi="Times New Roman"/>
          <w:bCs/>
          <w:sz w:val="24"/>
          <w:szCs w:val="24"/>
          <w:lang w:eastAsia="en-US"/>
        </w:rPr>
        <w:t xml:space="preserve">8.7.1. </w:t>
      </w:r>
      <w:r w:rsidRPr="00831BC1">
        <w:rPr>
          <w:rFonts w:ascii="Times New Roman" w:hAnsi="Times New Roman"/>
          <w:sz w:val="24"/>
          <w:szCs w:val="24"/>
          <w:lang w:eastAsia="en-US"/>
        </w:rPr>
        <w:t>jeigu mobilizacijos, karo ar nepaprastosios padėties atveju yra CVP IS pažeidimų, dėl kurių negalimas Perkančiosios organizacijos ir tiekėjo bendravimas ir keitimasis informacija naudojantis CVP IS;</w:t>
      </w:r>
    </w:p>
    <w:p w14:paraId="0C7BEA5B" w14:textId="77777777" w:rsidR="004F3262" w:rsidRPr="00831BC1" w:rsidRDefault="004F3262" w:rsidP="002630CD">
      <w:pPr>
        <w:ind w:firstLine="709"/>
        <w:contextualSpacing/>
        <w:jc w:val="both"/>
        <w:rPr>
          <w:rFonts w:ascii="Times New Roman" w:hAnsi="Times New Roman"/>
          <w:sz w:val="24"/>
          <w:szCs w:val="24"/>
          <w:lang w:eastAsia="en-US"/>
        </w:rPr>
      </w:pPr>
      <w:r w:rsidRPr="00831BC1">
        <w:rPr>
          <w:rFonts w:ascii="Times New Roman" w:hAnsi="Times New Roman"/>
          <w:sz w:val="24"/>
          <w:szCs w:val="24"/>
          <w:lang w:eastAsia="en-US"/>
        </w:rPr>
        <w:t>8.7.2. pasirašant ar nutraukiant, vykdant ar keičiant sutartis, jeigu Perkančioji organizacija nurodo kitas bendravimo priemones;</w:t>
      </w:r>
    </w:p>
    <w:p w14:paraId="08DA52B2" w14:textId="77777777" w:rsidR="004F3262" w:rsidRPr="00831BC1" w:rsidRDefault="004F3262" w:rsidP="002630CD">
      <w:pPr>
        <w:ind w:firstLine="709"/>
        <w:contextualSpacing/>
        <w:jc w:val="both"/>
        <w:rPr>
          <w:rFonts w:ascii="Times New Roman" w:hAnsi="Times New Roman"/>
          <w:sz w:val="24"/>
          <w:szCs w:val="24"/>
          <w:lang w:eastAsia="en-US"/>
        </w:rPr>
      </w:pPr>
      <w:r w:rsidRPr="00831BC1">
        <w:rPr>
          <w:rFonts w:ascii="Times New Roman" w:hAnsi="Times New Roman"/>
          <w:sz w:val="24"/>
          <w:szCs w:val="24"/>
          <w:lang w:eastAsia="en-US"/>
        </w:rPr>
        <w:t xml:space="preserve">8.7.3. vykdant pirkimo sutartis, sąskaitos faktūros priimamos ir apdorojamos vadovaujantis Lietuvos Respublikos finansinės apskaitos įstatymo 6 straipsnio 4 dalimi, išskyrus, </w:t>
      </w:r>
      <w:r w:rsidRPr="00831BC1">
        <w:rPr>
          <w:rFonts w:ascii="Times New Roman" w:hAnsi="Times New Roman"/>
          <w:color w:val="000000"/>
          <w:sz w:val="24"/>
          <w:szCs w:val="24"/>
        </w:rPr>
        <w:t xml:space="preserve">jeigu mobilizacijos, karo ar nepaprastosios padėties atveju yra Centrinės viešųjų pirkimų informacinės sistemos ar informacinės sistemos </w:t>
      </w:r>
      <w:r w:rsidR="003E0C9F" w:rsidRPr="00831BC1">
        <w:rPr>
          <w:rFonts w:ascii="Times New Roman" w:hAnsi="Times New Roman"/>
          <w:color w:val="000000"/>
          <w:sz w:val="24"/>
          <w:szCs w:val="24"/>
        </w:rPr>
        <w:t>SABIS</w:t>
      </w:r>
      <w:r w:rsidRPr="00831BC1">
        <w:rPr>
          <w:rFonts w:ascii="Times New Roman" w:hAnsi="Times New Roman"/>
          <w:color w:val="000000"/>
          <w:sz w:val="24"/>
          <w:szCs w:val="24"/>
        </w:rPr>
        <w:t xml:space="preserve"> pažeidimų, dėl kurių negalimas Perkančiosios organizacijos ir tiekėjo bendravimas ir keitimasis informacija naudojantis šiomis sistemomis, atliekant pirkimus gali būti naudojamos kitos Viešųjų pirkimų įstatymo 22 straipsnyje nurodytos Centrinei viešųjų pirkimų informacinei sistemai keliamus reikalavimus atitinkančios elektroninės priemonės, vykdant pirkimo sutartis sąskaitos faktūros gali būti teikiamos ne elektroninėmis priemonėmis.</w:t>
      </w:r>
    </w:p>
    <w:p w14:paraId="5E3893BF" w14:textId="124FA302" w:rsidR="00352AAC" w:rsidRPr="00831BC1" w:rsidRDefault="004F3262" w:rsidP="00352AAC">
      <w:pPr>
        <w:ind w:firstLine="709"/>
        <w:jc w:val="both"/>
        <w:rPr>
          <w:rFonts w:ascii="Times New Roman" w:hAnsi="Times New Roman"/>
          <w:sz w:val="24"/>
          <w:szCs w:val="24"/>
          <w:lang w:eastAsia="en-US"/>
        </w:rPr>
      </w:pPr>
      <w:r w:rsidRPr="00831BC1">
        <w:rPr>
          <w:rFonts w:ascii="Times New Roman" w:hAnsi="Times New Roman"/>
          <w:sz w:val="24"/>
          <w:szCs w:val="24"/>
          <w:lang w:eastAsia="en-US"/>
        </w:rPr>
        <w:t>8.8. Perkančioji organizacija nerengs susitikimų su tiekėjais dėl pirkimo dokumentų paaiškinimų.</w:t>
      </w:r>
      <w:r w:rsidR="00352AAC" w:rsidRPr="00831BC1">
        <w:rPr>
          <w:rFonts w:ascii="Times New Roman" w:hAnsi="Times New Roman"/>
          <w:sz w:val="24"/>
          <w:szCs w:val="24"/>
          <w:lang w:eastAsia="en-US"/>
        </w:rPr>
        <w:t xml:space="preserve"> </w:t>
      </w:r>
      <w:r w:rsidR="00352AAC" w:rsidRPr="00831BC1">
        <w:rPr>
          <w:rFonts w:ascii="Times New Roman" w:hAnsi="Times New Roman"/>
          <w:sz w:val="24"/>
          <w:szCs w:val="24"/>
        </w:rPr>
        <w:t xml:space="preserve">Tiekėjams rekomenduojama savarankiškai apžiūrėti ir įsivertinti objektą vietoje. </w:t>
      </w:r>
    </w:p>
    <w:p w14:paraId="360C72BF" w14:textId="77777777" w:rsidR="002630CD" w:rsidRPr="00831BC1" w:rsidRDefault="002630CD" w:rsidP="002630CD">
      <w:pPr>
        <w:ind w:firstLine="709"/>
        <w:jc w:val="both"/>
        <w:rPr>
          <w:rFonts w:ascii="Times New Roman" w:hAnsi="Times New Roman"/>
          <w:sz w:val="24"/>
          <w:szCs w:val="24"/>
          <w:lang w:eastAsia="en-US"/>
        </w:rPr>
      </w:pPr>
    </w:p>
    <w:p w14:paraId="4F5F55FE" w14:textId="77777777" w:rsidR="002630CD" w:rsidRPr="00831BC1" w:rsidRDefault="002630CD" w:rsidP="002630CD">
      <w:pPr>
        <w:ind w:firstLine="709"/>
        <w:jc w:val="both"/>
        <w:rPr>
          <w:rFonts w:ascii="Times New Roman" w:hAnsi="Times New Roman"/>
          <w:sz w:val="24"/>
          <w:szCs w:val="24"/>
          <w:lang w:eastAsia="en-US"/>
        </w:rPr>
      </w:pPr>
    </w:p>
    <w:p w14:paraId="7B468E75" w14:textId="77777777" w:rsidR="009A6F06" w:rsidRPr="00BF7A88" w:rsidRDefault="00B10ACE" w:rsidP="00710A4E">
      <w:pPr>
        <w:pStyle w:val="Heading"/>
        <w:jc w:val="center"/>
        <w:rPr>
          <w:color w:val="auto"/>
          <w:sz w:val="24"/>
          <w:szCs w:val="24"/>
          <w:lang w:val="lt-LT"/>
        </w:rPr>
      </w:pPr>
      <w:r w:rsidRPr="00831BC1">
        <w:rPr>
          <w:color w:val="auto"/>
          <w:sz w:val="24"/>
          <w:szCs w:val="24"/>
          <w:lang w:val="lt-LT"/>
        </w:rPr>
        <w:t>IX</w:t>
      </w:r>
      <w:r w:rsidR="00710A4E" w:rsidRPr="00831BC1">
        <w:rPr>
          <w:color w:val="auto"/>
          <w:sz w:val="24"/>
          <w:szCs w:val="24"/>
          <w:lang w:val="lt-LT"/>
        </w:rPr>
        <w:t xml:space="preserve"> </w:t>
      </w:r>
      <w:r w:rsidR="009A6F06" w:rsidRPr="00831BC1">
        <w:rPr>
          <w:color w:val="auto"/>
          <w:sz w:val="24"/>
          <w:szCs w:val="24"/>
          <w:lang w:val="lt-LT"/>
        </w:rPr>
        <w:t>SKYRIUS</w:t>
      </w:r>
    </w:p>
    <w:p w14:paraId="5CD416C3" w14:textId="77777777" w:rsidR="00710A4E" w:rsidRPr="00BF7A88" w:rsidRDefault="00710A4E" w:rsidP="00710A4E">
      <w:pPr>
        <w:pStyle w:val="Heading"/>
        <w:jc w:val="center"/>
        <w:rPr>
          <w:color w:val="auto"/>
          <w:sz w:val="24"/>
          <w:szCs w:val="24"/>
          <w:lang w:val="lt-LT"/>
        </w:rPr>
      </w:pPr>
      <w:r w:rsidRPr="00BF7A88">
        <w:rPr>
          <w:color w:val="auto"/>
          <w:sz w:val="24"/>
          <w:szCs w:val="24"/>
          <w:lang w:val="lt-LT"/>
        </w:rPr>
        <w:t>SUSIPAŽINIMAS SU GAUTAIS PASIŪLYMAIS</w:t>
      </w:r>
    </w:p>
    <w:p w14:paraId="4F7A2535" w14:textId="77777777" w:rsidR="00710A4E" w:rsidRPr="00BF7A88" w:rsidRDefault="00710A4E" w:rsidP="00710A4E">
      <w:pPr>
        <w:pStyle w:val="Body2"/>
        <w:rPr>
          <w:b/>
          <w:sz w:val="16"/>
          <w:szCs w:val="16"/>
          <w:lang w:val="lt-LT"/>
        </w:rPr>
      </w:pPr>
    </w:p>
    <w:p w14:paraId="1BF25173" w14:textId="13C6D894" w:rsidR="00257312" w:rsidRPr="00831BC1" w:rsidRDefault="00B10ACE" w:rsidP="009F700D">
      <w:pPr>
        <w:pStyle w:val="Betarp10"/>
        <w:ind w:firstLine="709"/>
        <w:jc w:val="both"/>
      </w:pPr>
      <w:r w:rsidRPr="00831BC1">
        <w:t>9</w:t>
      </w:r>
      <w:r w:rsidR="00710A4E" w:rsidRPr="00831BC1">
        <w:t xml:space="preserve">.1. </w:t>
      </w:r>
      <w:r w:rsidR="009F700D" w:rsidRPr="00831BC1">
        <w:t xml:space="preserve">Pradinis susipažinimas su CVP IS priemonėmis pateiktais tiekėjų pasiūlymais vyks </w:t>
      </w:r>
      <w:r w:rsidR="009F700D" w:rsidRPr="00831BC1">
        <w:rPr>
          <w:bCs/>
        </w:rPr>
        <w:t>ne</w:t>
      </w:r>
      <w:r w:rsidR="009F700D" w:rsidRPr="00831BC1">
        <w:t xml:space="preserve"> anksčiau nei </w:t>
      </w:r>
      <w:r w:rsidR="009F700D" w:rsidRPr="00831BC1">
        <w:rPr>
          <w:b/>
          <w:bCs/>
        </w:rPr>
        <w:t>po 30 minučių</w:t>
      </w:r>
      <w:r w:rsidR="009F700D" w:rsidRPr="00831BC1">
        <w:t xml:space="preserve"> po pasiūlymų pateikimo termino pabaigos</w:t>
      </w:r>
      <w:bookmarkStart w:id="20" w:name="_Hlk189577722"/>
      <w:r w:rsidR="009F700D" w:rsidRPr="00831BC1">
        <w:t>, naudojantis elektroninėmis priemonėmis</w:t>
      </w:r>
      <w:bookmarkEnd w:id="20"/>
      <w:r w:rsidR="009F700D" w:rsidRPr="00831BC1">
        <w:t>.</w:t>
      </w:r>
    </w:p>
    <w:p w14:paraId="3A2B7189" w14:textId="77777777" w:rsidR="00257312" w:rsidRPr="00831BC1" w:rsidRDefault="00257312" w:rsidP="009F700D">
      <w:pPr>
        <w:pStyle w:val="Betarp1"/>
        <w:ind w:firstLine="709"/>
        <w:jc w:val="both"/>
        <w:rPr>
          <w:bCs/>
          <w:iCs/>
        </w:rPr>
      </w:pPr>
      <w:r w:rsidRPr="00831BC1">
        <w:rPr>
          <w:bCs/>
          <w:iCs/>
        </w:rPr>
        <w:t>9.2.</w:t>
      </w:r>
      <w:r w:rsidRPr="00831BC1">
        <w:t xml:space="preserve"> Vadovaujantis Viešųjų pirkimų įstatymo 44 straipsnio 11 dalimi, tiekėjai nedalyvauja Komisijos posėdžiuose, kuriuose susipažįstama su elektroninėmis priemonėmis pateiktais pasiūlymais, atliekamos pasiūlymų nagrinėjimo, vertinimo ir palyginimo procedūros.</w:t>
      </w:r>
    </w:p>
    <w:p w14:paraId="2FAF568F" w14:textId="77777777" w:rsidR="00EE70E4" w:rsidRPr="00831BC1" w:rsidRDefault="00257312" w:rsidP="009F700D">
      <w:pPr>
        <w:pStyle w:val="Betarp1"/>
        <w:ind w:firstLine="709"/>
        <w:jc w:val="both"/>
      </w:pPr>
      <w:r w:rsidRPr="00831BC1">
        <w:t>9.3. Perkančioji organizacija neteikia informacijos tiekėjams apie pasiūlymus pateikusius tiekėjus, pasiūlytas kainas iki kol bus įvertinti pasiūlymai ir nustatyta pasiūlymų eilė.</w:t>
      </w:r>
    </w:p>
    <w:p w14:paraId="2396B07A" w14:textId="77777777" w:rsidR="009F700D" w:rsidRPr="00831BC1" w:rsidRDefault="009F700D" w:rsidP="005629A8">
      <w:pPr>
        <w:pStyle w:val="Betarp1"/>
        <w:ind w:firstLine="851"/>
        <w:jc w:val="both"/>
      </w:pPr>
    </w:p>
    <w:p w14:paraId="1497AD1D" w14:textId="77777777" w:rsidR="009F700D" w:rsidRPr="00831BC1" w:rsidRDefault="009F700D" w:rsidP="005629A8">
      <w:pPr>
        <w:pStyle w:val="Betarp1"/>
        <w:ind w:firstLine="851"/>
        <w:jc w:val="both"/>
      </w:pPr>
    </w:p>
    <w:p w14:paraId="1754CA75" w14:textId="77777777" w:rsidR="00EE70E4" w:rsidRPr="00831BC1" w:rsidRDefault="006E05F3" w:rsidP="00DA46F6">
      <w:pPr>
        <w:pStyle w:val="Body2"/>
        <w:spacing w:after="0"/>
        <w:jc w:val="center"/>
        <w:rPr>
          <w:rFonts w:cs="Times New Roman"/>
          <w:b/>
          <w:sz w:val="24"/>
          <w:szCs w:val="24"/>
          <w:lang w:val="lt-LT"/>
        </w:rPr>
      </w:pPr>
      <w:r w:rsidRPr="00831BC1">
        <w:rPr>
          <w:rFonts w:cs="Times New Roman"/>
          <w:b/>
          <w:sz w:val="24"/>
          <w:szCs w:val="24"/>
          <w:lang w:val="lt-LT"/>
        </w:rPr>
        <w:t>X</w:t>
      </w:r>
      <w:r w:rsidR="00710A4E" w:rsidRPr="00831BC1">
        <w:rPr>
          <w:rFonts w:cs="Times New Roman"/>
          <w:b/>
          <w:sz w:val="24"/>
          <w:szCs w:val="24"/>
          <w:lang w:val="lt-LT"/>
        </w:rPr>
        <w:t xml:space="preserve"> </w:t>
      </w:r>
      <w:r w:rsidR="00EE70E4" w:rsidRPr="00831BC1">
        <w:rPr>
          <w:rFonts w:cs="Times New Roman"/>
          <w:b/>
          <w:sz w:val="24"/>
          <w:szCs w:val="24"/>
          <w:lang w:val="lt-LT"/>
        </w:rPr>
        <w:t>SKYRIUS</w:t>
      </w:r>
    </w:p>
    <w:p w14:paraId="2AE7B390" w14:textId="77777777" w:rsidR="00710A4E" w:rsidRPr="00831BC1" w:rsidRDefault="00710A4E" w:rsidP="008B0E30">
      <w:pPr>
        <w:pStyle w:val="Body2"/>
        <w:jc w:val="center"/>
        <w:rPr>
          <w:rFonts w:cs="Times New Roman"/>
          <w:b/>
          <w:sz w:val="24"/>
          <w:szCs w:val="24"/>
          <w:lang w:val="lt-LT"/>
        </w:rPr>
      </w:pPr>
      <w:r w:rsidRPr="00831BC1">
        <w:rPr>
          <w:rFonts w:cs="Times New Roman"/>
          <w:b/>
          <w:sz w:val="24"/>
          <w:szCs w:val="24"/>
          <w:lang w:val="lt-LT"/>
        </w:rPr>
        <w:t>PASIŪLYMŲ NAGRINĖJIMAS</w:t>
      </w:r>
    </w:p>
    <w:p w14:paraId="15E0529D" w14:textId="77777777" w:rsidR="00710A4E" w:rsidRPr="00831BC1" w:rsidRDefault="00710A4E" w:rsidP="00710A4E">
      <w:pPr>
        <w:pStyle w:val="Body2"/>
        <w:rPr>
          <w:rFonts w:cs="Times New Roman"/>
          <w:sz w:val="16"/>
          <w:szCs w:val="16"/>
          <w:lang w:val="lt-LT"/>
        </w:rPr>
      </w:pPr>
    </w:p>
    <w:p w14:paraId="59CE0675" w14:textId="77777777" w:rsidR="009A6F06" w:rsidRPr="00831BC1" w:rsidRDefault="00B10ACE" w:rsidP="00B20F8F">
      <w:pPr>
        <w:pStyle w:val="Body2"/>
        <w:spacing w:after="0"/>
        <w:ind w:firstLine="709"/>
        <w:rPr>
          <w:sz w:val="24"/>
          <w:szCs w:val="24"/>
          <w:lang w:val="lt-LT"/>
        </w:rPr>
      </w:pPr>
      <w:r w:rsidRPr="00831BC1">
        <w:rPr>
          <w:rFonts w:cs="Times New Roman"/>
          <w:sz w:val="24"/>
          <w:szCs w:val="24"/>
          <w:lang w:val="lt-LT"/>
        </w:rPr>
        <w:t>10</w:t>
      </w:r>
      <w:r w:rsidR="00710A4E" w:rsidRPr="00831BC1">
        <w:rPr>
          <w:rFonts w:cs="Times New Roman"/>
          <w:sz w:val="24"/>
          <w:szCs w:val="24"/>
          <w:lang w:val="lt-LT"/>
        </w:rPr>
        <w:t>.1.</w:t>
      </w:r>
      <w:r w:rsidR="009A6F06" w:rsidRPr="00831BC1">
        <w:rPr>
          <w:rFonts w:cs="Times New Roman"/>
          <w:sz w:val="24"/>
          <w:szCs w:val="24"/>
          <w:lang w:val="lt-LT"/>
        </w:rPr>
        <w:t xml:space="preserve"> </w:t>
      </w:r>
      <w:r w:rsidR="009A6F06" w:rsidRPr="00831BC1">
        <w:rPr>
          <w:sz w:val="24"/>
          <w:szCs w:val="24"/>
          <w:lang w:val="lt-LT"/>
        </w:rPr>
        <w:t>Tiekėjai negali dalyvauti susipažinimo su pasiūlymais, pasiūlymų nagrinėjimo, vertinimo ir palyginimo procedūrose.</w:t>
      </w:r>
    </w:p>
    <w:p w14:paraId="4FDAA3E6" w14:textId="77777777" w:rsidR="009A6F06" w:rsidRPr="00831BC1" w:rsidRDefault="009A6F06" w:rsidP="00B20F8F">
      <w:pPr>
        <w:pStyle w:val="Body2"/>
        <w:spacing w:after="0"/>
        <w:ind w:firstLine="709"/>
        <w:rPr>
          <w:rFonts w:cs="Times New Roman"/>
          <w:sz w:val="24"/>
          <w:szCs w:val="24"/>
          <w:lang w:val="lt-LT"/>
        </w:rPr>
      </w:pPr>
      <w:r w:rsidRPr="00831BC1">
        <w:rPr>
          <w:rFonts w:cs="Times New Roman"/>
          <w:sz w:val="24"/>
          <w:szCs w:val="24"/>
          <w:lang w:val="lt-LT"/>
        </w:rPr>
        <w:t xml:space="preserve">10.2. Atlikus </w:t>
      </w:r>
      <w:r w:rsidRPr="00831BC1">
        <w:rPr>
          <w:rFonts w:cs="Times New Roman"/>
          <w:color w:val="auto"/>
          <w:sz w:val="24"/>
          <w:szCs w:val="24"/>
          <w:lang w:val="lt-LT"/>
        </w:rPr>
        <w:t>pradinį susipažinimą su pasiūlymais</w:t>
      </w:r>
      <w:r w:rsidRPr="00831BC1">
        <w:rPr>
          <w:rFonts w:cs="Times New Roman"/>
          <w:sz w:val="24"/>
          <w:szCs w:val="24"/>
          <w:lang w:val="lt-LT"/>
        </w:rPr>
        <w:t>, Komisija pateiktus pasiūlymus nagrinėja ir vertina šia tvarka:</w:t>
      </w:r>
    </w:p>
    <w:p w14:paraId="11CE8FE4" w14:textId="1CDB2E24" w:rsidR="009A6F06" w:rsidRPr="00831BC1" w:rsidRDefault="009A6F06" w:rsidP="00B20F8F">
      <w:pPr>
        <w:pStyle w:val="Body2"/>
        <w:spacing w:after="0"/>
        <w:ind w:firstLine="709"/>
        <w:rPr>
          <w:rFonts w:cs="Times New Roman"/>
          <w:sz w:val="24"/>
          <w:szCs w:val="24"/>
          <w:lang w:val="lt-LT"/>
        </w:rPr>
      </w:pPr>
      <w:r w:rsidRPr="00831BC1">
        <w:rPr>
          <w:rFonts w:cs="Times New Roman"/>
          <w:sz w:val="24"/>
          <w:szCs w:val="24"/>
          <w:lang w:val="lt-LT"/>
        </w:rPr>
        <w:t xml:space="preserve">10.2.1. </w:t>
      </w:r>
      <w:r w:rsidRPr="00831BC1">
        <w:rPr>
          <w:rFonts w:eastAsia="Calibri"/>
          <w:sz w:val="24"/>
          <w:szCs w:val="24"/>
          <w:lang w:val="lt-LT"/>
        </w:rPr>
        <w:t xml:space="preserve">Komisija vertina ar visų tiekėjų pateiktos Deklaracijos (Pirkimo sąlygų </w:t>
      </w:r>
      <w:r w:rsidR="00DA46F6" w:rsidRPr="00831BC1">
        <w:rPr>
          <w:rFonts w:eastAsia="Calibri"/>
          <w:sz w:val="24"/>
          <w:szCs w:val="24"/>
          <w:lang w:val="lt-LT"/>
        </w:rPr>
        <w:t>2</w:t>
      </w:r>
      <w:r w:rsidRPr="00831BC1">
        <w:rPr>
          <w:rFonts w:eastAsia="Calibri"/>
          <w:sz w:val="24"/>
          <w:szCs w:val="24"/>
          <w:lang w:val="lt-LT"/>
        </w:rPr>
        <w:t xml:space="preserve"> priedas) atitinka Pirkimo sąlygose nustatytus reikalavimus;</w:t>
      </w:r>
    </w:p>
    <w:p w14:paraId="3C72CF6E" w14:textId="77777777" w:rsidR="009A6F06" w:rsidRPr="00831BC1" w:rsidRDefault="009A6F06" w:rsidP="00B20F8F">
      <w:pPr>
        <w:autoSpaceDN w:val="0"/>
        <w:ind w:firstLine="709"/>
        <w:jc w:val="both"/>
        <w:rPr>
          <w:rFonts w:ascii="Times New Roman" w:hAnsi="Times New Roman"/>
          <w:sz w:val="24"/>
          <w:szCs w:val="24"/>
        </w:rPr>
      </w:pPr>
      <w:r w:rsidRPr="00831BC1">
        <w:rPr>
          <w:rFonts w:ascii="Times New Roman" w:hAnsi="Times New Roman"/>
          <w:sz w:val="24"/>
          <w:szCs w:val="24"/>
        </w:rPr>
        <w:t>10.2.2. jeigu tiekėjas, Deklaracijoje nepažymėjo, ar atitinka keliamą (-</w:t>
      </w:r>
      <w:proofErr w:type="spellStart"/>
      <w:r w:rsidRPr="00831BC1">
        <w:rPr>
          <w:rFonts w:ascii="Times New Roman" w:hAnsi="Times New Roman"/>
          <w:sz w:val="24"/>
          <w:szCs w:val="24"/>
        </w:rPr>
        <w:t>us</w:t>
      </w:r>
      <w:proofErr w:type="spellEnd"/>
      <w:r w:rsidRPr="00831BC1">
        <w:rPr>
          <w:rFonts w:ascii="Times New Roman" w:hAnsi="Times New Roman"/>
          <w:sz w:val="24"/>
          <w:szCs w:val="24"/>
        </w:rPr>
        <w:t>) reikalavimą (-</w:t>
      </w:r>
      <w:proofErr w:type="spellStart"/>
      <w:r w:rsidRPr="00831BC1">
        <w:rPr>
          <w:rFonts w:ascii="Times New Roman" w:hAnsi="Times New Roman"/>
          <w:sz w:val="24"/>
          <w:szCs w:val="24"/>
        </w:rPr>
        <w:t>us</w:t>
      </w:r>
      <w:proofErr w:type="spellEnd"/>
      <w:r w:rsidRPr="00831BC1">
        <w:rPr>
          <w:rFonts w:ascii="Times New Roman" w:hAnsi="Times New Roman"/>
          <w:sz w:val="24"/>
          <w:szCs w:val="24"/>
        </w:rPr>
        <w:t xml:space="preserve">), tuomet Perkančioji organizacija </w:t>
      </w:r>
      <w:r w:rsidRPr="00831BC1">
        <w:rPr>
          <w:rFonts w:ascii="Times New Roman" w:hAnsi="Times New Roman"/>
          <w:color w:val="000000"/>
          <w:sz w:val="24"/>
          <w:szCs w:val="24"/>
        </w:rPr>
        <w:t xml:space="preserve">privalo raštu CVP IS priemonėmis </w:t>
      </w:r>
      <w:r w:rsidRPr="00831BC1">
        <w:rPr>
          <w:rFonts w:ascii="Times New Roman" w:hAnsi="Times New Roman"/>
          <w:sz w:val="24"/>
          <w:szCs w:val="24"/>
        </w:rPr>
        <w:t xml:space="preserve">prašyti tiekėjo patikslinti Deklaraciją per protingą terminą. </w:t>
      </w:r>
      <w:r w:rsidRPr="00831BC1">
        <w:rPr>
          <w:rFonts w:ascii="Times New Roman" w:hAnsi="Times New Roman"/>
          <w:color w:val="000000"/>
          <w:sz w:val="24"/>
          <w:szCs w:val="24"/>
        </w:rPr>
        <w:t>Tokiu atveju Perkančioji organizacija vertina tiekėjo pasiūlymą tik jam patikslinus Deklaraciją.</w:t>
      </w:r>
      <w:r w:rsidRPr="00831BC1">
        <w:rPr>
          <w:rFonts w:ascii="Times New Roman" w:hAnsi="Times New Roman"/>
          <w:sz w:val="24"/>
          <w:szCs w:val="24"/>
        </w:rPr>
        <w:t xml:space="preserve"> Tais atvejais, kai tiekėjas, Perkančiajai organizacijai paprašius, nepatikslino Deklaracijos arba, </w:t>
      </w:r>
      <w:r w:rsidRPr="00831BC1">
        <w:rPr>
          <w:rFonts w:ascii="Times New Roman" w:hAnsi="Times New Roman"/>
          <w:color w:val="000000"/>
          <w:sz w:val="24"/>
          <w:szCs w:val="24"/>
        </w:rPr>
        <w:t>patikslinęs Deklaraciją, joje nurodė, kad neatitinka tiekėjams keliamų reikalavimų</w:t>
      </w:r>
      <w:r w:rsidRPr="00831BC1">
        <w:rPr>
          <w:rFonts w:ascii="Times New Roman" w:hAnsi="Times New Roman"/>
          <w:sz w:val="24"/>
          <w:szCs w:val="24"/>
        </w:rPr>
        <w:t>, jo pasiūlymas atmetamas ir apie tokio pasiūlymo atmetimą tiekėjas informuojamas CVP IS susirašinėjimo priemonėmis, nurodant jo pašalinimo pagrindą;</w:t>
      </w:r>
    </w:p>
    <w:p w14:paraId="1B8C923E" w14:textId="77777777" w:rsidR="009A6F06" w:rsidRPr="00C423FF" w:rsidRDefault="009A6F06" w:rsidP="00207F91">
      <w:pPr>
        <w:pStyle w:val="Body2"/>
        <w:spacing w:after="0"/>
        <w:ind w:firstLine="709"/>
        <w:rPr>
          <w:b/>
          <w:sz w:val="24"/>
          <w:szCs w:val="24"/>
          <w:lang w:val="lt-LT"/>
        </w:rPr>
      </w:pPr>
      <w:r w:rsidRPr="00C423FF">
        <w:rPr>
          <w:rFonts w:eastAsia="Calibri" w:cs="Times New Roman"/>
          <w:sz w:val="24"/>
          <w:szCs w:val="24"/>
          <w:lang w:val="lt-LT"/>
        </w:rPr>
        <w:lastRenderedPageBreak/>
        <w:t>10.2.3.</w:t>
      </w:r>
      <w:r w:rsidRPr="00C423FF">
        <w:rPr>
          <w:rFonts w:eastAsia="Calibri"/>
          <w:sz w:val="24"/>
          <w:szCs w:val="24"/>
          <w:lang w:val="lt-LT"/>
        </w:rPr>
        <w:t xml:space="preserve"> D</w:t>
      </w:r>
      <w:r w:rsidRPr="00C423FF">
        <w:rPr>
          <w:bCs/>
          <w:sz w:val="24"/>
          <w:szCs w:val="24"/>
          <w:lang w:val="lt-LT"/>
        </w:rPr>
        <w:t>eklaracijoje nurodytą informaciją pagrindžiantys dokumentai kartu su pasiūlymu neteikiami. Jei</w:t>
      </w:r>
      <w:r w:rsidRPr="00C423FF">
        <w:rPr>
          <w:rFonts w:eastAsia="Calibri"/>
          <w:sz w:val="24"/>
          <w:szCs w:val="24"/>
          <w:lang w:val="lt-LT"/>
        </w:rPr>
        <w:t xml:space="preserve"> kartu su Deklaracija tiekėjas pateikia ir joje nurodytą informaciją pagrindžiančius dokumentus, Perkančioji organizacija jų nevertina, išskyrus tą atvejį, kai toks tiekėjas pagal vertinimo rezultatus gali būti pripažintas laimėjusiu. Tokiu atveju pateikti dokumentai gali būti vertinami tik po to, kai įvertintas gautas pasiūlymas ir pagal vertinimo rezultatus jis gali būti pripažintas laimėjusiu;</w:t>
      </w:r>
    </w:p>
    <w:p w14:paraId="7AD321D9" w14:textId="77777777" w:rsidR="009A6F06" w:rsidRPr="00C423FF" w:rsidRDefault="009A6F06" w:rsidP="00207F91">
      <w:pPr>
        <w:pStyle w:val="Body2"/>
        <w:spacing w:after="0"/>
        <w:ind w:firstLine="709"/>
        <w:rPr>
          <w:color w:val="auto"/>
          <w:sz w:val="24"/>
          <w:szCs w:val="24"/>
          <w:lang w:val="lt-LT"/>
        </w:rPr>
      </w:pPr>
      <w:r w:rsidRPr="00C423FF">
        <w:rPr>
          <w:rFonts w:eastAsia="Calibri"/>
          <w:color w:val="auto"/>
          <w:sz w:val="24"/>
          <w:szCs w:val="24"/>
          <w:lang w:val="lt-LT"/>
        </w:rPr>
        <w:t xml:space="preserve">10.2.4. </w:t>
      </w:r>
      <w:r w:rsidRPr="00C423FF">
        <w:rPr>
          <w:color w:val="auto"/>
          <w:sz w:val="24"/>
          <w:szCs w:val="24"/>
          <w:lang w:val="lt-LT"/>
        </w:rPr>
        <w:t xml:space="preserve">kai tiekėjas nepateikė Deklaracijos, </w:t>
      </w:r>
      <w:r w:rsidRPr="00C423FF">
        <w:rPr>
          <w:sz w:val="24"/>
          <w:szCs w:val="24"/>
          <w:lang w:val="lt-LT"/>
        </w:rPr>
        <w:t>arba nepateikė visų tiekėjų grupės dalyvių, arba ūkio subjekto, kur</w:t>
      </w:r>
      <w:r w:rsidR="00F75E98" w:rsidRPr="00C423FF">
        <w:rPr>
          <w:sz w:val="24"/>
          <w:szCs w:val="24"/>
          <w:lang w:val="lt-LT"/>
        </w:rPr>
        <w:t>į</w:t>
      </w:r>
      <w:r w:rsidR="003E1766" w:rsidRPr="00C423FF">
        <w:rPr>
          <w:sz w:val="24"/>
          <w:szCs w:val="24"/>
          <w:lang w:val="lt-LT"/>
        </w:rPr>
        <w:t xml:space="preserve"> tiekėjas pasitelkia</w:t>
      </w:r>
      <w:r w:rsidR="00F75E98" w:rsidRPr="00C423FF">
        <w:rPr>
          <w:sz w:val="24"/>
          <w:szCs w:val="24"/>
          <w:lang w:val="lt-LT"/>
        </w:rPr>
        <w:t>, kad atitiktų pirkimo dokumentuose nustatytus reikalavimus</w:t>
      </w:r>
      <w:r w:rsidRPr="00C423FF">
        <w:rPr>
          <w:sz w:val="24"/>
          <w:szCs w:val="24"/>
          <w:lang w:val="lt-LT"/>
        </w:rPr>
        <w:t>, Deklaracijos</w:t>
      </w:r>
      <w:r w:rsidRPr="00C423FF">
        <w:rPr>
          <w:color w:val="auto"/>
          <w:sz w:val="24"/>
          <w:szCs w:val="24"/>
          <w:lang w:val="lt-LT"/>
        </w:rPr>
        <w:t xml:space="preserve"> Perkančioji organizacija privalo raštu CVP IS priemonėmis prašyti pateikti Deklaraciją. Šiuo atveju tiekėjas turi deklaruoti, kad jis atitinka Deklaracijoje keliamus reikalavimus tiekėjams susipažinimo su pasiūlymais dieną;</w:t>
      </w:r>
    </w:p>
    <w:p w14:paraId="10C66D0F" w14:textId="2730A288" w:rsidR="009A6F06" w:rsidRPr="00C423FF" w:rsidRDefault="009A6F06" w:rsidP="00207F91">
      <w:pPr>
        <w:pStyle w:val="Body2"/>
        <w:spacing w:after="0"/>
        <w:ind w:firstLine="709"/>
        <w:rPr>
          <w:color w:val="auto"/>
          <w:sz w:val="24"/>
          <w:szCs w:val="24"/>
          <w:lang w:val="lt-LT"/>
        </w:rPr>
      </w:pPr>
      <w:r w:rsidRPr="00C423FF">
        <w:rPr>
          <w:color w:val="auto"/>
          <w:sz w:val="24"/>
          <w:szCs w:val="24"/>
          <w:lang w:val="lt-LT"/>
        </w:rPr>
        <w:t xml:space="preserve">10.2.5. </w:t>
      </w:r>
      <w:r w:rsidR="00F75E98" w:rsidRPr="00C423FF">
        <w:rPr>
          <w:color w:val="auto"/>
          <w:sz w:val="24"/>
          <w:szCs w:val="24"/>
          <w:lang w:val="lt-LT"/>
        </w:rPr>
        <w:t>t</w:t>
      </w:r>
      <w:r w:rsidRPr="00C423FF">
        <w:rPr>
          <w:color w:val="auto"/>
          <w:sz w:val="24"/>
          <w:szCs w:val="24"/>
          <w:lang w:val="lt-LT"/>
        </w:rPr>
        <w:t>eisę dalyvauti tolesnėse pirkimo procedūrose turi tik tie dalyviai, kurie atitinka Deklaracijoje keliamus reikalavimus</w:t>
      </w:r>
      <w:r w:rsidR="00207F91" w:rsidRPr="00C423FF">
        <w:rPr>
          <w:color w:val="auto"/>
          <w:sz w:val="24"/>
          <w:szCs w:val="24"/>
          <w:lang w:val="lt-LT"/>
        </w:rPr>
        <w:t>;</w:t>
      </w:r>
    </w:p>
    <w:p w14:paraId="2752893B" w14:textId="77777777" w:rsidR="009A6F06" w:rsidRPr="00C423FF" w:rsidRDefault="009A6F06" w:rsidP="00207F91">
      <w:pPr>
        <w:pStyle w:val="Body2"/>
        <w:spacing w:after="0"/>
        <w:ind w:firstLine="709"/>
        <w:rPr>
          <w:color w:val="auto"/>
          <w:sz w:val="24"/>
          <w:szCs w:val="24"/>
          <w:lang w:val="lt-LT"/>
        </w:rPr>
      </w:pPr>
      <w:r w:rsidRPr="00C423FF">
        <w:rPr>
          <w:color w:val="auto"/>
          <w:sz w:val="24"/>
          <w:szCs w:val="24"/>
          <w:lang w:val="lt-LT"/>
        </w:rPr>
        <w:t xml:space="preserve">10.2.6. </w:t>
      </w:r>
      <w:r w:rsidR="00F75E98" w:rsidRPr="00C423FF">
        <w:rPr>
          <w:color w:val="auto"/>
          <w:sz w:val="24"/>
          <w:szCs w:val="24"/>
          <w:lang w:val="lt-LT"/>
        </w:rPr>
        <w:t>į</w:t>
      </w:r>
      <w:r w:rsidRPr="00C423FF">
        <w:rPr>
          <w:color w:val="auto"/>
          <w:sz w:val="24"/>
          <w:szCs w:val="24"/>
          <w:lang w:val="lt-LT"/>
        </w:rPr>
        <w:t xml:space="preserve">vertinusi Deklaracijoje tiekėjams keliamus reikalavimus, Komisija nagrinėja </w:t>
      </w:r>
      <w:r w:rsidRPr="00C423FF">
        <w:rPr>
          <w:rFonts w:cs="Times New Roman"/>
          <w:sz w:val="24"/>
          <w:szCs w:val="24"/>
          <w:lang w:val="lt-LT"/>
        </w:rPr>
        <w:t xml:space="preserve">ar pasiūlymai atitinka pirkimo dokumentuose nustatytus reikalavimus </w:t>
      </w:r>
      <w:r w:rsidRPr="00C423FF">
        <w:rPr>
          <w:rFonts w:cs="Times New Roman"/>
          <w:color w:val="auto"/>
          <w:sz w:val="24"/>
          <w:szCs w:val="24"/>
          <w:lang w:val="lt-LT"/>
        </w:rPr>
        <w:t>(</w:t>
      </w:r>
      <w:r w:rsidRPr="00C423FF">
        <w:rPr>
          <w:color w:val="auto"/>
          <w:sz w:val="24"/>
          <w:szCs w:val="24"/>
          <w:lang w:val="lt-LT"/>
        </w:rPr>
        <w:t>t. y. ar pateiktas tiekėjo įgaliojimas, ar pateikta jungtinės veiklos sutartis</w:t>
      </w:r>
      <w:r w:rsidR="006A3CDF" w:rsidRPr="00C423FF">
        <w:rPr>
          <w:color w:val="auto"/>
          <w:sz w:val="24"/>
          <w:szCs w:val="24"/>
          <w:lang w:val="lt-LT"/>
        </w:rPr>
        <w:t xml:space="preserve"> </w:t>
      </w:r>
      <w:r w:rsidRPr="00C423FF">
        <w:rPr>
          <w:color w:val="auto"/>
          <w:sz w:val="24"/>
          <w:szCs w:val="24"/>
          <w:lang w:val="lt-LT"/>
        </w:rPr>
        <w:t>ar kiti pirkimo dokumentuose reikalaujami dokumentai ar duomenys ir kt.);</w:t>
      </w:r>
    </w:p>
    <w:p w14:paraId="15802FCB" w14:textId="64B801EA" w:rsidR="00C51749" w:rsidRPr="00C423FF" w:rsidRDefault="009A6F06" w:rsidP="00207F91">
      <w:pPr>
        <w:pStyle w:val="Body2"/>
        <w:spacing w:after="0"/>
        <w:ind w:firstLine="709"/>
        <w:rPr>
          <w:b/>
          <w:sz w:val="24"/>
          <w:szCs w:val="24"/>
          <w:lang w:val="lt-LT"/>
        </w:rPr>
      </w:pPr>
      <w:r w:rsidRPr="00C423FF">
        <w:rPr>
          <w:rFonts w:cs="Times New Roman"/>
          <w:color w:val="auto"/>
          <w:sz w:val="24"/>
          <w:szCs w:val="24"/>
          <w:lang w:val="lt-LT"/>
        </w:rPr>
        <w:t xml:space="preserve">10.2.7. patikrina, ar pasiūlymuose nėra kainos apskaičiavimo klaidų. </w:t>
      </w:r>
      <w:r w:rsidRPr="00C423FF">
        <w:rPr>
          <w:bCs/>
          <w:iCs/>
          <w:sz w:val="24"/>
          <w:szCs w:val="24"/>
          <w:lang w:val="lt-LT"/>
        </w:rPr>
        <w:t xml:space="preserve">Komisija, </w:t>
      </w:r>
      <w:r w:rsidRPr="00C423FF">
        <w:rPr>
          <w:sz w:val="24"/>
          <w:szCs w:val="24"/>
          <w:lang w:val="lt-LT"/>
        </w:rPr>
        <w:t>pasiūlymų vertinimo metu radusi pasiūlyme nurodytos kainos ir apskaičiavimo klaidų</w:t>
      </w:r>
      <w:r w:rsidR="002E6FD7" w:rsidRPr="00C423FF">
        <w:rPr>
          <w:sz w:val="24"/>
          <w:szCs w:val="24"/>
          <w:lang w:val="lt-LT"/>
        </w:rPr>
        <w:t>,</w:t>
      </w:r>
      <w:r w:rsidRPr="00C423FF">
        <w:rPr>
          <w:sz w:val="24"/>
          <w:szCs w:val="24"/>
          <w:lang w:val="lt-LT"/>
        </w:rPr>
        <w:t xml:space="preserve"> prašo tiekėjų per jos nurodytą terminą ištaisyti pasiūlyme pastebėtas aritmetines klaidas, </w:t>
      </w:r>
      <w:r w:rsidR="00436FA9" w:rsidRPr="00C423FF">
        <w:rPr>
          <w:b/>
          <w:sz w:val="24"/>
          <w:szCs w:val="24"/>
          <w:lang w:val="lt-LT"/>
        </w:rPr>
        <w:t xml:space="preserve">nekeičiant susipažinimo su pasiūlymais metu </w:t>
      </w:r>
      <w:r w:rsidR="00C51749" w:rsidRPr="00C423FF">
        <w:rPr>
          <w:b/>
          <w:sz w:val="24"/>
          <w:szCs w:val="24"/>
          <w:lang w:val="lt-LT"/>
        </w:rPr>
        <w:t>pasiūlytų Darbų įkainių, tačiau gali būti patikslinama pasiūlymo kaina</w:t>
      </w:r>
      <w:r w:rsidR="00C51749" w:rsidRPr="00C423FF">
        <w:rPr>
          <w:sz w:val="24"/>
          <w:szCs w:val="24"/>
          <w:lang w:val="lt-LT"/>
        </w:rPr>
        <w:t xml:space="preserve">. </w:t>
      </w:r>
      <w:r w:rsidR="00C51749" w:rsidRPr="00C423FF">
        <w:rPr>
          <w:rFonts w:eastAsia="Calibri"/>
          <w:sz w:val="24"/>
          <w:szCs w:val="24"/>
          <w:lang w:val="lt-LT"/>
        </w:rPr>
        <w:t>Taisydamas pasiūlyme nurodytas aritmetines klaidas, tiekėjas neturi teisės atsisakyti įkainių arba papildyti pasiūlymą naujais įkainiais.</w:t>
      </w:r>
    </w:p>
    <w:p w14:paraId="2BDE7EE5" w14:textId="77777777" w:rsidR="009A6F06" w:rsidRPr="00C423FF" w:rsidRDefault="00E47FC6" w:rsidP="00207F91">
      <w:pPr>
        <w:pStyle w:val="Body2"/>
        <w:spacing w:after="0"/>
        <w:ind w:firstLine="709"/>
        <w:rPr>
          <w:rFonts w:cs="Times New Roman"/>
          <w:sz w:val="24"/>
          <w:szCs w:val="24"/>
          <w:lang w:val="lt-LT"/>
        </w:rPr>
      </w:pPr>
      <w:r w:rsidRPr="00C423FF">
        <w:rPr>
          <w:rFonts w:cs="Times New Roman"/>
          <w:sz w:val="24"/>
          <w:szCs w:val="24"/>
          <w:lang w:val="lt-LT"/>
        </w:rPr>
        <w:t>1</w:t>
      </w:r>
      <w:r w:rsidR="009A6F06" w:rsidRPr="00C423FF">
        <w:rPr>
          <w:rFonts w:cs="Times New Roman"/>
          <w:sz w:val="24"/>
          <w:szCs w:val="24"/>
          <w:lang w:val="lt-LT"/>
        </w:rPr>
        <w:t>0.2.8. įvertina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11B6D7EF" w14:textId="77777777" w:rsidR="009A6F06" w:rsidRPr="00C423FF" w:rsidRDefault="009A6F06" w:rsidP="00207F91">
      <w:pPr>
        <w:pStyle w:val="Body2"/>
        <w:spacing w:after="0"/>
        <w:ind w:firstLine="709"/>
        <w:rPr>
          <w:rFonts w:eastAsia="Calibri" w:cs="Times New Roman"/>
          <w:color w:val="auto"/>
          <w:sz w:val="24"/>
          <w:szCs w:val="24"/>
          <w:lang w:val="lt-LT"/>
        </w:rPr>
      </w:pPr>
      <w:r w:rsidRPr="00C423FF">
        <w:rPr>
          <w:rFonts w:cs="Times New Roman"/>
          <w:sz w:val="24"/>
          <w:szCs w:val="24"/>
          <w:lang w:val="lt-LT"/>
        </w:rPr>
        <w:t xml:space="preserve">10.2.9. tikrina ar nebuvo pasiūlyta neįprastai maža kaina. Jeigu pasiūlymo kaina atrodo neįprastai maža, </w:t>
      </w:r>
      <w:r w:rsidRPr="00C423FF">
        <w:rPr>
          <w:rFonts w:eastAsia="Calibri" w:cs="Times New Roman"/>
          <w:color w:val="auto"/>
          <w:sz w:val="24"/>
          <w:szCs w:val="24"/>
          <w:lang w:val="lt-LT"/>
        </w:rPr>
        <w:t xml:space="preserve">Komisija CVP IS susirašinėjimo priemonėmis kreipiasi į tiekėją ir per nustatytą protingą terminą reikalauja, kad tiekėjas pagrįstų pasiūlyme nurodyto pirkimo objekto ar jo sudedamųjų dalių kainą, jeigu ji atrodo neįprastai maža. Pasiūlyme nurodyta pirkimo objekto </w:t>
      </w:r>
      <w:r w:rsidRPr="00C423FF">
        <w:rPr>
          <w:rFonts w:eastAsia="Calibri" w:cs="Times New Roman"/>
          <w:b/>
          <w:color w:val="auto"/>
          <w:sz w:val="24"/>
          <w:szCs w:val="24"/>
          <w:lang w:val="lt-LT"/>
        </w:rPr>
        <w:t xml:space="preserve">kaina laikoma neįprastai maža, jeigu </w:t>
      </w:r>
      <w:r w:rsidRPr="00C423FF">
        <w:rPr>
          <w:rFonts w:eastAsia="Calibri"/>
          <w:b/>
          <w:sz w:val="24"/>
          <w:szCs w:val="24"/>
          <w:lang w:val="lt-LT"/>
        </w:rPr>
        <w:t>ji yra 30 (trisdešimt) ir daugiau procentų mažesnė</w:t>
      </w:r>
      <w:r w:rsidRPr="00C423FF">
        <w:rPr>
          <w:rFonts w:eastAsia="Calibri"/>
          <w:sz w:val="24"/>
          <w:szCs w:val="24"/>
          <w:lang w:val="lt-LT"/>
        </w:rPr>
        <w:t xml:space="preserve">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2E869CE7" w14:textId="77777777" w:rsidR="009A6F06" w:rsidRPr="00C423FF" w:rsidRDefault="009A6F06" w:rsidP="00207F91">
      <w:pPr>
        <w:pStyle w:val="Body2"/>
        <w:spacing w:after="0"/>
        <w:ind w:firstLine="709"/>
        <w:rPr>
          <w:rFonts w:cs="Times New Roman"/>
          <w:sz w:val="24"/>
          <w:szCs w:val="24"/>
          <w:lang w:val="lt-LT"/>
        </w:rPr>
      </w:pPr>
      <w:r w:rsidRPr="00C423FF">
        <w:rPr>
          <w:rFonts w:cs="Times New Roman"/>
          <w:sz w:val="24"/>
          <w:szCs w:val="24"/>
          <w:lang w:val="lt-LT"/>
        </w:rPr>
        <w:t>10.2.10. Iškilus klausimams dėl pasiūlymų turinio ir Perkančiajai organizacijai CVP IS susirašinėjimo priemonėmis paprašius, tiekėjai privalo pateikti raštu CVP IS priemonėmis papildomus duomenis ir (arba) dokumentus nekeisdami pasiūlymo esmės.</w:t>
      </w:r>
    </w:p>
    <w:p w14:paraId="7D3E22C8" w14:textId="77777777" w:rsidR="009A6F06" w:rsidRPr="00C423FF" w:rsidRDefault="009A6F06" w:rsidP="00207F91">
      <w:pPr>
        <w:pStyle w:val="Body2"/>
        <w:spacing w:after="0"/>
        <w:ind w:firstLine="709"/>
        <w:rPr>
          <w:rFonts w:cs="Times New Roman"/>
          <w:color w:val="auto"/>
          <w:sz w:val="24"/>
          <w:szCs w:val="24"/>
          <w:lang w:val="lt-LT"/>
        </w:rPr>
      </w:pPr>
      <w:r w:rsidRPr="00C423FF">
        <w:rPr>
          <w:rFonts w:cs="Times New Roman"/>
          <w:sz w:val="24"/>
          <w:szCs w:val="24"/>
          <w:lang w:val="lt-LT"/>
        </w:rPr>
        <w:t xml:space="preserve">10.2.11. Jeigu tiekėjas pateikė netikslius, neišsamius ar klaidingus dokumentus ar duomenis apie atitiktį pirkimo dokumentų reikalavimams arba šių dokumentų ar duomenų trūksta, Perkančioji organizacija gali nepažeisdama lygiateisiškumo ir skaidrumo principų prašyti tiekėjo šiuos dokumentus ar duomenis patikslinti, papildyti arba paaiškinti per jos nustatytą protingą terminą. </w:t>
      </w:r>
      <w:r w:rsidRPr="00C423FF">
        <w:rPr>
          <w:rFonts w:cs="Times New Roman"/>
          <w:color w:val="auto"/>
          <w:sz w:val="24"/>
          <w:szCs w:val="24"/>
          <w:lang w:val="lt-LT"/>
        </w:rPr>
        <w:t xml:space="preserve">Duomenys ir (arba) dokumentai </w:t>
      </w:r>
      <w:r w:rsidR="00EE70E4" w:rsidRPr="00C423FF">
        <w:rPr>
          <w:rFonts w:cs="Times New Roman"/>
          <w:color w:val="auto"/>
          <w:sz w:val="24"/>
          <w:szCs w:val="24"/>
          <w:lang w:val="lt-LT"/>
        </w:rPr>
        <w:t>pa</w:t>
      </w:r>
      <w:r w:rsidRPr="00C423FF">
        <w:rPr>
          <w:rFonts w:cs="Times New Roman"/>
          <w:color w:val="auto"/>
          <w:sz w:val="24"/>
          <w:szCs w:val="24"/>
          <w:lang w:val="lt-LT"/>
        </w:rPr>
        <w:t>tikslinami, papildomi arba paaiškinami vadovaujantis Viešųjų pirkimų tarnybos nustatytomis Pasiūlymų patikslinimo, papildymo ar paaiškinimo taisyklėmis.</w:t>
      </w:r>
    </w:p>
    <w:p w14:paraId="53C93CD4" w14:textId="77777777" w:rsidR="009A6F06" w:rsidRPr="00C423FF" w:rsidRDefault="009A6F06" w:rsidP="00207F91">
      <w:pPr>
        <w:pStyle w:val="Body2"/>
        <w:spacing w:after="0"/>
        <w:ind w:firstLine="709"/>
        <w:rPr>
          <w:sz w:val="24"/>
          <w:szCs w:val="24"/>
          <w:lang w:val="lt-LT"/>
        </w:rPr>
      </w:pPr>
      <w:r w:rsidRPr="00C423FF">
        <w:rPr>
          <w:rFonts w:cs="Times New Roman"/>
          <w:sz w:val="24"/>
          <w:szCs w:val="24"/>
          <w:lang w:val="lt-LT"/>
        </w:rPr>
        <w:lastRenderedPageBreak/>
        <w:t xml:space="preserve">10.3. </w:t>
      </w:r>
      <w:r w:rsidRPr="00C423FF">
        <w:rPr>
          <w:sz w:val="24"/>
          <w:szCs w:val="24"/>
          <w:lang w:val="lt-LT"/>
        </w:rPr>
        <w:t>Perkančioji organizacija gali nevertinti viso tiekėjo pasiūlymo, jeigu patikrinusi jo dalį nustato, kad, vadovaujantis Pirkimo sąlygų reikalavimais, pasiūlymas turi būti atmestas.</w:t>
      </w:r>
    </w:p>
    <w:p w14:paraId="6A2F79B0" w14:textId="77777777" w:rsidR="009A6F06" w:rsidRPr="00C423FF" w:rsidRDefault="009A6F06" w:rsidP="00207F91">
      <w:pPr>
        <w:pStyle w:val="Body2"/>
        <w:spacing w:after="0"/>
        <w:ind w:firstLine="709"/>
        <w:rPr>
          <w:rFonts w:cs="Times New Roman"/>
          <w:b/>
          <w:bCs/>
          <w:sz w:val="24"/>
          <w:szCs w:val="24"/>
          <w:lang w:val="lt-LT"/>
        </w:rPr>
      </w:pPr>
      <w:r w:rsidRPr="00C423FF">
        <w:rPr>
          <w:rFonts w:eastAsia="Calibri"/>
          <w:sz w:val="24"/>
          <w:szCs w:val="24"/>
          <w:lang w:val="lt-LT"/>
        </w:rPr>
        <w:t>10.4.</w:t>
      </w:r>
      <w:r w:rsidRPr="00C423FF">
        <w:rPr>
          <w:sz w:val="24"/>
          <w:szCs w:val="24"/>
          <w:lang w:val="lt-LT"/>
        </w:rPr>
        <w:t xml:space="preserve"> Šio </w:t>
      </w:r>
      <w:r w:rsidRPr="00C423FF">
        <w:rPr>
          <w:rFonts w:cs="Times New Roman"/>
          <w:sz w:val="24"/>
          <w:szCs w:val="24"/>
          <w:lang w:val="lt-LT"/>
        </w:rPr>
        <w:t xml:space="preserve">pirkimo metu </w:t>
      </w:r>
      <w:r w:rsidRPr="00C423FF">
        <w:rPr>
          <w:rFonts w:cs="Times New Roman"/>
          <w:b/>
          <w:bCs/>
          <w:sz w:val="24"/>
          <w:szCs w:val="24"/>
          <w:lang w:val="lt-LT"/>
        </w:rPr>
        <w:t>derybos nebus vykdomos.</w:t>
      </w:r>
    </w:p>
    <w:p w14:paraId="20FCE76B" w14:textId="77777777" w:rsidR="00207F91" w:rsidRPr="00C423FF" w:rsidRDefault="00207F91" w:rsidP="00207F91">
      <w:pPr>
        <w:pStyle w:val="Body2"/>
        <w:spacing w:after="0"/>
        <w:ind w:firstLine="709"/>
        <w:rPr>
          <w:rFonts w:cs="Times New Roman"/>
          <w:b/>
          <w:bCs/>
          <w:sz w:val="24"/>
          <w:szCs w:val="24"/>
          <w:lang w:val="lt-LT"/>
        </w:rPr>
      </w:pPr>
    </w:p>
    <w:p w14:paraId="31F8ABB1" w14:textId="77777777" w:rsidR="00207F91" w:rsidRPr="00C423FF" w:rsidRDefault="00207F91" w:rsidP="00207F91">
      <w:pPr>
        <w:pStyle w:val="Body2"/>
        <w:spacing w:after="0"/>
        <w:ind w:firstLine="709"/>
        <w:rPr>
          <w:rFonts w:cs="Times New Roman"/>
          <w:b/>
          <w:bCs/>
          <w:sz w:val="24"/>
          <w:szCs w:val="24"/>
          <w:lang w:val="lt-LT"/>
        </w:rPr>
      </w:pPr>
    </w:p>
    <w:p w14:paraId="01CE082E" w14:textId="77777777" w:rsidR="00F75E98" w:rsidRPr="00C423FF" w:rsidRDefault="006E05F3" w:rsidP="00710A4E">
      <w:pPr>
        <w:jc w:val="center"/>
        <w:rPr>
          <w:rFonts w:ascii="Times New Roman" w:hAnsi="Times New Roman"/>
          <w:b/>
          <w:sz w:val="24"/>
          <w:szCs w:val="24"/>
        </w:rPr>
      </w:pPr>
      <w:r w:rsidRPr="00C423FF">
        <w:rPr>
          <w:rFonts w:ascii="Times New Roman" w:hAnsi="Times New Roman"/>
          <w:b/>
          <w:sz w:val="24"/>
          <w:szCs w:val="24"/>
        </w:rPr>
        <w:t>X</w:t>
      </w:r>
      <w:r w:rsidR="00B10ACE" w:rsidRPr="00C423FF">
        <w:rPr>
          <w:rFonts w:ascii="Times New Roman" w:hAnsi="Times New Roman"/>
          <w:b/>
          <w:sz w:val="24"/>
          <w:szCs w:val="24"/>
        </w:rPr>
        <w:t>I</w:t>
      </w:r>
      <w:r w:rsidR="00F75E98" w:rsidRPr="00C423FF">
        <w:rPr>
          <w:rFonts w:ascii="Times New Roman" w:hAnsi="Times New Roman"/>
          <w:b/>
          <w:sz w:val="24"/>
          <w:szCs w:val="24"/>
        </w:rPr>
        <w:t xml:space="preserve"> SKYRIUS</w:t>
      </w:r>
    </w:p>
    <w:p w14:paraId="581C7206" w14:textId="77777777" w:rsidR="00710A4E" w:rsidRPr="00C423FF" w:rsidRDefault="00710A4E" w:rsidP="00710A4E">
      <w:pPr>
        <w:jc w:val="center"/>
        <w:rPr>
          <w:rFonts w:ascii="Times New Roman" w:hAnsi="Times New Roman"/>
          <w:b/>
          <w:sz w:val="24"/>
          <w:szCs w:val="24"/>
        </w:rPr>
      </w:pPr>
      <w:r w:rsidRPr="00C423FF">
        <w:rPr>
          <w:rFonts w:ascii="Times New Roman" w:hAnsi="Times New Roman"/>
          <w:b/>
          <w:sz w:val="24"/>
          <w:szCs w:val="24"/>
        </w:rPr>
        <w:t>PASIŪLYMŲ ATMETIMO PRIEŽASTYS</w:t>
      </w:r>
    </w:p>
    <w:p w14:paraId="564F3B8E" w14:textId="77777777" w:rsidR="006E05F3" w:rsidRPr="00C423FF" w:rsidRDefault="006E05F3" w:rsidP="00C17F9C">
      <w:pPr>
        <w:rPr>
          <w:rFonts w:ascii="Times New Roman" w:hAnsi="Times New Roman"/>
          <w:b/>
          <w:sz w:val="16"/>
          <w:szCs w:val="16"/>
        </w:rPr>
      </w:pPr>
    </w:p>
    <w:p w14:paraId="38AC8C3B" w14:textId="77777777" w:rsidR="00F75E98" w:rsidRPr="00C423FF" w:rsidRDefault="00710A4E" w:rsidP="00207F91">
      <w:pPr>
        <w:pStyle w:val="Body2"/>
        <w:spacing w:after="0"/>
        <w:ind w:firstLine="709"/>
        <w:rPr>
          <w:sz w:val="24"/>
          <w:szCs w:val="24"/>
          <w:lang w:val="lt-LT"/>
        </w:rPr>
      </w:pPr>
      <w:r w:rsidRPr="00C423FF">
        <w:rPr>
          <w:rFonts w:cs="Times New Roman"/>
          <w:sz w:val="24"/>
          <w:szCs w:val="24"/>
          <w:lang w:val="lt-LT"/>
        </w:rPr>
        <w:t>1</w:t>
      </w:r>
      <w:r w:rsidR="00B10ACE" w:rsidRPr="00C423FF">
        <w:rPr>
          <w:rFonts w:cs="Times New Roman"/>
          <w:sz w:val="24"/>
          <w:szCs w:val="24"/>
          <w:lang w:val="lt-LT"/>
        </w:rPr>
        <w:t>1</w:t>
      </w:r>
      <w:r w:rsidRPr="00C423FF">
        <w:rPr>
          <w:rFonts w:cs="Times New Roman"/>
          <w:sz w:val="24"/>
          <w:szCs w:val="24"/>
          <w:lang w:val="lt-LT"/>
        </w:rPr>
        <w:t xml:space="preserve">.1. </w:t>
      </w:r>
      <w:r w:rsidR="00F75E98" w:rsidRPr="00C423FF">
        <w:rPr>
          <w:sz w:val="24"/>
          <w:szCs w:val="24"/>
          <w:lang w:val="lt-LT"/>
        </w:rPr>
        <w:t>Komisija atmeta tiekėjo pateiktą pasiūlymą / pašalina iš pirkimo procedūros, jeigu yra bent viena iš šių sąlygų:</w:t>
      </w:r>
    </w:p>
    <w:p w14:paraId="4E8C7E83" w14:textId="77777777" w:rsidR="00A95DAE" w:rsidRPr="00C423FF" w:rsidRDefault="00F75E98" w:rsidP="00207F91">
      <w:pPr>
        <w:pStyle w:val="Body2"/>
        <w:spacing w:after="0"/>
        <w:ind w:firstLine="709"/>
        <w:rPr>
          <w:sz w:val="24"/>
          <w:szCs w:val="24"/>
          <w:lang w:val="lt-LT"/>
        </w:rPr>
      </w:pPr>
      <w:r w:rsidRPr="00C423FF">
        <w:rPr>
          <w:sz w:val="24"/>
          <w:szCs w:val="24"/>
          <w:lang w:val="lt-LT"/>
        </w:rPr>
        <w:t xml:space="preserve">11.1.1. </w:t>
      </w:r>
      <w:r w:rsidR="00A95DAE" w:rsidRPr="00C423FF">
        <w:rPr>
          <w:sz w:val="24"/>
          <w:szCs w:val="24"/>
          <w:lang w:val="lt-LT"/>
        </w:rPr>
        <w:t>tiekėjas pašalinamas vadovaujantis Pirkimo sąlygų 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7EDE4193" w14:textId="77777777" w:rsidR="00A12919" w:rsidRPr="00C423FF" w:rsidRDefault="00F75E98" w:rsidP="00207F91">
      <w:pPr>
        <w:pStyle w:val="Body2"/>
        <w:spacing w:after="0"/>
        <w:ind w:firstLine="709"/>
        <w:rPr>
          <w:sz w:val="24"/>
          <w:szCs w:val="24"/>
          <w:lang w:val="lt-LT"/>
        </w:rPr>
      </w:pPr>
      <w:r w:rsidRPr="00C423FF">
        <w:rPr>
          <w:sz w:val="24"/>
          <w:szCs w:val="24"/>
          <w:lang w:val="lt-LT"/>
        </w:rPr>
        <w:t xml:space="preserve">11.1.2. </w:t>
      </w:r>
      <w:r w:rsidR="00A12919" w:rsidRPr="00C423FF">
        <w:rPr>
          <w:sz w:val="24"/>
          <w:szCs w:val="24"/>
          <w:lang w:val="lt-LT"/>
        </w:rPr>
        <w:t>tiekėjas neatitinka Pirkimo sąlygose nustatytų kvalifikacijos reikalavimų, jeigu taikoma, ir (ar), jeigu taikoma, aplinkos apsaugos vadybos sistemos standarto ir (ar) ūkio subjektas, kurio pajėgumais remiasi tiekėjas, netenkina jam keliamų kvalifikacijos reikalavimų, jeigu taikoma, ir Perkančiosios organizacijos nurodymu nebuvo pakeistas į reikalavimus atitinkantį ūkio subjektą;</w:t>
      </w:r>
    </w:p>
    <w:p w14:paraId="2F86AA60" w14:textId="0B51AA43" w:rsidR="00F75E98" w:rsidRPr="00C423FF" w:rsidRDefault="00F75E98" w:rsidP="00207F91">
      <w:pPr>
        <w:suppressAutoHyphens/>
        <w:ind w:firstLine="709"/>
        <w:jc w:val="both"/>
        <w:rPr>
          <w:rFonts w:ascii="Times New Roman" w:eastAsia="Arial Unicode MS" w:hAnsi="Times New Roman"/>
          <w:sz w:val="24"/>
          <w:szCs w:val="24"/>
        </w:rPr>
      </w:pPr>
      <w:r w:rsidRPr="00C423FF">
        <w:rPr>
          <w:rFonts w:ascii="Times New Roman" w:hAnsi="Times New Roman"/>
          <w:sz w:val="24"/>
          <w:szCs w:val="24"/>
        </w:rPr>
        <w:t>11.1.3. per Perkančiosios organizacijos nustatytą terminą</w:t>
      </w:r>
      <w:r w:rsidR="00424591" w:rsidRPr="00C423FF">
        <w:rPr>
          <w:rFonts w:ascii="Times New Roman" w:eastAsia="Arial Unicode MS" w:hAnsi="Times New Roman"/>
          <w:sz w:val="24"/>
          <w:szCs w:val="24"/>
        </w:rPr>
        <w:t xml:space="preserve"> tiekėjas nepateikė </w:t>
      </w:r>
      <w:r w:rsidR="008941E0" w:rsidRPr="00C423FF">
        <w:rPr>
          <w:rFonts w:ascii="Times New Roman" w:eastAsia="Arial Unicode MS" w:hAnsi="Times New Roman"/>
          <w:sz w:val="24"/>
          <w:szCs w:val="24"/>
        </w:rPr>
        <w:t>dokumentų, nurodytų Pirkimo sąlygų 3.</w:t>
      </w:r>
      <w:r w:rsidR="00666FB9" w:rsidRPr="00C423FF">
        <w:rPr>
          <w:rFonts w:ascii="Times New Roman" w:eastAsia="Arial Unicode MS" w:hAnsi="Times New Roman"/>
          <w:sz w:val="24"/>
          <w:szCs w:val="24"/>
        </w:rPr>
        <w:t>4</w:t>
      </w:r>
      <w:r w:rsidR="008941E0" w:rsidRPr="00C423FF">
        <w:rPr>
          <w:rFonts w:ascii="Times New Roman" w:eastAsia="Arial Unicode MS" w:hAnsi="Times New Roman"/>
          <w:sz w:val="24"/>
          <w:szCs w:val="24"/>
        </w:rPr>
        <w:t>.1</w:t>
      </w:r>
      <w:r w:rsidR="00A94376" w:rsidRPr="00C423FF">
        <w:rPr>
          <w:rFonts w:ascii="Times New Roman" w:eastAsia="Arial Unicode MS" w:hAnsi="Times New Roman"/>
          <w:sz w:val="24"/>
          <w:szCs w:val="24"/>
        </w:rPr>
        <w:t>, 3.4.2</w:t>
      </w:r>
      <w:r w:rsidR="008941E0" w:rsidRPr="00C423FF">
        <w:rPr>
          <w:rFonts w:ascii="Times New Roman" w:eastAsia="Arial Unicode MS" w:hAnsi="Times New Roman"/>
          <w:sz w:val="24"/>
          <w:szCs w:val="24"/>
        </w:rPr>
        <w:t xml:space="preserve"> ir 3.</w:t>
      </w:r>
      <w:r w:rsidR="00666FB9" w:rsidRPr="00C423FF">
        <w:rPr>
          <w:rFonts w:ascii="Times New Roman" w:eastAsia="Arial Unicode MS" w:hAnsi="Times New Roman"/>
          <w:sz w:val="24"/>
          <w:szCs w:val="24"/>
        </w:rPr>
        <w:t>5</w:t>
      </w:r>
      <w:r w:rsidR="008941E0" w:rsidRPr="00C423FF">
        <w:rPr>
          <w:rFonts w:ascii="Times New Roman" w:eastAsia="Arial Unicode MS" w:hAnsi="Times New Roman"/>
          <w:sz w:val="24"/>
          <w:szCs w:val="24"/>
        </w:rPr>
        <w:t xml:space="preserve">.1 papunkčiuose </w:t>
      </w:r>
      <w:r w:rsidR="00424591" w:rsidRPr="00C423FF">
        <w:rPr>
          <w:rFonts w:ascii="Times New Roman" w:eastAsia="Arial Unicode MS" w:hAnsi="Times New Roman"/>
          <w:sz w:val="24"/>
          <w:szCs w:val="24"/>
        </w:rPr>
        <w:t xml:space="preserve">ir (ar) </w:t>
      </w:r>
      <w:r w:rsidRPr="00C423FF">
        <w:rPr>
          <w:rFonts w:ascii="Times New Roman" w:hAnsi="Times New Roman"/>
          <w:sz w:val="24"/>
          <w:szCs w:val="24"/>
        </w:rPr>
        <w:t>nepatikslino, nepapildė, nepaaiškino savo pasiūlymo;</w:t>
      </w:r>
    </w:p>
    <w:p w14:paraId="5C42F605" w14:textId="77777777" w:rsidR="00F75E98" w:rsidRPr="00C423FF" w:rsidRDefault="00F75E98" w:rsidP="00207F91">
      <w:pPr>
        <w:pStyle w:val="Body2"/>
        <w:spacing w:after="0"/>
        <w:ind w:firstLine="709"/>
        <w:rPr>
          <w:color w:val="auto"/>
          <w:sz w:val="24"/>
          <w:szCs w:val="24"/>
          <w:lang w:val="lt-LT"/>
        </w:rPr>
      </w:pPr>
      <w:r w:rsidRPr="00C423FF">
        <w:rPr>
          <w:color w:val="auto"/>
          <w:sz w:val="24"/>
          <w:szCs w:val="24"/>
          <w:lang w:val="lt-LT"/>
        </w:rPr>
        <w:t>11.1.4. tiekėjas pasiūlymą ar jo dalį pateikė ne CVP IS priemonėmis</w:t>
      </w:r>
      <w:r w:rsidR="006833CA" w:rsidRPr="00C423FF">
        <w:rPr>
          <w:color w:val="auto"/>
          <w:sz w:val="24"/>
          <w:szCs w:val="24"/>
          <w:lang w:val="lt-LT"/>
        </w:rPr>
        <w:t>;</w:t>
      </w:r>
    </w:p>
    <w:p w14:paraId="0FE51328" w14:textId="77777777" w:rsidR="00F75E98" w:rsidRPr="00C423FF" w:rsidRDefault="00F75E98" w:rsidP="00207F91">
      <w:pPr>
        <w:suppressAutoHyphens/>
        <w:ind w:firstLine="709"/>
        <w:jc w:val="both"/>
        <w:rPr>
          <w:rFonts w:ascii="Times New Roman" w:eastAsia="Arial Unicode MS" w:hAnsi="Times New Roman"/>
          <w:sz w:val="24"/>
          <w:szCs w:val="24"/>
        </w:rPr>
      </w:pPr>
      <w:r w:rsidRPr="00C423FF">
        <w:rPr>
          <w:rFonts w:ascii="Times New Roman" w:eastAsia="Arial Unicode MS" w:hAnsi="Times New Roman"/>
          <w:sz w:val="24"/>
          <w:szCs w:val="24"/>
        </w:rPr>
        <w:t>11.1.5. pasiūlymas neatitinka pirkimo dokumentuose nustatytų reikalavimų ir jo trūkumai negali būti ištaisyti vadovaujantis Viešųjų pirkimų tarnybos nustatytomis Pasiūlymų patikslinimo, papildymo ar paaiškinimo taisyklėmis;</w:t>
      </w:r>
    </w:p>
    <w:p w14:paraId="621CAA3D" w14:textId="77777777" w:rsidR="00F75E98" w:rsidRPr="00C423FF" w:rsidRDefault="00F75E98" w:rsidP="00F75E98">
      <w:pPr>
        <w:suppressAutoHyphens/>
        <w:ind w:firstLine="709"/>
        <w:jc w:val="both"/>
        <w:rPr>
          <w:rFonts w:ascii="Times New Roman" w:eastAsia="Arial Unicode MS" w:hAnsi="Times New Roman"/>
          <w:sz w:val="24"/>
          <w:szCs w:val="24"/>
        </w:rPr>
      </w:pPr>
      <w:r w:rsidRPr="00C423FF">
        <w:rPr>
          <w:rFonts w:ascii="Times New Roman" w:eastAsia="Arial Unicode MS" w:hAnsi="Times New Roman"/>
          <w:sz w:val="24"/>
          <w:szCs w:val="24"/>
        </w:rPr>
        <w:t xml:space="preserve">11.1.6. tiekėjas per Perkančiosios organizacijos nustatytą terminą patikslino, papildė, paaiškino pasiūlymą ir tai lėmė esminį </w:t>
      </w:r>
      <w:r w:rsidR="00A12919" w:rsidRPr="00C423FF">
        <w:rPr>
          <w:rFonts w:ascii="Times New Roman" w:eastAsia="Arial Unicode MS" w:hAnsi="Times New Roman"/>
          <w:sz w:val="24"/>
          <w:szCs w:val="24"/>
        </w:rPr>
        <w:t xml:space="preserve">jo </w:t>
      </w:r>
      <w:r w:rsidRPr="00C423FF">
        <w:rPr>
          <w:rFonts w:ascii="Times New Roman" w:eastAsia="Arial Unicode MS" w:hAnsi="Times New Roman"/>
          <w:sz w:val="24"/>
          <w:szCs w:val="24"/>
        </w:rPr>
        <w:t xml:space="preserve">pasiūlymo </w:t>
      </w:r>
      <w:r w:rsidR="00A12919" w:rsidRPr="00C423FF">
        <w:rPr>
          <w:rFonts w:ascii="Times New Roman" w:eastAsia="Arial Unicode MS" w:hAnsi="Times New Roman"/>
          <w:sz w:val="24"/>
          <w:szCs w:val="24"/>
        </w:rPr>
        <w:t>pa</w:t>
      </w:r>
      <w:r w:rsidRPr="00C423FF">
        <w:rPr>
          <w:rFonts w:ascii="Times New Roman" w:eastAsia="Arial Unicode MS" w:hAnsi="Times New Roman"/>
          <w:sz w:val="24"/>
          <w:szCs w:val="24"/>
        </w:rPr>
        <w:t>keitimą;</w:t>
      </w:r>
    </w:p>
    <w:p w14:paraId="00BBD5A8" w14:textId="77777777" w:rsidR="00F75E98" w:rsidRPr="00C423FF" w:rsidRDefault="00F75E98" w:rsidP="00F75E98">
      <w:pPr>
        <w:suppressAutoHyphens/>
        <w:ind w:firstLine="709"/>
        <w:jc w:val="both"/>
        <w:rPr>
          <w:rFonts w:ascii="Times New Roman" w:eastAsia="Arial Unicode MS" w:hAnsi="Times New Roman"/>
          <w:sz w:val="24"/>
          <w:szCs w:val="24"/>
        </w:rPr>
      </w:pPr>
      <w:r w:rsidRPr="00C423FF">
        <w:rPr>
          <w:rFonts w:ascii="Times New Roman" w:eastAsia="Arial Unicode MS" w:hAnsi="Times New Roman"/>
          <w:sz w:val="24"/>
          <w:szCs w:val="24"/>
        </w:rPr>
        <w:t>11.1.</w:t>
      </w:r>
      <w:r w:rsidR="00D312FD" w:rsidRPr="00C423FF">
        <w:rPr>
          <w:rFonts w:ascii="Times New Roman" w:eastAsia="Arial Unicode MS" w:hAnsi="Times New Roman"/>
          <w:sz w:val="24"/>
          <w:szCs w:val="24"/>
        </w:rPr>
        <w:t>7</w:t>
      </w:r>
      <w:r w:rsidRPr="00C423FF">
        <w:rPr>
          <w:rFonts w:ascii="Times New Roman" w:eastAsia="Arial Unicode MS" w:hAnsi="Times New Roman"/>
          <w:sz w:val="24"/>
          <w:szCs w:val="24"/>
        </w:rPr>
        <w:t>. pasiūlyta kaina Perkančiajai organizacijai yra per didelė ir nepriimtina, išskyrus Viešųjų pirkimų įstatymo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41004C4C" w14:textId="77777777" w:rsidR="00F75E98" w:rsidRPr="00C423FF" w:rsidRDefault="00F75E98" w:rsidP="00F75E98">
      <w:pPr>
        <w:suppressAutoHyphens/>
        <w:ind w:firstLine="709"/>
        <w:jc w:val="both"/>
        <w:rPr>
          <w:rFonts w:ascii="Times New Roman" w:eastAsia="Arial Unicode MS" w:hAnsi="Times New Roman"/>
          <w:sz w:val="24"/>
          <w:szCs w:val="24"/>
        </w:rPr>
      </w:pPr>
      <w:r w:rsidRPr="00C423FF">
        <w:rPr>
          <w:rFonts w:ascii="Times New Roman" w:eastAsia="Arial Unicode MS" w:hAnsi="Times New Roman"/>
          <w:sz w:val="24"/>
          <w:szCs w:val="24"/>
        </w:rPr>
        <w:t>11.1.</w:t>
      </w:r>
      <w:r w:rsidR="00D312FD" w:rsidRPr="00C423FF">
        <w:rPr>
          <w:rFonts w:ascii="Times New Roman" w:eastAsia="Arial Unicode MS" w:hAnsi="Times New Roman"/>
          <w:sz w:val="24"/>
          <w:szCs w:val="24"/>
        </w:rPr>
        <w:t>8</w:t>
      </w:r>
      <w:r w:rsidRPr="00C423FF">
        <w:rPr>
          <w:rFonts w:ascii="Times New Roman" w:eastAsia="Arial Unicode MS" w:hAnsi="Times New Roman"/>
          <w:sz w:val="24"/>
          <w:szCs w:val="24"/>
        </w:rPr>
        <w:t>. Tiekėjas per Perkančiosios organizacijos nurodytą terminą neištaiso aritmetinių klaidų ir (ar) nepaaiškina pasiūlymo. Šiuo atveju jo pasiūlymas atmetamas kaip neatitinkantis pirkimo dokumentuose nustatytų reikalavimų;</w:t>
      </w:r>
    </w:p>
    <w:p w14:paraId="437BD747" w14:textId="77777777" w:rsidR="00C5262A" w:rsidRPr="00C423FF" w:rsidRDefault="00F75E98" w:rsidP="00C5262A">
      <w:pPr>
        <w:suppressAutoHyphens/>
        <w:ind w:firstLine="709"/>
        <w:jc w:val="both"/>
        <w:rPr>
          <w:rFonts w:ascii="Times New Roman" w:eastAsia="Arial Unicode MS" w:hAnsi="Times New Roman"/>
          <w:sz w:val="24"/>
          <w:szCs w:val="24"/>
        </w:rPr>
      </w:pPr>
      <w:r w:rsidRPr="00C423FF">
        <w:rPr>
          <w:rFonts w:ascii="Times New Roman" w:eastAsia="Arial Unicode MS" w:hAnsi="Times New Roman"/>
          <w:sz w:val="24"/>
          <w:szCs w:val="24"/>
        </w:rPr>
        <w:t>11.1.</w:t>
      </w:r>
      <w:r w:rsidR="00D312FD" w:rsidRPr="00C423FF">
        <w:rPr>
          <w:rFonts w:ascii="Times New Roman" w:eastAsia="Arial Unicode MS" w:hAnsi="Times New Roman"/>
          <w:sz w:val="24"/>
          <w:szCs w:val="24"/>
        </w:rPr>
        <w:t>9</w:t>
      </w:r>
      <w:r w:rsidRPr="00C423FF">
        <w:rPr>
          <w:rFonts w:ascii="Times New Roman" w:eastAsia="Arial Unicode MS" w:hAnsi="Times New Roman"/>
          <w:sz w:val="24"/>
          <w:szCs w:val="24"/>
        </w:rPr>
        <w:t>. pasiūlyme nurodyta neįprastai maža</w:t>
      </w:r>
      <w:r w:rsidR="00A12919" w:rsidRPr="00C423FF">
        <w:rPr>
          <w:rFonts w:ascii="Times New Roman" w:eastAsia="Arial Unicode MS" w:hAnsi="Times New Roman"/>
          <w:sz w:val="24"/>
          <w:szCs w:val="24"/>
        </w:rPr>
        <w:t xml:space="preserve"> kaina</w:t>
      </w:r>
      <w:r w:rsidRPr="00C423FF">
        <w:rPr>
          <w:rFonts w:ascii="Times New Roman" w:eastAsia="Arial Unicode MS" w:hAnsi="Times New Roman"/>
          <w:sz w:val="24"/>
          <w:szCs w:val="24"/>
        </w:rPr>
        <w:t xml:space="preserve"> ir tiekėjas, Perkančiosios organizacijos prašymu, nepateik</w:t>
      </w:r>
      <w:r w:rsidR="00C5262A" w:rsidRPr="00C423FF">
        <w:rPr>
          <w:rFonts w:ascii="Times New Roman" w:eastAsia="Arial Unicode MS" w:hAnsi="Times New Roman"/>
          <w:sz w:val="24"/>
          <w:szCs w:val="24"/>
        </w:rPr>
        <w:t xml:space="preserve">ė </w:t>
      </w:r>
      <w:r w:rsidRPr="00C423FF">
        <w:rPr>
          <w:rFonts w:ascii="Times New Roman" w:eastAsia="Arial Unicode MS" w:hAnsi="Times New Roman"/>
          <w:sz w:val="24"/>
          <w:szCs w:val="24"/>
        </w:rPr>
        <w:t>tinkamų pasiūlytos mažiausios kainos pagrįstumo įrodymų;</w:t>
      </w:r>
    </w:p>
    <w:p w14:paraId="00FE91AB" w14:textId="77777777" w:rsidR="00F75E98" w:rsidRPr="00C423FF" w:rsidRDefault="00F75E98" w:rsidP="00C5262A">
      <w:pPr>
        <w:widowControl w:val="0"/>
        <w:suppressAutoHyphens/>
        <w:ind w:firstLine="709"/>
        <w:jc w:val="both"/>
        <w:rPr>
          <w:rFonts w:ascii="Times New Roman" w:hAnsi="Times New Roman"/>
          <w:sz w:val="24"/>
          <w:szCs w:val="24"/>
        </w:rPr>
      </w:pPr>
      <w:r w:rsidRPr="00C423FF">
        <w:rPr>
          <w:rFonts w:ascii="Times New Roman" w:eastAsia="Arial Unicode MS" w:hAnsi="Times New Roman"/>
          <w:sz w:val="24"/>
          <w:szCs w:val="24"/>
        </w:rPr>
        <w:t>11.1.1</w:t>
      </w:r>
      <w:r w:rsidR="00D312FD" w:rsidRPr="00C423FF">
        <w:rPr>
          <w:rFonts w:ascii="Times New Roman" w:eastAsia="Arial Unicode MS" w:hAnsi="Times New Roman"/>
          <w:sz w:val="24"/>
          <w:szCs w:val="24"/>
        </w:rPr>
        <w:t>0</w:t>
      </w:r>
      <w:r w:rsidRPr="00C423FF">
        <w:rPr>
          <w:rFonts w:ascii="Times New Roman" w:eastAsia="Arial Unicode MS" w:hAnsi="Times New Roman"/>
          <w:sz w:val="24"/>
          <w:szCs w:val="24"/>
        </w:rPr>
        <w:t xml:space="preserve">. </w:t>
      </w:r>
      <w:r w:rsidRPr="00C423FF">
        <w:rPr>
          <w:rFonts w:ascii="Times New Roman" w:hAnsi="Times New Roman"/>
          <w:sz w:val="24"/>
          <w:szCs w:val="24"/>
          <w:lang w:eastAsia="en-US"/>
        </w:rPr>
        <w:t>tiekėjas pateikė užšifruotą pasiūlymą ar jo dalį, bet</w:t>
      </w:r>
      <w:r w:rsidR="00C5262A" w:rsidRPr="00C423FF">
        <w:rPr>
          <w:rFonts w:ascii="Times New Roman" w:hAnsi="Times New Roman"/>
          <w:sz w:val="24"/>
          <w:szCs w:val="24"/>
        </w:rPr>
        <w:t xml:space="preserve"> iki susipažinimo su pasiūlymais posėdžio pradžios nepateikė pasiūlymo iššifravimo slaptažodžio</w:t>
      </w:r>
      <w:r w:rsidRPr="00C423FF">
        <w:rPr>
          <w:rFonts w:ascii="Times New Roman" w:hAnsi="Times New Roman"/>
          <w:sz w:val="24"/>
          <w:szCs w:val="24"/>
          <w:lang w:eastAsia="en-US"/>
        </w:rPr>
        <w:t xml:space="preserve"> arba pateikė neteisingą slaptažodį pasiūlymui iššifruoti ir pan.;</w:t>
      </w:r>
    </w:p>
    <w:p w14:paraId="4126FC8D" w14:textId="77777777" w:rsidR="00F75E98" w:rsidRPr="00C423FF" w:rsidRDefault="00F75E98" w:rsidP="00F75E98">
      <w:pPr>
        <w:widowControl w:val="0"/>
        <w:suppressAutoHyphens/>
        <w:ind w:firstLine="709"/>
        <w:jc w:val="both"/>
        <w:rPr>
          <w:rFonts w:ascii="Times New Roman" w:hAnsi="Times New Roman"/>
          <w:sz w:val="24"/>
          <w:szCs w:val="24"/>
          <w:lang w:eastAsia="en-US"/>
        </w:rPr>
      </w:pPr>
      <w:r w:rsidRPr="00C423FF">
        <w:rPr>
          <w:rFonts w:ascii="Times New Roman" w:hAnsi="Times New Roman"/>
          <w:sz w:val="24"/>
          <w:szCs w:val="24"/>
          <w:lang w:eastAsia="en-US"/>
        </w:rPr>
        <w:t>11.1.1</w:t>
      </w:r>
      <w:r w:rsidR="00D312FD" w:rsidRPr="00C423FF">
        <w:rPr>
          <w:rFonts w:ascii="Times New Roman" w:hAnsi="Times New Roman"/>
          <w:sz w:val="24"/>
          <w:szCs w:val="24"/>
          <w:lang w:eastAsia="en-US"/>
        </w:rPr>
        <w:t>1</w:t>
      </w:r>
      <w:r w:rsidRPr="00C423FF">
        <w:rPr>
          <w:rFonts w:ascii="Times New Roman" w:hAnsi="Times New Roman"/>
          <w:sz w:val="24"/>
          <w:szCs w:val="24"/>
          <w:lang w:eastAsia="en-US"/>
        </w:rPr>
        <w:t>. tiekėjas Perkančiosios organizacijos prašymu nepratęsia pasiūlymo galiojimo</w:t>
      </w:r>
      <w:r w:rsidR="00EE70E4" w:rsidRPr="00C423FF">
        <w:rPr>
          <w:rFonts w:ascii="Times New Roman" w:hAnsi="Times New Roman"/>
          <w:sz w:val="24"/>
          <w:szCs w:val="24"/>
          <w:lang w:eastAsia="en-US"/>
        </w:rPr>
        <w:t>.</w:t>
      </w:r>
    </w:p>
    <w:p w14:paraId="0FB3863E" w14:textId="77777777" w:rsidR="00EB794E" w:rsidRPr="00C423FF" w:rsidRDefault="00F75E98" w:rsidP="00C5262A">
      <w:pPr>
        <w:suppressAutoHyphens/>
        <w:ind w:firstLine="709"/>
        <w:jc w:val="both"/>
        <w:rPr>
          <w:rFonts w:ascii="Times New Roman" w:eastAsia="Arial Unicode MS" w:hAnsi="Times New Roman"/>
          <w:color w:val="000000"/>
          <w:sz w:val="24"/>
          <w:szCs w:val="24"/>
        </w:rPr>
      </w:pPr>
      <w:r w:rsidRPr="00C423FF">
        <w:rPr>
          <w:rFonts w:ascii="Times New Roman" w:eastAsia="Arial Unicode MS" w:hAnsi="Times New Roman"/>
          <w:color w:val="000000"/>
          <w:sz w:val="24"/>
          <w:szCs w:val="24"/>
        </w:rPr>
        <w:t>11.2. Apie pasiūlymo atmetimą ir tokio atmetimo priežastis tiekėjas informuojamas raštu CVP IS priemonėmis.</w:t>
      </w:r>
    </w:p>
    <w:p w14:paraId="396C9E08" w14:textId="77777777" w:rsidR="00207F91" w:rsidRPr="00C423FF" w:rsidRDefault="00207F91" w:rsidP="00C5262A">
      <w:pPr>
        <w:suppressAutoHyphens/>
        <w:ind w:firstLine="709"/>
        <w:jc w:val="both"/>
        <w:rPr>
          <w:rFonts w:ascii="Times New Roman" w:eastAsia="Arial Unicode MS" w:hAnsi="Times New Roman"/>
          <w:color w:val="000000"/>
          <w:sz w:val="24"/>
          <w:szCs w:val="24"/>
        </w:rPr>
      </w:pPr>
    </w:p>
    <w:p w14:paraId="2B75F807" w14:textId="77777777" w:rsidR="00207F91" w:rsidRPr="00C423FF" w:rsidRDefault="00207F91" w:rsidP="00C5262A">
      <w:pPr>
        <w:suppressAutoHyphens/>
        <w:ind w:firstLine="709"/>
        <w:jc w:val="both"/>
        <w:rPr>
          <w:rFonts w:ascii="Times New Roman" w:eastAsia="Arial Unicode MS" w:hAnsi="Times New Roman"/>
          <w:color w:val="000000"/>
          <w:sz w:val="24"/>
          <w:szCs w:val="24"/>
        </w:rPr>
      </w:pPr>
    </w:p>
    <w:p w14:paraId="0E21A7DB" w14:textId="77777777" w:rsidR="00424591" w:rsidRPr="00C423FF" w:rsidRDefault="006E05F3" w:rsidP="00710A4E">
      <w:pPr>
        <w:pStyle w:val="Heading"/>
        <w:jc w:val="center"/>
        <w:rPr>
          <w:rFonts w:cs="Times New Roman"/>
          <w:color w:val="auto"/>
          <w:sz w:val="24"/>
          <w:szCs w:val="24"/>
          <w:lang w:val="lt-LT"/>
        </w:rPr>
      </w:pPr>
      <w:r w:rsidRPr="00C423FF">
        <w:rPr>
          <w:rFonts w:cs="Times New Roman"/>
          <w:color w:val="auto"/>
          <w:sz w:val="24"/>
          <w:szCs w:val="24"/>
          <w:lang w:val="lt-LT"/>
        </w:rPr>
        <w:t>XI</w:t>
      </w:r>
      <w:r w:rsidR="00B10ACE" w:rsidRPr="00C423FF">
        <w:rPr>
          <w:rFonts w:cs="Times New Roman"/>
          <w:color w:val="auto"/>
          <w:sz w:val="24"/>
          <w:szCs w:val="24"/>
          <w:lang w:val="lt-LT"/>
        </w:rPr>
        <w:t>I</w:t>
      </w:r>
      <w:r w:rsidR="00710A4E" w:rsidRPr="00C423FF">
        <w:rPr>
          <w:rFonts w:cs="Times New Roman"/>
          <w:color w:val="auto"/>
          <w:sz w:val="24"/>
          <w:szCs w:val="24"/>
          <w:lang w:val="lt-LT"/>
        </w:rPr>
        <w:t xml:space="preserve"> </w:t>
      </w:r>
      <w:r w:rsidR="00424591" w:rsidRPr="00C423FF">
        <w:rPr>
          <w:rFonts w:cs="Times New Roman"/>
          <w:color w:val="auto"/>
          <w:sz w:val="24"/>
          <w:szCs w:val="24"/>
          <w:lang w:val="lt-LT"/>
        </w:rPr>
        <w:t>SKYRIUS</w:t>
      </w:r>
    </w:p>
    <w:p w14:paraId="3C313607" w14:textId="77777777" w:rsidR="00710A4E" w:rsidRPr="00C423FF" w:rsidRDefault="00710A4E" w:rsidP="00710A4E">
      <w:pPr>
        <w:pStyle w:val="Heading"/>
        <w:jc w:val="center"/>
        <w:rPr>
          <w:rFonts w:cs="Times New Roman"/>
          <w:color w:val="auto"/>
          <w:sz w:val="24"/>
          <w:szCs w:val="24"/>
          <w:lang w:val="lt-LT"/>
        </w:rPr>
      </w:pPr>
      <w:r w:rsidRPr="00C423FF">
        <w:rPr>
          <w:rFonts w:cs="Times New Roman"/>
          <w:color w:val="auto"/>
          <w:sz w:val="24"/>
          <w:szCs w:val="24"/>
          <w:lang w:val="lt-LT"/>
        </w:rPr>
        <w:t>PASIŪLYMŲ VERTINIMAS IR PALYGINIMAS</w:t>
      </w:r>
    </w:p>
    <w:p w14:paraId="46F29098" w14:textId="77777777" w:rsidR="00710A4E" w:rsidRPr="00C423FF" w:rsidRDefault="00710A4E" w:rsidP="00710A4E">
      <w:pPr>
        <w:pStyle w:val="Body2"/>
        <w:rPr>
          <w:rFonts w:cs="Times New Roman"/>
          <w:b/>
          <w:color w:val="auto"/>
          <w:sz w:val="16"/>
          <w:szCs w:val="16"/>
          <w:lang w:val="lt-LT"/>
        </w:rPr>
      </w:pPr>
    </w:p>
    <w:p w14:paraId="62A20031" w14:textId="77777777" w:rsidR="005E5C18" w:rsidRPr="00C423FF" w:rsidRDefault="00710A4E" w:rsidP="00207F91">
      <w:pPr>
        <w:pStyle w:val="Body2"/>
        <w:spacing w:after="0"/>
        <w:ind w:firstLine="709"/>
        <w:rPr>
          <w:sz w:val="24"/>
          <w:szCs w:val="24"/>
          <w:lang w:val="lt-LT"/>
        </w:rPr>
      </w:pPr>
      <w:r w:rsidRPr="00C423FF">
        <w:rPr>
          <w:rFonts w:cs="Times New Roman"/>
          <w:color w:val="auto"/>
          <w:sz w:val="24"/>
          <w:szCs w:val="24"/>
          <w:lang w:val="lt-LT"/>
        </w:rPr>
        <w:t>1</w:t>
      </w:r>
      <w:r w:rsidR="00356AAE" w:rsidRPr="00C423FF">
        <w:rPr>
          <w:rFonts w:cs="Times New Roman"/>
          <w:color w:val="auto"/>
          <w:sz w:val="24"/>
          <w:szCs w:val="24"/>
          <w:lang w:val="lt-LT"/>
        </w:rPr>
        <w:t>2</w:t>
      </w:r>
      <w:r w:rsidRPr="00C423FF">
        <w:rPr>
          <w:rFonts w:cs="Times New Roman"/>
          <w:color w:val="auto"/>
          <w:sz w:val="24"/>
          <w:szCs w:val="24"/>
          <w:lang w:val="lt-LT"/>
        </w:rPr>
        <w:t xml:space="preserve">.1. </w:t>
      </w:r>
      <w:r w:rsidR="005E5C18" w:rsidRPr="00C423FF">
        <w:rPr>
          <w:sz w:val="24"/>
          <w:szCs w:val="24"/>
          <w:lang w:val="lt-LT"/>
        </w:rPr>
        <w:t>Perkančioji organizacija ekonomiškai naudingiausią pasiūlymą išrenka pagal kainos kriterijų eurais. Ekonomiškai naudingiausiu pasiūlymu laikomas mažiausios kainos pasiūlymas.</w:t>
      </w:r>
    </w:p>
    <w:p w14:paraId="7BEE43FE" w14:textId="77777777" w:rsidR="005E5C18" w:rsidRPr="00C423FF" w:rsidRDefault="005E5C18" w:rsidP="00207F91">
      <w:pPr>
        <w:pBdr>
          <w:top w:val="nil"/>
          <w:left w:val="nil"/>
          <w:bottom w:val="nil"/>
          <w:right w:val="nil"/>
          <w:between w:val="nil"/>
          <w:bar w:val="nil"/>
        </w:pBdr>
        <w:suppressAutoHyphens/>
        <w:ind w:firstLine="709"/>
        <w:jc w:val="both"/>
        <w:rPr>
          <w:rFonts w:ascii="Times New Roman" w:hAnsi="Times New Roman"/>
          <w:sz w:val="24"/>
          <w:szCs w:val="24"/>
          <w:bdr w:val="nil"/>
        </w:rPr>
      </w:pPr>
      <w:r w:rsidRPr="00C423FF">
        <w:rPr>
          <w:rFonts w:ascii="Times New Roman" w:hAnsi="Times New Roman"/>
          <w:sz w:val="24"/>
          <w:szCs w:val="24"/>
          <w:bdr w:val="nil"/>
        </w:rPr>
        <w:lastRenderedPageBreak/>
        <w:t>1</w:t>
      </w:r>
      <w:r w:rsidR="00BC300E" w:rsidRPr="00C423FF">
        <w:rPr>
          <w:rFonts w:ascii="Times New Roman" w:hAnsi="Times New Roman"/>
          <w:sz w:val="24"/>
          <w:szCs w:val="24"/>
          <w:bdr w:val="nil"/>
        </w:rPr>
        <w:t>2</w:t>
      </w:r>
      <w:r w:rsidRPr="00C423FF">
        <w:rPr>
          <w:rFonts w:ascii="Times New Roman" w:hAnsi="Times New Roman"/>
          <w:sz w:val="24"/>
          <w:szCs w:val="24"/>
          <w:bdr w:val="nil"/>
        </w:rPr>
        <w:t>.2.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16E395F" w14:textId="77777777" w:rsidR="00207F91" w:rsidRPr="00C423FF" w:rsidRDefault="00207F91" w:rsidP="00207F91">
      <w:pPr>
        <w:pBdr>
          <w:top w:val="nil"/>
          <w:left w:val="nil"/>
          <w:bottom w:val="nil"/>
          <w:right w:val="nil"/>
          <w:between w:val="nil"/>
          <w:bar w:val="nil"/>
        </w:pBdr>
        <w:suppressAutoHyphens/>
        <w:ind w:firstLine="709"/>
        <w:jc w:val="both"/>
        <w:rPr>
          <w:rFonts w:ascii="Times New Roman" w:hAnsi="Times New Roman"/>
          <w:sz w:val="24"/>
          <w:szCs w:val="24"/>
          <w:bdr w:val="nil"/>
        </w:rPr>
      </w:pPr>
    </w:p>
    <w:p w14:paraId="637B4356" w14:textId="77777777" w:rsidR="00207F91" w:rsidRPr="00C423FF" w:rsidRDefault="00207F91" w:rsidP="00207F91">
      <w:pPr>
        <w:pBdr>
          <w:top w:val="nil"/>
          <w:left w:val="nil"/>
          <w:bottom w:val="nil"/>
          <w:right w:val="nil"/>
          <w:between w:val="nil"/>
          <w:bar w:val="nil"/>
        </w:pBdr>
        <w:suppressAutoHyphens/>
        <w:ind w:firstLine="709"/>
        <w:jc w:val="both"/>
        <w:rPr>
          <w:rFonts w:ascii="Times New Roman" w:hAnsi="Times New Roman"/>
          <w:sz w:val="24"/>
          <w:szCs w:val="24"/>
          <w:bdr w:val="nil"/>
        </w:rPr>
      </w:pPr>
    </w:p>
    <w:p w14:paraId="1AD3F56E" w14:textId="77777777" w:rsidR="006D6EC7" w:rsidRPr="00C423FF" w:rsidRDefault="006E05F3" w:rsidP="00BC300E">
      <w:pPr>
        <w:jc w:val="center"/>
        <w:rPr>
          <w:rFonts w:ascii="Times New Roman" w:hAnsi="Times New Roman"/>
          <w:b/>
          <w:sz w:val="24"/>
          <w:szCs w:val="24"/>
        </w:rPr>
      </w:pPr>
      <w:r w:rsidRPr="00C423FF">
        <w:rPr>
          <w:rFonts w:ascii="Times New Roman" w:hAnsi="Times New Roman"/>
          <w:b/>
          <w:sz w:val="24"/>
          <w:szCs w:val="24"/>
        </w:rPr>
        <w:t>XII</w:t>
      </w:r>
      <w:r w:rsidR="00356AAE" w:rsidRPr="00C423FF">
        <w:rPr>
          <w:rFonts w:ascii="Times New Roman" w:hAnsi="Times New Roman"/>
          <w:b/>
          <w:sz w:val="24"/>
          <w:szCs w:val="24"/>
        </w:rPr>
        <w:t>I</w:t>
      </w:r>
      <w:r w:rsidR="00396FDC" w:rsidRPr="00C423FF">
        <w:rPr>
          <w:rFonts w:ascii="Times New Roman" w:hAnsi="Times New Roman"/>
          <w:b/>
          <w:sz w:val="24"/>
          <w:szCs w:val="24"/>
        </w:rPr>
        <w:t xml:space="preserve"> </w:t>
      </w:r>
      <w:r w:rsidR="006D6EC7" w:rsidRPr="00C423FF">
        <w:rPr>
          <w:rFonts w:ascii="Times New Roman" w:hAnsi="Times New Roman"/>
          <w:b/>
          <w:sz w:val="24"/>
          <w:szCs w:val="24"/>
        </w:rPr>
        <w:t>SKYRIUS</w:t>
      </w:r>
    </w:p>
    <w:p w14:paraId="507B38C1" w14:textId="77777777" w:rsidR="006D6EC7" w:rsidRPr="00C423FF" w:rsidRDefault="00EB6DE0" w:rsidP="008D2C1B">
      <w:pPr>
        <w:jc w:val="center"/>
        <w:rPr>
          <w:rFonts w:ascii="Times New Roman" w:hAnsi="Times New Roman"/>
          <w:b/>
          <w:sz w:val="24"/>
          <w:szCs w:val="24"/>
        </w:rPr>
      </w:pPr>
      <w:r w:rsidRPr="00C423FF">
        <w:rPr>
          <w:rFonts w:ascii="Times New Roman" w:hAnsi="Times New Roman"/>
          <w:b/>
          <w:bCs/>
          <w:color w:val="000000"/>
          <w:sz w:val="24"/>
          <w:szCs w:val="24"/>
        </w:rPr>
        <w:t>PASIŪLYMŲ EILĖ, LAIMĖTOJO NUSTATYMAS</w:t>
      </w:r>
      <w:r w:rsidRPr="00C423FF">
        <w:rPr>
          <w:rFonts w:ascii="Times New Roman" w:hAnsi="Times New Roman"/>
          <w:sz w:val="24"/>
          <w:szCs w:val="24"/>
        </w:rPr>
        <w:t xml:space="preserve"> </w:t>
      </w:r>
      <w:r w:rsidRPr="00C423FF">
        <w:rPr>
          <w:rFonts w:ascii="Times New Roman" w:hAnsi="Times New Roman"/>
          <w:b/>
          <w:sz w:val="24"/>
          <w:szCs w:val="24"/>
        </w:rPr>
        <w:t>IR PIRKIMO SUTARTIES SUDARYMAS</w:t>
      </w:r>
    </w:p>
    <w:p w14:paraId="223D1C02" w14:textId="77777777" w:rsidR="00BC300E" w:rsidRPr="00C423FF" w:rsidRDefault="00BC300E" w:rsidP="00BC300E">
      <w:pPr>
        <w:rPr>
          <w:rFonts w:ascii="Times New Roman" w:hAnsi="Times New Roman"/>
          <w:b/>
          <w:sz w:val="16"/>
          <w:szCs w:val="16"/>
        </w:rPr>
      </w:pPr>
    </w:p>
    <w:p w14:paraId="1D682EAD" w14:textId="77777777" w:rsidR="008D2C1B" w:rsidRPr="00C423FF" w:rsidRDefault="00BC300E" w:rsidP="00207F91">
      <w:pPr>
        <w:ind w:firstLine="709"/>
        <w:jc w:val="both"/>
        <w:rPr>
          <w:rFonts w:ascii="Times New Roman" w:hAnsi="Times New Roman"/>
          <w:sz w:val="24"/>
          <w:szCs w:val="24"/>
        </w:rPr>
      </w:pPr>
      <w:r w:rsidRPr="00C423FF">
        <w:rPr>
          <w:rFonts w:ascii="Times New Roman" w:hAnsi="Times New Roman"/>
          <w:sz w:val="24"/>
          <w:szCs w:val="24"/>
        </w:rPr>
        <w:t xml:space="preserve">13.1. </w:t>
      </w:r>
      <w:r w:rsidR="008D2C1B" w:rsidRPr="00C423FF">
        <w:rPr>
          <w:rFonts w:ascii="Times New Roman" w:hAnsi="Times New Roman"/>
          <w:sz w:val="24"/>
          <w:szCs w:val="24"/>
        </w:rPr>
        <w:t>Išnagrinėjusi, įvertinusi ir palyginusi pateiktus pasiūlymus, Perkančioji organizacija sudaro pasiūlymų eilę (išskyrus atvejus, kai pasiūlymą pateikia, arba įvertinus pasiūlymus liko tik vienas tiekėjas), į kurią įtraukia neatmestus pasiūlymus ir nustato laimėjusį pasiūlymą bei priima sprendimą dėl sutarti</w:t>
      </w:r>
      <w:r w:rsidR="005629A8" w:rsidRPr="00C423FF">
        <w:rPr>
          <w:rFonts w:ascii="Times New Roman" w:hAnsi="Times New Roman"/>
          <w:sz w:val="24"/>
          <w:szCs w:val="24"/>
        </w:rPr>
        <w:t>e</w:t>
      </w:r>
      <w:r w:rsidR="008D2C1B" w:rsidRPr="00C423FF">
        <w:rPr>
          <w:rFonts w:ascii="Times New Roman" w:hAnsi="Times New Roman"/>
          <w:sz w:val="24"/>
          <w:szCs w:val="24"/>
        </w:rPr>
        <w:t>s sudarymo.</w:t>
      </w:r>
    </w:p>
    <w:p w14:paraId="40D3744C" w14:textId="77777777" w:rsidR="008D2C1B" w:rsidRPr="00C423FF" w:rsidRDefault="008D2C1B" w:rsidP="00207F91">
      <w:pPr>
        <w:pBdr>
          <w:top w:val="nil"/>
          <w:left w:val="nil"/>
          <w:bottom w:val="nil"/>
          <w:right w:val="nil"/>
          <w:between w:val="nil"/>
          <w:bar w:val="nil"/>
        </w:pBdr>
        <w:suppressAutoHyphens/>
        <w:ind w:firstLine="709"/>
        <w:jc w:val="both"/>
        <w:rPr>
          <w:rFonts w:ascii="Times New Roman" w:eastAsia="Arial Unicode MS" w:hAnsi="Times New Roman"/>
          <w:color w:val="000000"/>
          <w:sz w:val="24"/>
          <w:szCs w:val="24"/>
          <w:bdr w:val="nil"/>
        </w:rPr>
      </w:pPr>
      <w:r w:rsidRPr="00C423FF">
        <w:rPr>
          <w:rFonts w:ascii="Times New Roman" w:hAnsi="Times New Roman"/>
          <w:sz w:val="24"/>
          <w:szCs w:val="24"/>
        </w:rPr>
        <w:t>13.2.</w:t>
      </w:r>
      <w:r w:rsidRPr="00C423FF">
        <w:rPr>
          <w:sz w:val="24"/>
          <w:szCs w:val="24"/>
        </w:rPr>
        <w:t xml:space="preserve"> </w:t>
      </w:r>
      <w:r w:rsidRPr="00C423FF">
        <w:rPr>
          <w:rFonts w:ascii="Times New Roman" w:eastAsia="Arial Unicode MS" w:hAnsi="Times New Roman"/>
          <w:color w:val="000000"/>
          <w:sz w:val="24"/>
          <w:szCs w:val="24"/>
          <w:bdr w:val="nil"/>
        </w:rPr>
        <w:t>Pasiūlymų eilė sudaroma ekonominio naudingumo mažėjimo tvarka. Jeigu kelių pateiktų pasiūlymų ekonominis naudingumas yra vienodas, sudarant pasiūlymų eilę pirmesnis į šią eilę įrašomas tiekėjas, kurio pasiūlymas CVP IS priemonėmis pateiktas anksčiausiai.</w:t>
      </w:r>
    </w:p>
    <w:p w14:paraId="0B214C19" w14:textId="77777777" w:rsidR="008D2C1B" w:rsidRPr="00C423FF" w:rsidRDefault="008D2C1B" w:rsidP="00207F91">
      <w:pPr>
        <w:pBdr>
          <w:top w:val="nil"/>
          <w:left w:val="nil"/>
          <w:bottom w:val="nil"/>
          <w:right w:val="nil"/>
          <w:between w:val="nil"/>
          <w:bar w:val="nil"/>
        </w:pBdr>
        <w:suppressAutoHyphens/>
        <w:ind w:firstLine="709"/>
        <w:jc w:val="both"/>
        <w:rPr>
          <w:rFonts w:ascii="Times New Roman" w:eastAsia="Arial Unicode MS" w:hAnsi="Times New Roman"/>
          <w:color w:val="000000"/>
          <w:sz w:val="24"/>
          <w:szCs w:val="24"/>
          <w:bdr w:val="nil"/>
        </w:rPr>
      </w:pPr>
      <w:r w:rsidRPr="00C423FF">
        <w:rPr>
          <w:rFonts w:ascii="Times New Roman" w:hAnsi="Times New Roman"/>
          <w:sz w:val="24"/>
          <w:szCs w:val="24"/>
        </w:rPr>
        <w:t xml:space="preserve">13.3. </w:t>
      </w:r>
      <w:r w:rsidRPr="00C423FF">
        <w:rPr>
          <w:rFonts w:ascii="Times New Roman" w:eastAsia="Arial Unicode MS" w:hAnsi="Times New Roman"/>
          <w:color w:val="000000"/>
          <w:sz w:val="24"/>
          <w:szCs w:val="24"/>
          <w:bdr w:val="nil"/>
        </w:rPr>
        <w:t>Jeigu pasiūlymą pateikė tik vienas tiekėjas ir jo pasiūlymas nebuvo atmestas pagal šių pirkimo dokumentų sąlygas arba įvertinus pasiūlymus liko tik vienas tiekėjas, pasiūlymų eilė nesudaroma ir tas pasiūlymas laikomas laimėjusiu.</w:t>
      </w:r>
    </w:p>
    <w:p w14:paraId="17710F4F" w14:textId="77777777" w:rsidR="008D2C1B" w:rsidRPr="00C423FF" w:rsidRDefault="008D2C1B" w:rsidP="00207F91">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rPr>
      </w:pPr>
      <w:r w:rsidRPr="00C423FF">
        <w:rPr>
          <w:rFonts w:ascii="Times New Roman" w:eastAsia="Arial Unicode MS" w:hAnsi="Times New Roman"/>
          <w:color w:val="000000"/>
          <w:sz w:val="24"/>
          <w:szCs w:val="24"/>
          <w:bdr w:val="nil"/>
        </w:rPr>
        <w:t>13.4</w:t>
      </w:r>
      <w:r w:rsidRPr="00C423FF">
        <w:rPr>
          <w:rFonts w:ascii="Times New Roman" w:eastAsia="Arial Unicode MS" w:hAnsi="Times New Roman"/>
          <w:sz w:val="24"/>
          <w:szCs w:val="24"/>
          <w:bdr w:val="nil"/>
        </w:rPr>
        <w:t xml:space="preserve">. </w:t>
      </w:r>
      <w:r w:rsidR="00102A8D" w:rsidRPr="00C423FF">
        <w:rPr>
          <w:rFonts w:ascii="Times New Roman" w:eastAsia="Arial Unicode MS" w:hAnsi="Times New Roman"/>
          <w:sz w:val="24"/>
          <w:szCs w:val="24"/>
          <w:bdr w:val="nil"/>
        </w:rPr>
        <w:t>Laimėjusiu pasiūlymu galės būti pripažint</w:t>
      </w:r>
      <w:r w:rsidR="00F12539" w:rsidRPr="00C423FF">
        <w:rPr>
          <w:rFonts w:ascii="Times New Roman" w:eastAsia="Arial Unicode MS" w:hAnsi="Times New Roman"/>
          <w:sz w:val="24"/>
          <w:szCs w:val="24"/>
          <w:bdr w:val="nil"/>
        </w:rPr>
        <w:t>as</w:t>
      </w:r>
      <w:r w:rsidR="00102A8D" w:rsidRPr="00C423FF">
        <w:rPr>
          <w:rFonts w:ascii="Times New Roman" w:eastAsia="Arial Unicode MS" w:hAnsi="Times New Roman"/>
          <w:sz w:val="24"/>
          <w:szCs w:val="24"/>
          <w:bdr w:val="nil"/>
        </w:rPr>
        <w:t xml:space="preserve"> tik</w:t>
      </w:r>
      <w:r w:rsidR="008A071D" w:rsidRPr="00C423FF">
        <w:rPr>
          <w:rFonts w:ascii="Times New Roman" w:eastAsia="Arial Unicode MS" w:hAnsi="Times New Roman"/>
          <w:sz w:val="24"/>
          <w:szCs w:val="24"/>
          <w:bdr w:val="nil"/>
        </w:rPr>
        <w:t xml:space="preserve"> </w:t>
      </w:r>
      <w:r w:rsidR="00102A8D" w:rsidRPr="00C423FF">
        <w:rPr>
          <w:rFonts w:ascii="Times New Roman" w:eastAsia="Arial Unicode MS" w:hAnsi="Times New Roman"/>
          <w:sz w:val="24"/>
          <w:szCs w:val="24"/>
          <w:bdr w:val="nil"/>
        </w:rPr>
        <w:t>1 (vien</w:t>
      </w:r>
      <w:r w:rsidR="008A071D" w:rsidRPr="00C423FF">
        <w:rPr>
          <w:rFonts w:ascii="Times New Roman" w:eastAsia="Arial Unicode MS" w:hAnsi="Times New Roman"/>
          <w:sz w:val="24"/>
          <w:szCs w:val="24"/>
          <w:bdr w:val="nil"/>
        </w:rPr>
        <w:t>as</w:t>
      </w:r>
      <w:r w:rsidR="00102A8D" w:rsidRPr="00C423FF">
        <w:rPr>
          <w:rFonts w:ascii="Times New Roman" w:eastAsia="Arial Unicode MS" w:hAnsi="Times New Roman"/>
          <w:sz w:val="24"/>
          <w:szCs w:val="24"/>
          <w:bdr w:val="nil"/>
        </w:rPr>
        <w:t>) ekonomiškai naudingiausi</w:t>
      </w:r>
      <w:r w:rsidR="008A071D" w:rsidRPr="00C423FF">
        <w:rPr>
          <w:rFonts w:ascii="Times New Roman" w:eastAsia="Arial Unicode MS" w:hAnsi="Times New Roman"/>
          <w:sz w:val="24"/>
          <w:szCs w:val="24"/>
          <w:bdr w:val="nil"/>
        </w:rPr>
        <w:t>as</w:t>
      </w:r>
      <w:r w:rsidR="00102A8D" w:rsidRPr="00C423FF">
        <w:rPr>
          <w:rFonts w:ascii="Times New Roman" w:eastAsia="Arial Unicode MS" w:hAnsi="Times New Roman"/>
          <w:sz w:val="24"/>
          <w:szCs w:val="24"/>
          <w:bdr w:val="nil"/>
        </w:rPr>
        <w:t xml:space="preserve"> pasiūlym</w:t>
      </w:r>
      <w:r w:rsidR="008A071D" w:rsidRPr="00C423FF">
        <w:rPr>
          <w:rFonts w:ascii="Times New Roman" w:eastAsia="Arial Unicode MS" w:hAnsi="Times New Roman"/>
          <w:sz w:val="24"/>
          <w:szCs w:val="24"/>
          <w:bdr w:val="nil"/>
        </w:rPr>
        <w:t>as</w:t>
      </w:r>
      <w:r w:rsidR="00102A8D" w:rsidRPr="00C423FF">
        <w:rPr>
          <w:rFonts w:ascii="Times New Roman" w:eastAsia="Arial Unicode MS" w:hAnsi="Times New Roman"/>
          <w:sz w:val="24"/>
          <w:szCs w:val="24"/>
          <w:bdr w:val="nil"/>
        </w:rPr>
        <w:t>, esant</w:t>
      </w:r>
      <w:r w:rsidR="008A071D" w:rsidRPr="00C423FF">
        <w:rPr>
          <w:rFonts w:ascii="Times New Roman" w:eastAsia="Arial Unicode MS" w:hAnsi="Times New Roman"/>
          <w:sz w:val="24"/>
          <w:szCs w:val="24"/>
          <w:bdr w:val="nil"/>
        </w:rPr>
        <w:t>is</w:t>
      </w:r>
      <w:r w:rsidR="00102A8D" w:rsidRPr="00C423FF">
        <w:rPr>
          <w:rFonts w:ascii="Times New Roman" w:eastAsia="Arial Unicode MS" w:hAnsi="Times New Roman"/>
          <w:sz w:val="24"/>
          <w:szCs w:val="24"/>
          <w:bdr w:val="nil"/>
        </w:rPr>
        <w:t xml:space="preserve"> pasiūlymų eilės pirmoje vietoje. </w:t>
      </w:r>
      <w:r w:rsidRPr="00C423FF">
        <w:rPr>
          <w:rFonts w:ascii="Times New Roman" w:eastAsia="Arial Unicode MS" w:hAnsi="Times New Roman"/>
          <w:sz w:val="24"/>
          <w:szCs w:val="24"/>
          <w:bdr w:val="nil"/>
        </w:rPr>
        <w:t>Laimėjusiu gali būti nustatytas toks pasiūlymas, kuris atitinka Viešųjų pirkimų įstatymo 45 straipsnio 1 dalyje bei šiuose pirkimo dokumentuose nustatytas sąlygas.</w:t>
      </w:r>
    </w:p>
    <w:p w14:paraId="67651453" w14:textId="77777777" w:rsidR="008D2C1B" w:rsidRPr="00C423FF" w:rsidRDefault="008D2C1B" w:rsidP="00207F91">
      <w:pPr>
        <w:tabs>
          <w:tab w:val="center" w:pos="4320"/>
          <w:tab w:val="right" w:pos="8640"/>
        </w:tabs>
        <w:ind w:firstLine="709"/>
        <w:jc w:val="both"/>
        <w:rPr>
          <w:rFonts w:ascii="Times New Roman" w:eastAsia="Times New Roman" w:hAnsi="Times New Roman"/>
          <w:sz w:val="24"/>
          <w:szCs w:val="24"/>
        </w:rPr>
      </w:pPr>
      <w:r w:rsidRPr="00C423FF">
        <w:rPr>
          <w:rFonts w:ascii="Times New Roman" w:eastAsia="Arial Unicode MS" w:hAnsi="Times New Roman"/>
          <w:color w:val="000000"/>
          <w:sz w:val="24"/>
          <w:szCs w:val="24"/>
          <w:bdr w:val="nil"/>
        </w:rPr>
        <w:t xml:space="preserve">13.5. </w:t>
      </w:r>
      <w:r w:rsidRPr="00C423FF">
        <w:rPr>
          <w:rFonts w:ascii="Times New Roman" w:hAnsi="Times New Roman"/>
          <w:color w:val="000000"/>
          <w:sz w:val="24"/>
          <w:szCs w:val="24"/>
        </w:rPr>
        <w:t>Sudarius pasiūlymų eilę (išskyrus 13.3 punkte nurodytą atvejį)</w:t>
      </w:r>
      <w:r w:rsidR="00102A8D" w:rsidRPr="00C423FF">
        <w:rPr>
          <w:rFonts w:ascii="Times New Roman" w:hAnsi="Times New Roman"/>
          <w:color w:val="000000"/>
          <w:sz w:val="24"/>
          <w:szCs w:val="24"/>
        </w:rPr>
        <w:t xml:space="preserve"> </w:t>
      </w:r>
      <w:r w:rsidRPr="00C423FF">
        <w:rPr>
          <w:rFonts w:ascii="Times New Roman" w:hAnsi="Times New Roman"/>
          <w:color w:val="000000"/>
          <w:sz w:val="24"/>
          <w:szCs w:val="24"/>
        </w:rPr>
        <w:t xml:space="preserve">Perkančioji organizacija raštu iš galimo laimėtojo reikalauja, kad jis </w:t>
      </w:r>
      <w:r w:rsidRPr="00C423FF">
        <w:rPr>
          <w:rFonts w:ascii="Times New Roman" w:hAnsi="Times New Roman"/>
          <w:sz w:val="24"/>
          <w:szCs w:val="24"/>
        </w:rPr>
        <w:t xml:space="preserve">per </w:t>
      </w:r>
      <w:r w:rsidRPr="00C423FF">
        <w:rPr>
          <w:rFonts w:ascii="Times New Roman" w:hAnsi="Times New Roman"/>
          <w:bCs/>
          <w:sz w:val="24"/>
          <w:szCs w:val="24"/>
        </w:rPr>
        <w:t>nustatytą</w:t>
      </w:r>
      <w:r w:rsidRPr="00C423FF">
        <w:rPr>
          <w:rFonts w:ascii="Times New Roman" w:hAnsi="Times New Roman"/>
          <w:sz w:val="24"/>
          <w:szCs w:val="24"/>
        </w:rPr>
        <w:t xml:space="preserve"> protingą terminą</w:t>
      </w:r>
      <w:r w:rsidRPr="00C423FF">
        <w:rPr>
          <w:rFonts w:ascii="Times New Roman" w:hAnsi="Times New Roman"/>
          <w:color w:val="000000"/>
          <w:sz w:val="24"/>
          <w:szCs w:val="24"/>
        </w:rPr>
        <w:t xml:space="preserve"> pateiktų aktualius dokumentus, patvirtinančius Pirkimo sąlygose nurodytų pašalinimo pagrindų nebuvimą, jeigu taikytina, įrodančius atitiktį Pirkimo sąlygose nustatytiems kvalifikacijos reikalavimams, jeigu taikytina, patvirtinančius jo atitiktį aplinkos apsaugos vadybos sistemos standartams, jeigu taikytina, išskyrus atvejus, kai vadovaujantis Pirkimo sąlygomis šių dokumentų nereikalaujama. </w:t>
      </w:r>
      <w:r w:rsidRPr="00C423FF">
        <w:rPr>
          <w:rFonts w:ascii="Times New Roman" w:hAnsi="Times New Roman"/>
          <w:sz w:val="24"/>
          <w:szCs w:val="24"/>
        </w:rPr>
        <w:t>Tuo atveju, jei galimas laimėtojas iki nustatyto termino CVP IS susirašinėjimo priemonėmis nepateikia reikalaujamų dokumentų arba jo pateikti dokumentai neįrodo atitikties keltiems reikalavimams, Komisija šio tiekėjo pasiūlymą atmeta ir prašo atitinkamus dokumentus pateikti kitą tiekėją, kurio pasiūlymas yra sekantis eilėje.</w:t>
      </w:r>
    </w:p>
    <w:p w14:paraId="2BC9B10F" w14:textId="77777777" w:rsidR="008D2C1B" w:rsidRPr="00C423FF" w:rsidRDefault="008D2C1B" w:rsidP="00207F91">
      <w:pPr>
        <w:pStyle w:val="Sraopastraipa2"/>
        <w:spacing w:after="0" w:line="240" w:lineRule="auto"/>
        <w:ind w:left="0" w:firstLine="709"/>
        <w:jc w:val="both"/>
        <w:rPr>
          <w:rFonts w:ascii="Times New Roman" w:eastAsia="Calibri" w:hAnsi="Times New Roman"/>
          <w:color w:val="000000"/>
          <w:sz w:val="24"/>
          <w:szCs w:val="24"/>
        </w:rPr>
      </w:pPr>
      <w:r w:rsidRPr="00C423FF">
        <w:rPr>
          <w:rFonts w:ascii="Times New Roman" w:hAnsi="Times New Roman"/>
          <w:sz w:val="24"/>
          <w:szCs w:val="24"/>
        </w:rPr>
        <w:t xml:space="preserve">13.6. </w:t>
      </w:r>
      <w:r w:rsidRPr="00C423FF">
        <w:rPr>
          <w:rFonts w:ascii="Times New Roman" w:eastAsia="Calibri" w:hAnsi="Times New Roman"/>
          <w:color w:val="000000"/>
          <w:sz w:val="24"/>
          <w:szCs w:val="24"/>
        </w:rPr>
        <w:t>Jeigu Perkančioji organizacija nustato, kad tiekėjo pateikti duomenys ir (arba) dokumentai yra neišsamūs, netikslūs, klaidingi arba jų trūksta, jie patikslinami, papildomi arba paaiškinami pagal Viešųjų pirkimų įstatymo 45 straipsnio 3 dalyje nustatytus reikalavimus ir vadovaujantis pagrindiniais pirkimų principais. Perkančioji organizacija raštu CVP IS priemonėmis prašo tiekėjo juos patikslinti, papildyti arba paaiškinti per Perkančiosios organizacijos nurodytą terminą. Jeigu Perkančiosios organizacijos prašymu tiekėjas nepatikslino netikslių ir neišsamių duomenų ir (arba) dokumentų apie jo atitiktį Pirkimo sąlygose keliamiems reikalavimams</w:t>
      </w:r>
      <w:r w:rsidRPr="00C423FF">
        <w:rPr>
          <w:rFonts w:ascii="Times New Roman" w:hAnsi="Times New Roman"/>
          <w:sz w:val="24"/>
          <w:szCs w:val="24"/>
        </w:rPr>
        <w:t xml:space="preserve">, </w:t>
      </w:r>
      <w:r w:rsidRPr="00C423FF">
        <w:rPr>
          <w:rFonts w:ascii="Times New Roman" w:eastAsia="Calibri" w:hAnsi="Times New Roman"/>
          <w:color w:val="000000"/>
          <w:sz w:val="24"/>
          <w:szCs w:val="24"/>
        </w:rPr>
        <w:t>Perkančioji organizacija atmeta tokį pasiūlymą ir, jei buvo sudaryta pasiūlymų eilė, kreipiasi į tiekėją, kurio pasiūlymas yra sekantis eilėje.</w:t>
      </w:r>
    </w:p>
    <w:p w14:paraId="739A5E6B" w14:textId="64E6FBEF" w:rsidR="008D2C1B" w:rsidRPr="00C423FF" w:rsidRDefault="008D2C1B" w:rsidP="00207F91">
      <w:pPr>
        <w:ind w:firstLine="709"/>
        <w:jc w:val="both"/>
        <w:rPr>
          <w:rFonts w:ascii="Times New Roman" w:hAnsi="Times New Roman"/>
          <w:sz w:val="24"/>
          <w:szCs w:val="24"/>
        </w:rPr>
      </w:pPr>
      <w:r w:rsidRPr="00C423FF">
        <w:rPr>
          <w:rFonts w:ascii="Times New Roman" w:hAnsi="Times New Roman"/>
          <w:sz w:val="24"/>
          <w:szCs w:val="24"/>
        </w:rPr>
        <w:t>13.7. Jeigu tiekėjas, kurio pasiūlymas gali būti pripažintas laimėjusiu, atitiko Perkančiosios organizacijos keliamus reikalavimus, kitų tiekėjų dokumentai netikrinami. Jeigu jo pasiūlymas atmetamas, Perkančioji organizacija, kreipiasi į kitą tiekėją, kuris gali būti pripažintas laimėtoju, dėl jo atitiktį nustatytiems reikalavimams patvirtinančių dokumentų pateikimo vertinimui.</w:t>
      </w:r>
    </w:p>
    <w:p w14:paraId="04252423" w14:textId="77777777" w:rsidR="008D2C1B" w:rsidRPr="00C423FF" w:rsidRDefault="008D2C1B" w:rsidP="00207F91">
      <w:pPr>
        <w:ind w:firstLine="709"/>
        <w:jc w:val="both"/>
        <w:rPr>
          <w:rFonts w:ascii="Times New Roman" w:hAnsi="Times New Roman"/>
          <w:sz w:val="24"/>
          <w:szCs w:val="24"/>
          <w:lang w:eastAsia="en-US"/>
        </w:rPr>
      </w:pPr>
      <w:r w:rsidRPr="00C423FF">
        <w:rPr>
          <w:rFonts w:ascii="Times New Roman" w:hAnsi="Times New Roman"/>
          <w:sz w:val="24"/>
          <w:szCs w:val="24"/>
        </w:rPr>
        <w:t xml:space="preserve">13.8. Perkančioji organizacija ne vėliau kaip per 3 darbo dienas nuo pasiūlymų eilės sudarymo ir laimėjusio pasiūlymo nustatymo CVP IS priemonėmis tiekėjus informuoja apie pirkimo procedūros rezultatus, vadovaudamas Viešųjų pirkimų įstatymo 58 straipsnio 1 dalies nuostatomis. </w:t>
      </w:r>
      <w:r w:rsidRPr="00C423FF">
        <w:rPr>
          <w:rFonts w:ascii="Times New Roman" w:hAnsi="Times New Roman"/>
          <w:sz w:val="24"/>
          <w:szCs w:val="24"/>
          <w:lang w:eastAsia="en-US"/>
        </w:rPr>
        <w:t>Jei priimamas sprendimas nesudaryti sutarties arba pradėti pirkimą iš naujo – suinteresuoti dalyviai apie tai informuojami, nurodant tokio sprendimo priežastis.</w:t>
      </w:r>
    </w:p>
    <w:p w14:paraId="1FE81088" w14:textId="77777777" w:rsidR="008D2C1B" w:rsidRPr="00C423FF" w:rsidRDefault="008D2C1B" w:rsidP="00B753AB">
      <w:pPr>
        <w:ind w:firstLine="709"/>
        <w:jc w:val="both"/>
        <w:rPr>
          <w:rFonts w:ascii="Times New Roman" w:hAnsi="Times New Roman"/>
          <w:sz w:val="24"/>
          <w:szCs w:val="24"/>
        </w:rPr>
      </w:pPr>
      <w:r w:rsidRPr="00C423FF">
        <w:rPr>
          <w:rFonts w:ascii="Times New Roman" w:hAnsi="Times New Roman"/>
          <w:sz w:val="24"/>
          <w:szCs w:val="24"/>
        </w:rPr>
        <w:lastRenderedPageBreak/>
        <w:t>13.9. Suinteresuoti dalyviai per 5 darbo dienas nuo Perkančiosios organizacijos pranešimo apie sprendimą nustatyti laimėjusį pasiūlymą pateikimo dalyviams dienos gali prašyti Perkančiosios organizacijos pateikti laimėjusį pasiūlymą.</w:t>
      </w:r>
    </w:p>
    <w:p w14:paraId="24CF05A1" w14:textId="77777777" w:rsidR="007B1D48" w:rsidRPr="00C423FF" w:rsidRDefault="008D2C1B" w:rsidP="00B753AB">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rPr>
      </w:pPr>
      <w:r w:rsidRPr="00C423FF">
        <w:rPr>
          <w:rFonts w:ascii="Times New Roman" w:eastAsia="Arial Unicode MS" w:hAnsi="Times New Roman"/>
          <w:color w:val="000000"/>
          <w:sz w:val="24"/>
          <w:szCs w:val="24"/>
          <w:bdr w:val="nil"/>
        </w:rPr>
        <w:t xml:space="preserve">13.10. </w:t>
      </w:r>
      <w:r w:rsidRPr="00C423FF">
        <w:rPr>
          <w:rFonts w:ascii="Times New Roman" w:eastAsia="Arial Unicode MS" w:hAnsi="Times New Roman"/>
          <w:sz w:val="24"/>
          <w:szCs w:val="24"/>
          <w:bdr w:val="nil"/>
        </w:rPr>
        <w:t>Sutartis sudaroma su tiekėju, kurio pasiūlymas, vadovaujantis Pirkimo sąlygų nustatyta tvarka pripažintas laimėjusiu, o jei pirkimas skaidomas į dalis – su tiekėjais, kurių pasiūlymai pripažinti laimėjusiais</w:t>
      </w:r>
      <w:r w:rsidR="007B1D48" w:rsidRPr="00C423FF">
        <w:rPr>
          <w:rFonts w:ascii="Times New Roman" w:eastAsia="Arial Unicode MS" w:hAnsi="Times New Roman"/>
          <w:sz w:val="24"/>
          <w:szCs w:val="24"/>
          <w:bdr w:val="nil"/>
        </w:rPr>
        <w:t>.</w:t>
      </w:r>
      <w:r w:rsidRPr="00C423FF">
        <w:rPr>
          <w:rFonts w:ascii="Times New Roman" w:eastAsia="Arial Unicode MS" w:hAnsi="Times New Roman"/>
          <w:sz w:val="24"/>
          <w:szCs w:val="24"/>
          <w:bdr w:val="nil"/>
        </w:rPr>
        <w:t xml:space="preserve"> </w:t>
      </w:r>
    </w:p>
    <w:p w14:paraId="3517AB42" w14:textId="77777777" w:rsidR="008D2C1B" w:rsidRPr="00C423FF" w:rsidRDefault="008D2C1B" w:rsidP="00B753AB">
      <w:pPr>
        <w:pBdr>
          <w:top w:val="nil"/>
          <w:left w:val="nil"/>
          <w:bottom w:val="nil"/>
          <w:right w:val="nil"/>
          <w:between w:val="nil"/>
          <w:bar w:val="nil"/>
        </w:pBdr>
        <w:suppressAutoHyphens/>
        <w:ind w:firstLine="709"/>
        <w:jc w:val="both"/>
        <w:rPr>
          <w:rFonts w:ascii="Times New Roman" w:eastAsia="Arial Unicode MS" w:hAnsi="Times New Roman"/>
          <w:bCs/>
          <w:iCs/>
          <w:sz w:val="24"/>
          <w:szCs w:val="24"/>
          <w:bdr w:val="nil"/>
        </w:rPr>
      </w:pPr>
      <w:r w:rsidRPr="00C423FF">
        <w:rPr>
          <w:rFonts w:ascii="Times New Roman" w:eastAsia="Arial Unicode MS" w:hAnsi="Times New Roman"/>
          <w:bCs/>
          <w:iCs/>
          <w:sz w:val="24"/>
          <w:szCs w:val="24"/>
          <w:bdr w:val="nil"/>
        </w:rPr>
        <w:t>13.11. Sutartis sudaroma nedelsiant, sutarties sudarymo atidėjimo terminas netaikomas.</w:t>
      </w:r>
    </w:p>
    <w:p w14:paraId="6811DE89" w14:textId="77777777" w:rsidR="008D2C1B" w:rsidRPr="00C423FF" w:rsidRDefault="008D2C1B" w:rsidP="00B753AB">
      <w:pPr>
        <w:pBdr>
          <w:top w:val="nil"/>
          <w:left w:val="nil"/>
          <w:bottom w:val="nil"/>
          <w:right w:val="nil"/>
          <w:between w:val="nil"/>
          <w:bar w:val="nil"/>
        </w:pBdr>
        <w:suppressAutoHyphens/>
        <w:ind w:firstLine="709"/>
        <w:jc w:val="both"/>
        <w:rPr>
          <w:rFonts w:ascii="Times New Roman" w:hAnsi="Times New Roman"/>
          <w:sz w:val="24"/>
          <w:szCs w:val="24"/>
        </w:rPr>
      </w:pPr>
      <w:r w:rsidRPr="00C423FF">
        <w:rPr>
          <w:rFonts w:ascii="Times New Roman" w:eastAsia="Arial Unicode MS" w:hAnsi="Times New Roman"/>
          <w:bCs/>
          <w:iCs/>
          <w:sz w:val="24"/>
          <w:szCs w:val="24"/>
          <w:bdr w:val="nil"/>
        </w:rPr>
        <w:t xml:space="preserve">13.12. </w:t>
      </w:r>
      <w:r w:rsidRPr="00C423FF">
        <w:rPr>
          <w:rFonts w:ascii="Times New Roman" w:hAnsi="Times New Roman"/>
          <w:sz w:val="24"/>
          <w:szCs w:val="24"/>
        </w:rPr>
        <w:t>Tiekėjas, kurio pasiūlymas nustatytas laimėjusiu, sudaryti pirkimo sutartį kviečiamas raštu (CVP IS priemonėmis) ir jam nurodomas laikas, iki kada jis turi sudaryti pirkimo sutartį.</w:t>
      </w:r>
      <w:r w:rsidRPr="00C423FF">
        <w:rPr>
          <w:rFonts w:ascii="Times New Roman" w:hAnsi="Times New Roman"/>
          <w:color w:val="FF0000"/>
          <w:sz w:val="24"/>
          <w:szCs w:val="24"/>
        </w:rPr>
        <w:t xml:space="preserve"> </w:t>
      </w:r>
    </w:p>
    <w:p w14:paraId="10932CA0" w14:textId="77777777" w:rsidR="008D2C1B" w:rsidRPr="00C423FF" w:rsidRDefault="008D2C1B" w:rsidP="00B753AB">
      <w:pPr>
        <w:pBdr>
          <w:top w:val="nil"/>
          <w:left w:val="nil"/>
          <w:bottom w:val="nil"/>
          <w:right w:val="nil"/>
          <w:between w:val="nil"/>
          <w:bar w:val="nil"/>
        </w:pBdr>
        <w:suppressAutoHyphens/>
        <w:ind w:firstLine="709"/>
        <w:jc w:val="both"/>
        <w:rPr>
          <w:rFonts w:ascii="Times New Roman" w:eastAsia="Arial Unicode MS" w:hAnsi="Times New Roman"/>
          <w:bCs/>
          <w:iCs/>
          <w:sz w:val="24"/>
          <w:szCs w:val="24"/>
          <w:bdr w:val="nil"/>
        </w:rPr>
      </w:pPr>
      <w:r w:rsidRPr="00C423FF">
        <w:rPr>
          <w:rFonts w:ascii="Times New Roman" w:eastAsia="Arial Unicode MS" w:hAnsi="Times New Roman"/>
          <w:bCs/>
          <w:iCs/>
          <w:sz w:val="24"/>
          <w:szCs w:val="24"/>
          <w:bdr w:val="nil"/>
        </w:rPr>
        <w:t>13.13. Laikoma, kad tiekėjas atsisakė sudaryti sutartį, kai yra bent vienas iš šių atvejų:</w:t>
      </w:r>
    </w:p>
    <w:p w14:paraId="7923BD74" w14:textId="77777777" w:rsidR="008D2C1B" w:rsidRPr="00C423FF" w:rsidRDefault="008D2C1B" w:rsidP="00B753AB">
      <w:pPr>
        <w:pBdr>
          <w:top w:val="nil"/>
          <w:left w:val="nil"/>
          <w:bottom w:val="nil"/>
          <w:right w:val="nil"/>
          <w:between w:val="nil"/>
          <w:bar w:val="nil"/>
        </w:pBdr>
        <w:suppressAutoHyphens/>
        <w:ind w:firstLine="709"/>
        <w:jc w:val="both"/>
        <w:rPr>
          <w:rFonts w:ascii="Times New Roman" w:eastAsia="Arial Unicode MS" w:hAnsi="Times New Roman"/>
          <w:bCs/>
          <w:iCs/>
          <w:sz w:val="24"/>
          <w:szCs w:val="24"/>
          <w:bdr w:val="nil"/>
        </w:rPr>
      </w:pPr>
      <w:r w:rsidRPr="00C423FF">
        <w:rPr>
          <w:rFonts w:ascii="Times New Roman" w:eastAsia="Arial Unicode MS" w:hAnsi="Times New Roman"/>
          <w:bCs/>
          <w:iCs/>
          <w:sz w:val="24"/>
          <w:szCs w:val="24"/>
          <w:bdr w:val="nil"/>
        </w:rPr>
        <w:t>13.13.1. tiekėjas raštu atsisako ją sudaryti;</w:t>
      </w:r>
    </w:p>
    <w:p w14:paraId="6B280858" w14:textId="77777777" w:rsidR="008D2C1B" w:rsidRPr="00C423FF" w:rsidRDefault="008D2C1B" w:rsidP="00B753AB">
      <w:pPr>
        <w:pBdr>
          <w:top w:val="nil"/>
          <w:left w:val="nil"/>
          <w:bottom w:val="nil"/>
          <w:right w:val="nil"/>
          <w:between w:val="nil"/>
          <w:bar w:val="nil"/>
        </w:pBdr>
        <w:suppressAutoHyphens/>
        <w:ind w:firstLine="709"/>
        <w:jc w:val="both"/>
        <w:rPr>
          <w:rFonts w:ascii="Times New Roman" w:eastAsia="Arial Unicode MS" w:hAnsi="Times New Roman"/>
          <w:bCs/>
          <w:iCs/>
          <w:sz w:val="24"/>
          <w:szCs w:val="24"/>
          <w:bdr w:val="nil"/>
        </w:rPr>
      </w:pPr>
      <w:r w:rsidRPr="00C423FF">
        <w:rPr>
          <w:rFonts w:ascii="Times New Roman" w:eastAsia="Arial Unicode MS" w:hAnsi="Times New Roman"/>
          <w:bCs/>
          <w:iCs/>
          <w:sz w:val="24"/>
          <w:szCs w:val="24"/>
          <w:bdr w:val="nil"/>
        </w:rPr>
        <w:t>13.13.2. iki Perkančiosios organizacijos nurodyto laiko nepasirašo sutarties;</w:t>
      </w:r>
    </w:p>
    <w:p w14:paraId="7C4FC149" w14:textId="6F5F952E" w:rsidR="008D2C1B" w:rsidRPr="00C423FF" w:rsidRDefault="008D2C1B" w:rsidP="007B1A9D">
      <w:pPr>
        <w:pBdr>
          <w:top w:val="nil"/>
          <w:left w:val="nil"/>
          <w:bottom w:val="nil"/>
          <w:right w:val="nil"/>
          <w:between w:val="nil"/>
          <w:bar w:val="nil"/>
        </w:pBdr>
        <w:suppressAutoHyphens/>
        <w:ind w:firstLine="709"/>
        <w:jc w:val="both"/>
        <w:rPr>
          <w:rFonts w:ascii="Times New Roman" w:eastAsia="Arial Unicode MS" w:hAnsi="Times New Roman"/>
          <w:bCs/>
          <w:iCs/>
          <w:sz w:val="24"/>
          <w:szCs w:val="24"/>
          <w:bdr w:val="nil"/>
        </w:rPr>
      </w:pPr>
      <w:r w:rsidRPr="00C423FF">
        <w:rPr>
          <w:rFonts w:ascii="Times New Roman" w:eastAsia="Arial Unicode MS" w:hAnsi="Times New Roman"/>
          <w:bCs/>
          <w:iCs/>
          <w:sz w:val="24"/>
          <w:szCs w:val="24"/>
          <w:bdr w:val="nil"/>
        </w:rPr>
        <w:t>13.13.3. atsisako sudaryti sutartį Viešųjų pirkimų įstatyme ir Pirkimo sąlygose nustatytomis sąlygomis</w:t>
      </w:r>
      <w:r w:rsidR="008224C4" w:rsidRPr="00C423FF">
        <w:rPr>
          <w:rFonts w:ascii="Times New Roman" w:eastAsia="Arial Unicode MS" w:hAnsi="Times New Roman"/>
          <w:bCs/>
          <w:iCs/>
          <w:sz w:val="24"/>
          <w:szCs w:val="24"/>
          <w:bdr w:val="nil"/>
        </w:rPr>
        <w:t>;</w:t>
      </w:r>
    </w:p>
    <w:p w14:paraId="3C56CBE0" w14:textId="77777777" w:rsidR="008224C4" w:rsidRPr="00C423FF" w:rsidRDefault="008224C4" w:rsidP="008224C4">
      <w:pPr>
        <w:pBdr>
          <w:top w:val="nil"/>
          <w:left w:val="nil"/>
          <w:bottom w:val="nil"/>
          <w:right w:val="nil"/>
          <w:between w:val="nil"/>
          <w:bar w:val="nil"/>
        </w:pBdr>
        <w:suppressAutoHyphens/>
        <w:ind w:firstLine="709"/>
        <w:jc w:val="both"/>
        <w:rPr>
          <w:rFonts w:ascii="Times New Roman" w:eastAsia="Arial Unicode MS" w:hAnsi="Times New Roman"/>
          <w:bCs/>
          <w:iCs/>
          <w:sz w:val="24"/>
          <w:szCs w:val="24"/>
          <w:bdr w:val="nil"/>
        </w:rPr>
      </w:pPr>
      <w:r w:rsidRPr="00C423FF">
        <w:rPr>
          <w:rFonts w:ascii="Times New Roman" w:eastAsia="Arial Unicode MS" w:hAnsi="Times New Roman"/>
          <w:bCs/>
          <w:iCs/>
          <w:sz w:val="24"/>
          <w:szCs w:val="24"/>
          <w:bdr w:val="nil"/>
        </w:rPr>
        <w:t>13.13.4. tiekėjų grupė, kurios pasiūlymas nustatytas laimėjęs, neįsteigia juridinio asmens, jeigu toks reikalavimas nustatytas Pirkimo sąlygose.</w:t>
      </w:r>
    </w:p>
    <w:p w14:paraId="1AB6F60C" w14:textId="77777777" w:rsidR="008D2C1B" w:rsidRPr="00C423FF" w:rsidRDefault="008D2C1B" w:rsidP="00A26FD5">
      <w:pPr>
        <w:spacing w:line="20" w:lineRule="atLeast"/>
        <w:ind w:firstLine="709"/>
        <w:contextualSpacing/>
        <w:jc w:val="both"/>
        <w:rPr>
          <w:rFonts w:ascii="Times New Roman" w:eastAsia="Arial Unicode MS" w:hAnsi="Times New Roman"/>
          <w:sz w:val="24"/>
          <w:szCs w:val="24"/>
          <w:bdr w:val="nil"/>
        </w:rPr>
      </w:pPr>
      <w:r w:rsidRPr="00C423FF">
        <w:rPr>
          <w:rFonts w:ascii="Times New Roman" w:eastAsia="Arial Unicode MS" w:hAnsi="Times New Roman"/>
          <w:color w:val="000000"/>
          <w:sz w:val="24"/>
          <w:szCs w:val="24"/>
          <w:bdr w:val="nil"/>
        </w:rPr>
        <w:t>13.</w:t>
      </w:r>
      <w:r w:rsidRPr="00C423FF">
        <w:rPr>
          <w:rFonts w:ascii="Times New Roman" w:hAnsi="Times New Roman"/>
          <w:sz w:val="24"/>
          <w:szCs w:val="24"/>
        </w:rPr>
        <w:t>14</w:t>
      </w:r>
      <w:r w:rsidRPr="00C423FF">
        <w:rPr>
          <w:rFonts w:ascii="Times New Roman" w:eastAsia="Arial Unicode MS" w:hAnsi="Times New Roman"/>
          <w:sz w:val="24"/>
          <w:szCs w:val="24"/>
          <w:bdr w:val="nil"/>
        </w:rPr>
        <w:t xml:space="preserve">. </w:t>
      </w:r>
      <w:r w:rsidRPr="00C423FF">
        <w:rPr>
          <w:rFonts w:ascii="Times New Roman" w:hAnsi="Times New Roman"/>
          <w:sz w:val="24"/>
          <w:szCs w:val="24"/>
          <w:lang w:eastAsia="en-US"/>
        </w:rPr>
        <w:t>Jeigu laimėjęs tiekėjas atsisako sudaryti sutartį, arba iki Perkančiosios organizacijos nurodyto termino nepateikia pirkimo dokumentuose nustatyto pirkimo sutarties įvykdymo užtikrinimą patvirtinančio dokumento (jei reikalaujama) arba neįvykdo kitų pirkimo sutartyje nustatytų jos įsigaliojimo sąlygų (jei tokios taikomos),</w:t>
      </w:r>
      <w:r w:rsidRPr="00C423FF">
        <w:rPr>
          <w:rFonts w:ascii="Times New Roman" w:hAnsi="Times New Roman"/>
          <w:sz w:val="24"/>
          <w:szCs w:val="24"/>
        </w:rPr>
        <w:t xml:space="preserve"> ją sudaryti siūloma tiekėjui, kurio pasiūlymas pagal nustatytą pasiūlymų eilę yra pirmas po tiekėjo, atsisakiusio sudaryti pirkimo sutartį, nepateikusio sutarties įvykdymo užtikrinimo (jei reikalaujama) ar neįvykdžiusio kitų pirkimo sutarties įsigaliojimo sąlygų</w:t>
      </w:r>
      <w:r w:rsidR="00275E58" w:rsidRPr="00C423FF">
        <w:rPr>
          <w:rFonts w:ascii="Times New Roman" w:hAnsi="Times New Roman"/>
          <w:sz w:val="24"/>
          <w:szCs w:val="24"/>
        </w:rPr>
        <w:t xml:space="preserve"> (jei tokios taikomos)</w:t>
      </w:r>
      <w:r w:rsidRPr="00C423FF">
        <w:rPr>
          <w:rFonts w:ascii="Times New Roman" w:hAnsi="Times New Roman"/>
          <w:sz w:val="24"/>
          <w:szCs w:val="24"/>
        </w:rPr>
        <w:t>, jeigu tenkinamos Viešųjų pirkimų įstatymo 45 straipsnio 1 dalyje išdėstytos sąlygos.</w:t>
      </w:r>
    </w:p>
    <w:p w14:paraId="7809ECD1" w14:textId="52B14051" w:rsidR="008D2C1B" w:rsidRPr="00C423FF" w:rsidRDefault="008D2C1B" w:rsidP="00A26FD5">
      <w:pPr>
        <w:pStyle w:val="Body2"/>
        <w:spacing w:after="0"/>
        <w:ind w:firstLine="709"/>
        <w:rPr>
          <w:color w:val="auto"/>
          <w:sz w:val="24"/>
          <w:szCs w:val="24"/>
          <w:lang w:val="lt-LT"/>
        </w:rPr>
      </w:pPr>
      <w:r w:rsidRPr="00C423FF">
        <w:rPr>
          <w:color w:val="auto"/>
          <w:sz w:val="24"/>
          <w:szCs w:val="24"/>
          <w:lang w:val="lt-LT"/>
        </w:rPr>
        <w:t>13.15. Sudarant sutartį joje negali būti keičiama laimėjusio tiekėjo pasiūlymo kaina ir nekeičiamos kitos sąlygos. Perkančioji organizacija nesudaro sutarties su ekonomiškai naudingiausią pasiūlymą pateikusiu tiekėju, jeigu paaiškėja, kad jo pasiūlymas neatitinka Viešųjų pirkimų įstatymo 17 straipsnio 12 dalies 2 punkte nurodytų aplinkos apsaugos, socialinės ir darbo teisės įpareigojimų. Tokiu atveju jo pasiūlymas atmetamas.</w:t>
      </w:r>
    </w:p>
    <w:p w14:paraId="2FCF128D" w14:textId="77777777" w:rsidR="008D2C1B" w:rsidRPr="00C423FF" w:rsidRDefault="008D2C1B" w:rsidP="001D72DC">
      <w:pPr>
        <w:pStyle w:val="Body2"/>
        <w:spacing w:after="0"/>
        <w:ind w:firstLine="709"/>
        <w:rPr>
          <w:sz w:val="24"/>
          <w:szCs w:val="24"/>
          <w:lang w:val="lt-LT"/>
        </w:rPr>
      </w:pPr>
      <w:r w:rsidRPr="00C423FF">
        <w:rPr>
          <w:color w:val="auto"/>
          <w:sz w:val="24"/>
          <w:szCs w:val="24"/>
          <w:lang w:val="lt-LT"/>
        </w:rPr>
        <w:t>13.16. Perkančioji organizacija laimėjusį pasiūlymą, sudarytą sutartį ir jos pakeitimus, išskyrus informaciją, kuriai taikomi Viešųjų pirkimo įstatymo 20 straipsnio 5 dalyje nurodyti konfidencialios informacijos apsaugos reikalavimai arba kurios atskleidimas prieštarautų</w:t>
      </w:r>
      <w:r w:rsidRPr="00C423FF">
        <w:rPr>
          <w:sz w:val="24"/>
          <w:szCs w:val="24"/>
          <w:lang w:val="lt-LT"/>
        </w:rPr>
        <w:t xml:space="preserve">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jį pradžios skelbia CVP IS.</w:t>
      </w:r>
    </w:p>
    <w:p w14:paraId="428717E8" w14:textId="37A3DC4F" w:rsidR="001D72DC" w:rsidRPr="00C423FF" w:rsidRDefault="003E558D" w:rsidP="001D72DC">
      <w:pPr>
        <w:pStyle w:val="Body2"/>
        <w:spacing w:after="0"/>
        <w:ind w:firstLine="709"/>
        <w:rPr>
          <w:sz w:val="24"/>
          <w:szCs w:val="24"/>
          <w:lang w:val="lt-LT"/>
        </w:rPr>
      </w:pPr>
      <w:r w:rsidRPr="00C423FF">
        <w:rPr>
          <w:sz w:val="24"/>
          <w:szCs w:val="24"/>
          <w:lang w:val="lt-LT"/>
        </w:rPr>
        <w:t xml:space="preserve">13.17. Sutarties projektas pridedamas (Pirkimo sąlygų </w:t>
      </w:r>
      <w:r w:rsidR="009C150A" w:rsidRPr="00C423FF">
        <w:rPr>
          <w:sz w:val="24"/>
          <w:szCs w:val="24"/>
          <w:lang w:val="lt-LT"/>
        </w:rPr>
        <w:t>6</w:t>
      </w:r>
      <w:r w:rsidRPr="00C423FF">
        <w:rPr>
          <w:sz w:val="24"/>
          <w:szCs w:val="24"/>
          <w:lang w:val="lt-LT"/>
        </w:rPr>
        <w:t xml:space="preserve"> priedas).</w:t>
      </w:r>
    </w:p>
    <w:p w14:paraId="2EC101B8" w14:textId="77777777" w:rsidR="001D72DC" w:rsidRPr="00C423FF" w:rsidRDefault="001D72DC" w:rsidP="001D72DC">
      <w:pPr>
        <w:pStyle w:val="Body2"/>
        <w:spacing w:after="0"/>
        <w:ind w:firstLine="709"/>
        <w:rPr>
          <w:sz w:val="24"/>
          <w:szCs w:val="24"/>
          <w:lang w:val="lt-LT"/>
        </w:rPr>
      </w:pPr>
    </w:p>
    <w:p w14:paraId="486FA11E" w14:textId="77777777" w:rsidR="003E558D" w:rsidRPr="00C423FF" w:rsidRDefault="003E558D" w:rsidP="001D72DC">
      <w:pPr>
        <w:pStyle w:val="Body2"/>
        <w:spacing w:after="0"/>
        <w:ind w:firstLine="709"/>
        <w:rPr>
          <w:sz w:val="24"/>
          <w:szCs w:val="24"/>
          <w:lang w:val="lt-LT"/>
        </w:rPr>
      </w:pPr>
    </w:p>
    <w:p w14:paraId="56B42913" w14:textId="77777777" w:rsidR="002D6B4B" w:rsidRPr="00C423FF" w:rsidRDefault="00356AAE" w:rsidP="00710A4E">
      <w:pPr>
        <w:pStyle w:val="Heading"/>
        <w:jc w:val="center"/>
        <w:rPr>
          <w:rFonts w:cs="Times New Roman"/>
          <w:color w:val="auto"/>
          <w:sz w:val="24"/>
          <w:szCs w:val="24"/>
          <w:lang w:val="lt-LT"/>
        </w:rPr>
      </w:pPr>
      <w:r w:rsidRPr="00C423FF">
        <w:rPr>
          <w:rFonts w:cs="Times New Roman"/>
          <w:color w:val="auto"/>
          <w:sz w:val="24"/>
          <w:szCs w:val="24"/>
          <w:lang w:val="lt-LT"/>
        </w:rPr>
        <w:t>XIV</w:t>
      </w:r>
      <w:r w:rsidR="00710A4E" w:rsidRPr="00C423FF">
        <w:rPr>
          <w:rFonts w:cs="Times New Roman"/>
          <w:color w:val="auto"/>
          <w:sz w:val="24"/>
          <w:szCs w:val="24"/>
          <w:lang w:val="lt-LT"/>
        </w:rPr>
        <w:t xml:space="preserve"> </w:t>
      </w:r>
      <w:r w:rsidR="002D6B4B" w:rsidRPr="00C423FF">
        <w:rPr>
          <w:rFonts w:cs="Times New Roman"/>
          <w:color w:val="auto"/>
          <w:sz w:val="24"/>
          <w:szCs w:val="24"/>
          <w:lang w:val="lt-LT"/>
        </w:rPr>
        <w:t>SKYRIUS</w:t>
      </w:r>
    </w:p>
    <w:p w14:paraId="589899FD" w14:textId="77777777" w:rsidR="00710A4E" w:rsidRPr="00C423FF" w:rsidRDefault="00710A4E" w:rsidP="00710A4E">
      <w:pPr>
        <w:pStyle w:val="Heading"/>
        <w:jc w:val="center"/>
        <w:rPr>
          <w:rFonts w:cs="Times New Roman"/>
          <w:color w:val="auto"/>
          <w:sz w:val="24"/>
          <w:szCs w:val="24"/>
          <w:lang w:val="lt-LT"/>
        </w:rPr>
      </w:pPr>
      <w:r w:rsidRPr="00C423FF">
        <w:rPr>
          <w:rFonts w:cs="Times New Roman"/>
          <w:color w:val="auto"/>
          <w:sz w:val="24"/>
          <w:szCs w:val="24"/>
          <w:lang w:val="lt-LT"/>
        </w:rPr>
        <w:t>PRETENZIJŲ IR SKUNDŲ NAGRINĖJIMAS</w:t>
      </w:r>
    </w:p>
    <w:p w14:paraId="715861D0" w14:textId="77777777" w:rsidR="00710A4E" w:rsidRPr="00C423FF" w:rsidRDefault="00710A4E" w:rsidP="00710A4E">
      <w:pPr>
        <w:pStyle w:val="Body2"/>
        <w:rPr>
          <w:rFonts w:cs="Times New Roman"/>
          <w:sz w:val="16"/>
          <w:szCs w:val="16"/>
          <w:lang w:val="lt-LT"/>
        </w:rPr>
      </w:pPr>
    </w:p>
    <w:p w14:paraId="66AD5FC5" w14:textId="77777777" w:rsidR="008A5E0B" w:rsidRPr="00C423FF" w:rsidRDefault="00356AAE" w:rsidP="001D72DC">
      <w:pPr>
        <w:pStyle w:val="Body2"/>
        <w:spacing w:after="0"/>
        <w:ind w:firstLine="709"/>
        <w:rPr>
          <w:color w:val="auto"/>
          <w:sz w:val="24"/>
          <w:szCs w:val="24"/>
          <w:lang w:val="lt-LT"/>
        </w:rPr>
      </w:pPr>
      <w:r w:rsidRPr="00C423FF">
        <w:rPr>
          <w:rFonts w:cs="Times New Roman"/>
          <w:color w:val="auto"/>
          <w:sz w:val="24"/>
          <w:szCs w:val="24"/>
          <w:lang w:val="lt-LT"/>
        </w:rPr>
        <w:t>14</w:t>
      </w:r>
      <w:r w:rsidR="00710A4E" w:rsidRPr="00C423FF">
        <w:rPr>
          <w:rFonts w:cs="Times New Roman"/>
          <w:color w:val="auto"/>
          <w:sz w:val="24"/>
          <w:szCs w:val="24"/>
          <w:lang w:val="lt-LT"/>
        </w:rPr>
        <w:t>.1.</w:t>
      </w:r>
      <w:r w:rsidR="00710A4E" w:rsidRPr="00C423FF">
        <w:rPr>
          <w:rFonts w:eastAsia="Calibri" w:cs="Times New Roman"/>
          <w:color w:val="auto"/>
          <w:sz w:val="24"/>
          <w:szCs w:val="24"/>
          <w:lang w:val="lt-LT"/>
        </w:rPr>
        <w:t xml:space="preserve"> </w:t>
      </w:r>
      <w:r w:rsidR="008A5E0B" w:rsidRPr="00C423FF">
        <w:rPr>
          <w:color w:val="auto"/>
          <w:sz w:val="24"/>
          <w:szCs w:val="24"/>
          <w:lang w:val="lt-LT"/>
        </w:rPr>
        <w:t>Perkančioji organizacija, gavusi pretenziją, sudaro pirkimo sutartį ne anksčiau negu po 5 (penkių) darbo dienų nuo rašytinio pranešimo apie jos priimtą sprendimą išsiuntimo pretenziją pateikusiam tiekėjui ir suinteresuotiems dalyviams dienos, o jeigu pranešimas nesiunčiamas elektroninėmis priemonėmis, - ne anksčiau kaip po 15 dienų.</w:t>
      </w:r>
    </w:p>
    <w:p w14:paraId="24400879" w14:textId="77777777" w:rsidR="008A5E0B" w:rsidRPr="00C423FF" w:rsidRDefault="008A5E0B" w:rsidP="001D72DC">
      <w:pPr>
        <w:pBdr>
          <w:top w:val="nil"/>
          <w:left w:val="nil"/>
          <w:bottom w:val="nil"/>
          <w:right w:val="nil"/>
          <w:between w:val="nil"/>
          <w:bar w:val="nil"/>
        </w:pBdr>
        <w:suppressAutoHyphens/>
        <w:ind w:firstLine="709"/>
        <w:jc w:val="both"/>
        <w:rPr>
          <w:rFonts w:ascii="Times New Roman" w:hAnsi="Times New Roman"/>
          <w:sz w:val="24"/>
          <w:szCs w:val="24"/>
          <w:bdr w:val="nil"/>
        </w:rPr>
      </w:pPr>
      <w:r w:rsidRPr="00C423FF">
        <w:rPr>
          <w:rFonts w:ascii="Times New Roman" w:eastAsia="Arial Unicode MS" w:hAnsi="Times New Roman"/>
          <w:sz w:val="24"/>
          <w:szCs w:val="24"/>
          <w:bdr w:val="nil"/>
        </w:rPr>
        <w:t>14.2. Pretenzijos Perkančiojoje organizacijoje nagrinėjamos ir sprendimai dėl pretenzijų priimami Viešųjų pirkimų įstatymo 102, 103 straipsniuose nustatyta tvarka.</w:t>
      </w:r>
    </w:p>
    <w:p w14:paraId="4791BFC1" w14:textId="77777777" w:rsidR="008A5E0B" w:rsidRPr="00C423FF" w:rsidRDefault="008A5E0B" w:rsidP="001D72DC">
      <w:pPr>
        <w:ind w:firstLine="709"/>
        <w:jc w:val="both"/>
        <w:rPr>
          <w:rFonts w:ascii="Times New Roman" w:hAnsi="Times New Roman"/>
          <w:sz w:val="24"/>
          <w:szCs w:val="24"/>
          <w:lang w:eastAsia="en-US"/>
        </w:rPr>
      </w:pPr>
      <w:r w:rsidRPr="00C423FF">
        <w:rPr>
          <w:rFonts w:ascii="Times New Roman" w:hAnsi="Times New Roman"/>
          <w:sz w:val="24"/>
          <w:szCs w:val="24"/>
          <w:lang w:eastAsia="en-US"/>
        </w:rPr>
        <w:t xml:space="preserve">14.3. Perkančioji organizacija nagrinėja tik tas tiekėjų pretenzijas, kurios gautos iki pirkimo sutarties sudarymo dienos ir pateiktos elektroninėmis priemonėmis, laikantis Viešųjų pirkimų įstatymo VII skyriuje nustatytų terminų ir tvarkos. Perkančioji organizacija nenagrinėja pretenzijų, </w:t>
      </w:r>
      <w:r w:rsidRPr="00C423FF">
        <w:rPr>
          <w:rFonts w:ascii="Times New Roman" w:hAnsi="Times New Roman"/>
          <w:sz w:val="24"/>
          <w:szCs w:val="24"/>
          <w:lang w:eastAsia="en-US"/>
        </w:rPr>
        <w:lastRenderedPageBreak/>
        <w:t>teikiamų pakartotinai dėl to paties Perkančiosios organizacijos priimto sprendimo arba atlikto veiksmo.</w:t>
      </w:r>
    </w:p>
    <w:p w14:paraId="3D7638FD" w14:textId="77777777" w:rsidR="00E06818" w:rsidRPr="00C423FF" w:rsidRDefault="008A5E0B" w:rsidP="001D72DC">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rPr>
      </w:pPr>
      <w:r w:rsidRPr="00C423FF">
        <w:rPr>
          <w:rFonts w:ascii="Times New Roman" w:eastAsia="Arial Unicode MS" w:hAnsi="Times New Roman"/>
          <w:sz w:val="24"/>
          <w:szCs w:val="24"/>
          <w:bdr w:val="nil"/>
        </w:rPr>
        <w:t>14.4. Teisę ginčyti Perkančiosios organizacijos veiksmus ar priimtus sprendimus teismine tvarka tiekėjas gali Viešųjų pirkimų įstatymo 101, 102, 104 straipsniuose nustatyta tvarka.</w:t>
      </w:r>
    </w:p>
    <w:p w14:paraId="48578AE0" w14:textId="77777777" w:rsidR="001D72DC" w:rsidRPr="00C423FF" w:rsidRDefault="001D72DC" w:rsidP="001D72DC">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rPr>
      </w:pPr>
    </w:p>
    <w:p w14:paraId="40EA5A3E" w14:textId="77777777" w:rsidR="001D72DC" w:rsidRPr="00C423FF" w:rsidRDefault="001D72DC" w:rsidP="001D72DC">
      <w:pPr>
        <w:pBdr>
          <w:top w:val="nil"/>
          <w:left w:val="nil"/>
          <w:bottom w:val="nil"/>
          <w:right w:val="nil"/>
          <w:between w:val="nil"/>
          <w:bar w:val="nil"/>
        </w:pBdr>
        <w:suppressAutoHyphens/>
        <w:ind w:firstLine="709"/>
        <w:jc w:val="both"/>
        <w:rPr>
          <w:rFonts w:ascii="Times New Roman" w:eastAsia="Arial Unicode MS" w:hAnsi="Times New Roman"/>
          <w:sz w:val="24"/>
          <w:szCs w:val="24"/>
          <w:bdr w:val="nil"/>
        </w:rPr>
      </w:pPr>
    </w:p>
    <w:p w14:paraId="54BF5D0E" w14:textId="77777777" w:rsidR="002D6B4B" w:rsidRPr="00C423FF" w:rsidRDefault="00E26439" w:rsidP="00FE67FC">
      <w:pPr>
        <w:jc w:val="center"/>
        <w:rPr>
          <w:rFonts w:ascii="Times New Roman" w:hAnsi="Times New Roman"/>
          <w:b/>
          <w:bCs/>
          <w:sz w:val="24"/>
          <w:szCs w:val="24"/>
        </w:rPr>
      </w:pPr>
      <w:r w:rsidRPr="00C423FF">
        <w:rPr>
          <w:rFonts w:ascii="Times New Roman" w:hAnsi="Times New Roman"/>
          <w:b/>
          <w:bCs/>
          <w:sz w:val="24"/>
          <w:szCs w:val="24"/>
        </w:rPr>
        <w:t xml:space="preserve">XV </w:t>
      </w:r>
      <w:r w:rsidR="002D6B4B" w:rsidRPr="00C423FF">
        <w:rPr>
          <w:rFonts w:ascii="Times New Roman" w:hAnsi="Times New Roman"/>
          <w:b/>
          <w:bCs/>
          <w:sz w:val="24"/>
          <w:szCs w:val="24"/>
        </w:rPr>
        <w:t>SKYRIUS</w:t>
      </w:r>
    </w:p>
    <w:p w14:paraId="4C61B3D5" w14:textId="77777777" w:rsidR="004F5F8D" w:rsidRPr="00C423FF" w:rsidRDefault="004F5F8D" w:rsidP="00FE67FC">
      <w:pPr>
        <w:jc w:val="center"/>
        <w:rPr>
          <w:rFonts w:ascii="Times New Roman" w:eastAsia="Times New Roman" w:hAnsi="Times New Roman"/>
          <w:b/>
          <w:bCs/>
          <w:sz w:val="24"/>
          <w:lang w:eastAsia="en-US"/>
        </w:rPr>
      </w:pPr>
      <w:r w:rsidRPr="00C423FF">
        <w:rPr>
          <w:rFonts w:ascii="Times New Roman" w:eastAsia="Times New Roman" w:hAnsi="Times New Roman"/>
          <w:b/>
          <w:bCs/>
          <w:sz w:val="24"/>
          <w:lang w:eastAsia="en-US"/>
        </w:rPr>
        <w:t>BAIGIAMOSIOS NUOSTATOS</w:t>
      </w:r>
    </w:p>
    <w:p w14:paraId="5B3CD2BC" w14:textId="77777777" w:rsidR="004F5F8D" w:rsidRPr="00C423FF" w:rsidRDefault="004F5F8D" w:rsidP="00BD30AC">
      <w:pPr>
        <w:rPr>
          <w:rFonts w:ascii="Times New Roman" w:eastAsia="Times New Roman" w:hAnsi="Times New Roman"/>
          <w:b/>
          <w:bCs/>
          <w:sz w:val="16"/>
          <w:szCs w:val="16"/>
          <w:lang w:eastAsia="en-US"/>
        </w:rPr>
      </w:pPr>
    </w:p>
    <w:p w14:paraId="476D66C4" w14:textId="77777777" w:rsidR="004F5F8D" w:rsidRPr="00C423FF" w:rsidRDefault="004F5F8D" w:rsidP="005A7D9A">
      <w:pPr>
        <w:ind w:left="-59" w:firstLine="768"/>
        <w:jc w:val="both"/>
        <w:rPr>
          <w:rFonts w:ascii="Times New Roman" w:hAnsi="Times New Roman"/>
          <w:sz w:val="24"/>
          <w:szCs w:val="22"/>
          <w:lang w:eastAsia="en-US"/>
        </w:rPr>
      </w:pPr>
      <w:r w:rsidRPr="00C423FF">
        <w:rPr>
          <w:rFonts w:ascii="Times New Roman" w:eastAsia="Times New Roman" w:hAnsi="Times New Roman"/>
          <w:sz w:val="24"/>
          <w:lang w:eastAsia="en-US"/>
        </w:rPr>
        <w:t xml:space="preserve">15.1. </w:t>
      </w:r>
      <w:r w:rsidRPr="00C423FF">
        <w:rPr>
          <w:rFonts w:ascii="Times New Roman" w:hAnsi="Times New Roman"/>
          <w:sz w:val="24"/>
          <w:szCs w:val="22"/>
          <w:lang w:eastAsia="en-US"/>
        </w:rPr>
        <w:t>Pirkimo procedūros, kurios neapibrėžtos šiuose pirkimo dokumentuose, vykdomos vadovaujantis Viešųjų pirkimų įstatymo</w:t>
      </w:r>
      <w:r w:rsidR="000A5F8B" w:rsidRPr="00C423FF">
        <w:rPr>
          <w:rFonts w:ascii="Times New Roman" w:hAnsi="Times New Roman"/>
          <w:sz w:val="24"/>
          <w:szCs w:val="22"/>
          <w:lang w:eastAsia="en-US"/>
        </w:rPr>
        <w:t>, Aprašo</w:t>
      </w:r>
      <w:r w:rsidRPr="00C423FF">
        <w:rPr>
          <w:rFonts w:ascii="Times New Roman" w:hAnsi="Times New Roman"/>
          <w:sz w:val="24"/>
          <w:szCs w:val="22"/>
          <w:lang w:eastAsia="en-US"/>
        </w:rPr>
        <w:t xml:space="preserve"> ir poįstatyminių teisės aktų nuostatomis.</w:t>
      </w:r>
    </w:p>
    <w:p w14:paraId="05EB337F" w14:textId="77777777" w:rsidR="00C91A1A" w:rsidRPr="00C423FF" w:rsidRDefault="00C91A1A" w:rsidP="00C91A1A">
      <w:pPr>
        <w:ind w:left="-59" w:firstLine="768"/>
        <w:jc w:val="both"/>
        <w:rPr>
          <w:rFonts w:ascii="Times New Roman" w:eastAsia="Times New Roman" w:hAnsi="Times New Roman"/>
          <w:sz w:val="24"/>
          <w:lang w:eastAsia="en-US"/>
        </w:rPr>
      </w:pPr>
      <w:r w:rsidRPr="00C423FF">
        <w:rPr>
          <w:rFonts w:ascii="Times New Roman" w:eastAsia="Times New Roman" w:hAnsi="Times New Roman"/>
          <w:sz w:val="24"/>
          <w:lang w:eastAsia="en-US"/>
        </w:rPr>
        <w:t>15.2 Pirkimo sąlygų priedai yra neatskiriama šių pirkimo dokumentų dalis.</w:t>
      </w:r>
    </w:p>
    <w:p w14:paraId="2B233760" w14:textId="77777777" w:rsidR="00C91A1A" w:rsidRPr="00C423FF" w:rsidRDefault="00C91A1A" w:rsidP="00C91A1A">
      <w:pPr>
        <w:ind w:left="-59" w:firstLine="768"/>
        <w:jc w:val="both"/>
        <w:rPr>
          <w:rFonts w:ascii="Times New Roman" w:eastAsia="Times New Roman" w:hAnsi="Times New Roman"/>
          <w:sz w:val="24"/>
          <w:lang w:eastAsia="en-US"/>
        </w:rPr>
      </w:pPr>
      <w:r w:rsidRPr="00C423FF">
        <w:rPr>
          <w:rFonts w:ascii="Times New Roman" w:eastAsia="Times New Roman" w:hAnsi="Times New Roman"/>
          <w:sz w:val="24"/>
          <w:lang w:eastAsia="en-US"/>
        </w:rPr>
        <w:t>15.3. Informuojame, kad vadovaujantis 2016 m. balandžio 27 d. Europos Parlamento ir Tarybos reglamento (ES) 2016/679 dėl fizinių asmenų apsaugos tvarkant asmens duomenis ir dėl laisvo tokių duomenų judėjimo ir kuriuo panaikinama Direktyva 95/46/EB (Bendrasis duomenų apsaugos reglamentas)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1BF9B92A" w14:textId="77777777" w:rsidR="00C91A1A" w:rsidRPr="00C423FF" w:rsidRDefault="00C91A1A" w:rsidP="00C91A1A">
      <w:pPr>
        <w:ind w:left="-59" w:firstLine="768"/>
        <w:jc w:val="both"/>
        <w:rPr>
          <w:rFonts w:ascii="Times New Roman" w:eastAsia="Times New Roman" w:hAnsi="Times New Roman"/>
          <w:sz w:val="24"/>
          <w:lang w:eastAsia="en-US"/>
        </w:rPr>
      </w:pPr>
      <w:r w:rsidRPr="00C423FF">
        <w:rPr>
          <w:rFonts w:ascii="Times New Roman" w:eastAsia="Times New Roman" w:hAnsi="Times New Roman"/>
          <w:sz w:val="24"/>
          <w:lang w:eastAsia="en-US"/>
        </w:rPr>
        <w:t>15.4. Nurodytais pagrindais bus tvarkomi tiesiogiai tiekėjų pateikti asmens duomenys.</w:t>
      </w:r>
    </w:p>
    <w:p w14:paraId="56415021" w14:textId="77777777" w:rsidR="00C91A1A" w:rsidRPr="00C423FF" w:rsidRDefault="00C91A1A" w:rsidP="00C91A1A">
      <w:pPr>
        <w:ind w:left="-59" w:firstLine="768"/>
        <w:jc w:val="both"/>
        <w:rPr>
          <w:rFonts w:ascii="Times New Roman" w:eastAsia="Times New Roman" w:hAnsi="Times New Roman"/>
          <w:sz w:val="24"/>
          <w:lang w:eastAsia="en-US"/>
        </w:rPr>
      </w:pPr>
      <w:r w:rsidRPr="00C423FF">
        <w:rPr>
          <w:rFonts w:ascii="Times New Roman" w:eastAsia="Times New Roman" w:hAnsi="Times New Roman"/>
          <w:sz w:val="24"/>
          <w:lang w:eastAsia="en-US"/>
        </w:rPr>
        <w:t>15.5. Tiekėjų pateikti duomenys bus saugomi teisės aktuose nustatytais terminais.</w:t>
      </w:r>
    </w:p>
    <w:p w14:paraId="22ABF3F5" w14:textId="77777777" w:rsidR="00C91A1A" w:rsidRPr="00C423FF" w:rsidRDefault="00C91A1A" w:rsidP="00C91A1A">
      <w:pPr>
        <w:ind w:left="-59" w:firstLine="768"/>
        <w:jc w:val="both"/>
        <w:rPr>
          <w:rFonts w:ascii="Times New Roman" w:eastAsia="Times New Roman" w:hAnsi="Times New Roman"/>
          <w:sz w:val="24"/>
          <w:lang w:eastAsia="en-US"/>
        </w:rPr>
      </w:pPr>
      <w:r w:rsidRPr="00C423FF">
        <w:rPr>
          <w:rFonts w:ascii="Times New Roman" w:eastAsia="Times New Roman" w:hAnsi="Times New Roman"/>
          <w:sz w:val="24"/>
          <w:lang w:eastAsia="en-US"/>
        </w:rPr>
        <w:t>15.6. Įgyvendindami teisės aktuose numatytas pareigas, tiekėjų asmens duomenis teiksime Viešųjų pirkimų tarnybai, teismams, kitoms valstybės ar savivaldybės institucijoms ir kitiems subjektams.</w:t>
      </w:r>
    </w:p>
    <w:p w14:paraId="0940618E" w14:textId="7F8160BD" w:rsidR="00C91A1A" w:rsidRPr="00C423FF" w:rsidRDefault="00C91A1A" w:rsidP="00C91A1A">
      <w:pPr>
        <w:ind w:left="-59" w:firstLine="768"/>
        <w:jc w:val="both"/>
        <w:rPr>
          <w:rFonts w:ascii="Times New Roman" w:eastAsia="Times New Roman" w:hAnsi="Times New Roman"/>
          <w:sz w:val="24"/>
          <w:lang w:eastAsia="en-US"/>
        </w:rPr>
      </w:pPr>
      <w:r w:rsidRPr="00C423FF">
        <w:rPr>
          <w:rFonts w:ascii="Times New Roman" w:eastAsia="Times New Roman" w:hAnsi="Times New Roman"/>
          <w:sz w:val="24"/>
          <w:lang w:eastAsia="en-US"/>
        </w:rPr>
        <w:t>15.7. Asmens duomenų tvarkymą Perkančiojoje organizacijoje reglamentuoja Perkančiosios organizacijos direktoriaus 20</w:t>
      </w:r>
      <w:r w:rsidR="00A51787" w:rsidRPr="00C423FF">
        <w:rPr>
          <w:rFonts w:ascii="Times New Roman" w:eastAsia="Times New Roman" w:hAnsi="Times New Roman"/>
          <w:sz w:val="24"/>
          <w:lang w:eastAsia="en-US"/>
        </w:rPr>
        <w:t>2</w:t>
      </w:r>
      <w:r w:rsidRPr="00C423FF">
        <w:rPr>
          <w:rFonts w:ascii="Times New Roman" w:eastAsia="Times New Roman" w:hAnsi="Times New Roman"/>
          <w:sz w:val="24"/>
          <w:lang w:eastAsia="en-US"/>
        </w:rPr>
        <w:t xml:space="preserve">1 m. </w:t>
      </w:r>
      <w:r w:rsidR="00A51787" w:rsidRPr="00C423FF">
        <w:rPr>
          <w:rFonts w:ascii="Times New Roman" w:eastAsia="Times New Roman" w:hAnsi="Times New Roman"/>
          <w:sz w:val="24"/>
          <w:lang w:eastAsia="en-US"/>
        </w:rPr>
        <w:t>liepos</w:t>
      </w:r>
      <w:r w:rsidRPr="00C423FF">
        <w:rPr>
          <w:rFonts w:ascii="Times New Roman" w:eastAsia="Times New Roman" w:hAnsi="Times New Roman"/>
          <w:sz w:val="24"/>
          <w:lang w:eastAsia="en-US"/>
        </w:rPr>
        <w:t xml:space="preserve"> </w:t>
      </w:r>
      <w:r w:rsidR="00A51787" w:rsidRPr="00C423FF">
        <w:rPr>
          <w:rFonts w:ascii="Times New Roman" w:eastAsia="Times New Roman" w:hAnsi="Times New Roman"/>
          <w:sz w:val="24"/>
          <w:lang w:eastAsia="en-US"/>
        </w:rPr>
        <w:t>8</w:t>
      </w:r>
      <w:r w:rsidRPr="00C423FF">
        <w:rPr>
          <w:rFonts w:ascii="Times New Roman" w:eastAsia="Times New Roman" w:hAnsi="Times New Roman"/>
          <w:sz w:val="24"/>
          <w:lang w:eastAsia="en-US"/>
        </w:rPr>
        <w:t xml:space="preserve"> d. įsakymu Nr. 13-1</w:t>
      </w:r>
      <w:r w:rsidR="00A51787" w:rsidRPr="00C423FF">
        <w:rPr>
          <w:rFonts w:ascii="Times New Roman" w:eastAsia="Times New Roman" w:hAnsi="Times New Roman"/>
          <w:sz w:val="24"/>
          <w:lang w:eastAsia="en-US"/>
        </w:rPr>
        <w:t>160</w:t>
      </w:r>
      <w:r w:rsidRPr="00C423FF">
        <w:rPr>
          <w:rFonts w:ascii="Times New Roman" w:eastAsia="Times New Roman" w:hAnsi="Times New Roman"/>
          <w:sz w:val="24"/>
          <w:lang w:eastAsia="en-US"/>
        </w:rPr>
        <w:t xml:space="preserve"> patvirtintos Asmens duomenų tvarkymo Ukmergės rajono savivaldybės administracijoje taisyklės. Jūs turite teisę susipažinti su asmens duomenimis, juos ištaisyti, ištrinti, apriboti jų tvarkymą, juos perkelti, taip pat turite teisę nesutikti su duomenų tvarkymu, pasikonsultuoti su Ukmergės rajono savivaldybės administracijos Duomenų apsaugos pareigūnu el. p. </w:t>
      </w:r>
      <w:proofErr w:type="spellStart"/>
      <w:r w:rsidRPr="00C423FF">
        <w:rPr>
          <w:rFonts w:ascii="Times New Roman" w:eastAsia="Times New Roman" w:hAnsi="Times New Roman"/>
          <w:sz w:val="24"/>
          <w:lang w:eastAsia="en-US"/>
        </w:rPr>
        <w:t>dap@ukmerge.lt</w:t>
      </w:r>
      <w:proofErr w:type="spellEnd"/>
      <w:r w:rsidRPr="00C423FF">
        <w:rPr>
          <w:rFonts w:ascii="Times New Roman" w:eastAsia="Times New Roman" w:hAnsi="Times New Roman"/>
          <w:sz w:val="24"/>
          <w:lang w:eastAsia="en-US"/>
        </w:rPr>
        <w:t xml:space="preserve">. Daugiau informacijos apie asmens duomenų tvarkymą rasite www.ukmerge.lt. Jūs turite teisę pateikti skundą Valstybinei duomenų apsaugos inspekcijai (L. Sapiegos g. 17, Vilnius, el. p. </w:t>
      </w:r>
      <w:proofErr w:type="spellStart"/>
      <w:r w:rsidRPr="00C423FF">
        <w:rPr>
          <w:rFonts w:ascii="Times New Roman" w:eastAsia="Times New Roman" w:hAnsi="Times New Roman"/>
          <w:sz w:val="24"/>
          <w:lang w:eastAsia="en-US"/>
        </w:rPr>
        <w:t>ada@ada.lt</w:t>
      </w:r>
      <w:proofErr w:type="spellEnd"/>
      <w:r w:rsidRPr="00C423FF">
        <w:rPr>
          <w:rFonts w:ascii="Times New Roman" w:eastAsia="Times New Roman" w:hAnsi="Times New Roman"/>
          <w:sz w:val="24"/>
          <w:lang w:eastAsia="en-US"/>
        </w:rPr>
        <w:t>), jeigu manote, kad Jūsų asmens duomenis tvarkome neteisėtai arba neįgyvendiname Jūsų teisių.</w:t>
      </w:r>
    </w:p>
    <w:p w14:paraId="36CAC185" w14:textId="77777777" w:rsidR="00892FD0" w:rsidRPr="00BF7A88" w:rsidRDefault="00E74902" w:rsidP="00896080">
      <w:pPr>
        <w:jc w:val="center"/>
        <w:rPr>
          <w:rFonts w:ascii="Times New Roman" w:hAnsi="Times New Roman"/>
          <w:sz w:val="24"/>
          <w:szCs w:val="24"/>
        </w:rPr>
      </w:pPr>
      <w:r w:rsidRPr="00C423FF">
        <w:rPr>
          <w:rFonts w:ascii="Times New Roman" w:hAnsi="Times New Roman"/>
          <w:sz w:val="24"/>
          <w:szCs w:val="24"/>
        </w:rPr>
        <w:t>_____________</w:t>
      </w:r>
    </w:p>
    <w:p w14:paraId="1B6EE1B6" w14:textId="50E3A067" w:rsidR="00BB1FE1" w:rsidRPr="00BF7A88" w:rsidRDefault="00BB1FE1">
      <w:pPr>
        <w:rPr>
          <w:rFonts w:ascii="Times New Roman" w:hAnsi="Times New Roman"/>
          <w:sz w:val="24"/>
          <w:szCs w:val="24"/>
        </w:rPr>
      </w:pPr>
      <w:r w:rsidRPr="00BF7A88">
        <w:rPr>
          <w:rFonts w:ascii="Times New Roman" w:hAnsi="Times New Roman"/>
          <w:sz w:val="24"/>
          <w:szCs w:val="24"/>
        </w:rPr>
        <w:br w:type="page"/>
      </w:r>
    </w:p>
    <w:p w14:paraId="15876276" w14:textId="21C96D9D" w:rsidR="008E59F0" w:rsidRPr="00B27BBA" w:rsidRDefault="005B3430" w:rsidP="001D72DC">
      <w:pPr>
        <w:suppressAutoHyphens/>
        <w:ind w:firstLine="7088"/>
        <w:rPr>
          <w:rFonts w:ascii="Times New Roman" w:hAnsi="Times New Roman"/>
          <w:bCs/>
          <w:sz w:val="24"/>
        </w:rPr>
      </w:pPr>
      <w:bookmarkStart w:id="21" w:name="_Hlk241674890"/>
      <w:r w:rsidRPr="00B27BBA">
        <w:rPr>
          <w:rFonts w:ascii="Times New Roman" w:hAnsi="Times New Roman"/>
          <w:bCs/>
          <w:sz w:val="24"/>
        </w:rPr>
        <w:lastRenderedPageBreak/>
        <w:t>Pirkimo</w:t>
      </w:r>
      <w:r w:rsidR="008E59F0" w:rsidRPr="00B27BBA">
        <w:rPr>
          <w:rFonts w:ascii="Times New Roman" w:hAnsi="Times New Roman"/>
          <w:bCs/>
          <w:sz w:val="24"/>
        </w:rPr>
        <w:t xml:space="preserve"> sąlygų</w:t>
      </w:r>
      <w:r w:rsidR="00714955" w:rsidRPr="00B27BBA">
        <w:rPr>
          <w:rFonts w:ascii="Times New Roman" w:hAnsi="Times New Roman"/>
          <w:bCs/>
          <w:sz w:val="24"/>
        </w:rPr>
        <w:t xml:space="preserve"> </w:t>
      </w:r>
      <w:r w:rsidR="00C65403" w:rsidRPr="00B27BBA">
        <w:rPr>
          <w:rFonts w:ascii="Times New Roman" w:hAnsi="Times New Roman"/>
          <w:bCs/>
          <w:sz w:val="24"/>
        </w:rPr>
        <w:t>1</w:t>
      </w:r>
      <w:r w:rsidR="008E59F0" w:rsidRPr="00B27BBA">
        <w:rPr>
          <w:rFonts w:ascii="Times New Roman" w:hAnsi="Times New Roman"/>
          <w:bCs/>
          <w:sz w:val="24"/>
        </w:rPr>
        <w:t xml:space="preserve"> priedas</w:t>
      </w:r>
    </w:p>
    <w:p w14:paraId="7A5F7C80" w14:textId="77777777" w:rsidR="00D72F21" w:rsidRPr="00B27BBA" w:rsidRDefault="00D72F21" w:rsidP="00D57E70">
      <w:pPr>
        <w:tabs>
          <w:tab w:val="left" w:pos="1296"/>
        </w:tabs>
        <w:ind w:right="-178"/>
        <w:jc w:val="center"/>
        <w:rPr>
          <w:rFonts w:ascii="Times New Roman" w:hAnsi="Times New Roman"/>
          <w:sz w:val="16"/>
          <w:szCs w:val="16"/>
        </w:rPr>
      </w:pPr>
      <w:bookmarkStart w:id="22" w:name="_Hlk117155734"/>
      <w:bookmarkStart w:id="23" w:name="_Hlk133575267"/>
      <w:bookmarkEnd w:id="21"/>
    </w:p>
    <w:p w14:paraId="71A2FEA3" w14:textId="4EDFCA44" w:rsidR="00D57E70" w:rsidRPr="00B27BBA" w:rsidRDefault="00D57E70" w:rsidP="00D57E70">
      <w:pPr>
        <w:tabs>
          <w:tab w:val="left" w:pos="1296"/>
        </w:tabs>
        <w:ind w:right="-178"/>
        <w:jc w:val="center"/>
        <w:rPr>
          <w:rFonts w:ascii="Times New Roman" w:hAnsi="Times New Roman"/>
          <w:sz w:val="24"/>
          <w:szCs w:val="24"/>
        </w:rPr>
      </w:pPr>
      <w:r w:rsidRPr="00B27BBA">
        <w:rPr>
          <w:rFonts w:ascii="Times New Roman" w:hAnsi="Times New Roman"/>
          <w:sz w:val="24"/>
          <w:szCs w:val="24"/>
        </w:rPr>
        <w:t>Herbas arba prekių ženklas</w:t>
      </w:r>
    </w:p>
    <w:p w14:paraId="150FA14A" w14:textId="77777777" w:rsidR="00D57E70" w:rsidRPr="00B27BBA" w:rsidRDefault="00D57E70" w:rsidP="00D57E70">
      <w:pPr>
        <w:tabs>
          <w:tab w:val="left" w:pos="1296"/>
        </w:tabs>
        <w:ind w:right="-178"/>
        <w:jc w:val="center"/>
        <w:rPr>
          <w:rFonts w:ascii="Times New Roman" w:hAnsi="Times New Roman"/>
          <w:sz w:val="16"/>
          <w:szCs w:val="16"/>
        </w:rPr>
      </w:pPr>
      <w:r w:rsidRPr="00B27BBA">
        <w:rPr>
          <w:rFonts w:ascii="Times New Roman" w:hAnsi="Times New Roman"/>
          <w:sz w:val="16"/>
          <w:szCs w:val="16"/>
        </w:rPr>
        <w:t>(Tiekėjo pavadinimas)</w:t>
      </w:r>
    </w:p>
    <w:p w14:paraId="13AB40EB" w14:textId="77777777" w:rsidR="00D57E70" w:rsidRPr="00B27BBA" w:rsidRDefault="00D57E70" w:rsidP="00D57E70">
      <w:pPr>
        <w:tabs>
          <w:tab w:val="left" w:pos="1296"/>
        </w:tabs>
        <w:ind w:right="-178"/>
        <w:jc w:val="center"/>
        <w:rPr>
          <w:rFonts w:ascii="Times New Roman" w:hAnsi="Times New Roman"/>
        </w:rPr>
      </w:pPr>
    </w:p>
    <w:p w14:paraId="2BE63138" w14:textId="77777777" w:rsidR="00D57E70" w:rsidRPr="00737C7A" w:rsidRDefault="00D57E70" w:rsidP="00322DEF">
      <w:pPr>
        <w:tabs>
          <w:tab w:val="left" w:pos="1296"/>
        </w:tabs>
        <w:ind w:right="-1"/>
        <w:jc w:val="center"/>
        <w:rPr>
          <w:rFonts w:ascii="Times New Roman" w:hAnsi="Times New Roman"/>
        </w:rPr>
      </w:pPr>
      <w:r w:rsidRPr="00B27BBA">
        <w:rPr>
          <w:rFonts w:ascii="Times New Roman" w:hAnsi="Times New Roman"/>
        </w:rPr>
        <w:t xml:space="preserve">(Juridinio asmens teisinė forma, buveinė, kontaktinė informacija, registro, kuriame kaupiami ir saugomi duomenys apie tiekėją, pavadinimas, juridinio </w:t>
      </w:r>
      <w:r w:rsidRPr="00737C7A">
        <w:rPr>
          <w:rFonts w:ascii="Times New Roman" w:hAnsi="Times New Roman"/>
        </w:rPr>
        <w:t>asmens kodas, pridėtinės vertės mokesčio mokėtojo kodas, jei juridinis asmuo yra pridėtinės vertės mokesčio mokėtojas)</w:t>
      </w:r>
    </w:p>
    <w:p w14:paraId="38FAED83" w14:textId="77777777" w:rsidR="00D57E70" w:rsidRPr="00737C7A" w:rsidRDefault="00D57E70" w:rsidP="00D57E70">
      <w:pPr>
        <w:tabs>
          <w:tab w:val="left" w:pos="1296"/>
        </w:tabs>
        <w:ind w:right="-178"/>
        <w:rPr>
          <w:rFonts w:ascii="Times New Roman" w:hAnsi="Times New Roman"/>
          <w:sz w:val="16"/>
          <w:szCs w:val="16"/>
        </w:rPr>
      </w:pPr>
    </w:p>
    <w:p w14:paraId="0D768EF6" w14:textId="77777777" w:rsidR="00D57E70" w:rsidRPr="00737C7A" w:rsidRDefault="00D57E70" w:rsidP="00D57E70">
      <w:pPr>
        <w:tabs>
          <w:tab w:val="left" w:pos="1296"/>
        </w:tabs>
        <w:ind w:right="-178"/>
        <w:rPr>
          <w:rFonts w:ascii="Times New Roman" w:hAnsi="Times New Roman"/>
          <w:sz w:val="24"/>
          <w:szCs w:val="24"/>
          <w:u w:val="single"/>
        </w:rPr>
      </w:pPr>
      <w:r w:rsidRPr="00737C7A">
        <w:rPr>
          <w:rFonts w:ascii="Times New Roman" w:hAnsi="Times New Roman"/>
          <w:sz w:val="24"/>
          <w:szCs w:val="24"/>
          <w:u w:val="single"/>
        </w:rPr>
        <w:t>Ukmergės rajono savivaldybės administracija</w:t>
      </w:r>
      <w:r w:rsidR="008204CC" w:rsidRPr="00737C7A">
        <w:rPr>
          <w:rFonts w:ascii="Times New Roman" w:hAnsi="Times New Roman"/>
          <w:sz w:val="24"/>
          <w:szCs w:val="24"/>
          <w:u w:val="single"/>
        </w:rPr>
        <w:t>i</w:t>
      </w:r>
    </w:p>
    <w:p w14:paraId="18573B14" w14:textId="77777777" w:rsidR="000F0ECD" w:rsidRPr="00737C7A" w:rsidRDefault="000F0ECD" w:rsidP="000F0ECD">
      <w:pPr>
        <w:tabs>
          <w:tab w:val="center" w:pos="2520"/>
        </w:tabs>
        <w:jc w:val="both"/>
        <w:rPr>
          <w:rFonts w:ascii="Times New Roman" w:hAnsi="Times New Roman"/>
        </w:rPr>
      </w:pPr>
      <w:bookmarkStart w:id="24" w:name="_Hlk116831873"/>
      <w:bookmarkEnd w:id="22"/>
    </w:p>
    <w:p w14:paraId="65821B38" w14:textId="77777777" w:rsidR="000F0ECD" w:rsidRPr="00737C7A" w:rsidRDefault="000F0ECD" w:rsidP="000F0ECD">
      <w:pPr>
        <w:tabs>
          <w:tab w:val="left" w:pos="1296"/>
        </w:tabs>
        <w:jc w:val="center"/>
        <w:rPr>
          <w:rFonts w:ascii="Times New Roman" w:hAnsi="Times New Roman"/>
          <w:b/>
          <w:sz w:val="24"/>
          <w:szCs w:val="24"/>
          <w:lang w:eastAsia="en-US"/>
        </w:rPr>
      </w:pPr>
      <w:bookmarkStart w:id="25" w:name="_Hlk16576710"/>
      <w:r w:rsidRPr="00737C7A">
        <w:rPr>
          <w:rFonts w:ascii="Times New Roman" w:hAnsi="Times New Roman"/>
          <w:b/>
          <w:sz w:val="24"/>
          <w:szCs w:val="24"/>
          <w:lang w:eastAsia="en-US"/>
        </w:rPr>
        <w:t>PASIŪLYMAS</w:t>
      </w:r>
    </w:p>
    <w:p w14:paraId="14BF12AC" w14:textId="30705574" w:rsidR="00646546" w:rsidRPr="00C423FF" w:rsidRDefault="00DA4A5B" w:rsidP="00A51787">
      <w:pPr>
        <w:autoSpaceDE w:val="0"/>
        <w:autoSpaceDN w:val="0"/>
        <w:adjustRightInd w:val="0"/>
        <w:jc w:val="center"/>
        <w:rPr>
          <w:rFonts w:ascii="Times New Roman" w:hAnsi="Times New Roman"/>
          <w:b/>
          <w:bCs/>
          <w:caps/>
          <w:sz w:val="24"/>
          <w:szCs w:val="24"/>
          <w:lang w:eastAsia="en-US"/>
        </w:rPr>
      </w:pPr>
      <w:r w:rsidRPr="00C423FF">
        <w:rPr>
          <w:rFonts w:ascii="Times New Roman" w:hAnsi="Times New Roman"/>
          <w:b/>
          <w:sz w:val="24"/>
          <w:szCs w:val="24"/>
          <w:lang w:eastAsia="en-US"/>
        </w:rPr>
        <w:t xml:space="preserve">DĖL </w:t>
      </w:r>
      <w:bookmarkStart w:id="26" w:name="_Hlk175236413"/>
      <w:r w:rsidR="00FD41FB" w:rsidRPr="00C423FF">
        <w:rPr>
          <w:rFonts w:ascii="Times New Roman" w:hAnsi="Times New Roman"/>
          <w:b/>
          <w:bCs/>
          <w:caps/>
          <w:sz w:val="24"/>
          <w:szCs w:val="24"/>
          <w:shd w:val="clear" w:color="auto" w:fill="FFFFFF"/>
        </w:rPr>
        <w:t>Deltuvos sen. Dainavos k. Kalvelių g. remonto</w:t>
      </w:r>
      <w:r w:rsidR="00FD41FB" w:rsidRPr="00C423FF">
        <w:rPr>
          <w:rFonts w:ascii="Times New Roman" w:hAnsi="Times New Roman"/>
          <w:sz w:val="24"/>
          <w:szCs w:val="24"/>
          <w:shd w:val="clear" w:color="auto" w:fill="FFFFFF"/>
        </w:rPr>
        <w:t xml:space="preserve"> </w:t>
      </w:r>
      <w:r w:rsidR="00A51787" w:rsidRPr="00C423FF">
        <w:rPr>
          <w:rFonts w:ascii="Times New Roman" w:hAnsi="Times New Roman"/>
          <w:b/>
          <w:bCs/>
          <w:caps/>
          <w:sz w:val="24"/>
          <w:szCs w:val="24"/>
          <w:shd w:val="clear" w:color="auto" w:fill="FFFFFF"/>
        </w:rPr>
        <w:t>darbų</w:t>
      </w:r>
      <w:r w:rsidR="00A51787" w:rsidRPr="00C423FF">
        <w:rPr>
          <w:rFonts w:ascii="Times New Roman" w:hAnsi="Times New Roman"/>
          <w:b/>
          <w:bCs/>
          <w:caps/>
          <w:sz w:val="24"/>
          <w:szCs w:val="24"/>
        </w:rPr>
        <w:t xml:space="preserve"> </w:t>
      </w:r>
      <w:r w:rsidRPr="00C423FF">
        <w:rPr>
          <w:rFonts w:ascii="Times New Roman" w:hAnsi="Times New Roman"/>
          <w:b/>
          <w:sz w:val="24"/>
          <w:szCs w:val="24"/>
          <w:lang w:eastAsia="en-US"/>
        </w:rPr>
        <w:t>PIRKIMO</w:t>
      </w:r>
    </w:p>
    <w:bookmarkEnd w:id="26"/>
    <w:p w14:paraId="013C1BB7" w14:textId="77777777" w:rsidR="000F0ECD" w:rsidRPr="00C423FF" w:rsidRDefault="000F0ECD" w:rsidP="00646546">
      <w:pPr>
        <w:jc w:val="center"/>
        <w:rPr>
          <w:rFonts w:ascii="Times New Roman" w:hAnsi="Times New Roman"/>
          <w:b/>
          <w:sz w:val="16"/>
          <w:szCs w:val="16"/>
          <w:lang w:eastAsia="en-US"/>
        </w:rPr>
      </w:pPr>
    </w:p>
    <w:p w14:paraId="79FFFD0A" w14:textId="77777777" w:rsidR="000F0ECD" w:rsidRPr="00737C7A" w:rsidRDefault="000F0ECD" w:rsidP="000F0ECD">
      <w:pPr>
        <w:shd w:val="clear" w:color="auto" w:fill="FFFFFF"/>
        <w:tabs>
          <w:tab w:val="left" w:pos="1296"/>
        </w:tabs>
        <w:jc w:val="center"/>
        <w:rPr>
          <w:rFonts w:ascii="Times New Roman" w:hAnsi="Times New Roman"/>
          <w:b/>
          <w:bCs/>
          <w:sz w:val="24"/>
          <w:szCs w:val="24"/>
          <w:lang w:eastAsia="en-US"/>
        </w:rPr>
      </w:pPr>
      <w:r w:rsidRPr="00C423FF">
        <w:rPr>
          <w:rFonts w:ascii="Times New Roman" w:hAnsi="Times New Roman"/>
          <w:sz w:val="24"/>
          <w:szCs w:val="24"/>
          <w:lang w:eastAsia="en-US"/>
        </w:rPr>
        <w:t>____________</w:t>
      </w:r>
      <w:r w:rsidRPr="00C423FF">
        <w:rPr>
          <w:rFonts w:ascii="Times New Roman" w:hAnsi="Times New Roman"/>
          <w:b/>
          <w:bCs/>
          <w:sz w:val="24"/>
          <w:szCs w:val="24"/>
          <w:lang w:eastAsia="en-US"/>
        </w:rPr>
        <w:t xml:space="preserve"> </w:t>
      </w:r>
      <w:r w:rsidRPr="00C423FF">
        <w:rPr>
          <w:rFonts w:ascii="Times New Roman" w:hAnsi="Times New Roman"/>
          <w:sz w:val="24"/>
          <w:szCs w:val="24"/>
          <w:lang w:eastAsia="en-US"/>
        </w:rPr>
        <w:t>Nr.______</w:t>
      </w:r>
    </w:p>
    <w:p w14:paraId="6C9B665C" w14:textId="2BF6C9B5" w:rsidR="000F0ECD" w:rsidRPr="00737C7A" w:rsidRDefault="001D72DC" w:rsidP="001D72DC">
      <w:pPr>
        <w:pBdr>
          <w:bottom w:val="single" w:sz="12" w:space="10" w:color="auto"/>
        </w:pBdr>
        <w:shd w:val="clear" w:color="auto" w:fill="FFFFFF"/>
        <w:tabs>
          <w:tab w:val="left" w:pos="1296"/>
        </w:tabs>
        <w:rPr>
          <w:rFonts w:ascii="Times New Roman" w:hAnsi="Times New Roman"/>
          <w:b/>
          <w:bCs/>
          <w:sz w:val="16"/>
          <w:szCs w:val="16"/>
          <w:lang w:eastAsia="en-US"/>
        </w:rPr>
      </w:pPr>
      <w:r w:rsidRPr="00737C7A">
        <w:rPr>
          <w:rFonts w:ascii="Times New Roman" w:hAnsi="Times New Roman"/>
          <w:b/>
          <w:bCs/>
          <w:sz w:val="16"/>
          <w:szCs w:val="16"/>
          <w:lang w:eastAsia="en-US"/>
        </w:rPr>
        <w:tab/>
      </w:r>
      <w:r w:rsidRPr="00737C7A">
        <w:rPr>
          <w:rFonts w:ascii="Times New Roman" w:hAnsi="Times New Roman"/>
          <w:b/>
          <w:bCs/>
          <w:sz w:val="16"/>
          <w:szCs w:val="16"/>
          <w:lang w:eastAsia="en-US"/>
        </w:rPr>
        <w:tab/>
      </w:r>
      <w:r w:rsidRPr="00737C7A">
        <w:rPr>
          <w:rFonts w:ascii="Times New Roman" w:hAnsi="Times New Roman"/>
          <w:b/>
          <w:bCs/>
          <w:sz w:val="16"/>
          <w:szCs w:val="16"/>
          <w:lang w:eastAsia="en-US"/>
        </w:rPr>
        <w:tab/>
        <w:t xml:space="preserve">       </w:t>
      </w:r>
      <w:r w:rsidR="000F0ECD" w:rsidRPr="00737C7A">
        <w:rPr>
          <w:rFonts w:ascii="Times New Roman" w:hAnsi="Times New Roman"/>
          <w:b/>
          <w:bCs/>
          <w:sz w:val="16"/>
          <w:szCs w:val="16"/>
          <w:lang w:eastAsia="en-US"/>
        </w:rPr>
        <w:t xml:space="preserve">(Data) </w:t>
      </w:r>
    </w:p>
    <w:p w14:paraId="20B2DB39" w14:textId="77777777" w:rsidR="000F0ECD" w:rsidRPr="00737C7A" w:rsidRDefault="000F0ECD" w:rsidP="000F0ECD">
      <w:pPr>
        <w:pBdr>
          <w:bottom w:val="single" w:sz="12" w:space="10" w:color="auto"/>
        </w:pBdr>
        <w:shd w:val="clear" w:color="auto" w:fill="FFFFFF"/>
        <w:tabs>
          <w:tab w:val="left" w:pos="1296"/>
        </w:tabs>
        <w:rPr>
          <w:rFonts w:ascii="Times New Roman" w:hAnsi="Times New Roman"/>
          <w:b/>
          <w:bCs/>
          <w:sz w:val="16"/>
          <w:szCs w:val="16"/>
          <w:lang w:eastAsia="en-US"/>
        </w:rPr>
      </w:pPr>
    </w:p>
    <w:p w14:paraId="0890E0AB" w14:textId="77777777" w:rsidR="000F0ECD" w:rsidRPr="00737C7A" w:rsidRDefault="000F0ECD" w:rsidP="000F0ECD">
      <w:pPr>
        <w:shd w:val="clear" w:color="auto" w:fill="FFFFFF"/>
        <w:tabs>
          <w:tab w:val="left" w:pos="1296"/>
        </w:tabs>
        <w:jc w:val="center"/>
        <w:rPr>
          <w:rFonts w:ascii="Times New Roman" w:hAnsi="Times New Roman"/>
          <w:bCs/>
          <w:sz w:val="16"/>
          <w:szCs w:val="16"/>
          <w:lang w:eastAsia="en-US"/>
        </w:rPr>
      </w:pPr>
      <w:r w:rsidRPr="00737C7A">
        <w:rPr>
          <w:rFonts w:ascii="Times New Roman" w:hAnsi="Times New Roman"/>
          <w:bCs/>
          <w:sz w:val="16"/>
          <w:szCs w:val="16"/>
          <w:lang w:eastAsia="en-US"/>
        </w:rPr>
        <w:t>(Sudarymo vieta)</w:t>
      </w:r>
    </w:p>
    <w:p w14:paraId="1B9A6847" w14:textId="77777777" w:rsidR="00CB2C10" w:rsidRPr="00737C7A" w:rsidRDefault="00CB2C10" w:rsidP="000F0ECD">
      <w:pPr>
        <w:shd w:val="clear" w:color="auto" w:fill="FFFFFF"/>
        <w:tabs>
          <w:tab w:val="left" w:pos="1296"/>
        </w:tabs>
        <w:jc w:val="center"/>
        <w:rPr>
          <w:rFonts w:ascii="Times New Roman" w:hAnsi="Times New Roman"/>
          <w:bCs/>
          <w:sz w:val="24"/>
          <w:szCs w:val="24"/>
          <w:lang w:eastAsia="en-US"/>
        </w:rPr>
      </w:pPr>
    </w:p>
    <w:p w14:paraId="3907B41F" w14:textId="77777777" w:rsidR="000F0ECD" w:rsidRPr="00737C7A" w:rsidRDefault="000F0ECD" w:rsidP="00901847">
      <w:pPr>
        <w:numPr>
          <w:ilvl w:val="0"/>
          <w:numId w:val="2"/>
        </w:numPr>
        <w:tabs>
          <w:tab w:val="left" w:pos="567"/>
        </w:tabs>
        <w:spacing w:after="200" w:line="276" w:lineRule="auto"/>
        <w:contextualSpacing/>
        <w:jc w:val="center"/>
        <w:rPr>
          <w:rFonts w:ascii="Times New Roman" w:eastAsia="Times New Roman" w:hAnsi="Times New Roman"/>
          <w:b/>
          <w:bCs/>
          <w:sz w:val="24"/>
          <w:szCs w:val="24"/>
          <w:lang w:eastAsia="en-US"/>
        </w:rPr>
      </w:pPr>
      <w:bookmarkStart w:id="27" w:name="_Toc329443224"/>
      <w:r w:rsidRPr="00737C7A">
        <w:rPr>
          <w:rFonts w:ascii="Times New Roman" w:eastAsia="Times New Roman" w:hAnsi="Times New Roman"/>
          <w:b/>
          <w:bCs/>
          <w:sz w:val="24"/>
          <w:szCs w:val="24"/>
          <w:lang w:eastAsia="en-US"/>
        </w:rPr>
        <w:t>INFORMACIJA APIE TIEKĖJĄ</w:t>
      </w:r>
      <w:bookmarkEnd w:id="27"/>
      <w:r w:rsidRPr="00737C7A">
        <w:rPr>
          <w:rFonts w:ascii="Times New Roman" w:eastAsia="Times New Roman" w:hAnsi="Times New Roman"/>
          <w:b/>
          <w:bCs/>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3969"/>
      </w:tblGrid>
      <w:tr w:rsidR="000F0ECD" w:rsidRPr="00737C7A" w14:paraId="41D47702" w14:textId="77777777" w:rsidTr="004F7F4F">
        <w:tc>
          <w:tcPr>
            <w:tcW w:w="5665" w:type="dxa"/>
            <w:tcBorders>
              <w:top w:val="single" w:sz="4" w:space="0" w:color="auto"/>
              <w:left w:val="single" w:sz="4" w:space="0" w:color="auto"/>
              <w:bottom w:val="single" w:sz="4" w:space="0" w:color="auto"/>
              <w:right w:val="single" w:sz="4" w:space="0" w:color="auto"/>
            </w:tcBorders>
            <w:hideMark/>
          </w:tcPr>
          <w:p w14:paraId="7795E558" w14:textId="77777777" w:rsidR="000F0ECD" w:rsidRPr="00737C7A" w:rsidRDefault="000F0ECD" w:rsidP="000F0ECD">
            <w:pPr>
              <w:rPr>
                <w:rFonts w:ascii="Times New Roman" w:hAnsi="Times New Roman"/>
                <w:sz w:val="24"/>
                <w:szCs w:val="24"/>
                <w:lang w:eastAsia="en-US"/>
              </w:rPr>
            </w:pPr>
            <w:r w:rsidRPr="00737C7A">
              <w:rPr>
                <w:rFonts w:ascii="Times New Roman" w:hAnsi="Times New Roman"/>
                <w:sz w:val="24"/>
                <w:szCs w:val="24"/>
                <w:lang w:eastAsia="en-US"/>
              </w:rPr>
              <w:t xml:space="preserve">Tiekėjo arba ūkio subjektų grupės dalyvių pavadinimas (-ai), juridinio asmens kodas (-ai) </w:t>
            </w:r>
            <w:r w:rsidRPr="00737C7A">
              <w:rPr>
                <w:rFonts w:ascii="Times New Roman" w:hAnsi="Times New Roman"/>
                <w:i/>
                <w:sz w:val="24"/>
                <w:szCs w:val="24"/>
                <w:lang w:eastAsia="en-US"/>
              </w:rPr>
              <w:t>(jeigu pasiūlymą teikia fizinis asmuo – verslo ar individualios veiklos pažymėjimo Nr. ar pan.)</w:t>
            </w:r>
            <w:r w:rsidRPr="00737C7A">
              <w:rPr>
                <w:rFonts w:ascii="Times New Roman" w:hAnsi="Times New Roman"/>
                <w:iCs/>
                <w:sz w:val="24"/>
                <w:szCs w:val="24"/>
                <w:lang w:eastAsia="en-US"/>
              </w:rPr>
              <w:t>, adresas (-ai)</w:t>
            </w:r>
          </w:p>
        </w:tc>
        <w:tc>
          <w:tcPr>
            <w:tcW w:w="3969" w:type="dxa"/>
            <w:tcBorders>
              <w:top w:val="single" w:sz="4" w:space="0" w:color="auto"/>
              <w:left w:val="single" w:sz="4" w:space="0" w:color="auto"/>
              <w:bottom w:val="single" w:sz="4" w:space="0" w:color="auto"/>
              <w:right w:val="single" w:sz="4" w:space="0" w:color="auto"/>
            </w:tcBorders>
          </w:tcPr>
          <w:p w14:paraId="4C8C6A3D" w14:textId="77777777" w:rsidR="000F0ECD" w:rsidRPr="00737C7A" w:rsidRDefault="000F0ECD" w:rsidP="000F0ECD">
            <w:pPr>
              <w:rPr>
                <w:rFonts w:ascii="Times New Roman" w:hAnsi="Times New Roman"/>
                <w:sz w:val="24"/>
                <w:szCs w:val="24"/>
                <w:lang w:eastAsia="en-US"/>
              </w:rPr>
            </w:pPr>
          </w:p>
        </w:tc>
      </w:tr>
      <w:tr w:rsidR="000F0ECD" w:rsidRPr="00737C7A" w14:paraId="178E2345" w14:textId="77777777" w:rsidTr="004F7F4F">
        <w:tc>
          <w:tcPr>
            <w:tcW w:w="5665" w:type="dxa"/>
            <w:tcBorders>
              <w:top w:val="single" w:sz="4" w:space="0" w:color="auto"/>
              <w:left w:val="single" w:sz="4" w:space="0" w:color="auto"/>
              <w:bottom w:val="single" w:sz="4" w:space="0" w:color="auto"/>
              <w:right w:val="single" w:sz="4" w:space="0" w:color="auto"/>
            </w:tcBorders>
          </w:tcPr>
          <w:p w14:paraId="0EE66132" w14:textId="77777777" w:rsidR="000F0ECD" w:rsidRPr="00737C7A" w:rsidRDefault="000F0ECD" w:rsidP="000F0ECD">
            <w:pPr>
              <w:rPr>
                <w:rFonts w:ascii="Times New Roman" w:hAnsi="Times New Roman"/>
                <w:sz w:val="24"/>
                <w:szCs w:val="24"/>
                <w:lang w:eastAsia="en-US"/>
              </w:rPr>
            </w:pPr>
            <w:r w:rsidRPr="00737C7A">
              <w:rPr>
                <w:rFonts w:ascii="Times New Roman" w:hAnsi="Times New Roman"/>
                <w:sz w:val="24"/>
                <w:szCs w:val="24"/>
                <w:lang w:eastAsia="en-US"/>
              </w:rPr>
              <w:t xml:space="preserve">Ūkio subjektų grupės dalyvis, atstovaujantis arba vadovaujantis ūkio subjektų grupei </w:t>
            </w:r>
            <w:r w:rsidRPr="00737C7A">
              <w:rPr>
                <w:rFonts w:ascii="Times New Roman" w:hAnsi="Times New Roman"/>
                <w:i/>
                <w:sz w:val="24"/>
                <w:szCs w:val="24"/>
                <w:lang w:eastAsia="en-US"/>
              </w:rPr>
              <w:t>(pildoma, jei pasiūlymą teikia tiekėjų grupė)</w:t>
            </w:r>
          </w:p>
        </w:tc>
        <w:tc>
          <w:tcPr>
            <w:tcW w:w="3969" w:type="dxa"/>
            <w:tcBorders>
              <w:top w:val="single" w:sz="4" w:space="0" w:color="auto"/>
              <w:left w:val="single" w:sz="4" w:space="0" w:color="auto"/>
              <w:bottom w:val="single" w:sz="4" w:space="0" w:color="auto"/>
              <w:right w:val="single" w:sz="4" w:space="0" w:color="auto"/>
            </w:tcBorders>
          </w:tcPr>
          <w:p w14:paraId="372B69FF" w14:textId="77777777" w:rsidR="000F0ECD" w:rsidRPr="00737C7A" w:rsidRDefault="000F0ECD" w:rsidP="000F0ECD">
            <w:pPr>
              <w:rPr>
                <w:rFonts w:ascii="Times New Roman" w:hAnsi="Times New Roman"/>
                <w:sz w:val="24"/>
                <w:szCs w:val="24"/>
                <w:lang w:eastAsia="en-US"/>
              </w:rPr>
            </w:pPr>
          </w:p>
        </w:tc>
      </w:tr>
      <w:tr w:rsidR="000F0ECD" w:rsidRPr="00737C7A" w14:paraId="0FD975B7" w14:textId="77777777" w:rsidTr="004F7F4F">
        <w:tc>
          <w:tcPr>
            <w:tcW w:w="5665" w:type="dxa"/>
            <w:tcBorders>
              <w:top w:val="single" w:sz="4" w:space="0" w:color="auto"/>
              <w:left w:val="single" w:sz="4" w:space="0" w:color="auto"/>
              <w:bottom w:val="single" w:sz="4" w:space="0" w:color="auto"/>
              <w:right w:val="single" w:sz="4" w:space="0" w:color="auto"/>
            </w:tcBorders>
          </w:tcPr>
          <w:p w14:paraId="42EBDA6B" w14:textId="77777777" w:rsidR="000F0ECD" w:rsidRPr="00737C7A" w:rsidRDefault="000F0ECD" w:rsidP="000F0ECD">
            <w:pPr>
              <w:rPr>
                <w:rFonts w:ascii="Times New Roman" w:hAnsi="Times New Roman"/>
                <w:sz w:val="24"/>
                <w:szCs w:val="24"/>
                <w:lang w:eastAsia="en-US"/>
              </w:rPr>
            </w:pPr>
            <w:r w:rsidRPr="00737C7A">
              <w:rPr>
                <w:rFonts w:ascii="Times New Roman" w:hAnsi="Times New Roman"/>
                <w:sz w:val="24"/>
                <w:szCs w:val="24"/>
                <w:lang w:eastAsia="en-US"/>
              </w:rPr>
              <w:t>Asmens, įgalioto bendrauti su perkančiąją organizacija, kontaktinė informacija (vardas, pavardė, tel., faks., el. p., adresas)</w:t>
            </w:r>
          </w:p>
        </w:tc>
        <w:tc>
          <w:tcPr>
            <w:tcW w:w="3969" w:type="dxa"/>
            <w:tcBorders>
              <w:top w:val="single" w:sz="4" w:space="0" w:color="auto"/>
              <w:left w:val="single" w:sz="4" w:space="0" w:color="auto"/>
              <w:bottom w:val="single" w:sz="4" w:space="0" w:color="auto"/>
              <w:right w:val="single" w:sz="4" w:space="0" w:color="auto"/>
            </w:tcBorders>
          </w:tcPr>
          <w:p w14:paraId="6D27183B" w14:textId="77777777" w:rsidR="000F0ECD" w:rsidRPr="00737C7A" w:rsidRDefault="000F0ECD" w:rsidP="000F0ECD">
            <w:pPr>
              <w:rPr>
                <w:rFonts w:ascii="Times New Roman" w:hAnsi="Times New Roman"/>
                <w:sz w:val="24"/>
                <w:szCs w:val="24"/>
                <w:lang w:eastAsia="en-US"/>
              </w:rPr>
            </w:pPr>
          </w:p>
        </w:tc>
      </w:tr>
    </w:tbl>
    <w:p w14:paraId="24859EB6" w14:textId="77777777" w:rsidR="008E49DF" w:rsidRPr="00737C7A" w:rsidRDefault="008E49DF" w:rsidP="00A008D6">
      <w:pPr>
        <w:tabs>
          <w:tab w:val="left" w:pos="567"/>
        </w:tabs>
        <w:contextualSpacing/>
        <w:rPr>
          <w:rFonts w:eastAsia="Lucida Sans Unicode"/>
          <w:kern w:val="3"/>
          <w:lang w:eastAsia="hi-IN" w:bidi="hi-IN"/>
        </w:rPr>
      </w:pPr>
    </w:p>
    <w:p w14:paraId="35266C8E" w14:textId="43EA81ED" w:rsidR="000F0ECD" w:rsidRPr="00737C7A" w:rsidRDefault="003B5766" w:rsidP="003B5766">
      <w:pPr>
        <w:tabs>
          <w:tab w:val="left" w:pos="426"/>
        </w:tabs>
        <w:contextualSpacing/>
        <w:jc w:val="center"/>
        <w:rPr>
          <w:rFonts w:ascii="Times New Roman" w:eastAsia="Times New Roman" w:hAnsi="Times New Roman"/>
          <w:sz w:val="24"/>
          <w:szCs w:val="24"/>
          <w:lang w:eastAsia="en-US"/>
        </w:rPr>
      </w:pPr>
      <w:r w:rsidRPr="00737C7A">
        <w:rPr>
          <w:rFonts w:ascii="Times New Roman" w:eastAsia="Times New Roman" w:hAnsi="Times New Roman"/>
          <w:b/>
          <w:bCs/>
          <w:sz w:val="24"/>
          <w:szCs w:val="24"/>
          <w:lang w:eastAsia="en-US"/>
        </w:rPr>
        <w:t xml:space="preserve">2. </w:t>
      </w:r>
      <w:r w:rsidR="00A008D6" w:rsidRPr="00737C7A">
        <w:rPr>
          <w:rFonts w:ascii="Times New Roman" w:eastAsia="Times New Roman" w:hAnsi="Times New Roman"/>
          <w:b/>
          <w:bCs/>
          <w:sz w:val="24"/>
          <w:szCs w:val="24"/>
          <w:lang w:eastAsia="en-US"/>
        </w:rPr>
        <w:t xml:space="preserve">INFORMACIJA APIE ŪKIO SUBJEKTUS, KURIŲ PAJĖGUMAIS TIEKĖJAS REMIASI, KAD ATITIKTŲ PERKANČIOSIOS ORGANIZACIJOS KELIAMUS KVALIFIKACIJOS REIKALAVIMUS </w:t>
      </w:r>
      <w:r w:rsidR="000F0ECD" w:rsidRPr="00737C7A">
        <w:rPr>
          <w:rFonts w:ascii="Times New Roman" w:eastAsia="Times New Roman" w:hAnsi="Times New Roman"/>
          <w:sz w:val="24"/>
          <w:szCs w:val="24"/>
          <w:lang w:eastAsia="en-US"/>
        </w:rPr>
        <w:t>(</w:t>
      </w:r>
      <w:r w:rsidR="000F0ECD" w:rsidRPr="00737C7A">
        <w:rPr>
          <w:rFonts w:ascii="Times New Roman" w:eastAsia="Times New Roman" w:hAnsi="Times New Roman"/>
          <w:i/>
          <w:iCs/>
          <w:sz w:val="24"/>
          <w:szCs w:val="24"/>
          <w:lang w:eastAsia="en-US"/>
        </w:rPr>
        <w:t xml:space="preserve">nurodomi ir </w:t>
      </w:r>
      <w:proofErr w:type="spellStart"/>
      <w:r w:rsidR="000F0ECD" w:rsidRPr="00737C7A">
        <w:rPr>
          <w:rFonts w:ascii="Times New Roman" w:eastAsia="Times New Roman" w:hAnsi="Times New Roman"/>
          <w:i/>
          <w:iCs/>
          <w:sz w:val="24"/>
          <w:szCs w:val="24"/>
          <w:lang w:eastAsia="en-US"/>
        </w:rPr>
        <w:t>kvazisubtiekėjai</w:t>
      </w:r>
      <w:proofErr w:type="spellEnd"/>
      <w:r w:rsidR="000F0ECD" w:rsidRPr="00737C7A">
        <w:rPr>
          <w:rFonts w:ascii="Times New Roman" w:eastAsia="Times New Roman" w:hAnsi="Times New Roman"/>
          <w:i/>
          <w:iCs/>
          <w:sz w:val="24"/>
          <w:szCs w:val="24"/>
          <w:lang w:eastAsia="en-US"/>
        </w:rPr>
        <w:t xml:space="preserve"> – fiziniai asmenys, kuriuos ketinama įdarbinti pirkimo laimėjimo atveju)</w:t>
      </w:r>
    </w:p>
    <w:p w14:paraId="1E1F6585" w14:textId="77777777" w:rsidR="000F0ECD" w:rsidRPr="00737C7A" w:rsidRDefault="000F0ECD" w:rsidP="003B5766">
      <w:pPr>
        <w:rPr>
          <w:rFonts w:ascii="Times New Roman" w:eastAsia="Times New Roman" w:hAnsi="Times New Roman"/>
          <w:i/>
          <w:iCs/>
          <w:sz w:val="24"/>
          <w:szCs w:val="24"/>
          <w:lang w:eastAsia="en-US"/>
        </w:rPr>
      </w:pPr>
      <w:r w:rsidRPr="00737C7A">
        <w:rPr>
          <w:rFonts w:ascii="Times New Roman" w:eastAsia="Times New Roman" w:hAnsi="Times New Roman"/>
          <w:i/>
          <w:iCs/>
          <w:sz w:val="24"/>
          <w:szCs w:val="24"/>
          <w:lang w:eastAsia="en-US"/>
        </w:rPr>
        <w:t>(pildoma, jei tiekėjas pasitelkia kitų ūkio subjektų pajėgumais pagal VPĮ 49 str.)</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2827"/>
        <w:gridCol w:w="3402"/>
        <w:gridCol w:w="2835"/>
      </w:tblGrid>
      <w:tr w:rsidR="003B5766" w:rsidRPr="00737C7A" w14:paraId="013BB8E4" w14:textId="77777777" w:rsidTr="003B5766">
        <w:tc>
          <w:tcPr>
            <w:tcW w:w="570" w:type="dxa"/>
            <w:shd w:val="clear" w:color="auto" w:fill="DAEEF3"/>
          </w:tcPr>
          <w:p w14:paraId="3586624E" w14:textId="77777777" w:rsidR="003B5766" w:rsidRPr="00737C7A" w:rsidRDefault="003B5766" w:rsidP="003B5766">
            <w:pPr>
              <w:rPr>
                <w:rFonts w:ascii="Times New Roman" w:hAnsi="Times New Roman"/>
                <w:b/>
                <w:sz w:val="24"/>
                <w:szCs w:val="24"/>
                <w:lang w:eastAsia="en-US"/>
              </w:rPr>
            </w:pPr>
            <w:r w:rsidRPr="00737C7A">
              <w:rPr>
                <w:rFonts w:ascii="Times New Roman" w:hAnsi="Times New Roman"/>
                <w:b/>
                <w:sz w:val="24"/>
                <w:szCs w:val="24"/>
                <w:lang w:eastAsia="en-US"/>
              </w:rPr>
              <w:t>Eil. Nr.</w:t>
            </w:r>
          </w:p>
        </w:tc>
        <w:tc>
          <w:tcPr>
            <w:tcW w:w="2827" w:type="dxa"/>
            <w:shd w:val="clear" w:color="auto" w:fill="DAEEF3"/>
          </w:tcPr>
          <w:p w14:paraId="7F760CA5" w14:textId="1F5B6B39" w:rsidR="003B5766" w:rsidRPr="00737C7A" w:rsidRDefault="003B5766" w:rsidP="003B5766">
            <w:pPr>
              <w:jc w:val="center"/>
              <w:rPr>
                <w:rFonts w:ascii="Times New Roman" w:hAnsi="Times New Roman"/>
                <w:b/>
                <w:sz w:val="24"/>
                <w:szCs w:val="24"/>
                <w:lang w:eastAsia="en-US"/>
              </w:rPr>
            </w:pPr>
            <w:r w:rsidRPr="00737C7A">
              <w:rPr>
                <w:rFonts w:ascii="Times New Roman" w:hAnsi="Times New Roman"/>
                <w:b/>
                <w:sz w:val="24"/>
                <w:szCs w:val="24"/>
              </w:rPr>
              <w:t>Ūkio subjekto pavadinimas, juridinio asmens kodas, adresas</w:t>
            </w:r>
          </w:p>
        </w:tc>
        <w:tc>
          <w:tcPr>
            <w:tcW w:w="3402" w:type="dxa"/>
            <w:shd w:val="clear" w:color="auto" w:fill="DAEEF3"/>
          </w:tcPr>
          <w:p w14:paraId="6ED00CA0" w14:textId="0AB146A8" w:rsidR="003B5766" w:rsidRPr="00737C7A" w:rsidRDefault="003B5766" w:rsidP="003B5766">
            <w:pPr>
              <w:jc w:val="center"/>
              <w:rPr>
                <w:rFonts w:ascii="Times New Roman" w:hAnsi="Times New Roman"/>
                <w:b/>
                <w:sz w:val="24"/>
                <w:szCs w:val="24"/>
                <w:lang w:eastAsia="en-US"/>
              </w:rPr>
            </w:pPr>
            <w:r w:rsidRPr="00737C7A">
              <w:rPr>
                <w:rFonts w:ascii="Times New Roman" w:hAnsi="Times New Roman"/>
                <w:b/>
                <w:sz w:val="24"/>
                <w:szCs w:val="24"/>
              </w:rPr>
              <w:t>Sutarties objekto dalies, perduodamos vykdyti ūkio subjektui, aprašymas</w:t>
            </w:r>
          </w:p>
        </w:tc>
        <w:tc>
          <w:tcPr>
            <w:tcW w:w="2835" w:type="dxa"/>
            <w:shd w:val="clear" w:color="auto" w:fill="DAEEF3"/>
          </w:tcPr>
          <w:p w14:paraId="3E814B8A" w14:textId="1582541A" w:rsidR="003B5766" w:rsidRPr="00737C7A" w:rsidRDefault="003B5766" w:rsidP="003B5766">
            <w:pPr>
              <w:jc w:val="center"/>
              <w:rPr>
                <w:rFonts w:ascii="Times New Roman" w:hAnsi="Times New Roman"/>
                <w:b/>
                <w:sz w:val="24"/>
                <w:szCs w:val="24"/>
                <w:lang w:eastAsia="en-US"/>
              </w:rPr>
            </w:pPr>
            <w:r w:rsidRPr="00737C7A">
              <w:rPr>
                <w:rFonts w:ascii="Times New Roman" w:hAnsi="Times New Roman"/>
                <w:b/>
                <w:sz w:val="24"/>
                <w:szCs w:val="24"/>
                <w:lang w:eastAsia="en-US"/>
              </w:rPr>
              <w:t xml:space="preserve">Perduodamos vykdyti </w:t>
            </w:r>
            <w:r w:rsidRPr="00737C7A">
              <w:rPr>
                <w:rFonts w:ascii="Times New Roman" w:hAnsi="Times New Roman"/>
                <w:b/>
                <w:sz w:val="24"/>
                <w:szCs w:val="24"/>
              </w:rPr>
              <w:t>objekto dalies</w:t>
            </w:r>
            <w:r w:rsidRPr="00737C7A">
              <w:rPr>
                <w:rFonts w:ascii="Times New Roman" w:hAnsi="Times New Roman"/>
                <w:b/>
                <w:sz w:val="24"/>
                <w:szCs w:val="24"/>
                <w:lang w:eastAsia="en-US"/>
              </w:rPr>
              <w:t xml:space="preserve"> apimtis eurais ir/ar procentais</w:t>
            </w:r>
          </w:p>
        </w:tc>
      </w:tr>
      <w:tr w:rsidR="000F0ECD" w:rsidRPr="00737C7A" w14:paraId="7799002A" w14:textId="77777777" w:rsidTr="003B5766">
        <w:tc>
          <w:tcPr>
            <w:tcW w:w="570" w:type="dxa"/>
          </w:tcPr>
          <w:p w14:paraId="6B30A871" w14:textId="77777777" w:rsidR="000F0ECD" w:rsidRPr="00737C7A" w:rsidRDefault="000F0ECD" w:rsidP="001D72DC">
            <w:pPr>
              <w:rPr>
                <w:rFonts w:ascii="Times New Roman" w:hAnsi="Times New Roman"/>
                <w:bCs/>
                <w:sz w:val="24"/>
                <w:szCs w:val="24"/>
                <w:lang w:eastAsia="en-US"/>
              </w:rPr>
            </w:pPr>
            <w:r w:rsidRPr="00737C7A">
              <w:rPr>
                <w:rFonts w:ascii="Times New Roman" w:hAnsi="Times New Roman"/>
                <w:bCs/>
                <w:sz w:val="24"/>
                <w:szCs w:val="24"/>
                <w:lang w:eastAsia="en-US"/>
              </w:rPr>
              <w:t>1.</w:t>
            </w:r>
          </w:p>
        </w:tc>
        <w:tc>
          <w:tcPr>
            <w:tcW w:w="2827" w:type="dxa"/>
          </w:tcPr>
          <w:p w14:paraId="44BAD7EF" w14:textId="77777777" w:rsidR="000F0ECD" w:rsidRPr="00737C7A" w:rsidRDefault="000F0ECD" w:rsidP="001D72DC">
            <w:pPr>
              <w:rPr>
                <w:rFonts w:ascii="Times New Roman" w:hAnsi="Times New Roman"/>
                <w:bCs/>
                <w:sz w:val="24"/>
                <w:szCs w:val="24"/>
                <w:lang w:eastAsia="en-US"/>
              </w:rPr>
            </w:pPr>
          </w:p>
        </w:tc>
        <w:tc>
          <w:tcPr>
            <w:tcW w:w="3402" w:type="dxa"/>
          </w:tcPr>
          <w:p w14:paraId="4EFACBF5" w14:textId="77777777" w:rsidR="000F0ECD" w:rsidRPr="00737C7A" w:rsidRDefault="000F0ECD" w:rsidP="001D72DC">
            <w:pPr>
              <w:rPr>
                <w:rFonts w:ascii="Times New Roman" w:hAnsi="Times New Roman"/>
                <w:bCs/>
                <w:sz w:val="24"/>
                <w:szCs w:val="24"/>
                <w:lang w:eastAsia="en-US"/>
              </w:rPr>
            </w:pPr>
          </w:p>
        </w:tc>
        <w:tc>
          <w:tcPr>
            <w:tcW w:w="2835" w:type="dxa"/>
          </w:tcPr>
          <w:p w14:paraId="066F5192" w14:textId="77777777" w:rsidR="000F0ECD" w:rsidRPr="00737C7A" w:rsidRDefault="000F0ECD" w:rsidP="001D72DC">
            <w:pPr>
              <w:rPr>
                <w:rFonts w:ascii="Times New Roman" w:hAnsi="Times New Roman"/>
                <w:bCs/>
                <w:sz w:val="24"/>
                <w:szCs w:val="24"/>
                <w:lang w:eastAsia="en-US"/>
              </w:rPr>
            </w:pPr>
          </w:p>
        </w:tc>
      </w:tr>
      <w:tr w:rsidR="000F0ECD" w:rsidRPr="00737C7A" w14:paraId="67A697E4" w14:textId="77777777" w:rsidTr="003B5766">
        <w:tc>
          <w:tcPr>
            <w:tcW w:w="570" w:type="dxa"/>
          </w:tcPr>
          <w:p w14:paraId="43A838F4" w14:textId="77777777" w:rsidR="000F0ECD" w:rsidRPr="00737C7A" w:rsidRDefault="000F0ECD" w:rsidP="001D72DC">
            <w:pPr>
              <w:rPr>
                <w:rFonts w:ascii="Times New Roman" w:hAnsi="Times New Roman"/>
                <w:bCs/>
                <w:sz w:val="24"/>
                <w:szCs w:val="24"/>
                <w:lang w:eastAsia="en-US"/>
              </w:rPr>
            </w:pPr>
            <w:r w:rsidRPr="00737C7A">
              <w:rPr>
                <w:rFonts w:ascii="Times New Roman" w:hAnsi="Times New Roman"/>
                <w:bCs/>
                <w:sz w:val="24"/>
                <w:szCs w:val="24"/>
                <w:lang w:eastAsia="en-US"/>
              </w:rPr>
              <w:t>2.</w:t>
            </w:r>
          </w:p>
        </w:tc>
        <w:tc>
          <w:tcPr>
            <w:tcW w:w="2827" w:type="dxa"/>
          </w:tcPr>
          <w:p w14:paraId="279DBF7C" w14:textId="77777777" w:rsidR="000F0ECD" w:rsidRPr="00737C7A" w:rsidRDefault="000F0ECD" w:rsidP="001D72DC">
            <w:pPr>
              <w:rPr>
                <w:rFonts w:ascii="Times New Roman" w:hAnsi="Times New Roman"/>
                <w:bCs/>
                <w:sz w:val="24"/>
                <w:szCs w:val="24"/>
                <w:lang w:eastAsia="en-US"/>
              </w:rPr>
            </w:pPr>
          </w:p>
        </w:tc>
        <w:tc>
          <w:tcPr>
            <w:tcW w:w="3402" w:type="dxa"/>
          </w:tcPr>
          <w:p w14:paraId="69C7BF87" w14:textId="77777777" w:rsidR="000F0ECD" w:rsidRPr="00737C7A" w:rsidRDefault="000F0ECD" w:rsidP="001D72DC">
            <w:pPr>
              <w:rPr>
                <w:rFonts w:ascii="Times New Roman" w:hAnsi="Times New Roman"/>
                <w:bCs/>
                <w:sz w:val="24"/>
                <w:szCs w:val="24"/>
                <w:lang w:eastAsia="en-US"/>
              </w:rPr>
            </w:pPr>
          </w:p>
        </w:tc>
        <w:tc>
          <w:tcPr>
            <w:tcW w:w="2835" w:type="dxa"/>
          </w:tcPr>
          <w:p w14:paraId="2F0B82D3" w14:textId="77777777" w:rsidR="000F0ECD" w:rsidRPr="00737C7A" w:rsidRDefault="000F0ECD" w:rsidP="001D72DC">
            <w:pPr>
              <w:rPr>
                <w:rFonts w:ascii="Times New Roman" w:hAnsi="Times New Roman"/>
                <w:bCs/>
                <w:sz w:val="24"/>
                <w:szCs w:val="24"/>
                <w:lang w:eastAsia="en-US"/>
              </w:rPr>
            </w:pPr>
          </w:p>
        </w:tc>
      </w:tr>
    </w:tbl>
    <w:p w14:paraId="7EF7D162" w14:textId="77777777" w:rsidR="000F0ECD" w:rsidRPr="00737C7A" w:rsidRDefault="000F0ECD" w:rsidP="000F0ECD">
      <w:pPr>
        <w:rPr>
          <w:rFonts w:ascii="Times New Roman" w:hAnsi="Times New Roman"/>
          <w:color w:val="000000"/>
          <w:lang w:eastAsia="en-US"/>
        </w:rPr>
      </w:pPr>
    </w:p>
    <w:p w14:paraId="0428A786" w14:textId="306C1D3F" w:rsidR="000F0ECD" w:rsidRPr="00737C7A" w:rsidRDefault="003B5766" w:rsidP="003B5766">
      <w:pPr>
        <w:tabs>
          <w:tab w:val="left" w:pos="567"/>
        </w:tabs>
        <w:contextualSpacing/>
        <w:jc w:val="center"/>
        <w:rPr>
          <w:rFonts w:ascii="Times New Roman" w:hAnsi="Times New Roman"/>
          <w:b/>
          <w:bCs/>
          <w:color w:val="000000"/>
          <w:sz w:val="24"/>
          <w:szCs w:val="24"/>
          <w:lang w:eastAsia="en-US"/>
        </w:rPr>
      </w:pPr>
      <w:r w:rsidRPr="00737C7A">
        <w:rPr>
          <w:rFonts w:ascii="Times New Roman" w:eastAsia="Times New Roman" w:hAnsi="Times New Roman"/>
          <w:b/>
          <w:bCs/>
          <w:sz w:val="24"/>
          <w:szCs w:val="24"/>
          <w:lang w:eastAsia="en-US"/>
        </w:rPr>
        <w:t xml:space="preserve">3. </w:t>
      </w:r>
      <w:r w:rsidR="000F0ECD" w:rsidRPr="00737C7A">
        <w:rPr>
          <w:rFonts w:ascii="Times New Roman" w:eastAsia="Times New Roman" w:hAnsi="Times New Roman"/>
          <w:b/>
          <w:bCs/>
          <w:sz w:val="24"/>
          <w:szCs w:val="24"/>
          <w:lang w:eastAsia="en-US"/>
        </w:rPr>
        <w:t>INFORMACIJA APIE ŽIN</w:t>
      </w:r>
      <w:r w:rsidR="004C7383" w:rsidRPr="00737C7A">
        <w:rPr>
          <w:rFonts w:ascii="Times New Roman" w:eastAsia="Times New Roman" w:hAnsi="Times New Roman"/>
          <w:b/>
          <w:bCs/>
          <w:sz w:val="24"/>
          <w:szCs w:val="24"/>
          <w:lang w:eastAsia="en-US"/>
        </w:rPr>
        <w:t>OM</w:t>
      </w:r>
      <w:r w:rsidR="008E49DF" w:rsidRPr="00737C7A">
        <w:rPr>
          <w:rFonts w:ascii="Times New Roman" w:eastAsia="Times New Roman" w:hAnsi="Times New Roman"/>
          <w:b/>
          <w:bCs/>
          <w:sz w:val="24"/>
          <w:szCs w:val="24"/>
          <w:lang w:eastAsia="en-US"/>
        </w:rPr>
        <w:t>US SUBTIEKĖJUS</w:t>
      </w:r>
      <w:r w:rsidRPr="00737C7A">
        <w:rPr>
          <w:rFonts w:ascii="Times New Roman" w:eastAsia="Times New Roman" w:hAnsi="Times New Roman"/>
          <w:b/>
          <w:bCs/>
          <w:sz w:val="24"/>
          <w:szCs w:val="24"/>
          <w:lang w:eastAsia="en-US"/>
        </w:rPr>
        <w:t xml:space="preserve"> </w:t>
      </w:r>
      <w:r w:rsidR="000F0ECD" w:rsidRPr="00737C7A">
        <w:rPr>
          <w:rFonts w:ascii="Times New Roman" w:eastAsia="Times New Roman" w:hAnsi="Times New Roman"/>
          <w:b/>
          <w:bCs/>
          <w:sz w:val="24"/>
          <w:szCs w:val="24"/>
          <w:lang w:eastAsia="en-US"/>
        </w:rPr>
        <w:t>IR JIEMS PERDUODAMA VYKDYTI SUTARTIES DALIS</w:t>
      </w:r>
    </w:p>
    <w:p w14:paraId="26AF6A2A" w14:textId="77777777" w:rsidR="000F0ECD" w:rsidRPr="00737C7A" w:rsidRDefault="000F0ECD" w:rsidP="003B5766">
      <w:pPr>
        <w:rPr>
          <w:rFonts w:ascii="Times New Roman" w:hAnsi="Times New Roman"/>
          <w:i/>
          <w:iCs/>
          <w:color w:val="000000"/>
          <w:sz w:val="24"/>
          <w:szCs w:val="24"/>
          <w:lang w:eastAsia="en-US"/>
        </w:rPr>
      </w:pPr>
      <w:r w:rsidRPr="00737C7A">
        <w:rPr>
          <w:rFonts w:ascii="Times New Roman" w:hAnsi="Times New Roman"/>
          <w:i/>
          <w:iCs/>
          <w:color w:val="000000"/>
          <w:sz w:val="24"/>
          <w:szCs w:val="24"/>
          <w:lang w:eastAsia="en-US"/>
        </w:rPr>
        <w:t>(pildoma, jei tiekėjas pasitelkia subtiekėjus</w:t>
      </w:r>
      <w:r w:rsidR="008E49DF" w:rsidRPr="00737C7A">
        <w:rPr>
          <w:rFonts w:ascii="Times New Roman" w:hAnsi="Times New Roman"/>
          <w:i/>
          <w:iCs/>
          <w:color w:val="000000"/>
          <w:sz w:val="24"/>
          <w:szCs w:val="24"/>
          <w:lang w:eastAsia="en-US"/>
        </w:rPr>
        <w:t xml:space="preserve">, </w:t>
      </w:r>
      <w:bookmarkStart w:id="28" w:name="_Hlk195019414"/>
      <w:r w:rsidR="008E49DF" w:rsidRPr="00737C7A">
        <w:rPr>
          <w:rFonts w:ascii="Times New Roman" w:hAnsi="Times New Roman"/>
          <w:i/>
          <w:iCs/>
          <w:color w:val="000000"/>
          <w:sz w:val="24"/>
          <w:szCs w:val="24"/>
          <w:lang w:eastAsia="en-US"/>
        </w:rPr>
        <w:t>kurių kvalifikacija tiekėjas nesiremia</w:t>
      </w:r>
      <w:bookmarkEnd w:id="28"/>
      <w:r w:rsidRPr="00737C7A">
        <w:rPr>
          <w:rFonts w:ascii="Times New Roman" w:hAnsi="Times New Roman"/>
          <w:i/>
          <w:iCs/>
          <w:color w:val="000000"/>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2827"/>
        <w:gridCol w:w="3402"/>
        <w:gridCol w:w="2835"/>
      </w:tblGrid>
      <w:tr w:rsidR="003B5766" w:rsidRPr="00737C7A" w14:paraId="56682D8C" w14:textId="77777777" w:rsidTr="00C02620">
        <w:tc>
          <w:tcPr>
            <w:tcW w:w="570" w:type="dxa"/>
            <w:shd w:val="clear" w:color="auto" w:fill="DAEEF3"/>
          </w:tcPr>
          <w:p w14:paraId="65560587" w14:textId="77777777" w:rsidR="003B5766" w:rsidRPr="00737C7A" w:rsidRDefault="003B5766" w:rsidP="00C02620">
            <w:pPr>
              <w:rPr>
                <w:rFonts w:ascii="Times New Roman" w:hAnsi="Times New Roman"/>
                <w:b/>
                <w:sz w:val="24"/>
                <w:szCs w:val="24"/>
                <w:lang w:eastAsia="en-US"/>
              </w:rPr>
            </w:pPr>
            <w:r w:rsidRPr="00737C7A">
              <w:rPr>
                <w:rFonts w:ascii="Times New Roman" w:hAnsi="Times New Roman"/>
                <w:b/>
                <w:sz w:val="24"/>
                <w:szCs w:val="24"/>
                <w:lang w:eastAsia="en-US"/>
              </w:rPr>
              <w:t>Eil. Nr.</w:t>
            </w:r>
          </w:p>
        </w:tc>
        <w:tc>
          <w:tcPr>
            <w:tcW w:w="2827" w:type="dxa"/>
            <w:shd w:val="clear" w:color="auto" w:fill="DAEEF3"/>
          </w:tcPr>
          <w:p w14:paraId="301EFF36" w14:textId="09F1ABA5" w:rsidR="003B5766" w:rsidRPr="00737C7A" w:rsidRDefault="003B5766" w:rsidP="00C02620">
            <w:pPr>
              <w:jc w:val="center"/>
              <w:rPr>
                <w:rFonts w:ascii="Times New Roman" w:hAnsi="Times New Roman"/>
                <w:b/>
                <w:sz w:val="24"/>
                <w:szCs w:val="24"/>
                <w:lang w:eastAsia="en-US"/>
              </w:rPr>
            </w:pPr>
            <w:r w:rsidRPr="00737C7A">
              <w:rPr>
                <w:rFonts w:ascii="Times New Roman" w:hAnsi="Times New Roman"/>
                <w:b/>
                <w:sz w:val="24"/>
                <w:szCs w:val="24"/>
              </w:rPr>
              <w:t>Subtiekėjo pavadinimas, juridinio asmens kodas, adresas</w:t>
            </w:r>
          </w:p>
        </w:tc>
        <w:tc>
          <w:tcPr>
            <w:tcW w:w="3402" w:type="dxa"/>
            <w:shd w:val="clear" w:color="auto" w:fill="DAEEF3"/>
          </w:tcPr>
          <w:p w14:paraId="30317510" w14:textId="6AA84B38" w:rsidR="003B5766" w:rsidRPr="00737C7A" w:rsidRDefault="003B5766" w:rsidP="00C02620">
            <w:pPr>
              <w:jc w:val="center"/>
              <w:rPr>
                <w:rFonts w:ascii="Times New Roman" w:hAnsi="Times New Roman"/>
                <w:b/>
                <w:sz w:val="24"/>
                <w:szCs w:val="24"/>
                <w:lang w:eastAsia="en-US"/>
              </w:rPr>
            </w:pPr>
            <w:r w:rsidRPr="00737C7A">
              <w:rPr>
                <w:rFonts w:ascii="Times New Roman" w:hAnsi="Times New Roman"/>
                <w:b/>
                <w:sz w:val="24"/>
                <w:szCs w:val="24"/>
              </w:rPr>
              <w:t>Sutarties objekto dalies, perduodamos vykdyti subtiekėjui, aprašymas</w:t>
            </w:r>
          </w:p>
        </w:tc>
        <w:tc>
          <w:tcPr>
            <w:tcW w:w="2835" w:type="dxa"/>
            <w:shd w:val="clear" w:color="auto" w:fill="DAEEF3"/>
          </w:tcPr>
          <w:p w14:paraId="7464B45C" w14:textId="77777777" w:rsidR="003B5766" w:rsidRPr="00737C7A" w:rsidRDefault="003B5766" w:rsidP="00C02620">
            <w:pPr>
              <w:jc w:val="center"/>
              <w:rPr>
                <w:rFonts w:ascii="Times New Roman" w:hAnsi="Times New Roman"/>
                <w:b/>
                <w:sz w:val="24"/>
                <w:szCs w:val="24"/>
                <w:lang w:eastAsia="en-US"/>
              </w:rPr>
            </w:pPr>
            <w:r w:rsidRPr="00737C7A">
              <w:rPr>
                <w:rFonts w:ascii="Times New Roman" w:hAnsi="Times New Roman"/>
                <w:b/>
                <w:sz w:val="24"/>
                <w:szCs w:val="24"/>
                <w:lang w:eastAsia="en-US"/>
              </w:rPr>
              <w:t xml:space="preserve">Perduodamos vykdyti </w:t>
            </w:r>
            <w:r w:rsidRPr="00737C7A">
              <w:rPr>
                <w:rFonts w:ascii="Times New Roman" w:hAnsi="Times New Roman"/>
                <w:b/>
                <w:sz w:val="24"/>
                <w:szCs w:val="24"/>
              </w:rPr>
              <w:t>objekto dalies</w:t>
            </w:r>
            <w:r w:rsidRPr="00737C7A">
              <w:rPr>
                <w:rFonts w:ascii="Times New Roman" w:hAnsi="Times New Roman"/>
                <w:b/>
                <w:sz w:val="24"/>
                <w:szCs w:val="24"/>
                <w:lang w:eastAsia="en-US"/>
              </w:rPr>
              <w:t xml:space="preserve"> apimtis eurais ir/ar procentais</w:t>
            </w:r>
          </w:p>
        </w:tc>
      </w:tr>
      <w:tr w:rsidR="003B5766" w:rsidRPr="00737C7A" w14:paraId="2177F1BF" w14:textId="77777777" w:rsidTr="00C02620">
        <w:tc>
          <w:tcPr>
            <w:tcW w:w="570" w:type="dxa"/>
          </w:tcPr>
          <w:p w14:paraId="75A84513" w14:textId="77777777" w:rsidR="003B5766" w:rsidRPr="00737C7A" w:rsidRDefault="003B5766" w:rsidP="00C02620">
            <w:pPr>
              <w:rPr>
                <w:rFonts w:ascii="Times New Roman" w:hAnsi="Times New Roman"/>
                <w:bCs/>
                <w:sz w:val="24"/>
                <w:szCs w:val="24"/>
                <w:lang w:eastAsia="en-US"/>
              </w:rPr>
            </w:pPr>
            <w:r w:rsidRPr="00737C7A">
              <w:rPr>
                <w:rFonts w:ascii="Times New Roman" w:hAnsi="Times New Roman"/>
                <w:bCs/>
                <w:sz w:val="24"/>
                <w:szCs w:val="24"/>
                <w:lang w:eastAsia="en-US"/>
              </w:rPr>
              <w:t>1.</w:t>
            </w:r>
          </w:p>
        </w:tc>
        <w:tc>
          <w:tcPr>
            <w:tcW w:w="2827" w:type="dxa"/>
          </w:tcPr>
          <w:p w14:paraId="536ED559" w14:textId="77777777" w:rsidR="003B5766" w:rsidRPr="00737C7A" w:rsidRDefault="003B5766" w:rsidP="00C02620">
            <w:pPr>
              <w:rPr>
                <w:rFonts w:ascii="Times New Roman" w:hAnsi="Times New Roman"/>
                <w:bCs/>
                <w:sz w:val="24"/>
                <w:szCs w:val="24"/>
                <w:lang w:eastAsia="en-US"/>
              </w:rPr>
            </w:pPr>
          </w:p>
        </w:tc>
        <w:tc>
          <w:tcPr>
            <w:tcW w:w="3402" w:type="dxa"/>
          </w:tcPr>
          <w:p w14:paraId="5DFBA374" w14:textId="77777777" w:rsidR="003B5766" w:rsidRPr="00737C7A" w:rsidRDefault="003B5766" w:rsidP="00C02620">
            <w:pPr>
              <w:rPr>
                <w:rFonts w:ascii="Times New Roman" w:hAnsi="Times New Roman"/>
                <w:bCs/>
                <w:sz w:val="24"/>
                <w:szCs w:val="24"/>
                <w:lang w:eastAsia="en-US"/>
              </w:rPr>
            </w:pPr>
          </w:p>
        </w:tc>
        <w:tc>
          <w:tcPr>
            <w:tcW w:w="2835" w:type="dxa"/>
          </w:tcPr>
          <w:p w14:paraId="19BA771A" w14:textId="77777777" w:rsidR="003B5766" w:rsidRPr="00737C7A" w:rsidRDefault="003B5766" w:rsidP="00C02620">
            <w:pPr>
              <w:rPr>
                <w:rFonts w:ascii="Times New Roman" w:hAnsi="Times New Roman"/>
                <w:bCs/>
                <w:sz w:val="24"/>
                <w:szCs w:val="24"/>
                <w:lang w:eastAsia="en-US"/>
              </w:rPr>
            </w:pPr>
          </w:p>
        </w:tc>
      </w:tr>
      <w:tr w:rsidR="003B5766" w:rsidRPr="00737C7A" w14:paraId="5E507B53" w14:textId="77777777" w:rsidTr="00C02620">
        <w:tc>
          <w:tcPr>
            <w:tcW w:w="570" w:type="dxa"/>
          </w:tcPr>
          <w:p w14:paraId="1181E2F0" w14:textId="77777777" w:rsidR="003B5766" w:rsidRPr="00737C7A" w:rsidRDefault="003B5766" w:rsidP="00C02620">
            <w:pPr>
              <w:rPr>
                <w:rFonts w:ascii="Times New Roman" w:hAnsi="Times New Roman"/>
                <w:bCs/>
                <w:sz w:val="24"/>
                <w:szCs w:val="24"/>
                <w:lang w:eastAsia="en-US"/>
              </w:rPr>
            </w:pPr>
            <w:r w:rsidRPr="00737C7A">
              <w:rPr>
                <w:rFonts w:ascii="Times New Roman" w:hAnsi="Times New Roman"/>
                <w:bCs/>
                <w:sz w:val="24"/>
                <w:szCs w:val="24"/>
                <w:lang w:eastAsia="en-US"/>
              </w:rPr>
              <w:t>2.</w:t>
            </w:r>
          </w:p>
        </w:tc>
        <w:tc>
          <w:tcPr>
            <w:tcW w:w="2827" w:type="dxa"/>
          </w:tcPr>
          <w:p w14:paraId="3EEBCDA8" w14:textId="77777777" w:rsidR="003B5766" w:rsidRPr="00737C7A" w:rsidRDefault="003B5766" w:rsidP="00C02620">
            <w:pPr>
              <w:rPr>
                <w:rFonts w:ascii="Times New Roman" w:hAnsi="Times New Roman"/>
                <w:bCs/>
                <w:sz w:val="24"/>
                <w:szCs w:val="24"/>
                <w:lang w:eastAsia="en-US"/>
              </w:rPr>
            </w:pPr>
          </w:p>
        </w:tc>
        <w:tc>
          <w:tcPr>
            <w:tcW w:w="3402" w:type="dxa"/>
          </w:tcPr>
          <w:p w14:paraId="773D6FE8" w14:textId="77777777" w:rsidR="003B5766" w:rsidRPr="00737C7A" w:rsidRDefault="003B5766" w:rsidP="00C02620">
            <w:pPr>
              <w:rPr>
                <w:rFonts w:ascii="Times New Roman" w:hAnsi="Times New Roman"/>
                <w:bCs/>
                <w:sz w:val="24"/>
                <w:szCs w:val="24"/>
                <w:lang w:eastAsia="en-US"/>
              </w:rPr>
            </w:pPr>
          </w:p>
        </w:tc>
        <w:tc>
          <w:tcPr>
            <w:tcW w:w="2835" w:type="dxa"/>
          </w:tcPr>
          <w:p w14:paraId="0AFB1B3C" w14:textId="77777777" w:rsidR="003B5766" w:rsidRPr="00737C7A" w:rsidRDefault="003B5766" w:rsidP="00C02620">
            <w:pPr>
              <w:rPr>
                <w:rFonts w:ascii="Times New Roman" w:hAnsi="Times New Roman"/>
                <w:bCs/>
                <w:sz w:val="24"/>
                <w:szCs w:val="24"/>
                <w:lang w:eastAsia="en-US"/>
              </w:rPr>
            </w:pPr>
          </w:p>
        </w:tc>
      </w:tr>
    </w:tbl>
    <w:p w14:paraId="10C99716" w14:textId="77777777" w:rsidR="003B5766" w:rsidRPr="00737C7A" w:rsidRDefault="003B5766" w:rsidP="003B5766">
      <w:pPr>
        <w:rPr>
          <w:rFonts w:ascii="Times New Roman" w:hAnsi="Times New Roman"/>
          <w:i/>
          <w:iCs/>
          <w:color w:val="000000"/>
          <w:sz w:val="24"/>
          <w:szCs w:val="24"/>
          <w:lang w:eastAsia="en-US"/>
        </w:rPr>
      </w:pPr>
    </w:p>
    <w:p w14:paraId="4BAB9812" w14:textId="7EF23C35" w:rsidR="000F0ECD" w:rsidRPr="00737C7A" w:rsidRDefault="00D72F21" w:rsidP="00D72F21">
      <w:pPr>
        <w:pStyle w:val="Sraopastraipa"/>
        <w:tabs>
          <w:tab w:val="left" w:pos="426"/>
          <w:tab w:val="left" w:pos="2835"/>
        </w:tabs>
        <w:ind w:left="0" w:right="-1"/>
        <w:jc w:val="center"/>
        <w:rPr>
          <w:rFonts w:ascii="Times New Roman" w:hAnsi="Times New Roman"/>
          <w:b/>
          <w:bCs/>
          <w:sz w:val="24"/>
          <w:szCs w:val="24"/>
        </w:rPr>
      </w:pPr>
      <w:r w:rsidRPr="00737C7A">
        <w:rPr>
          <w:rFonts w:ascii="Times New Roman" w:hAnsi="Times New Roman"/>
          <w:b/>
          <w:bCs/>
          <w:sz w:val="24"/>
          <w:szCs w:val="24"/>
        </w:rPr>
        <w:t xml:space="preserve">4. </w:t>
      </w:r>
      <w:r w:rsidR="000F0ECD" w:rsidRPr="00737C7A">
        <w:rPr>
          <w:rFonts w:ascii="Times New Roman" w:hAnsi="Times New Roman"/>
          <w:b/>
          <w:bCs/>
          <w:sz w:val="24"/>
          <w:szCs w:val="24"/>
        </w:rPr>
        <w:t>PASIŪLYMO KAINA</w:t>
      </w:r>
    </w:p>
    <w:p w14:paraId="10F5C97A" w14:textId="77777777" w:rsidR="000F0ECD" w:rsidRPr="00737C7A" w:rsidRDefault="000F0ECD" w:rsidP="000F0ECD">
      <w:pPr>
        <w:ind w:right="-1"/>
        <w:rPr>
          <w:rFonts w:ascii="Times New Roman" w:hAnsi="Times New Roman"/>
          <w:b/>
          <w:bCs/>
          <w:sz w:val="16"/>
          <w:szCs w:val="16"/>
        </w:rPr>
      </w:pPr>
    </w:p>
    <w:p w14:paraId="1BE9CE50" w14:textId="7F626D75" w:rsidR="00CF0AFC" w:rsidRPr="00737C7A" w:rsidRDefault="00CF0AFC" w:rsidP="00CF0AFC">
      <w:pPr>
        <w:ind w:firstLine="709"/>
        <w:jc w:val="both"/>
        <w:rPr>
          <w:rFonts w:ascii="Times New Roman" w:hAnsi="Times New Roman"/>
          <w:sz w:val="24"/>
          <w:szCs w:val="24"/>
        </w:rPr>
      </w:pPr>
      <w:r w:rsidRPr="00737C7A">
        <w:rPr>
          <w:rFonts w:ascii="Times New Roman" w:hAnsi="Times New Roman"/>
          <w:sz w:val="24"/>
          <w:szCs w:val="24"/>
        </w:rPr>
        <w:t xml:space="preserve">Teikdami šį pasiūlymą, mes patvirtiname, kad į mūsų siūlomą kainą įskaičiuotos visos išlaidos ir visi mokesčiai, ir kad mes prisiimame riziką už visas išlaidas, kurias, teikdami pasiūlymą ir </w:t>
      </w:r>
      <w:r w:rsidRPr="00737C7A">
        <w:rPr>
          <w:rFonts w:ascii="Times New Roman" w:hAnsi="Times New Roman"/>
          <w:sz w:val="24"/>
          <w:szCs w:val="24"/>
        </w:rPr>
        <w:lastRenderedPageBreak/>
        <w:t>laikydamiesi pirkimo dokumentuose nustatytų reikalavimų, privalėjome įskaičiuoti į pasiūlymo kainą.</w:t>
      </w:r>
    </w:p>
    <w:p w14:paraId="1A8DD41D" w14:textId="35C62D4E" w:rsidR="00CF0AFC" w:rsidRPr="00737C7A" w:rsidRDefault="00CF0AFC" w:rsidP="00CF0AFC">
      <w:pPr>
        <w:ind w:firstLine="709"/>
        <w:jc w:val="both"/>
        <w:rPr>
          <w:rFonts w:ascii="Times New Roman" w:hAnsi="Times New Roman"/>
          <w:sz w:val="24"/>
          <w:szCs w:val="24"/>
        </w:rPr>
      </w:pPr>
      <w:r w:rsidRPr="00737C7A">
        <w:rPr>
          <w:rFonts w:ascii="Times New Roman" w:hAnsi="Times New Roman"/>
          <w:bCs/>
          <w:sz w:val="24"/>
          <w:szCs w:val="24"/>
        </w:rPr>
        <w:t>Mes siūlome</w:t>
      </w:r>
      <w:r w:rsidRPr="00737C7A">
        <w:rPr>
          <w:rFonts w:ascii="Times New Roman" w:hAnsi="Times New Roman"/>
          <w:sz w:val="24"/>
          <w:szCs w:val="24"/>
        </w:rPr>
        <w:t xml:space="preserve"> ši</w:t>
      </w:r>
      <w:r w:rsidR="009534E2" w:rsidRPr="00737C7A">
        <w:rPr>
          <w:rFonts w:ascii="Times New Roman" w:hAnsi="Times New Roman"/>
          <w:sz w:val="24"/>
          <w:szCs w:val="24"/>
        </w:rPr>
        <w:t>uos</w:t>
      </w:r>
      <w:r w:rsidRPr="00737C7A">
        <w:rPr>
          <w:rFonts w:ascii="Times New Roman" w:hAnsi="Times New Roman"/>
          <w:sz w:val="24"/>
          <w:szCs w:val="24"/>
        </w:rPr>
        <w:t xml:space="preserve"> </w:t>
      </w:r>
      <w:r w:rsidR="009534E2" w:rsidRPr="00737C7A">
        <w:rPr>
          <w:rFonts w:ascii="Times New Roman" w:hAnsi="Times New Roman"/>
          <w:sz w:val="24"/>
          <w:szCs w:val="24"/>
        </w:rPr>
        <w:t>Darbu</w:t>
      </w:r>
      <w:r w:rsidRPr="00737C7A">
        <w:rPr>
          <w:rFonts w:ascii="Times New Roman" w:hAnsi="Times New Roman"/>
          <w:sz w:val="24"/>
          <w:szCs w:val="24"/>
        </w:rPr>
        <w:t>s, kuri</w:t>
      </w:r>
      <w:r w:rsidR="009534E2" w:rsidRPr="00737C7A">
        <w:rPr>
          <w:rFonts w:ascii="Times New Roman" w:hAnsi="Times New Roman"/>
          <w:sz w:val="24"/>
          <w:szCs w:val="24"/>
        </w:rPr>
        <w:t>e</w:t>
      </w:r>
      <w:r w:rsidRPr="00737C7A">
        <w:rPr>
          <w:rFonts w:ascii="Times New Roman" w:hAnsi="Times New Roman"/>
          <w:sz w:val="24"/>
          <w:szCs w:val="24"/>
        </w:rPr>
        <w:t xml:space="preserve"> visiškai atitinka Techninės specifikacijos reikalavimus: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229"/>
        <w:gridCol w:w="1701"/>
      </w:tblGrid>
      <w:tr w:rsidR="00490D5F" w:rsidRPr="006E56EA" w14:paraId="04E3E623" w14:textId="77777777" w:rsidTr="001740F5">
        <w:trPr>
          <w:trHeight w:val="604"/>
        </w:trPr>
        <w:tc>
          <w:tcPr>
            <w:tcW w:w="709" w:type="dxa"/>
            <w:vAlign w:val="center"/>
          </w:tcPr>
          <w:p w14:paraId="68D50863" w14:textId="77777777" w:rsidR="00490D5F" w:rsidRPr="006E56EA" w:rsidRDefault="00490D5F" w:rsidP="001740F5">
            <w:pPr>
              <w:jc w:val="center"/>
              <w:rPr>
                <w:rFonts w:ascii="Times New Roman" w:hAnsi="Times New Roman"/>
                <w:b/>
                <w:bCs/>
                <w:sz w:val="24"/>
                <w:szCs w:val="24"/>
              </w:rPr>
            </w:pPr>
            <w:r w:rsidRPr="006E56EA">
              <w:rPr>
                <w:rFonts w:ascii="Times New Roman" w:hAnsi="Times New Roman"/>
                <w:b/>
                <w:bCs/>
                <w:sz w:val="24"/>
                <w:szCs w:val="24"/>
              </w:rPr>
              <w:t>Eil. Nr.</w:t>
            </w:r>
          </w:p>
        </w:tc>
        <w:tc>
          <w:tcPr>
            <w:tcW w:w="7229" w:type="dxa"/>
            <w:vAlign w:val="center"/>
          </w:tcPr>
          <w:p w14:paraId="4FAFB6F9" w14:textId="77777777" w:rsidR="00490D5F" w:rsidRPr="006E56EA" w:rsidRDefault="00490D5F" w:rsidP="001740F5">
            <w:pPr>
              <w:jc w:val="center"/>
              <w:rPr>
                <w:rFonts w:ascii="Times New Roman" w:hAnsi="Times New Roman"/>
                <w:b/>
                <w:bCs/>
                <w:sz w:val="24"/>
                <w:szCs w:val="24"/>
              </w:rPr>
            </w:pPr>
            <w:r w:rsidRPr="006E56EA">
              <w:rPr>
                <w:rFonts w:ascii="Times New Roman" w:hAnsi="Times New Roman"/>
                <w:b/>
                <w:bCs/>
                <w:sz w:val="24"/>
                <w:szCs w:val="24"/>
              </w:rPr>
              <w:t>Darbų pavadinimas</w:t>
            </w:r>
          </w:p>
        </w:tc>
        <w:tc>
          <w:tcPr>
            <w:tcW w:w="1701" w:type="dxa"/>
            <w:vAlign w:val="center"/>
          </w:tcPr>
          <w:p w14:paraId="230B55B6" w14:textId="77777777" w:rsidR="00490D5F" w:rsidRPr="006E56EA" w:rsidRDefault="00490D5F" w:rsidP="001740F5">
            <w:pPr>
              <w:jc w:val="center"/>
              <w:rPr>
                <w:rFonts w:ascii="Times New Roman" w:hAnsi="Times New Roman"/>
                <w:b/>
                <w:bCs/>
                <w:sz w:val="24"/>
                <w:szCs w:val="24"/>
              </w:rPr>
            </w:pPr>
            <w:r w:rsidRPr="006E56EA">
              <w:rPr>
                <w:rFonts w:ascii="Times New Roman" w:hAnsi="Times New Roman"/>
                <w:b/>
                <w:bCs/>
                <w:sz w:val="24"/>
                <w:szCs w:val="24"/>
              </w:rPr>
              <w:t>Kaina be PVM, Eur</w:t>
            </w:r>
          </w:p>
        </w:tc>
      </w:tr>
      <w:tr w:rsidR="00490D5F" w:rsidRPr="006E56EA" w14:paraId="71A93350" w14:textId="77777777" w:rsidTr="001740F5">
        <w:tc>
          <w:tcPr>
            <w:tcW w:w="709" w:type="dxa"/>
          </w:tcPr>
          <w:p w14:paraId="360076FA" w14:textId="77777777" w:rsidR="00490D5F" w:rsidRPr="006E56EA" w:rsidRDefault="00490D5F" w:rsidP="001740F5">
            <w:pPr>
              <w:jc w:val="center"/>
              <w:rPr>
                <w:rFonts w:ascii="Times New Roman" w:hAnsi="Times New Roman"/>
                <w:sz w:val="24"/>
                <w:szCs w:val="24"/>
              </w:rPr>
            </w:pPr>
            <w:r w:rsidRPr="006E56EA">
              <w:rPr>
                <w:rFonts w:ascii="Times New Roman" w:hAnsi="Times New Roman"/>
                <w:sz w:val="24"/>
                <w:szCs w:val="24"/>
              </w:rPr>
              <w:t>1</w:t>
            </w:r>
          </w:p>
        </w:tc>
        <w:tc>
          <w:tcPr>
            <w:tcW w:w="7229" w:type="dxa"/>
          </w:tcPr>
          <w:p w14:paraId="38977FCC" w14:textId="47E02627" w:rsidR="00490D5F" w:rsidRPr="006E56EA" w:rsidRDefault="00490D5F" w:rsidP="001740F5">
            <w:pPr>
              <w:rPr>
                <w:rFonts w:ascii="Times New Roman" w:hAnsi="Times New Roman"/>
                <w:i/>
                <w:sz w:val="24"/>
                <w:szCs w:val="24"/>
              </w:rPr>
            </w:pPr>
            <w:r w:rsidRPr="00490D5F">
              <w:rPr>
                <w:rFonts w:ascii="Times New Roman" w:hAnsi="Times New Roman"/>
                <w:sz w:val="24"/>
                <w:szCs w:val="24"/>
              </w:rPr>
              <w:t xml:space="preserve">Kalvelių g. tarp Algirdų a. ir Parko g., Dainavos k., remonto darbai </w:t>
            </w:r>
            <w:r w:rsidRPr="006E56EA">
              <w:rPr>
                <w:rFonts w:ascii="Times New Roman" w:hAnsi="Times New Roman"/>
                <w:i/>
                <w:sz w:val="24"/>
                <w:szCs w:val="24"/>
              </w:rPr>
              <w:t>(Darbų kiekių žiniaraštis)</w:t>
            </w:r>
          </w:p>
        </w:tc>
        <w:tc>
          <w:tcPr>
            <w:tcW w:w="1701" w:type="dxa"/>
          </w:tcPr>
          <w:p w14:paraId="270E7B9E" w14:textId="77777777" w:rsidR="00490D5F" w:rsidRPr="006E56EA" w:rsidRDefault="00490D5F" w:rsidP="001740F5">
            <w:pPr>
              <w:jc w:val="center"/>
              <w:rPr>
                <w:rFonts w:ascii="Times New Roman" w:hAnsi="Times New Roman"/>
                <w:sz w:val="24"/>
                <w:szCs w:val="24"/>
              </w:rPr>
            </w:pPr>
          </w:p>
        </w:tc>
      </w:tr>
      <w:tr w:rsidR="00490D5F" w:rsidRPr="006E56EA" w14:paraId="09B52BDE" w14:textId="77777777" w:rsidTr="001740F5">
        <w:tc>
          <w:tcPr>
            <w:tcW w:w="709" w:type="dxa"/>
          </w:tcPr>
          <w:p w14:paraId="7D2C298A" w14:textId="77777777" w:rsidR="00490D5F" w:rsidRPr="006E56EA" w:rsidRDefault="00490D5F" w:rsidP="001740F5">
            <w:pPr>
              <w:jc w:val="center"/>
              <w:rPr>
                <w:rFonts w:ascii="Times New Roman" w:hAnsi="Times New Roman"/>
                <w:sz w:val="24"/>
                <w:szCs w:val="24"/>
              </w:rPr>
            </w:pPr>
          </w:p>
        </w:tc>
        <w:tc>
          <w:tcPr>
            <w:tcW w:w="7229" w:type="dxa"/>
          </w:tcPr>
          <w:p w14:paraId="224299C8" w14:textId="77777777" w:rsidR="00490D5F" w:rsidRPr="006E56EA" w:rsidRDefault="00490D5F" w:rsidP="001740F5">
            <w:pPr>
              <w:jc w:val="right"/>
              <w:rPr>
                <w:rFonts w:ascii="Times New Roman" w:hAnsi="Times New Roman"/>
                <w:sz w:val="24"/>
                <w:szCs w:val="24"/>
              </w:rPr>
            </w:pPr>
            <w:r w:rsidRPr="006E56EA">
              <w:rPr>
                <w:rFonts w:ascii="Times New Roman" w:hAnsi="Times New Roman"/>
                <w:b/>
                <w:sz w:val="24"/>
                <w:szCs w:val="24"/>
              </w:rPr>
              <w:t>Bendra pasiūlymo palyginamoji kaina Eur be PVM:</w:t>
            </w:r>
          </w:p>
        </w:tc>
        <w:tc>
          <w:tcPr>
            <w:tcW w:w="1701" w:type="dxa"/>
          </w:tcPr>
          <w:p w14:paraId="701250DD" w14:textId="77777777" w:rsidR="00490D5F" w:rsidRPr="006E56EA" w:rsidRDefault="00490D5F" w:rsidP="001740F5">
            <w:pPr>
              <w:jc w:val="center"/>
              <w:rPr>
                <w:rFonts w:ascii="Times New Roman" w:hAnsi="Times New Roman"/>
                <w:sz w:val="24"/>
                <w:szCs w:val="24"/>
              </w:rPr>
            </w:pPr>
          </w:p>
        </w:tc>
      </w:tr>
      <w:tr w:rsidR="00490D5F" w:rsidRPr="006E56EA" w14:paraId="51161BD5" w14:textId="77777777" w:rsidTr="001740F5">
        <w:tc>
          <w:tcPr>
            <w:tcW w:w="709" w:type="dxa"/>
          </w:tcPr>
          <w:p w14:paraId="0660A79D" w14:textId="77777777" w:rsidR="00490D5F" w:rsidRPr="006E56EA" w:rsidRDefault="00490D5F" w:rsidP="001740F5">
            <w:pPr>
              <w:jc w:val="center"/>
              <w:rPr>
                <w:rFonts w:ascii="Times New Roman" w:hAnsi="Times New Roman"/>
                <w:sz w:val="24"/>
                <w:szCs w:val="24"/>
              </w:rPr>
            </w:pPr>
          </w:p>
        </w:tc>
        <w:tc>
          <w:tcPr>
            <w:tcW w:w="7229" w:type="dxa"/>
            <w:vAlign w:val="center"/>
          </w:tcPr>
          <w:p w14:paraId="450ADBD8" w14:textId="77777777" w:rsidR="00490D5F" w:rsidRPr="006E56EA" w:rsidRDefault="00490D5F" w:rsidP="001740F5">
            <w:pPr>
              <w:jc w:val="right"/>
              <w:rPr>
                <w:rFonts w:ascii="Times New Roman" w:hAnsi="Times New Roman"/>
                <w:sz w:val="24"/>
                <w:szCs w:val="24"/>
              </w:rPr>
            </w:pPr>
            <w:r w:rsidRPr="006E56EA">
              <w:rPr>
                <w:rFonts w:ascii="Times New Roman" w:hAnsi="Times New Roman"/>
                <w:b/>
                <w:sz w:val="24"/>
                <w:szCs w:val="24"/>
              </w:rPr>
              <w:t>PVM 21%:</w:t>
            </w:r>
          </w:p>
        </w:tc>
        <w:tc>
          <w:tcPr>
            <w:tcW w:w="1701" w:type="dxa"/>
          </w:tcPr>
          <w:p w14:paraId="4CA0D4F2" w14:textId="77777777" w:rsidR="00490D5F" w:rsidRPr="006E56EA" w:rsidRDefault="00490D5F" w:rsidP="001740F5">
            <w:pPr>
              <w:jc w:val="center"/>
              <w:rPr>
                <w:rFonts w:ascii="Times New Roman" w:hAnsi="Times New Roman"/>
                <w:sz w:val="24"/>
                <w:szCs w:val="24"/>
              </w:rPr>
            </w:pPr>
          </w:p>
        </w:tc>
      </w:tr>
      <w:tr w:rsidR="00490D5F" w:rsidRPr="006E56EA" w14:paraId="5FF80E1D" w14:textId="77777777" w:rsidTr="001740F5">
        <w:tc>
          <w:tcPr>
            <w:tcW w:w="709" w:type="dxa"/>
          </w:tcPr>
          <w:p w14:paraId="5836A500" w14:textId="77777777" w:rsidR="00490D5F" w:rsidRPr="006E56EA" w:rsidRDefault="00490D5F" w:rsidP="001740F5">
            <w:pPr>
              <w:jc w:val="center"/>
              <w:rPr>
                <w:rFonts w:ascii="Times New Roman" w:hAnsi="Times New Roman"/>
                <w:sz w:val="24"/>
                <w:szCs w:val="24"/>
              </w:rPr>
            </w:pPr>
          </w:p>
        </w:tc>
        <w:tc>
          <w:tcPr>
            <w:tcW w:w="7229" w:type="dxa"/>
            <w:vAlign w:val="center"/>
          </w:tcPr>
          <w:p w14:paraId="4364DD0C" w14:textId="77777777" w:rsidR="00490D5F" w:rsidRPr="006E56EA" w:rsidRDefault="00490D5F" w:rsidP="001740F5">
            <w:pPr>
              <w:jc w:val="right"/>
              <w:rPr>
                <w:rFonts w:ascii="Times New Roman" w:hAnsi="Times New Roman"/>
                <w:sz w:val="24"/>
                <w:szCs w:val="24"/>
              </w:rPr>
            </w:pPr>
            <w:r w:rsidRPr="006E56EA">
              <w:rPr>
                <w:rFonts w:ascii="Times New Roman" w:hAnsi="Times New Roman"/>
                <w:b/>
                <w:sz w:val="24"/>
                <w:szCs w:val="24"/>
              </w:rPr>
              <w:t>Bendra pasiūlymo palyginamoji kaina Eur su PVM:</w:t>
            </w:r>
          </w:p>
        </w:tc>
        <w:tc>
          <w:tcPr>
            <w:tcW w:w="1701" w:type="dxa"/>
          </w:tcPr>
          <w:p w14:paraId="0F80EC5B" w14:textId="77777777" w:rsidR="00490D5F" w:rsidRPr="006E56EA" w:rsidRDefault="00490D5F" w:rsidP="001740F5">
            <w:pPr>
              <w:jc w:val="center"/>
              <w:rPr>
                <w:rFonts w:ascii="Times New Roman" w:hAnsi="Times New Roman"/>
                <w:sz w:val="24"/>
                <w:szCs w:val="24"/>
              </w:rPr>
            </w:pPr>
          </w:p>
        </w:tc>
      </w:tr>
    </w:tbl>
    <w:p w14:paraId="7BEA2469" w14:textId="4207771F" w:rsidR="00780044" w:rsidRPr="00C423FF" w:rsidRDefault="00780044" w:rsidP="00780044">
      <w:pPr>
        <w:jc w:val="both"/>
        <w:rPr>
          <w:rFonts w:ascii="Times New Roman" w:hAnsi="Times New Roman"/>
          <w:i/>
          <w:color w:val="000000"/>
          <w:sz w:val="24"/>
          <w:szCs w:val="24"/>
        </w:rPr>
      </w:pPr>
      <w:r w:rsidRPr="00C423FF">
        <w:rPr>
          <w:rFonts w:ascii="Times New Roman" w:hAnsi="Times New Roman"/>
          <w:color w:val="000000"/>
          <w:sz w:val="24"/>
          <w:szCs w:val="24"/>
        </w:rPr>
        <w:t>Pastaba:</w:t>
      </w:r>
      <w:r w:rsidRPr="00C423FF">
        <w:rPr>
          <w:rFonts w:ascii="Times New Roman" w:hAnsi="Times New Roman"/>
          <w:i/>
          <w:color w:val="000000"/>
          <w:sz w:val="24"/>
          <w:szCs w:val="24"/>
        </w:rPr>
        <w:t xml:space="preserve"> Bendra pasiūlymo palyginamoji kaina nurodoma, paliekant du skaitmenis po kablelio.</w:t>
      </w:r>
      <w:r w:rsidRPr="00C423FF">
        <w:rPr>
          <w:rFonts w:ascii="Times New Roman" w:eastAsia="Arial" w:hAnsi="Times New Roman"/>
          <w:i/>
          <w:sz w:val="24"/>
          <w:szCs w:val="24"/>
        </w:rPr>
        <w:t xml:space="preserve"> Šią kainą sudarančios kainos sudedamosios dalys ar įkainiai gali būti išreikšti neribojant skaitmenų po kablelio kiekio.</w:t>
      </w:r>
    </w:p>
    <w:p w14:paraId="6083D358" w14:textId="77777777" w:rsidR="00780044" w:rsidRPr="00C423FF" w:rsidRDefault="00780044" w:rsidP="00780044">
      <w:pPr>
        <w:widowControl w:val="0"/>
        <w:tabs>
          <w:tab w:val="left" w:pos="7545"/>
        </w:tabs>
        <w:autoSpaceDE w:val="0"/>
        <w:autoSpaceDN w:val="0"/>
        <w:adjustRightInd w:val="0"/>
        <w:spacing w:before="4" w:line="240" w:lineRule="exact"/>
        <w:ind w:right="6"/>
        <w:rPr>
          <w:rFonts w:ascii="Times New Roman" w:hAnsi="Times New Roman"/>
          <w:sz w:val="24"/>
          <w:szCs w:val="24"/>
        </w:rPr>
      </w:pPr>
    </w:p>
    <w:p w14:paraId="3C4FB2E8" w14:textId="77777777" w:rsidR="00780044" w:rsidRPr="00C423FF" w:rsidRDefault="00780044" w:rsidP="00780044">
      <w:pPr>
        <w:jc w:val="both"/>
        <w:rPr>
          <w:rFonts w:ascii="Times New Roman" w:hAnsi="Times New Roman"/>
          <w:i/>
          <w:sz w:val="24"/>
          <w:szCs w:val="24"/>
        </w:rPr>
      </w:pPr>
      <w:r w:rsidRPr="00C423FF">
        <w:rPr>
          <w:rFonts w:ascii="Times New Roman" w:hAnsi="Times New Roman"/>
          <w:sz w:val="24"/>
          <w:szCs w:val="24"/>
        </w:rPr>
        <w:t>Tais atvejais, kai pagal galiojančius teisės aktus tiekėjui nereikia mokėti PVM, jis PVM skilties nepildo ir nurodo priežastis, dėl kurių PVM nemokamas: ______________________.</w:t>
      </w:r>
    </w:p>
    <w:p w14:paraId="588F4340" w14:textId="77777777" w:rsidR="00780044" w:rsidRPr="00C423FF" w:rsidRDefault="00780044" w:rsidP="00780044">
      <w:pPr>
        <w:widowControl w:val="0"/>
        <w:tabs>
          <w:tab w:val="left" w:pos="7545"/>
        </w:tabs>
        <w:autoSpaceDE w:val="0"/>
        <w:autoSpaceDN w:val="0"/>
        <w:adjustRightInd w:val="0"/>
        <w:spacing w:before="4" w:line="240" w:lineRule="exact"/>
        <w:ind w:right="6"/>
        <w:jc w:val="both"/>
        <w:rPr>
          <w:rFonts w:ascii="Times New Roman" w:hAnsi="Times New Roman"/>
          <w:sz w:val="24"/>
          <w:szCs w:val="24"/>
        </w:rPr>
      </w:pPr>
    </w:p>
    <w:p w14:paraId="0B13C758" w14:textId="77777777" w:rsidR="00780044" w:rsidRPr="00780044" w:rsidRDefault="00780044" w:rsidP="00780044">
      <w:pPr>
        <w:jc w:val="both"/>
        <w:rPr>
          <w:rFonts w:ascii="Times New Roman" w:hAnsi="Times New Roman"/>
          <w:sz w:val="24"/>
          <w:szCs w:val="24"/>
        </w:rPr>
      </w:pPr>
      <w:r w:rsidRPr="00C423FF">
        <w:rPr>
          <w:rFonts w:ascii="Times New Roman" w:hAnsi="Times New Roman"/>
          <w:b/>
          <w:bCs/>
          <w:sz w:val="24"/>
          <w:szCs w:val="24"/>
        </w:rPr>
        <w:t>Bendra pasiūlymo palyginamoji kaina</w:t>
      </w:r>
      <w:r w:rsidRPr="00C423FF">
        <w:rPr>
          <w:rFonts w:ascii="Times New Roman" w:hAnsi="Times New Roman"/>
          <w:sz w:val="24"/>
          <w:szCs w:val="24"/>
        </w:rPr>
        <w:t xml:space="preserve"> bus naudojama</w:t>
      </w:r>
      <w:r w:rsidRPr="00C423FF">
        <w:rPr>
          <w:rFonts w:ascii="Times New Roman" w:hAnsi="Times New Roman"/>
          <w:bCs/>
          <w:sz w:val="24"/>
          <w:szCs w:val="24"/>
        </w:rPr>
        <w:t xml:space="preserve"> ekonomiškai naudingiausio pasiūlymo pagal kainą vertinimui: </w:t>
      </w:r>
      <w:r w:rsidRPr="00C423FF">
        <w:rPr>
          <w:rFonts w:ascii="Times New Roman" w:hAnsi="Times New Roman"/>
          <w:sz w:val="24"/>
          <w:szCs w:val="24"/>
        </w:rPr>
        <w:t>pasiūlymų eilei sudaryti ir laimėtojui nustatyti. Tiekėjo siūloma bendra pasiūlymo palyginamoji kaina negali viršyti Pirkimo sąlygose nurodytos maksimalios pirkimui skirtos lėšų sumos (Eur su PVM).</w:t>
      </w:r>
    </w:p>
    <w:p w14:paraId="159F5CE8" w14:textId="77777777" w:rsidR="000F0ECD" w:rsidRDefault="000F0ECD" w:rsidP="00757D85">
      <w:pPr>
        <w:jc w:val="both"/>
        <w:rPr>
          <w:rFonts w:ascii="Times New Roman" w:hAnsi="Times New Roman"/>
          <w:sz w:val="24"/>
          <w:szCs w:val="24"/>
          <w:lang w:eastAsia="en-US"/>
        </w:rPr>
      </w:pPr>
    </w:p>
    <w:p w14:paraId="1DBBFBD0" w14:textId="36F71B11" w:rsidR="000F0ECD" w:rsidRPr="00BF7A88" w:rsidRDefault="000F0ECD" w:rsidP="000F0ECD">
      <w:pPr>
        <w:ind w:left="567"/>
        <w:contextualSpacing/>
        <w:jc w:val="center"/>
        <w:rPr>
          <w:rFonts w:ascii="Times New Roman" w:eastAsia="Times New Roman" w:hAnsi="Times New Roman"/>
          <w:b/>
          <w:bCs/>
          <w:sz w:val="24"/>
          <w:szCs w:val="24"/>
          <w:lang w:eastAsia="en-US"/>
        </w:rPr>
      </w:pPr>
      <w:r w:rsidRPr="00BF7A88">
        <w:rPr>
          <w:rFonts w:ascii="Times New Roman" w:eastAsia="Times New Roman" w:hAnsi="Times New Roman"/>
          <w:b/>
          <w:bCs/>
          <w:sz w:val="24"/>
          <w:szCs w:val="24"/>
          <w:lang w:eastAsia="en-US"/>
        </w:rPr>
        <w:t>5. PRIDEDAMI DOKUMENTAI IR INFORMACIJA APIE KONFIDENCIALUMĄ</w:t>
      </w:r>
      <w:r w:rsidR="00780044">
        <w:rPr>
          <w:rFonts w:ascii="Times New Roman" w:eastAsia="Times New Roman" w:hAnsi="Times New Roman"/>
          <w:b/>
          <w:bCs/>
          <w:sz w:val="24"/>
          <w:szCs w:val="24"/>
          <w:lang w:eastAsia="en-US"/>
        </w:rPr>
        <w:t>*</w:t>
      </w:r>
    </w:p>
    <w:p w14:paraId="4FB811A2" w14:textId="77777777" w:rsidR="000F0ECD" w:rsidRPr="00737C7A" w:rsidRDefault="000F0ECD" w:rsidP="00737C7A">
      <w:pPr>
        <w:rPr>
          <w:rFonts w:ascii="Times New Roman" w:hAnsi="Times New Roman"/>
          <w:b/>
          <w:bCs/>
          <w:sz w:val="16"/>
          <w:szCs w:val="1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3111"/>
        <w:gridCol w:w="1030"/>
        <w:gridCol w:w="2230"/>
        <w:gridCol w:w="2687"/>
      </w:tblGrid>
      <w:tr w:rsidR="000F0ECD" w:rsidRPr="00BF7A88" w14:paraId="058BFEE2" w14:textId="77777777" w:rsidTr="00780044">
        <w:tc>
          <w:tcPr>
            <w:tcW w:w="0" w:type="auto"/>
            <w:shd w:val="clear" w:color="auto" w:fill="DAEEF3"/>
            <w:vAlign w:val="center"/>
          </w:tcPr>
          <w:p w14:paraId="63896118" w14:textId="77777777" w:rsidR="000F0ECD" w:rsidRPr="00BF7A88" w:rsidRDefault="000F0ECD" w:rsidP="00883D16">
            <w:pPr>
              <w:jc w:val="center"/>
              <w:rPr>
                <w:rFonts w:ascii="Times New Roman" w:hAnsi="Times New Roman"/>
                <w:b/>
                <w:bCs/>
                <w:sz w:val="24"/>
                <w:szCs w:val="24"/>
                <w:lang w:eastAsia="en-US"/>
              </w:rPr>
            </w:pPr>
            <w:r w:rsidRPr="00BF7A88">
              <w:rPr>
                <w:rFonts w:ascii="Times New Roman" w:hAnsi="Times New Roman"/>
                <w:b/>
                <w:bCs/>
                <w:sz w:val="24"/>
                <w:szCs w:val="24"/>
                <w:lang w:eastAsia="en-US"/>
              </w:rPr>
              <w:t>Eil.</w:t>
            </w:r>
          </w:p>
          <w:p w14:paraId="285ECF7B" w14:textId="77777777" w:rsidR="000F0ECD" w:rsidRPr="00BF7A88" w:rsidRDefault="000F0ECD" w:rsidP="00883D16">
            <w:pPr>
              <w:jc w:val="center"/>
              <w:rPr>
                <w:rFonts w:ascii="Times New Roman" w:hAnsi="Times New Roman"/>
                <w:b/>
                <w:bCs/>
                <w:sz w:val="24"/>
                <w:szCs w:val="24"/>
                <w:lang w:eastAsia="en-US"/>
              </w:rPr>
            </w:pPr>
            <w:r w:rsidRPr="00BF7A88">
              <w:rPr>
                <w:rFonts w:ascii="Times New Roman" w:hAnsi="Times New Roman"/>
                <w:b/>
                <w:bCs/>
                <w:sz w:val="24"/>
                <w:szCs w:val="24"/>
                <w:lang w:eastAsia="en-US"/>
              </w:rPr>
              <w:t>Nr.</w:t>
            </w:r>
          </w:p>
        </w:tc>
        <w:tc>
          <w:tcPr>
            <w:tcW w:w="3111" w:type="dxa"/>
            <w:shd w:val="clear" w:color="auto" w:fill="DAEEF3"/>
            <w:vAlign w:val="center"/>
          </w:tcPr>
          <w:p w14:paraId="584A5B87" w14:textId="77777777" w:rsidR="000F0ECD" w:rsidRPr="00BF7A88" w:rsidRDefault="000F0ECD" w:rsidP="00883D16">
            <w:pPr>
              <w:jc w:val="center"/>
              <w:rPr>
                <w:rFonts w:ascii="Times New Roman" w:hAnsi="Times New Roman"/>
                <w:b/>
                <w:bCs/>
                <w:sz w:val="24"/>
                <w:szCs w:val="24"/>
                <w:lang w:eastAsia="en-US"/>
              </w:rPr>
            </w:pPr>
            <w:r w:rsidRPr="00BF7A88">
              <w:rPr>
                <w:rFonts w:ascii="Times New Roman" w:hAnsi="Times New Roman"/>
                <w:b/>
                <w:bCs/>
                <w:sz w:val="24"/>
                <w:szCs w:val="24"/>
                <w:lang w:eastAsia="en-US"/>
              </w:rPr>
              <w:t>Dokumentas</w:t>
            </w:r>
          </w:p>
        </w:tc>
        <w:tc>
          <w:tcPr>
            <w:tcW w:w="1030" w:type="dxa"/>
            <w:shd w:val="clear" w:color="auto" w:fill="DAEEF3"/>
            <w:vAlign w:val="center"/>
          </w:tcPr>
          <w:p w14:paraId="37A62C93" w14:textId="77777777" w:rsidR="000F0ECD" w:rsidRPr="00BF7A88" w:rsidRDefault="000F0ECD" w:rsidP="00883D16">
            <w:pPr>
              <w:jc w:val="center"/>
              <w:rPr>
                <w:rFonts w:ascii="Times New Roman" w:hAnsi="Times New Roman"/>
                <w:b/>
                <w:bCs/>
                <w:sz w:val="24"/>
                <w:szCs w:val="24"/>
                <w:lang w:eastAsia="en-US"/>
              </w:rPr>
            </w:pPr>
            <w:r w:rsidRPr="00BF7A88">
              <w:rPr>
                <w:rFonts w:ascii="Times New Roman" w:hAnsi="Times New Roman"/>
                <w:b/>
                <w:bCs/>
                <w:sz w:val="24"/>
                <w:szCs w:val="24"/>
                <w:lang w:eastAsia="en-US"/>
              </w:rPr>
              <w:t>Lapų skaičius</w:t>
            </w:r>
          </w:p>
        </w:tc>
        <w:tc>
          <w:tcPr>
            <w:tcW w:w="2230" w:type="dxa"/>
            <w:shd w:val="clear" w:color="auto" w:fill="DAEEF3"/>
            <w:vAlign w:val="center"/>
          </w:tcPr>
          <w:p w14:paraId="7D08D7C5" w14:textId="77777777" w:rsidR="000F0ECD" w:rsidRPr="00BF7A88" w:rsidRDefault="000F0ECD" w:rsidP="00883D16">
            <w:pPr>
              <w:jc w:val="center"/>
              <w:rPr>
                <w:rFonts w:ascii="Times New Roman" w:hAnsi="Times New Roman"/>
                <w:b/>
                <w:bCs/>
                <w:sz w:val="24"/>
                <w:szCs w:val="24"/>
                <w:lang w:eastAsia="en-US"/>
              </w:rPr>
            </w:pPr>
            <w:r w:rsidRPr="00BF7A88">
              <w:rPr>
                <w:rFonts w:ascii="Times New Roman" w:hAnsi="Times New Roman"/>
                <w:b/>
                <w:bCs/>
                <w:sz w:val="24"/>
                <w:szCs w:val="24"/>
                <w:lang w:eastAsia="en-US"/>
              </w:rPr>
              <w:t>Ar dokumente yra konfidencialios informacijos?</w:t>
            </w:r>
          </w:p>
          <w:p w14:paraId="574A8EA3" w14:textId="77777777" w:rsidR="000F0ECD" w:rsidRPr="00BF7A88" w:rsidRDefault="000F0ECD" w:rsidP="00883D16">
            <w:pPr>
              <w:jc w:val="center"/>
              <w:rPr>
                <w:rFonts w:ascii="Times New Roman" w:hAnsi="Times New Roman"/>
                <w:b/>
                <w:bCs/>
                <w:sz w:val="24"/>
                <w:szCs w:val="24"/>
                <w:lang w:eastAsia="en-US"/>
              </w:rPr>
            </w:pPr>
            <w:r w:rsidRPr="00BF7A88">
              <w:rPr>
                <w:rFonts w:ascii="Times New Roman" w:hAnsi="Times New Roman"/>
                <w:b/>
                <w:bCs/>
                <w:sz w:val="24"/>
                <w:szCs w:val="24"/>
                <w:lang w:eastAsia="en-US"/>
              </w:rPr>
              <w:t>(Taip / Ne)</w:t>
            </w:r>
          </w:p>
        </w:tc>
        <w:tc>
          <w:tcPr>
            <w:tcW w:w="2687" w:type="dxa"/>
            <w:shd w:val="clear" w:color="auto" w:fill="DAEEF3"/>
            <w:vAlign w:val="center"/>
          </w:tcPr>
          <w:p w14:paraId="624ED69C" w14:textId="77777777" w:rsidR="000F0ECD" w:rsidRPr="00BF7A88" w:rsidRDefault="000F0ECD" w:rsidP="00883D16">
            <w:pPr>
              <w:jc w:val="center"/>
              <w:rPr>
                <w:rFonts w:ascii="Times New Roman" w:hAnsi="Times New Roman"/>
                <w:b/>
                <w:bCs/>
                <w:sz w:val="24"/>
                <w:szCs w:val="24"/>
                <w:lang w:eastAsia="en-US"/>
              </w:rPr>
            </w:pPr>
            <w:r w:rsidRPr="00BF7A88">
              <w:rPr>
                <w:rFonts w:ascii="Times New Roman" w:hAnsi="Times New Roman"/>
                <w:b/>
                <w:bCs/>
                <w:sz w:val="24"/>
                <w:szCs w:val="24"/>
                <w:lang w:eastAsia="en-US"/>
              </w:rPr>
              <w:t>Paaiškinimas, kokia konkreti informacija dokumente yra konfidenciali ir kodėl</w:t>
            </w:r>
          </w:p>
        </w:tc>
      </w:tr>
      <w:tr w:rsidR="000F0ECD" w:rsidRPr="00BF7A88" w14:paraId="4E5B8A2B" w14:textId="77777777" w:rsidTr="00780044">
        <w:tc>
          <w:tcPr>
            <w:tcW w:w="0" w:type="auto"/>
            <w:vAlign w:val="center"/>
          </w:tcPr>
          <w:p w14:paraId="66BDE044" w14:textId="77777777" w:rsidR="000F0ECD" w:rsidRPr="00BF7A88" w:rsidRDefault="000F0ECD" w:rsidP="00883D16">
            <w:pPr>
              <w:jc w:val="center"/>
              <w:rPr>
                <w:rFonts w:ascii="Times New Roman" w:hAnsi="Times New Roman"/>
                <w:bCs/>
                <w:sz w:val="24"/>
                <w:szCs w:val="24"/>
                <w:lang w:eastAsia="en-US"/>
              </w:rPr>
            </w:pPr>
            <w:r w:rsidRPr="00BF7A88">
              <w:rPr>
                <w:rFonts w:ascii="Times New Roman" w:hAnsi="Times New Roman"/>
                <w:i/>
                <w:sz w:val="24"/>
                <w:szCs w:val="24"/>
                <w:lang w:eastAsia="en-US"/>
              </w:rPr>
              <w:t>1</w:t>
            </w:r>
          </w:p>
        </w:tc>
        <w:tc>
          <w:tcPr>
            <w:tcW w:w="3111" w:type="dxa"/>
            <w:vAlign w:val="center"/>
          </w:tcPr>
          <w:p w14:paraId="1D518B70" w14:textId="77777777" w:rsidR="000F0ECD" w:rsidRPr="00BF7A88" w:rsidRDefault="000F0ECD" w:rsidP="00883D16">
            <w:pPr>
              <w:jc w:val="center"/>
              <w:rPr>
                <w:rFonts w:ascii="Times New Roman" w:hAnsi="Times New Roman"/>
                <w:bCs/>
                <w:sz w:val="24"/>
                <w:szCs w:val="24"/>
                <w:lang w:eastAsia="en-US"/>
              </w:rPr>
            </w:pPr>
            <w:r w:rsidRPr="00BF7A88">
              <w:rPr>
                <w:rFonts w:ascii="Times New Roman" w:hAnsi="Times New Roman"/>
                <w:i/>
                <w:iCs/>
                <w:sz w:val="24"/>
                <w:szCs w:val="24"/>
                <w:lang w:eastAsia="en-US"/>
              </w:rPr>
              <w:t>2</w:t>
            </w:r>
          </w:p>
        </w:tc>
        <w:tc>
          <w:tcPr>
            <w:tcW w:w="1030" w:type="dxa"/>
          </w:tcPr>
          <w:p w14:paraId="5C5F0F64" w14:textId="77777777" w:rsidR="000F0ECD" w:rsidRPr="00BF7A88" w:rsidRDefault="000F0ECD" w:rsidP="00883D16">
            <w:pPr>
              <w:jc w:val="center"/>
              <w:rPr>
                <w:rFonts w:ascii="Times New Roman" w:hAnsi="Times New Roman"/>
                <w:i/>
                <w:sz w:val="24"/>
                <w:szCs w:val="24"/>
                <w:lang w:eastAsia="en-US"/>
              </w:rPr>
            </w:pPr>
            <w:r w:rsidRPr="00BF7A88">
              <w:rPr>
                <w:rFonts w:ascii="Times New Roman" w:hAnsi="Times New Roman"/>
                <w:i/>
                <w:sz w:val="24"/>
                <w:szCs w:val="24"/>
                <w:lang w:eastAsia="en-US"/>
              </w:rPr>
              <w:t>3</w:t>
            </w:r>
          </w:p>
        </w:tc>
        <w:tc>
          <w:tcPr>
            <w:tcW w:w="2230" w:type="dxa"/>
            <w:vAlign w:val="center"/>
          </w:tcPr>
          <w:p w14:paraId="45DE6903" w14:textId="77777777" w:rsidR="000F0ECD" w:rsidRPr="00BF7A88" w:rsidRDefault="000F0ECD" w:rsidP="00883D16">
            <w:pPr>
              <w:jc w:val="center"/>
              <w:rPr>
                <w:rFonts w:ascii="Times New Roman" w:hAnsi="Times New Roman"/>
                <w:bCs/>
                <w:i/>
                <w:iCs/>
                <w:sz w:val="24"/>
                <w:szCs w:val="24"/>
                <w:lang w:eastAsia="en-US"/>
              </w:rPr>
            </w:pPr>
            <w:r w:rsidRPr="00BF7A88">
              <w:rPr>
                <w:rFonts w:ascii="Times New Roman" w:hAnsi="Times New Roman"/>
                <w:bCs/>
                <w:i/>
                <w:iCs/>
                <w:sz w:val="24"/>
                <w:szCs w:val="24"/>
                <w:lang w:eastAsia="en-US"/>
              </w:rPr>
              <w:t>4</w:t>
            </w:r>
          </w:p>
        </w:tc>
        <w:tc>
          <w:tcPr>
            <w:tcW w:w="2687" w:type="dxa"/>
            <w:vAlign w:val="center"/>
          </w:tcPr>
          <w:p w14:paraId="006F7155" w14:textId="77777777" w:rsidR="000F0ECD" w:rsidRPr="00BF7A88" w:rsidRDefault="000F0ECD" w:rsidP="00883D16">
            <w:pPr>
              <w:jc w:val="center"/>
              <w:rPr>
                <w:rFonts w:ascii="Times New Roman" w:hAnsi="Times New Roman"/>
                <w:bCs/>
                <w:sz w:val="24"/>
                <w:szCs w:val="24"/>
                <w:lang w:eastAsia="en-US"/>
              </w:rPr>
            </w:pPr>
            <w:r w:rsidRPr="00BF7A88">
              <w:rPr>
                <w:rFonts w:ascii="Times New Roman" w:hAnsi="Times New Roman"/>
                <w:i/>
                <w:sz w:val="24"/>
                <w:szCs w:val="24"/>
                <w:lang w:eastAsia="en-US"/>
              </w:rPr>
              <w:t>5</w:t>
            </w:r>
          </w:p>
        </w:tc>
      </w:tr>
      <w:tr w:rsidR="000F0ECD" w:rsidRPr="00BF7A88" w14:paraId="79E047FF" w14:textId="77777777" w:rsidTr="00780044">
        <w:tc>
          <w:tcPr>
            <w:tcW w:w="0" w:type="auto"/>
          </w:tcPr>
          <w:p w14:paraId="28D0679E" w14:textId="77777777" w:rsidR="000F0ECD" w:rsidRPr="00BF7A88" w:rsidRDefault="000F0ECD" w:rsidP="00883D16">
            <w:pPr>
              <w:rPr>
                <w:rFonts w:ascii="Times New Roman" w:hAnsi="Times New Roman"/>
                <w:sz w:val="24"/>
                <w:szCs w:val="24"/>
                <w:lang w:eastAsia="en-US"/>
              </w:rPr>
            </w:pPr>
            <w:r w:rsidRPr="00BF7A88">
              <w:rPr>
                <w:rFonts w:ascii="Times New Roman" w:hAnsi="Times New Roman"/>
                <w:sz w:val="24"/>
                <w:szCs w:val="24"/>
                <w:lang w:eastAsia="en-US"/>
              </w:rPr>
              <w:t>1.</w:t>
            </w:r>
          </w:p>
        </w:tc>
        <w:tc>
          <w:tcPr>
            <w:tcW w:w="3111" w:type="dxa"/>
          </w:tcPr>
          <w:p w14:paraId="5E23EF17" w14:textId="77777777" w:rsidR="000F0ECD" w:rsidRPr="00BF7A88" w:rsidRDefault="000F0ECD" w:rsidP="00883D16">
            <w:pPr>
              <w:rPr>
                <w:rFonts w:ascii="Times New Roman" w:hAnsi="Times New Roman"/>
                <w:sz w:val="24"/>
                <w:szCs w:val="24"/>
                <w:lang w:eastAsia="en-US"/>
              </w:rPr>
            </w:pPr>
          </w:p>
        </w:tc>
        <w:tc>
          <w:tcPr>
            <w:tcW w:w="1030" w:type="dxa"/>
          </w:tcPr>
          <w:p w14:paraId="23982544" w14:textId="77777777" w:rsidR="000F0ECD" w:rsidRPr="00BF7A88" w:rsidRDefault="000F0ECD" w:rsidP="00883D16">
            <w:pPr>
              <w:rPr>
                <w:rFonts w:ascii="Times New Roman" w:hAnsi="Times New Roman"/>
                <w:sz w:val="24"/>
                <w:szCs w:val="24"/>
                <w:lang w:eastAsia="en-US"/>
              </w:rPr>
            </w:pPr>
          </w:p>
        </w:tc>
        <w:tc>
          <w:tcPr>
            <w:tcW w:w="2230" w:type="dxa"/>
          </w:tcPr>
          <w:p w14:paraId="1EDA685D" w14:textId="77777777" w:rsidR="000F0ECD" w:rsidRPr="00BF7A88" w:rsidRDefault="000F0ECD" w:rsidP="00883D16">
            <w:pPr>
              <w:rPr>
                <w:rFonts w:ascii="Times New Roman" w:hAnsi="Times New Roman"/>
                <w:sz w:val="24"/>
                <w:szCs w:val="24"/>
                <w:lang w:eastAsia="en-US"/>
              </w:rPr>
            </w:pPr>
          </w:p>
        </w:tc>
        <w:tc>
          <w:tcPr>
            <w:tcW w:w="2687" w:type="dxa"/>
          </w:tcPr>
          <w:p w14:paraId="3BE27647" w14:textId="77777777" w:rsidR="000F0ECD" w:rsidRPr="00BF7A88" w:rsidRDefault="000F0ECD" w:rsidP="00883D16">
            <w:pPr>
              <w:rPr>
                <w:rFonts w:ascii="Times New Roman" w:hAnsi="Times New Roman"/>
                <w:sz w:val="24"/>
                <w:szCs w:val="24"/>
                <w:lang w:eastAsia="en-US"/>
              </w:rPr>
            </w:pPr>
          </w:p>
        </w:tc>
      </w:tr>
      <w:tr w:rsidR="000F0ECD" w:rsidRPr="00BF7A88" w14:paraId="191CF29A" w14:textId="77777777" w:rsidTr="00780044">
        <w:tc>
          <w:tcPr>
            <w:tcW w:w="0" w:type="auto"/>
          </w:tcPr>
          <w:p w14:paraId="2C370969" w14:textId="5F5ACA38" w:rsidR="000F0ECD" w:rsidRPr="00BF7A88" w:rsidRDefault="00883D16" w:rsidP="00883D16">
            <w:pPr>
              <w:rPr>
                <w:rFonts w:ascii="Times New Roman" w:hAnsi="Times New Roman"/>
                <w:sz w:val="24"/>
                <w:szCs w:val="24"/>
                <w:lang w:eastAsia="en-US"/>
              </w:rPr>
            </w:pPr>
            <w:r w:rsidRPr="00BF7A88">
              <w:rPr>
                <w:rFonts w:ascii="Times New Roman" w:hAnsi="Times New Roman"/>
                <w:sz w:val="24"/>
                <w:szCs w:val="24"/>
                <w:lang w:eastAsia="en-US"/>
              </w:rPr>
              <w:t>2.</w:t>
            </w:r>
          </w:p>
        </w:tc>
        <w:tc>
          <w:tcPr>
            <w:tcW w:w="3111" w:type="dxa"/>
          </w:tcPr>
          <w:p w14:paraId="5670B9B7" w14:textId="77777777" w:rsidR="000F0ECD" w:rsidRPr="00BF7A88" w:rsidRDefault="000F0ECD" w:rsidP="00883D16">
            <w:pPr>
              <w:rPr>
                <w:rFonts w:ascii="Times New Roman" w:hAnsi="Times New Roman"/>
                <w:sz w:val="24"/>
                <w:szCs w:val="24"/>
                <w:lang w:eastAsia="en-US"/>
              </w:rPr>
            </w:pPr>
          </w:p>
        </w:tc>
        <w:tc>
          <w:tcPr>
            <w:tcW w:w="1030" w:type="dxa"/>
          </w:tcPr>
          <w:p w14:paraId="3D9180A4" w14:textId="77777777" w:rsidR="000F0ECD" w:rsidRPr="00BF7A88" w:rsidRDefault="000F0ECD" w:rsidP="00883D16">
            <w:pPr>
              <w:rPr>
                <w:rFonts w:ascii="Times New Roman" w:hAnsi="Times New Roman"/>
                <w:sz w:val="24"/>
                <w:szCs w:val="24"/>
                <w:lang w:eastAsia="en-US"/>
              </w:rPr>
            </w:pPr>
          </w:p>
        </w:tc>
        <w:tc>
          <w:tcPr>
            <w:tcW w:w="2230" w:type="dxa"/>
          </w:tcPr>
          <w:p w14:paraId="1200E148" w14:textId="77777777" w:rsidR="000F0ECD" w:rsidRPr="00BF7A88" w:rsidRDefault="000F0ECD" w:rsidP="00883D16">
            <w:pPr>
              <w:rPr>
                <w:rFonts w:ascii="Times New Roman" w:hAnsi="Times New Roman"/>
                <w:sz w:val="24"/>
                <w:szCs w:val="24"/>
                <w:lang w:eastAsia="en-US"/>
              </w:rPr>
            </w:pPr>
          </w:p>
        </w:tc>
        <w:tc>
          <w:tcPr>
            <w:tcW w:w="2687" w:type="dxa"/>
          </w:tcPr>
          <w:p w14:paraId="46CF487E" w14:textId="77777777" w:rsidR="000F0ECD" w:rsidRPr="00BF7A88" w:rsidRDefault="000F0ECD" w:rsidP="00883D16">
            <w:pPr>
              <w:rPr>
                <w:rFonts w:ascii="Times New Roman" w:hAnsi="Times New Roman"/>
                <w:sz w:val="24"/>
                <w:szCs w:val="24"/>
                <w:lang w:eastAsia="en-US"/>
              </w:rPr>
            </w:pPr>
          </w:p>
        </w:tc>
      </w:tr>
    </w:tbl>
    <w:p w14:paraId="58EBABE6" w14:textId="77777777" w:rsidR="00780044" w:rsidRPr="00C423FF" w:rsidRDefault="00780044" w:rsidP="00780044">
      <w:pPr>
        <w:shd w:val="clear" w:color="auto" w:fill="FFFFFF"/>
        <w:rPr>
          <w:rFonts w:ascii="Times New Roman" w:hAnsi="Times New Roman"/>
          <w:sz w:val="24"/>
          <w:szCs w:val="24"/>
        </w:rPr>
      </w:pPr>
      <w:bookmarkStart w:id="29" w:name="_Hlk236927142"/>
      <w:r w:rsidRPr="00C423FF">
        <w:rPr>
          <w:rFonts w:ascii="Times New Roman" w:hAnsi="Times New Roman"/>
          <w:sz w:val="24"/>
          <w:szCs w:val="24"/>
        </w:rPr>
        <w:t>*Pastabos:</w:t>
      </w:r>
    </w:p>
    <w:p w14:paraId="642E7BC8" w14:textId="77777777" w:rsidR="00780044" w:rsidRPr="00C423FF" w:rsidRDefault="00780044" w:rsidP="00780044">
      <w:pPr>
        <w:shd w:val="clear" w:color="auto" w:fill="FFFFFF"/>
        <w:jc w:val="both"/>
        <w:rPr>
          <w:rFonts w:ascii="Times New Roman" w:hAnsi="Times New Roman"/>
          <w:i/>
          <w:sz w:val="24"/>
          <w:szCs w:val="24"/>
        </w:rPr>
      </w:pPr>
      <w:r w:rsidRPr="00C423FF">
        <w:rPr>
          <w:rFonts w:ascii="Times New Roman" w:hAnsi="Times New Roman"/>
          <w:i/>
          <w:sz w:val="24"/>
          <w:szCs w:val="24"/>
        </w:rPr>
        <w:t>1) Tiekėjas, nurodantis konfidencialią informaciją, privalo vadovautis Viešųjų pirkimų įstatymo 20 straipsnio 2 dalimi.</w:t>
      </w:r>
    </w:p>
    <w:p w14:paraId="664F90B4" w14:textId="77777777" w:rsidR="00780044" w:rsidRPr="00C423FF" w:rsidRDefault="00780044" w:rsidP="00780044">
      <w:pPr>
        <w:shd w:val="clear" w:color="auto" w:fill="FFFFFF"/>
        <w:jc w:val="both"/>
        <w:rPr>
          <w:rFonts w:ascii="Times New Roman" w:hAnsi="Times New Roman"/>
          <w:i/>
          <w:sz w:val="24"/>
          <w:szCs w:val="24"/>
        </w:rPr>
      </w:pPr>
      <w:r w:rsidRPr="00C423FF">
        <w:rPr>
          <w:rFonts w:ascii="Times New Roman" w:hAnsi="Times New Roman"/>
          <w:i/>
          <w:sz w:val="24"/>
          <w:szCs w:val="24"/>
        </w:rPr>
        <w:t>2)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156F3C8F" w14:textId="77777777" w:rsidR="00780044" w:rsidRPr="00C423FF" w:rsidRDefault="00780044" w:rsidP="00780044">
      <w:pPr>
        <w:shd w:val="clear" w:color="auto" w:fill="FFFFFF"/>
        <w:jc w:val="both"/>
        <w:rPr>
          <w:rFonts w:ascii="Times New Roman" w:hAnsi="Times New Roman"/>
          <w:i/>
          <w:sz w:val="24"/>
          <w:szCs w:val="24"/>
        </w:rPr>
      </w:pPr>
      <w:r w:rsidRPr="00C423FF">
        <w:rPr>
          <w:rFonts w:ascii="Times New Roman" w:hAnsi="Times New Roman"/>
          <w:i/>
          <w:sz w:val="24"/>
          <w:szCs w:val="24"/>
        </w:rPr>
        <w:t>3) Jei tiekėjas šios lentelės neužpildo, Perkančioji organizacija laiko, kad jo pateiktame pasiūlyme nėra konfidencialios informacijos.</w:t>
      </w:r>
    </w:p>
    <w:bookmarkEnd w:id="29"/>
    <w:p w14:paraId="4BF95322" w14:textId="77777777" w:rsidR="00780044" w:rsidRPr="00C423FF" w:rsidRDefault="00780044" w:rsidP="00883D16">
      <w:pPr>
        <w:jc w:val="both"/>
        <w:rPr>
          <w:rFonts w:ascii="Times New Roman" w:hAnsi="Times New Roman"/>
          <w:b/>
          <w:bCs/>
          <w:sz w:val="24"/>
          <w:szCs w:val="24"/>
          <w:lang w:eastAsia="en-US"/>
        </w:rPr>
      </w:pPr>
    </w:p>
    <w:p w14:paraId="7B920D1B" w14:textId="77777777" w:rsidR="00780044" w:rsidRPr="00C423FF" w:rsidRDefault="00780044" w:rsidP="00780044">
      <w:pPr>
        <w:jc w:val="both"/>
        <w:rPr>
          <w:rFonts w:ascii="Times New Roman" w:hAnsi="Times New Roman"/>
          <w:b/>
          <w:bCs/>
          <w:sz w:val="24"/>
          <w:szCs w:val="24"/>
        </w:rPr>
      </w:pPr>
      <w:r w:rsidRPr="00C423FF">
        <w:rPr>
          <w:rFonts w:ascii="Times New Roman" w:hAnsi="Times New Roman"/>
          <w:b/>
          <w:bCs/>
          <w:sz w:val="24"/>
          <w:szCs w:val="24"/>
        </w:rPr>
        <w:t>Pasirašydamas šį pasiūlymą, tvirtintu, kad:</w:t>
      </w:r>
    </w:p>
    <w:p w14:paraId="2D0DC1B7" w14:textId="77777777" w:rsidR="00780044" w:rsidRPr="00C423FF" w:rsidRDefault="00780044" w:rsidP="00780044">
      <w:pPr>
        <w:pStyle w:val="Sraopastraipa"/>
        <w:numPr>
          <w:ilvl w:val="0"/>
          <w:numId w:val="3"/>
        </w:numPr>
        <w:tabs>
          <w:tab w:val="left" w:pos="284"/>
        </w:tabs>
        <w:ind w:left="0" w:firstLine="0"/>
        <w:contextualSpacing/>
        <w:jc w:val="both"/>
        <w:rPr>
          <w:rFonts w:ascii="Times New Roman" w:hAnsi="Times New Roman"/>
          <w:b/>
          <w:bCs/>
          <w:smallCaps/>
          <w:sz w:val="24"/>
          <w:szCs w:val="24"/>
        </w:rPr>
      </w:pPr>
      <w:r w:rsidRPr="00C423FF">
        <w:rPr>
          <w:rFonts w:ascii="Times New Roman" w:hAnsi="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3CD5B88" w14:textId="77777777" w:rsidR="00780044" w:rsidRPr="00C423FF" w:rsidRDefault="00780044" w:rsidP="00780044">
      <w:pPr>
        <w:pStyle w:val="Sraopastraipa"/>
        <w:numPr>
          <w:ilvl w:val="0"/>
          <w:numId w:val="3"/>
        </w:numPr>
        <w:tabs>
          <w:tab w:val="left" w:pos="284"/>
        </w:tabs>
        <w:ind w:left="0" w:firstLine="0"/>
        <w:contextualSpacing/>
        <w:jc w:val="both"/>
        <w:rPr>
          <w:rFonts w:ascii="Times New Roman" w:hAnsi="Times New Roman"/>
          <w:b/>
          <w:bCs/>
          <w:smallCaps/>
          <w:sz w:val="24"/>
          <w:szCs w:val="24"/>
        </w:rPr>
      </w:pPr>
      <w:r w:rsidRPr="00C423FF">
        <w:rPr>
          <w:rFonts w:ascii="Times New Roman" w:hAnsi="Times New Roman"/>
          <w:sz w:val="24"/>
          <w:szCs w:val="24"/>
        </w:rPr>
        <w:t>sutinku su pirkimo dokumentuose nustatytomis sąlygomis ir procedūromis;</w:t>
      </w:r>
    </w:p>
    <w:p w14:paraId="783D1FE8" w14:textId="77777777" w:rsidR="00780044" w:rsidRPr="00C423FF" w:rsidRDefault="00780044" w:rsidP="00780044">
      <w:pPr>
        <w:pStyle w:val="Sraopastraipa"/>
        <w:numPr>
          <w:ilvl w:val="0"/>
          <w:numId w:val="3"/>
        </w:numPr>
        <w:tabs>
          <w:tab w:val="left" w:pos="284"/>
        </w:tabs>
        <w:ind w:left="0" w:firstLine="0"/>
        <w:contextualSpacing/>
        <w:jc w:val="both"/>
        <w:rPr>
          <w:rFonts w:ascii="Times New Roman" w:hAnsi="Times New Roman"/>
          <w:sz w:val="24"/>
          <w:szCs w:val="24"/>
        </w:rPr>
      </w:pPr>
      <w:r w:rsidRPr="00C423FF">
        <w:rPr>
          <w:rFonts w:ascii="Times New Roman" w:hAnsi="Times New Roman"/>
          <w:sz w:val="24"/>
          <w:szCs w:val="24"/>
        </w:rPr>
        <w:t>pasiūlymo dokumentuose pateikti duomenys ir informacija yra teisinga ir apima viską, ko reikia tinkamam sutarties įvykdymui;</w:t>
      </w:r>
    </w:p>
    <w:p w14:paraId="5BFE0DA0" w14:textId="77777777" w:rsidR="00780044" w:rsidRPr="00C423FF" w:rsidRDefault="00780044" w:rsidP="00780044">
      <w:pPr>
        <w:numPr>
          <w:ilvl w:val="0"/>
          <w:numId w:val="3"/>
        </w:numPr>
        <w:tabs>
          <w:tab w:val="left" w:pos="284"/>
        </w:tabs>
        <w:spacing w:after="200"/>
        <w:ind w:left="0" w:firstLine="0"/>
        <w:contextualSpacing/>
        <w:jc w:val="both"/>
        <w:rPr>
          <w:rFonts w:ascii="Times New Roman" w:hAnsi="Times New Roman"/>
          <w:sz w:val="24"/>
          <w:szCs w:val="24"/>
        </w:rPr>
      </w:pPr>
      <w:r w:rsidRPr="00C423FF">
        <w:rPr>
          <w:rFonts w:ascii="Times New Roman" w:hAnsi="Times New Roman"/>
          <w:sz w:val="24"/>
          <w:szCs w:val="24"/>
        </w:rPr>
        <w:t>sutinku, kad vadovaujantis Lietuvos Respublikos viešųjų pirkimų įstatymo 86 straipsnio 9 dalimi, laimėjimo atveju, mano pateiktas pasiūlymas, sudaryta pirkimo sutartis ir jos pakeitimai (jei tokių bus) būtų paskelbti CVP IS;</w:t>
      </w:r>
    </w:p>
    <w:p w14:paraId="3C5DA731" w14:textId="77777777" w:rsidR="00780044" w:rsidRPr="00C423FF" w:rsidRDefault="00780044" w:rsidP="00780044">
      <w:pPr>
        <w:numPr>
          <w:ilvl w:val="0"/>
          <w:numId w:val="3"/>
        </w:numPr>
        <w:tabs>
          <w:tab w:val="left" w:pos="284"/>
          <w:tab w:val="left" w:pos="426"/>
        </w:tabs>
        <w:spacing w:after="200"/>
        <w:ind w:left="0" w:firstLine="0"/>
        <w:contextualSpacing/>
        <w:jc w:val="both"/>
        <w:rPr>
          <w:rFonts w:ascii="Times New Roman" w:hAnsi="Times New Roman"/>
          <w:sz w:val="24"/>
          <w:szCs w:val="24"/>
        </w:rPr>
      </w:pPr>
      <w:r w:rsidRPr="00C423FF">
        <w:rPr>
          <w:rFonts w:ascii="Times New Roman" w:hAnsi="Times New Roman"/>
          <w:sz w:val="24"/>
          <w:szCs w:val="24"/>
        </w:rPr>
        <w:lastRenderedPageBreak/>
        <w:t>šiame pasiūlyme nurodytas dalyvis, visi tiekėjų grupės partneriai (jei pasiūlymą pateikia tiekėjų grupė), ūkio subjektai, kurių pajėgumais remiasi dalyvis, atitinka pirkimo dokumentų III skyriuje nurodytus pašalinimo pagrindų nebuvimo, kvalifikacijos ir kitus reikalavimus. Perkančiajai organizacijai paprašius, įsipareigojame pateikti pirkimo dokumentų III skyriuje nurodytų pašalinimo pagrindų nebuvimo, kvalifikacijos ir kitų reikalavimų atitiktį pagrindžiančius dokumentus.</w:t>
      </w:r>
    </w:p>
    <w:p w14:paraId="5991CEF2" w14:textId="77777777" w:rsidR="00EA5CD2" w:rsidRPr="00C423FF" w:rsidRDefault="00EA5CD2" w:rsidP="000F0ECD">
      <w:pPr>
        <w:ind w:right="-108"/>
        <w:jc w:val="both"/>
        <w:rPr>
          <w:rFonts w:ascii="Times New Roman" w:hAnsi="Times New Roman"/>
          <w:sz w:val="24"/>
          <w:szCs w:val="24"/>
          <w:lang w:eastAsia="en-US"/>
        </w:rPr>
      </w:pPr>
    </w:p>
    <w:p w14:paraId="49BCF9AC" w14:textId="77777777" w:rsidR="000F0ECD" w:rsidRDefault="000F0ECD" w:rsidP="001F6E9B">
      <w:pPr>
        <w:jc w:val="both"/>
        <w:rPr>
          <w:rFonts w:ascii="Times New Roman" w:eastAsia="Times New Roman" w:hAnsi="Times New Roman"/>
          <w:sz w:val="24"/>
          <w:szCs w:val="24"/>
        </w:rPr>
      </w:pPr>
      <w:r w:rsidRPr="00C423FF">
        <w:rPr>
          <w:rFonts w:ascii="Times New Roman" w:eastAsia="Times New Roman" w:hAnsi="Times New Roman"/>
          <w:b/>
          <w:bCs/>
          <w:sz w:val="24"/>
          <w:szCs w:val="24"/>
        </w:rPr>
        <w:t>Pasiūlymas galioja iki termino, nustatyto pirkimo dokumentuose</w:t>
      </w:r>
      <w:r w:rsidRPr="00C423FF">
        <w:rPr>
          <w:rFonts w:ascii="Times New Roman" w:eastAsia="Times New Roman" w:hAnsi="Times New Roman"/>
          <w:sz w:val="24"/>
          <w:szCs w:val="24"/>
        </w:rPr>
        <w:t>.</w:t>
      </w:r>
    </w:p>
    <w:p w14:paraId="75CE2F29" w14:textId="77777777" w:rsidR="00780044" w:rsidRPr="00BF7A88" w:rsidRDefault="00780044" w:rsidP="001F6E9B">
      <w:pPr>
        <w:jc w:val="both"/>
        <w:rPr>
          <w:rFonts w:ascii="Times New Roman" w:eastAsia="Times New Roman" w:hAnsi="Times New Roman"/>
          <w:sz w:val="24"/>
          <w:szCs w:val="24"/>
        </w:rPr>
      </w:pPr>
    </w:p>
    <w:p w14:paraId="64DF19C5" w14:textId="77777777" w:rsidR="000F0ECD" w:rsidRPr="004F7F4F" w:rsidRDefault="000F0ECD" w:rsidP="000F0ECD">
      <w:pPr>
        <w:jc w:val="both"/>
        <w:rPr>
          <w:rFonts w:ascii="Times New Roman" w:eastAsia="Times New Roman" w:hAnsi="Times New Roman"/>
        </w:rPr>
      </w:pPr>
    </w:p>
    <w:p w14:paraId="5DEC8663" w14:textId="77777777" w:rsidR="000F0ECD" w:rsidRPr="004F7F4F" w:rsidRDefault="000F0ECD" w:rsidP="000F0ECD">
      <w:pPr>
        <w:jc w:val="both"/>
        <w:rPr>
          <w:rFonts w:ascii="Times New Roman" w:eastAsia="Times New Roman" w:hAnsi="Times New Roman"/>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04"/>
        <w:gridCol w:w="1979"/>
        <w:gridCol w:w="701"/>
        <w:gridCol w:w="2610"/>
        <w:gridCol w:w="648"/>
      </w:tblGrid>
      <w:tr w:rsidR="000F0ECD" w:rsidRPr="00B27BBA" w14:paraId="40F3EF7B" w14:textId="77777777" w:rsidTr="000D6CA4">
        <w:trPr>
          <w:trHeight w:val="186"/>
        </w:trPr>
        <w:tc>
          <w:tcPr>
            <w:tcW w:w="3284" w:type="dxa"/>
            <w:tcBorders>
              <w:top w:val="single" w:sz="4" w:space="0" w:color="auto"/>
              <w:left w:val="nil"/>
              <w:bottom w:val="nil"/>
              <w:right w:val="nil"/>
            </w:tcBorders>
            <w:hideMark/>
          </w:tcPr>
          <w:p w14:paraId="55EC6C6A" w14:textId="77777777" w:rsidR="000F0ECD" w:rsidRPr="004F7F4F" w:rsidRDefault="000F0ECD" w:rsidP="000F0ECD">
            <w:pPr>
              <w:snapToGrid w:val="0"/>
              <w:jc w:val="both"/>
              <w:rPr>
                <w:rFonts w:ascii="Times New Roman" w:hAnsi="Times New Roman"/>
                <w:position w:val="6"/>
                <w:lang w:eastAsia="en-US"/>
              </w:rPr>
            </w:pPr>
            <w:r w:rsidRPr="004F7F4F">
              <w:rPr>
                <w:rFonts w:ascii="Times New Roman" w:hAnsi="Times New Roman"/>
                <w:position w:val="6"/>
                <w:lang w:eastAsia="en-US"/>
              </w:rPr>
              <w:t>(Tiekėjo arba jo įgalioto asmens pareigų pavadinimas)</w:t>
            </w:r>
          </w:p>
        </w:tc>
        <w:tc>
          <w:tcPr>
            <w:tcW w:w="604" w:type="dxa"/>
            <w:tcBorders>
              <w:top w:val="nil"/>
              <w:left w:val="nil"/>
              <w:bottom w:val="nil"/>
              <w:right w:val="nil"/>
            </w:tcBorders>
          </w:tcPr>
          <w:p w14:paraId="6A080049" w14:textId="77777777" w:rsidR="000F0ECD" w:rsidRPr="004F7F4F" w:rsidRDefault="000F0ECD" w:rsidP="000F0ECD">
            <w:pPr>
              <w:ind w:right="-1"/>
              <w:jc w:val="center"/>
              <w:rPr>
                <w:rFonts w:ascii="Times New Roman" w:eastAsia="Times New Roman" w:hAnsi="Times New Roman"/>
              </w:rPr>
            </w:pPr>
          </w:p>
        </w:tc>
        <w:tc>
          <w:tcPr>
            <w:tcW w:w="1980" w:type="dxa"/>
            <w:tcBorders>
              <w:top w:val="single" w:sz="4" w:space="0" w:color="auto"/>
              <w:left w:val="nil"/>
              <w:bottom w:val="nil"/>
              <w:right w:val="nil"/>
            </w:tcBorders>
            <w:hideMark/>
          </w:tcPr>
          <w:p w14:paraId="4FFFF24B" w14:textId="77777777" w:rsidR="000F0ECD" w:rsidRPr="004F7F4F" w:rsidRDefault="000F0ECD" w:rsidP="000F0ECD">
            <w:pPr>
              <w:ind w:right="-1"/>
              <w:jc w:val="center"/>
              <w:rPr>
                <w:rFonts w:ascii="Times New Roman" w:eastAsia="Times New Roman" w:hAnsi="Times New Roman"/>
              </w:rPr>
            </w:pPr>
            <w:r w:rsidRPr="004F7F4F">
              <w:rPr>
                <w:rFonts w:ascii="Times New Roman" w:eastAsia="Times New Roman" w:hAnsi="Times New Roman"/>
                <w:position w:val="6"/>
              </w:rPr>
              <w:t>(Parašas)</w:t>
            </w:r>
            <w:r w:rsidRPr="004F7F4F">
              <w:rPr>
                <w:rFonts w:ascii="Times New Roman" w:eastAsia="Times New Roman" w:hAnsi="Times New Roman"/>
                <w:i/>
              </w:rPr>
              <w:t xml:space="preserve"> </w:t>
            </w:r>
          </w:p>
        </w:tc>
        <w:tc>
          <w:tcPr>
            <w:tcW w:w="701" w:type="dxa"/>
            <w:tcBorders>
              <w:top w:val="nil"/>
              <w:left w:val="nil"/>
              <w:bottom w:val="nil"/>
              <w:right w:val="nil"/>
            </w:tcBorders>
          </w:tcPr>
          <w:p w14:paraId="28FF182A" w14:textId="77777777" w:rsidR="000F0ECD" w:rsidRPr="004F7F4F" w:rsidRDefault="000F0ECD" w:rsidP="000F0ECD">
            <w:pPr>
              <w:ind w:right="-1"/>
              <w:jc w:val="center"/>
              <w:rPr>
                <w:rFonts w:ascii="Times New Roman" w:eastAsia="Times New Roman" w:hAnsi="Times New Roman"/>
              </w:rPr>
            </w:pPr>
          </w:p>
        </w:tc>
        <w:tc>
          <w:tcPr>
            <w:tcW w:w="2611" w:type="dxa"/>
            <w:tcBorders>
              <w:top w:val="single" w:sz="4" w:space="0" w:color="auto"/>
              <w:left w:val="nil"/>
              <w:bottom w:val="nil"/>
              <w:right w:val="nil"/>
            </w:tcBorders>
            <w:hideMark/>
          </w:tcPr>
          <w:p w14:paraId="5D4ED2D5" w14:textId="77777777" w:rsidR="000F0ECD" w:rsidRPr="004F7F4F" w:rsidRDefault="000F0ECD" w:rsidP="000F0ECD">
            <w:pPr>
              <w:ind w:right="-1"/>
              <w:jc w:val="center"/>
              <w:rPr>
                <w:rFonts w:ascii="Times New Roman" w:eastAsia="Times New Roman" w:hAnsi="Times New Roman"/>
              </w:rPr>
            </w:pPr>
            <w:r w:rsidRPr="004F7F4F">
              <w:rPr>
                <w:rFonts w:ascii="Times New Roman" w:eastAsia="Times New Roman" w:hAnsi="Times New Roman"/>
                <w:position w:val="6"/>
              </w:rPr>
              <w:t>(Vardas ir pavardė)</w:t>
            </w:r>
            <w:r w:rsidRPr="004F7F4F">
              <w:rPr>
                <w:rFonts w:ascii="Times New Roman" w:eastAsia="Times New Roman" w:hAnsi="Times New Roman"/>
                <w:i/>
              </w:rPr>
              <w:t xml:space="preserve"> </w:t>
            </w:r>
          </w:p>
        </w:tc>
        <w:tc>
          <w:tcPr>
            <w:tcW w:w="648" w:type="dxa"/>
            <w:tcBorders>
              <w:top w:val="nil"/>
              <w:left w:val="nil"/>
              <w:bottom w:val="nil"/>
              <w:right w:val="nil"/>
            </w:tcBorders>
          </w:tcPr>
          <w:p w14:paraId="33FB0B79" w14:textId="77777777" w:rsidR="000F0ECD" w:rsidRPr="00B27BBA" w:rsidRDefault="000F0ECD" w:rsidP="000F0ECD">
            <w:pPr>
              <w:ind w:right="-1"/>
              <w:jc w:val="center"/>
              <w:rPr>
                <w:rFonts w:ascii="Times New Roman" w:eastAsia="Times New Roman" w:hAnsi="Times New Roman"/>
                <w:sz w:val="24"/>
                <w:szCs w:val="24"/>
              </w:rPr>
            </w:pPr>
          </w:p>
        </w:tc>
      </w:tr>
      <w:bookmarkEnd w:id="23"/>
    </w:tbl>
    <w:p w14:paraId="04389D8F" w14:textId="192B2235" w:rsidR="00BB1FE1" w:rsidRPr="00B27BBA" w:rsidRDefault="00BB1FE1">
      <w:pPr>
        <w:rPr>
          <w:rFonts w:ascii="Times New Roman" w:hAnsi="Times New Roman"/>
          <w:sz w:val="24"/>
          <w:szCs w:val="24"/>
        </w:rPr>
      </w:pPr>
      <w:r w:rsidRPr="00B27BBA">
        <w:rPr>
          <w:rFonts w:ascii="Times New Roman" w:hAnsi="Times New Roman"/>
          <w:sz w:val="24"/>
          <w:szCs w:val="24"/>
        </w:rPr>
        <w:br w:type="page"/>
      </w:r>
    </w:p>
    <w:p w14:paraId="6F0CFF8E" w14:textId="0B1F734D" w:rsidR="002D015F" w:rsidRPr="00B27BBA" w:rsidRDefault="002D015F" w:rsidP="00D72F21">
      <w:pPr>
        <w:jc w:val="right"/>
        <w:rPr>
          <w:rFonts w:ascii="Times New Roman" w:hAnsi="Times New Roman"/>
          <w:sz w:val="24"/>
          <w:szCs w:val="24"/>
        </w:rPr>
      </w:pPr>
      <w:r w:rsidRPr="00B27BBA">
        <w:rPr>
          <w:rFonts w:ascii="Times New Roman" w:hAnsi="Times New Roman"/>
          <w:sz w:val="24"/>
          <w:szCs w:val="24"/>
        </w:rPr>
        <w:lastRenderedPageBreak/>
        <w:t xml:space="preserve">Pirkimo sąlygų </w:t>
      </w:r>
      <w:r w:rsidR="00B912F0" w:rsidRPr="00B27BBA">
        <w:rPr>
          <w:rFonts w:ascii="Times New Roman" w:hAnsi="Times New Roman"/>
          <w:sz w:val="24"/>
          <w:szCs w:val="24"/>
        </w:rPr>
        <w:t>2</w:t>
      </w:r>
      <w:r w:rsidRPr="00B27BBA">
        <w:rPr>
          <w:rFonts w:ascii="Times New Roman" w:hAnsi="Times New Roman"/>
          <w:sz w:val="24"/>
          <w:szCs w:val="24"/>
        </w:rPr>
        <w:t xml:space="preserve"> priedas</w:t>
      </w:r>
    </w:p>
    <w:p w14:paraId="60B4EA30" w14:textId="77777777" w:rsidR="002D015F" w:rsidRPr="00B27BBA" w:rsidRDefault="002D015F" w:rsidP="00D553EC">
      <w:pPr>
        <w:jc w:val="both"/>
        <w:rPr>
          <w:rFonts w:ascii="Times New Roman" w:hAnsi="Times New Roman"/>
          <w:sz w:val="24"/>
          <w:szCs w:val="24"/>
        </w:rPr>
      </w:pPr>
    </w:p>
    <w:p w14:paraId="17891A2B" w14:textId="77777777" w:rsidR="00D553EC" w:rsidRPr="00BF7A88" w:rsidRDefault="00D553EC" w:rsidP="00D553EC">
      <w:pPr>
        <w:tabs>
          <w:tab w:val="left" w:pos="6379"/>
        </w:tabs>
        <w:jc w:val="center"/>
        <w:rPr>
          <w:rFonts w:ascii="Times New Roman" w:eastAsia="Lucida Sans Unicode" w:hAnsi="Times New Roman" w:cs="Tahoma"/>
          <w:color w:val="000000"/>
          <w:sz w:val="24"/>
          <w:lang w:eastAsia="en-US" w:bidi="en-US"/>
        </w:rPr>
      </w:pPr>
      <w:r w:rsidRPr="00BF7A88">
        <w:rPr>
          <w:rFonts w:ascii="Times New Roman" w:eastAsia="Lucida Sans Unicode" w:hAnsi="Times New Roman" w:cs="Tahoma"/>
          <w:color w:val="000000"/>
          <w:sz w:val="24"/>
          <w:lang w:eastAsia="en-US" w:bidi="en-US"/>
        </w:rPr>
        <w:t>Herbas arba prekių ženklas</w:t>
      </w:r>
    </w:p>
    <w:p w14:paraId="01BD983A" w14:textId="77777777" w:rsidR="00D553EC" w:rsidRPr="00BF7A88" w:rsidRDefault="00D553EC" w:rsidP="00D553EC">
      <w:pPr>
        <w:widowControl w:val="0"/>
        <w:suppressAutoHyphens/>
        <w:autoSpaceDN w:val="0"/>
        <w:spacing w:after="120"/>
        <w:jc w:val="center"/>
        <w:rPr>
          <w:rFonts w:ascii="Times New Roman" w:eastAsia="Lucida Sans Unicode" w:hAnsi="Times New Roman" w:cs="Tahoma"/>
          <w:color w:val="000000"/>
          <w:sz w:val="18"/>
          <w:szCs w:val="18"/>
          <w:lang w:eastAsia="en-US" w:bidi="en-US"/>
        </w:rPr>
      </w:pPr>
      <w:r w:rsidRPr="00BF7A88">
        <w:rPr>
          <w:rFonts w:ascii="Times New Roman" w:eastAsia="Lucida Sans Unicode" w:hAnsi="Times New Roman" w:cs="Tahoma"/>
          <w:color w:val="000000"/>
          <w:sz w:val="18"/>
          <w:szCs w:val="18"/>
          <w:lang w:eastAsia="en-US" w:bidi="en-US"/>
        </w:rPr>
        <w:t>(Tiekėjo pavadinimas)</w:t>
      </w:r>
    </w:p>
    <w:p w14:paraId="618589D0" w14:textId="77777777" w:rsidR="00D553EC" w:rsidRPr="00BF7A88" w:rsidRDefault="00D553EC" w:rsidP="00D553EC">
      <w:pPr>
        <w:widowControl w:val="0"/>
        <w:suppressAutoHyphens/>
        <w:autoSpaceDN w:val="0"/>
        <w:spacing w:after="120"/>
        <w:jc w:val="center"/>
        <w:rPr>
          <w:rFonts w:ascii="Times New Roman" w:eastAsia="Lucida Sans Unicode" w:hAnsi="Times New Roman" w:cs="Tahoma"/>
          <w:color w:val="000000"/>
          <w:sz w:val="18"/>
          <w:szCs w:val="18"/>
          <w:lang w:eastAsia="en-US" w:bidi="en-US"/>
        </w:rPr>
      </w:pPr>
      <w:r w:rsidRPr="00BF7A88">
        <w:rPr>
          <w:rFonts w:ascii="Times New Roman" w:eastAsia="Lucida Sans Unicode" w:hAnsi="Times New Roman" w:cs="Tahoma"/>
          <w:color w:val="000000"/>
          <w:sz w:val="18"/>
          <w:szCs w:val="18"/>
          <w:lang w:eastAsia="en-US" w:bidi="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B04D8DD" w14:textId="77777777" w:rsidR="00D553EC" w:rsidRPr="00BF7A88" w:rsidRDefault="00D553EC" w:rsidP="00D553EC">
      <w:pPr>
        <w:widowControl w:val="0"/>
        <w:suppressAutoHyphens/>
        <w:autoSpaceDN w:val="0"/>
        <w:jc w:val="both"/>
        <w:rPr>
          <w:rFonts w:ascii="Times New Roman" w:eastAsia="Lucida Sans Unicode" w:hAnsi="Times New Roman" w:cs="Tahoma"/>
          <w:color w:val="000000"/>
          <w:sz w:val="24"/>
          <w:szCs w:val="24"/>
          <w:u w:val="single"/>
          <w:lang w:eastAsia="en-US" w:bidi="en-US"/>
        </w:rPr>
      </w:pPr>
      <w:r w:rsidRPr="00BF7A88">
        <w:rPr>
          <w:rFonts w:ascii="Times New Roman" w:eastAsia="Lucida Sans Unicode" w:hAnsi="Times New Roman" w:cs="Tahoma"/>
          <w:color w:val="000000"/>
          <w:sz w:val="24"/>
          <w:szCs w:val="24"/>
          <w:u w:val="single"/>
          <w:lang w:eastAsia="en-US" w:bidi="en-US"/>
        </w:rPr>
        <w:t>Ukmergės rajono savivaldybės administracijai</w:t>
      </w:r>
    </w:p>
    <w:p w14:paraId="64008122" w14:textId="77777777" w:rsidR="00D553EC" w:rsidRPr="00BF7A88" w:rsidRDefault="00D553EC" w:rsidP="00D553EC">
      <w:pPr>
        <w:shd w:val="clear" w:color="auto" w:fill="FFFFFF"/>
        <w:jc w:val="center"/>
        <w:rPr>
          <w:rFonts w:ascii="Times New Roman" w:eastAsia="Times New Roman" w:hAnsi="Times New Roman"/>
          <w:b/>
          <w:bCs/>
          <w:color w:val="000000"/>
          <w:sz w:val="24"/>
          <w:szCs w:val="24"/>
          <w:lang w:eastAsia="en-US"/>
        </w:rPr>
      </w:pPr>
    </w:p>
    <w:p w14:paraId="0266CFF2" w14:textId="77777777" w:rsidR="00D553EC" w:rsidRPr="00BF7A88" w:rsidRDefault="00D553EC" w:rsidP="00D553EC">
      <w:pPr>
        <w:shd w:val="clear" w:color="auto" w:fill="FFFFFF"/>
        <w:jc w:val="center"/>
        <w:rPr>
          <w:rFonts w:ascii="Times New Roman" w:eastAsia="Times New Roman" w:hAnsi="Times New Roman"/>
          <w:sz w:val="24"/>
          <w:szCs w:val="24"/>
          <w:lang w:eastAsia="en-US"/>
        </w:rPr>
      </w:pPr>
      <w:r w:rsidRPr="00BF7A88">
        <w:rPr>
          <w:rFonts w:ascii="Times New Roman" w:eastAsia="Times New Roman" w:hAnsi="Times New Roman"/>
          <w:b/>
          <w:bCs/>
          <w:sz w:val="24"/>
          <w:szCs w:val="24"/>
          <w:lang w:eastAsia="en-US"/>
        </w:rPr>
        <w:t>PIRKIMO DOKUMENTUOSE NUSTATYTŲ REIKALAVIMŲ TIEKĖJUI ATITIKTIES DEKLARACIJA</w:t>
      </w:r>
    </w:p>
    <w:p w14:paraId="3D441B2E" w14:textId="77777777" w:rsidR="00D553EC" w:rsidRPr="00BF7A88" w:rsidRDefault="00D553EC" w:rsidP="00D553EC">
      <w:pPr>
        <w:shd w:val="clear" w:color="auto" w:fill="FFFFFF"/>
        <w:ind w:firstLine="62"/>
        <w:jc w:val="center"/>
        <w:rPr>
          <w:rFonts w:ascii="Times New Roman" w:eastAsia="Times New Roman" w:hAnsi="Times New Roman"/>
          <w:sz w:val="16"/>
          <w:szCs w:val="16"/>
          <w:lang w:eastAsia="en-US"/>
        </w:rPr>
      </w:pPr>
    </w:p>
    <w:p w14:paraId="78D38A41" w14:textId="77777777" w:rsidR="00D553EC" w:rsidRPr="00BF7A88" w:rsidRDefault="00D553EC" w:rsidP="00D553EC">
      <w:pPr>
        <w:shd w:val="clear" w:color="auto" w:fill="FFFFFF"/>
        <w:jc w:val="center"/>
        <w:rPr>
          <w:rFonts w:ascii="Times New Roman" w:eastAsia="Times New Roman" w:hAnsi="Times New Roman"/>
          <w:color w:val="000000"/>
          <w:sz w:val="24"/>
          <w:szCs w:val="24"/>
          <w:lang w:eastAsia="en-US"/>
        </w:rPr>
      </w:pPr>
      <w:r w:rsidRPr="00BF7A88">
        <w:rPr>
          <w:rFonts w:ascii="Times New Roman" w:eastAsia="Times New Roman" w:hAnsi="Times New Roman"/>
          <w:sz w:val="24"/>
          <w:szCs w:val="24"/>
          <w:lang w:eastAsia="en-US"/>
        </w:rPr>
        <w:t>_______</w:t>
      </w:r>
      <w:r w:rsidRPr="00BF7A88">
        <w:rPr>
          <w:rFonts w:ascii="Times New Roman" w:eastAsia="Times New Roman" w:hAnsi="Times New Roman"/>
          <w:color w:val="000000"/>
          <w:sz w:val="24"/>
          <w:szCs w:val="24"/>
          <w:lang w:eastAsia="en-US"/>
        </w:rPr>
        <w:t xml:space="preserve">____ </w:t>
      </w:r>
    </w:p>
    <w:p w14:paraId="666BC896" w14:textId="77777777" w:rsidR="00D553EC" w:rsidRPr="00BF7A88" w:rsidRDefault="00D553EC" w:rsidP="00D553EC">
      <w:pPr>
        <w:shd w:val="clear" w:color="auto" w:fill="FFFFFF"/>
        <w:jc w:val="center"/>
        <w:rPr>
          <w:rFonts w:ascii="Times New Roman" w:eastAsia="Times New Roman" w:hAnsi="Times New Roman"/>
          <w:i/>
          <w:color w:val="000000"/>
          <w:sz w:val="24"/>
          <w:szCs w:val="24"/>
          <w:vertAlign w:val="superscript"/>
          <w:lang w:eastAsia="en-US"/>
        </w:rPr>
      </w:pPr>
      <w:r w:rsidRPr="00BF7A88">
        <w:rPr>
          <w:rFonts w:ascii="Times New Roman" w:eastAsia="Times New Roman" w:hAnsi="Times New Roman"/>
          <w:i/>
          <w:color w:val="000000"/>
          <w:sz w:val="24"/>
          <w:szCs w:val="24"/>
          <w:vertAlign w:val="superscript"/>
          <w:lang w:eastAsia="en-US"/>
        </w:rPr>
        <w:t>(Data)</w:t>
      </w:r>
    </w:p>
    <w:p w14:paraId="4FFB0EC3" w14:textId="77777777" w:rsidR="00D553EC" w:rsidRPr="00BF7A88" w:rsidRDefault="00D553EC" w:rsidP="00D553EC">
      <w:pPr>
        <w:shd w:val="clear" w:color="auto" w:fill="FFFFFF"/>
        <w:jc w:val="center"/>
        <w:rPr>
          <w:rFonts w:ascii="Times New Roman" w:eastAsia="Times New Roman" w:hAnsi="Times New Roman"/>
          <w:color w:val="000000"/>
          <w:sz w:val="24"/>
          <w:szCs w:val="24"/>
          <w:lang w:eastAsia="en-US"/>
        </w:rPr>
      </w:pPr>
      <w:r w:rsidRPr="00BF7A88">
        <w:rPr>
          <w:rFonts w:ascii="Times New Roman" w:eastAsia="Times New Roman" w:hAnsi="Times New Roman"/>
          <w:color w:val="000000"/>
          <w:sz w:val="24"/>
          <w:szCs w:val="24"/>
          <w:lang w:eastAsia="en-US"/>
        </w:rPr>
        <w:t>___________________</w:t>
      </w:r>
    </w:p>
    <w:p w14:paraId="6D723ABC" w14:textId="77777777" w:rsidR="00D553EC" w:rsidRPr="00BF7A88" w:rsidRDefault="00D553EC" w:rsidP="00D553EC">
      <w:pPr>
        <w:shd w:val="clear" w:color="auto" w:fill="FFFFFF"/>
        <w:jc w:val="center"/>
        <w:rPr>
          <w:rFonts w:ascii="Times New Roman" w:eastAsia="Times New Roman" w:hAnsi="Times New Roman"/>
          <w:i/>
          <w:color w:val="000000"/>
          <w:sz w:val="24"/>
          <w:vertAlign w:val="superscript"/>
          <w:lang w:eastAsia="en-US"/>
        </w:rPr>
      </w:pPr>
      <w:r w:rsidRPr="00BF7A88">
        <w:rPr>
          <w:rFonts w:ascii="Times New Roman" w:eastAsia="Times New Roman" w:hAnsi="Times New Roman"/>
          <w:i/>
          <w:color w:val="000000"/>
          <w:sz w:val="24"/>
          <w:vertAlign w:val="superscript"/>
          <w:lang w:eastAsia="en-US"/>
        </w:rPr>
        <w:t>(Sudarymo vieta)</w:t>
      </w:r>
    </w:p>
    <w:p w14:paraId="52442DB7" w14:textId="77777777" w:rsidR="00D553EC" w:rsidRPr="00BF7A88" w:rsidRDefault="00D553EC" w:rsidP="00D553EC">
      <w:pPr>
        <w:ind w:firstLine="62"/>
        <w:rPr>
          <w:rFonts w:ascii="Times New Roman" w:eastAsia="Times New Roman" w:hAnsi="Times New Roman"/>
          <w:color w:val="000000"/>
          <w:sz w:val="24"/>
          <w:szCs w:val="24"/>
          <w:lang w:eastAsia="en-US"/>
        </w:rPr>
      </w:pPr>
    </w:p>
    <w:p w14:paraId="1C9AA338" w14:textId="77777777" w:rsidR="00D553EC" w:rsidRPr="00BF7A88" w:rsidRDefault="00D553EC" w:rsidP="00D553EC">
      <w:pPr>
        <w:ind w:firstLine="567"/>
        <w:jc w:val="both"/>
        <w:rPr>
          <w:rFonts w:ascii="Times New Roman" w:eastAsia="Times New Roman" w:hAnsi="Times New Roman"/>
          <w:color w:val="000000"/>
          <w:sz w:val="24"/>
          <w:szCs w:val="24"/>
          <w:lang w:eastAsia="en-US"/>
        </w:rPr>
      </w:pPr>
      <w:r w:rsidRPr="00BF7A88">
        <w:rPr>
          <w:rFonts w:ascii="Times New Roman" w:eastAsia="Times New Roman" w:hAnsi="Times New Roman"/>
          <w:color w:val="000000"/>
          <w:sz w:val="24"/>
          <w:szCs w:val="24"/>
          <w:lang w:eastAsia="en-US"/>
        </w:rPr>
        <w:t>Aš,___________________________________________________________________ ,</w:t>
      </w:r>
    </w:p>
    <w:p w14:paraId="737457BC" w14:textId="77777777" w:rsidR="00D553EC" w:rsidRPr="00BF7A88" w:rsidRDefault="00D553EC" w:rsidP="00D553EC">
      <w:pPr>
        <w:ind w:left="960" w:firstLine="318"/>
        <w:jc w:val="both"/>
        <w:rPr>
          <w:rFonts w:ascii="Times New Roman" w:eastAsia="Times New Roman" w:hAnsi="Times New Roman"/>
          <w:color w:val="000000"/>
          <w:lang w:eastAsia="en-US"/>
        </w:rPr>
      </w:pPr>
      <w:r w:rsidRPr="00BF7A88">
        <w:rPr>
          <w:rFonts w:ascii="Times New Roman" w:eastAsia="Times New Roman" w:hAnsi="Times New Roman"/>
          <w:i/>
          <w:iCs/>
          <w:color w:val="000000"/>
          <w:lang w:eastAsia="en-US"/>
        </w:rPr>
        <w:t>(tiekėjo vadovo ar jo įgalioto asmens pareigų pavadinimas, vardas ir pavardė)</w:t>
      </w:r>
    </w:p>
    <w:p w14:paraId="5156B092" w14:textId="77777777" w:rsidR="00D553EC" w:rsidRPr="00BF7A88" w:rsidRDefault="00D553EC" w:rsidP="00D553EC">
      <w:pPr>
        <w:jc w:val="both"/>
        <w:rPr>
          <w:rFonts w:ascii="Times New Roman" w:eastAsia="Times New Roman" w:hAnsi="Times New Roman"/>
          <w:color w:val="000000"/>
          <w:sz w:val="24"/>
          <w:szCs w:val="24"/>
          <w:lang w:eastAsia="en-US"/>
        </w:rPr>
      </w:pPr>
      <w:r w:rsidRPr="00BF7A88">
        <w:rPr>
          <w:rFonts w:ascii="Times New Roman" w:eastAsia="Times New Roman" w:hAnsi="Times New Roman"/>
          <w:color w:val="000000"/>
          <w:sz w:val="24"/>
          <w:szCs w:val="24"/>
          <w:lang w:eastAsia="en-US"/>
        </w:rPr>
        <w:t>patvirtinu, kad mano vadovaujamas (-a) (atstovaujamas (-a))____________________________ ,</w:t>
      </w:r>
    </w:p>
    <w:p w14:paraId="05C0B2D3" w14:textId="77777777" w:rsidR="00D553EC" w:rsidRPr="00BF7A88" w:rsidRDefault="00D553EC" w:rsidP="00D553EC">
      <w:pPr>
        <w:ind w:left="5640" w:firstLine="742"/>
        <w:jc w:val="both"/>
        <w:rPr>
          <w:rFonts w:ascii="Times New Roman" w:eastAsia="Times New Roman" w:hAnsi="Times New Roman"/>
          <w:color w:val="000000"/>
          <w:lang w:eastAsia="en-US"/>
        </w:rPr>
      </w:pPr>
      <w:r w:rsidRPr="00BF7A88">
        <w:rPr>
          <w:rFonts w:ascii="Times New Roman" w:eastAsia="Times New Roman" w:hAnsi="Times New Roman"/>
          <w:i/>
          <w:iCs/>
          <w:color w:val="000000"/>
          <w:lang w:eastAsia="en-US"/>
        </w:rPr>
        <w:t>(tiekėjo pavadinimas)</w:t>
      </w:r>
    </w:p>
    <w:p w14:paraId="4C98FDB3" w14:textId="77777777" w:rsidR="00D553EC" w:rsidRPr="00BF7A88" w:rsidRDefault="00D553EC" w:rsidP="00D553EC">
      <w:pPr>
        <w:jc w:val="both"/>
        <w:rPr>
          <w:rFonts w:ascii="Times New Roman" w:eastAsia="Times New Roman" w:hAnsi="Times New Roman"/>
          <w:color w:val="000000"/>
          <w:sz w:val="24"/>
          <w:szCs w:val="24"/>
          <w:lang w:eastAsia="en-US"/>
        </w:rPr>
      </w:pPr>
      <w:r w:rsidRPr="00BF7A88">
        <w:rPr>
          <w:rFonts w:ascii="Times New Roman" w:eastAsia="Times New Roman" w:hAnsi="Times New Roman"/>
          <w:color w:val="000000"/>
          <w:sz w:val="24"/>
          <w:szCs w:val="24"/>
          <w:lang w:eastAsia="en-US"/>
        </w:rPr>
        <w:t>dalyvaujantis (-i) ______________________________________________________________</w:t>
      </w:r>
    </w:p>
    <w:p w14:paraId="2449ACF2" w14:textId="77777777" w:rsidR="00D553EC" w:rsidRPr="00BF7A88" w:rsidRDefault="00D553EC" w:rsidP="00D553EC">
      <w:pPr>
        <w:ind w:left="2040" w:firstLine="371"/>
        <w:jc w:val="both"/>
        <w:rPr>
          <w:rFonts w:ascii="Times New Roman" w:eastAsia="Times New Roman" w:hAnsi="Times New Roman"/>
          <w:color w:val="000000"/>
          <w:lang w:eastAsia="en-US"/>
        </w:rPr>
      </w:pPr>
      <w:r w:rsidRPr="00BF7A88">
        <w:rPr>
          <w:rFonts w:ascii="Times New Roman" w:eastAsia="Times New Roman" w:hAnsi="Times New Roman"/>
          <w:i/>
          <w:iCs/>
          <w:color w:val="000000"/>
          <w:lang w:eastAsia="en-US"/>
        </w:rPr>
        <w:t>(perkančiosios organizacijos pavadinimas)</w:t>
      </w:r>
    </w:p>
    <w:p w14:paraId="397C8F7D" w14:textId="77777777" w:rsidR="00D553EC" w:rsidRPr="00BF7A88" w:rsidRDefault="00D553EC" w:rsidP="00D553EC">
      <w:pPr>
        <w:jc w:val="both"/>
        <w:rPr>
          <w:rFonts w:ascii="Times New Roman" w:eastAsia="Times New Roman" w:hAnsi="Times New Roman"/>
          <w:color w:val="000000"/>
          <w:sz w:val="24"/>
          <w:szCs w:val="24"/>
          <w:lang w:eastAsia="en-US"/>
        </w:rPr>
      </w:pPr>
      <w:r w:rsidRPr="00BF7A88">
        <w:rPr>
          <w:rFonts w:ascii="Times New Roman" w:eastAsia="Times New Roman" w:hAnsi="Times New Roman"/>
          <w:color w:val="000000"/>
          <w:sz w:val="24"/>
          <w:szCs w:val="24"/>
          <w:lang w:eastAsia="en-US"/>
        </w:rPr>
        <w:t>vykdomoje supaprastinto pirkimo _____________________________________ procedūroje,</w:t>
      </w:r>
    </w:p>
    <w:p w14:paraId="7A998480" w14:textId="77777777" w:rsidR="00D553EC" w:rsidRPr="00737C7A" w:rsidRDefault="00D553EC" w:rsidP="00D553EC">
      <w:pPr>
        <w:ind w:left="1440" w:firstLine="720"/>
        <w:jc w:val="both"/>
        <w:rPr>
          <w:rFonts w:ascii="Times New Roman" w:eastAsia="Times New Roman" w:hAnsi="Times New Roman"/>
          <w:color w:val="000000"/>
          <w:lang w:eastAsia="en-US"/>
        </w:rPr>
      </w:pPr>
      <w:r w:rsidRPr="00BF7A88">
        <w:rPr>
          <w:rFonts w:ascii="Times New Roman" w:eastAsia="Times New Roman" w:hAnsi="Times New Roman"/>
          <w:i/>
          <w:iCs/>
          <w:color w:val="000000"/>
          <w:lang w:eastAsia="en-US"/>
        </w:rPr>
        <w:t xml:space="preserve">(pirkimo objekto </w:t>
      </w:r>
      <w:r w:rsidRPr="00737C7A">
        <w:rPr>
          <w:rFonts w:ascii="Times New Roman" w:eastAsia="Times New Roman" w:hAnsi="Times New Roman"/>
          <w:i/>
          <w:iCs/>
          <w:color w:val="000000"/>
          <w:lang w:eastAsia="en-US"/>
        </w:rPr>
        <w:t>pavadinimas, pirkimo numeris, pirkimo paskelbimo CVP IS data</w:t>
      </w:r>
      <w:r w:rsidRPr="00737C7A">
        <w:rPr>
          <w:rFonts w:ascii="Times New Roman" w:eastAsia="Times New Roman" w:hAnsi="Times New Roman"/>
          <w:color w:val="000000"/>
          <w:lang w:eastAsia="en-US"/>
        </w:rPr>
        <w:t>)</w:t>
      </w:r>
    </w:p>
    <w:p w14:paraId="6E7D1763" w14:textId="77777777" w:rsidR="00D553EC" w:rsidRPr="00737C7A" w:rsidRDefault="00D553EC" w:rsidP="00D553EC">
      <w:pPr>
        <w:jc w:val="both"/>
        <w:rPr>
          <w:rFonts w:ascii="Times New Roman" w:eastAsia="Times New Roman" w:hAnsi="Times New Roman"/>
          <w:sz w:val="24"/>
          <w:szCs w:val="24"/>
          <w:lang w:eastAsia="en-US"/>
        </w:rPr>
      </w:pPr>
      <w:r w:rsidRPr="00737C7A">
        <w:rPr>
          <w:rFonts w:ascii="Times New Roman" w:eastAsia="Times New Roman" w:hAnsi="Times New Roman"/>
          <w:color w:val="000000"/>
          <w:sz w:val="24"/>
          <w:szCs w:val="24"/>
          <w:lang w:eastAsia="en-US"/>
        </w:rPr>
        <w:t>atitinka toliau nurodomus reikalavimus</w:t>
      </w:r>
      <w:r w:rsidRPr="00737C7A">
        <w:rPr>
          <w:rFonts w:ascii="Times New Roman" w:eastAsia="Times New Roman" w:hAnsi="Times New Roman"/>
          <w:iCs/>
          <w:sz w:val="24"/>
          <w:szCs w:val="24"/>
          <w:lang w:eastAsia="en-US"/>
        </w:rPr>
        <w:t>:</w:t>
      </w:r>
    </w:p>
    <w:p w14:paraId="440166B8" w14:textId="77777777" w:rsidR="006575CF" w:rsidRPr="00737C7A" w:rsidRDefault="006575CF" w:rsidP="006575CF">
      <w:pPr>
        <w:shd w:val="clear" w:color="auto" w:fill="FFFFFF"/>
        <w:rPr>
          <w:rFonts w:ascii="Times New Roman" w:eastAsia="Times New Roman" w:hAnsi="Times New Roman"/>
          <w:sz w:val="24"/>
          <w:szCs w:val="24"/>
          <w:lang w:eastAsia="en-US"/>
        </w:rPr>
      </w:pPr>
    </w:p>
    <w:tbl>
      <w:tblPr>
        <w:tblW w:w="0" w:type="auto"/>
        <w:tblLook w:val="04A0" w:firstRow="1" w:lastRow="0" w:firstColumn="1" w:lastColumn="0" w:noHBand="0" w:noVBand="1"/>
      </w:tblPr>
      <w:tblGrid>
        <w:gridCol w:w="346"/>
        <w:gridCol w:w="9282"/>
      </w:tblGrid>
      <w:tr w:rsidR="006575CF" w:rsidRPr="00737C7A" w14:paraId="20F422B3" w14:textId="77777777" w:rsidTr="00D64C13">
        <w:tc>
          <w:tcPr>
            <w:tcW w:w="346" w:type="dxa"/>
            <w:tcBorders>
              <w:top w:val="single" w:sz="4" w:space="0" w:color="auto"/>
              <w:left w:val="single" w:sz="4" w:space="0" w:color="auto"/>
              <w:right w:val="single" w:sz="4" w:space="0" w:color="auto"/>
            </w:tcBorders>
          </w:tcPr>
          <w:p w14:paraId="04CE6C86" w14:textId="77777777" w:rsidR="006575CF" w:rsidRPr="00737C7A" w:rsidRDefault="006575CF" w:rsidP="00D64C13">
            <w:pPr>
              <w:rPr>
                <w:rFonts w:ascii="Times New Roman" w:eastAsia="Times New Roman" w:hAnsi="Times New Roman"/>
                <w:sz w:val="24"/>
                <w:szCs w:val="24"/>
              </w:rPr>
            </w:pPr>
            <w:r w:rsidRPr="00737C7A">
              <w:rPr>
                <w:rFonts w:ascii="Times New Roman" w:eastAsia="Times New Roman" w:hAnsi="Times New Roman"/>
                <w:sz w:val="24"/>
                <w:szCs w:val="24"/>
              </w:rPr>
              <w:t>1</w:t>
            </w:r>
          </w:p>
        </w:tc>
        <w:tc>
          <w:tcPr>
            <w:tcW w:w="9282" w:type="dxa"/>
            <w:vMerge w:val="restart"/>
            <w:tcBorders>
              <w:top w:val="single" w:sz="4" w:space="0" w:color="auto"/>
              <w:left w:val="single" w:sz="4" w:space="0" w:color="auto"/>
              <w:right w:val="single" w:sz="4" w:space="0" w:color="auto"/>
            </w:tcBorders>
          </w:tcPr>
          <w:p w14:paraId="73B87018" w14:textId="77777777" w:rsidR="008D4E40" w:rsidRDefault="006575CF" w:rsidP="00D64C13">
            <w:pPr>
              <w:jc w:val="both"/>
              <w:rPr>
                <w:rFonts w:ascii="Times New Roman" w:hAnsi="Times New Roman"/>
                <w:sz w:val="24"/>
                <w:szCs w:val="24"/>
              </w:rPr>
            </w:pPr>
            <w:r w:rsidRPr="00A94376">
              <w:rPr>
                <w:rFonts w:ascii="Times New Roman" w:hAnsi="Times New Roman"/>
                <w:sz w:val="24"/>
                <w:szCs w:val="24"/>
              </w:rPr>
              <w:t>neegzistuoja pirkimo dokumentuose nustatyti tiekėjo pašalinimo iš pirkimo pagrindai</w:t>
            </w:r>
          </w:p>
          <w:p w14:paraId="7E2615AF" w14:textId="1F1B1C2B" w:rsidR="006575CF" w:rsidRPr="00737C7A" w:rsidRDefault="006575CF" w:rsidP="00D64C13">
            <w:pPr>
              <w:jc w:val="both"/>
              <w:rPr>
                <w:rFonts w:ascii="Times New Roman" w:eastAsia="Times New Roman" w:hAnsi="Times New Roman"/>
                <w:sz w:val="24"/>
                <w:szCs w:val="24"/>
              </w:rPr>
            </w:pPr>
            <w:r w:rsidRPr="00A94376">
              <w:rPr>
                <w:rFonts w:ascii="Times New Roman" w:hAnsi="Times New Roman"/>
                <w:sz w:val="24"/>
                <w:szCs w:val="24"/>
              </w:rPr>
              <w:t>(__</w:t>
            </w:r>
            <w:r w:rsidRPr="00A94376">
              <w:rPr>
                <w:rFonts w:ascii="Times New Roman" w:eastAsia="Times New Roman" w:hAnsi="Times New Roman"/>
                <w:sz w:val="24"/>
                <w:szCs w:val="24"/>
                <w:u w:val="single"/>
              </w:rPr>
              <w:t>3.1 punktas</w:t>
            </w:r>
            <w:r w:rsidRPr="00737C7A">
              <w:rPr>
                <w:rFonts w:ascii="Times New Roman" w:eastAsia="Times New Roman" w:hAnsi="Times New Roman"/>
                <w:sz w:val="24"/>
                <w:szCs w:val="24"/>
                <w:u w:val="single"/>
              </w:rPr>
              <w:t>__</w:t>
            </w:r>
            <w:r w:rsidRPr="00737C7A">
              <w:rPr>
                <w:rFonts w:ascii="Times New Roman" w:hAnsi="Times New Roman"/>
                <w:sz w:val="24"/>
                <w:szCs w:val="24"/>
              </w:rPr>
              <w:t>)</w:t>
            </w:r>
          </w:p>
          <w:p w14:paraId="161AE5F2" w14:textId="77777777" w:rsidR="006575CF" w:rsidRPr="00737C7A" w:rsidRDefault="006575CF" w:rsidP="00D64C13">
            <w:pPr>
              <w:rPr>
                <w:rFonts w:ascii="Times New Roman" w:eastAsia="Times New Roman" w:hAnsi="Times New Roman"/>
                <w:i/>
              </w:rPr>
            </w:pPr>
            <w:r w:rsidRPr="00737C7A">
              <w:rPr>
                <w:rFonts w:ascii="Times New Roman" w:eastAsia="Times New Roman" w:hAnsi="Times New Roman"/>
                <w:i/>
              </w:rPr>
              <w:t>(pirkimo dokumentų punktai)</w:t>
            </w:r>
          </w:p>
        </w:tc>
      </w:tr>
      <w:tr w:rsidR="006575CF" w:rsidRPr="00737C7A" w14:paraId="3A445625" w14:textId="77777777" w:rsidTr="00D64C13">
        <w:tc>
          <w:tcPr>
            <w:tcW w:w="346" w:type="dxa"/>
            <w:tcBorders>
              <w:left w:val="single" w:sz="4" w:space="0" w:color="auto"/>
              <w:right w:val="single" w:sz="4" w:space="0" w:color="auto"/>
            </w:tcBorders>
          </w:tcPr>
          <w:p w14:paraId="50E3DFD4" w14:textId="77777777" w:rsidR="006575CF" w:rsidRPr="00737C7A" w:rsidRDefault="006575CF" w:rsidP="00D64C13">
            <w:pPr>
              <w:rPr>
                <w:rFonts w:ascii="Times New Roman" w:eastAsia="Times New Roman" w:hAnsi="Times New Roman"/>
                <w:sz w:val="24"/>
                <w:szCs w:val="24"/>
              </w:rPr>
            </w:pPr>
          </w:p>
        </w:tc>
        <w:tc>
          <w:tcPr>
            <w:tcW w:w="9282" w:type="dxa"/>
            <w:vMerge/>
            <w:tcBorders>
              <w:left w:val="single" w:sz="4" w:space="0" w:color="auto"/>
              <w:right w:val="single" w:sz="4" w:space="0" w:color="auto"/>
            </w:tcBorders>
          </w:tcPr>
          <w:p w14:paraId="510EA7B3" w14:textId="77777777" w:rsidR="006575CF" w:rsidRPr="00737C7A" w:rsidRDefault="006575CF" w:rsidP="00D64C13">
            <w:pPr>
              <w:rPr>
                <w:rFonts w:ascii="Times New Roman" w:eastAsia="Times New Roman" w:hAnsi="Times New Roman"/>
                <w:sz w:val="24"/>
                <w:szCs w:val="24"/>
              </w:rPr>
            </w:pPr>
          </w:p>
        </w:tc>
      </w:tr>
      <w:tr w:rsidR="006575CF" w:rsidRPr="00737C7A" w14:paraId="17F3AD25" w14:textId="77777777" w:rsidTr="00D64C13">
        <w:tc>
          <w:tcPr>
            <w:tcW w:w="346" w:type="dxa"/>
            <w:tcBorders>
              <w:left w:val="single" w:sz="4" w:space="0" w:color="auto"/>
              <w:bottom w:val="single" w:sz="4" w:space="0" w:color="auto"/>
              <w:right w:val="single" w:sz="4" w:space="0" w:color="auto"/>
            </w:tcBorders>
          </w:tcPr>
          <w:p w14:paraId="6AA9944B" w14:textId="77777777" w:rsidR="006575CF" w:rsidRPr="00737C7A" w:rsidRDefault="006575CF" w:rsidP="00D64C13">
            <w:pPr>
              <w:rPr>
                <w:rFonts w:ascii="Times New Roman" w:eastAsia="Times New Roman" w:hAnsi="Times New Roman"/>
                <w:sz w:val="24"/>
                <w:szCs w:val="24"/>
              </w:rPr>
            </w:pPr>
          </w:p>
        </w:tc>
        <w:tc>
          <w:tcPr>
            <w:tcW w:w="9282" w:type="dxa"/>
            <w:tcBorders>
              <w:left w:val="single" w:sz="4" w:space="0" w:color="auto"/>
              <w:bottom w:val="single" w:sz="4" w:space="0" w:color="auto"/>
              <w:right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
              <w:gridCol w:w="992"/>
            </w:tblGrid>
            <w:tr w:rsidR="006575CF" w:rsidRPr="00737C7A" w14:paraId="53C70374" w14:textId="77777777" w:rsidTr="00D64C13">
              <w:tc>
                <w:tcPr>
                  <w:tcW w:w="945" w:type="dxa"/>
                </w:tcPr>
                <w:p w14:paraId="06AAECB2" w14:textId="77777777" w:rsidR="006575CF" w:rsidRPr="00737C7A" w:rsidRDefault="006575CF" w:rsidP="00D64C13">
                  <w:pPr>
                    <w:rPr>
                      <w:rFonts w:ascii="Times New Roman" w:eastAsia="Times New Roman" w:hAnsi="Times New Roman"/>
                      <w:b/>
                      <w:sz w:val="24"/>
                      <w:szCs w:val="24"/>
                    </w:rPr>
                  </w:pPr>
                  <w:r w:rsidRPr="00737C7A">
                    <w:rPr>
                      <w:rFonts w:ascii="Times New Roman" w:eastAsia="Times New Roman" w:hAnsi="Times New Roman"/>
                      <w:b/>
                      <w:sz w:val="24"/>
                      <w:szCs w:val="24"/>
                    </w:rPr>
                    <w:t xml:space="preserve">Taip </w:t>
                  </w:r>
                </w:p>
              </w:tc>
              <w:tc>
                <w:tcPr>
                  <w:tcW w:w="992" w:type="dxa"/>
                </w:tcPr>
                <w:p w14:paraId="66472E45" w14:textId="77777777" w:rsidR="006575CF" w:rsidRPr="00737C7A" w:rsidRDefault="006575CF" w:rsidP="00D64C13">
                  <w:pPr>
                    <w:rPr>
                      <w:rFonts w:ascii="Times New Roman" w:eastAsia="Times New Roman" w:hAnsi="Times New Roman"/>
                      <w:b/>
                      <w:sz w:val="24"/>
                      <w:szCs w:val="24"/>
                    </w:rPr>
                  </w:pPr>
                  <w:r w:rsidRPr="00737C7A">
                    <w:rPr>
                      <w:rFonts w:ascii="Times New Roman" w:eastAsia="Times New Roman" w:hAnsi="Times New Roman"/>
                      <w:b/>
                      <w:sz w:val="24"/>
                      <w:szCs w:val="24"/>
                    </w:rPr>
                    <w:t>Ne</w:t>
                  </w:r>
                </w:p>
              </w:tc>
            </w:tr>
            <w:tr w:rsidR="006575CF" w:rsidRPr="00737C7A" w14:paraId="77405B62" w14:textId="77777777" w:rsidTr="00D64C13">
              <w:tc>
                <w:tcPr>
                  <w:tcW w:w="945" w:type="dxa"/>
                </w:tcPr>
                <w:p w14:paraId="14DC52AF" w14:textId="77777777" w:rsidR="006575CF" w:rsidRPr="00737C7A" w:rsidRDefault="006575CF" w:rsidP="00D64C13">
                  <w:pPr>
                    <w:rPr>
                      <w:rFonts w:ascii="Times New Roman" w:eastAsia="Times New Roman" w:hAnsi="Times New Roman"/>
                      <w:i/>
                      <w:sz w:val="24"/>
                      <w:szCs w:val="24"/>
                    </w:rPr>
                  </w:pPr>
                </w:p>
              </w:tc>
              <w:tc>
                <w:tcPr>
                  <w:tcW w:w="992" w:type="dxa"/>
                </w:tcPr>
                <w:p w14:paraId="635CB95F" w14:textId="77777777" w:rsidR="006575CF" w:rsidRPr="00737C7A" w:rsidRDefault="006575CF" w:rsidP="00D64C13">
                  <w:pPr>
                    <w:rPr>
                      <w:rFonts w:ascii="Times New Roman" w:eastAsia="Times New Roman" w:hAnsi="Times New Roman"/>
                      <w:i/>
                      <w:sz w:val="24"/>
                      <w:szCs w:val="24"/>
                    </w:rPr>
                  </w:pPr>
                </w:p>
              </w:tc>
            </w:tr>
          </w:tbl>
          <w:p w14:paraId="7AFEB1B0" w14:textId="77777777" w:rsidR="006575CF" w:rsidRPr="00737C7A" w:rsidRDefault="006575CF" w:rsidP="00D64C13">
            <w:pPr>
              <w:rPr>
                <w:rFonts w:ascii="Times New Roman" w:eastAsia="Times New Roman" w:hAnsi="Times New Roman"/>
                <w:sz w:val="24"/>
                <w:szCs w:val="24"/>
              </w:rPr>
            </w:pPr>
          </w:p>
        </w:tc>
      </w:tr>
      <w:tr w:rsidR="00A94376" w:rsidRPr="00737C7A" w14:paraId="27E931A4" w14:textId="77777777" w:rsidTr="00A94376">
        <w:tc>
          <w:tcPr>
            <w:tcW w:w="346" w:type="dxa"/>
            <w:tcBorders>
              <w:left w:val="single" w:sz="4" w:space="0" w:color="auto"/>
              <w:bottom w:val="single" w:sz="4" w:space="0" w:color="auto"/>
              <w:right w:val="single" w:sz="4" w:space="0" w:color="auto"/>
            </w:tcBorders>
          </w:tcPr>
          <w:p w14:paraId="731EBE41" w14:textId="1DD50EFF" w:rsidR="00A94376" w:rsidRPr="00737C7A" w:rsidRDefault="00A94376" w:rsidP="00A94376">
            <w:pPr>
              <w:rPr>
                <w:rFonts w:ascii="Times New Roman" w:eastAsia="Times New Roman" w:hAnsi="Times New Roman"/>
                <w:sz w:val="24"/>
                <w:szCs w:val="24"/>
              </w:rPr>
            </w:pPr>
            <w:r w:rsidRPr="00737C7A">
              <w:rPr>
                <w:rFonts w:ascii="Times New Roman" w:eastAsia="Times New Roman" w:hAnsi="Times New Roman"/>
                <w:sz w:val="24"/>
                <w:szCs w:val="24"/>
              </w:rPr>
              <w:t>2</w:t>
            </w:r>
          </w:p>
        </w:tc>
        <w:tc>
          <w:tcPr>
            <w:tcW w:w="9282" w:type="dxa"/>
            <w:tcBorders>
              <w:left w:val="single" w:sz="4" w:space="0" w:color="auto"/>
              <w:bottom w:val="single" w:sz="4" w:space="0" w:color="auto"/>
              <w:right w:val="single" w:sz="4" w:space="0" w:color="auto"/>
            </w:tcBorders>
          </w:tcPr>
          <w:p w14:paraId="4B635E5B" w14:textId="77777777" w:rsidR="008D4E40" w:rsidRPr="008D4E40" w:rsidRDefault="00A94376" w:rsidP="00A94376">
            <w:pPr>
              <w:rPr>
                <w:rFonts w:ascii="Times New Roman" w:eastAsia="Times New Roman" w:hAnsi="Times New Roman"/>
                <w:bCs/>
                <w:sz w:val="24"/>
                <w:szCs w:val="24"/>
              </w:rPr>
            </w:pPr>
            <w:r w:rsidRPr="008D4E40">
              <w:rPr>
                <w:rFonts w:ascii="Times New Roman" w:eastAsia="Times New Roman" w:hAnsi="Times New Roman"/>
                <w:bCs/>
                <w:sz w:val="24"/>
                <w:szCs w:val="24"/>
              </w:rPr>
              <w:t xml:space="preserve">tiekėjas atitinka pirkimo dokumentuose </w:t>
            </w:r>
            <w:r w:rsidRPr="008D4E40">
              <w:rPr>
                <w:rFonts w:ascii="Times New Roman" w:eastAsia="Times New Roman" w:hAnsi="Times New Roman"/>
                <w:sz w:val="24"/>
                <w:szCs w:val="24"/>
              </w:rPr>
              <w:t>nustatytus te</w:t>
            </w:r>
            <w:r w:rsidR="008D4E40" w:rsidRPr="008D4E40">
              <w:rPr>
                <w:rFonts w:ascii="Times New Roman" w:eastAsia="Times New Roman" w:hAnsi="Times New Roman"/>
                <w:sz w:val="24"/>
                <w:szCs w:val="24"/>
              </w:rPr>
              <w:t xml:space="preserve">isės verstis veikla </w:t>
            </w:r>
            <w:r w:rsidRPr="008D4E40">
              <w:rPr>
                <w:rFonts w:ascii="Times New Roman" w:eastAsia="Times New Roman" w:hAnsi="Times New Roman"/>
                <w:sz w:val="24"/>
                <w:szCs w:val="24"/>
              </w:rPr>
              <w:t>reikalavimus</w:t>
            </w:r>
            <w:r w:rsidRPr="008D4E40">
              <w:rPr>
                <w:rFonts w:ascii="Times New Roman" w:eastAsia="Times New Roman" w:hAnsi="Times New Roman"/>
                <w:bCs/>
                <w:sz w:val="24"/>
                <w:szCs w:val="24"/>
              </w:rPr>
              <w:t xml:space="preserve"> </w:t>
            </w:r>
          </w:p>
          <w:p w14:paraId="11AD1FF6" w14:textId="343AB5F6" w:rsidR="00A94376" w:rsidRPr="00737C7A" w:rsidRDefault="00A94376" w:rsidP="00A94376">
            <w:pPr>
              <w:rPr>
                <w:rFonts w:ascii="Times New Roman" w:eastAsia="Times New Roman" w:hAnsi="Times New Roman"/>
                <w:bCs/>
                <w:sz w:val="24"/>
                <w:szCs w:val="24"/>
              </w:rPr>
            </w:pPr>
            <w:r w:rsidRPr="008D4E40">
              <w:rPr>
                <w:rFonts w:ascii="Times New Roman" w:eastAsia="Times New Roman" w:hAnsi="Times New Roman"/>
                <w:bCs/>
                <w:sz w:val="24"/>
                <w:szCs w:val="24"/>
              </w:rPr>
              <w:t>(__</w:t>
            </w:r>
            <w:r w:rsidRPr="008D4E40">
              <w:rPr>
                <w:rFonts w:ascii="Times New Roman" w:eastAsia="Times New Roman" w:hAnsi="Times New Roman"/>
                <w:bCs/>
                <w:sz w:val="24"/>
                <w:szCs w:val="24"/>
                <w:u w:val="single"/>
              </w:rPr>
              <w:t>3.4.1 punktas</w:t>
            </w:r>
            <w:r w:rsidRPr="008D4E40">
              <w:rPr>
                <w:rFonts w:ascii="Times New Roman" w:eastAsia="Times New Roman" w:hAnsi="Times New Roman"/>
                <w:bCs/>
                <w:sz w:val="24"/>
                <w:szCs w:val="24"/>
              </w:rPr>
              <w:t>__)</w:t>
            </w:r>
          </w:p>
          <w:p w14:paraId="39AFD33F" w14:textId="58F873CA" w:rsidR="00A94376" w:rsidRPr="00737C7A" w:rsidRDefault="00A94376" w:rsidP="00A94376">
            <w:pPr>
              <w:rPr>
                <w:rFonts w:ascii="Times New Roman" w:eastAsia="Times New Roman" w:hAnsi="Times New Roman"/>
                <w:b/>
                <w:i/>
                <w:iCs/>
              </w:rPr>
            </w:pPr>
            <w:r w:rsidRPr="00737C7A">
              <w:rPr>
                <w:rFonts w:ascii="Times New Roman" w:eastAsia="Times New Roman" w:hAnsi="Times New Roman"/>
                <w:bCs/>
                <w:i/>
                <w:iCs/>
              </w:rPr>
              <w:t xml:space="preserve"> </w:t>
            </w:r>
            <w:r w:rsidR="008D4E40">
              <w:rPr>
                <w:rFonts w:ascii="Times New Roman" w:eastAsia="Times New Roman" w:hAnsi="Times New Roman"/>
                <w:bCs/>
                <w:i/>
                <w:iCs/>
              </w:rPr>
              <w:t>(</w:t>
            </w:r>
            <w:r w:rsidRPr="00737C7A">
              <w:rPr>
                <w:rFonts w:ascii="Times New Roman" w:eastAsia="Times New Roman" w:hAnsi="Times New Roman"/>
                <w:bCs/>
                <w:i/>
                <w:iCs/>
              </w:rPr>
              <w:t>pirkimo dokumentų punktai)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
              <w:gridCol w:w="992"/>
            </w:tblGrid>
            <w:tr w:rsidR="00A94376" w:rsidRPr="00737C7A" w14:paraId="5D864F87" w14:textId="77777777" w:rsidTr="003F645B">
              <w:tc>
                <w:tcPr>
                  <w:tcW w:w="945" w:type="dxa"/>
                </w:tcPr>
                <w:p w14:paraId="34A46879" w14:textId="77777777" w:rsidR="00A94376" w:rsidRPr="00737C7A" w:rsidRDefault="00A94376" w:rsidP="00A94376">
                  <w:pPr>
                    <w:rPr>
                      <w:rFonts w:ascii="Times New Roman" w:eastAsia="Times New Roman" w:hAnsi="Times New Roman"/>
                      <w:b/>
                      <w:sz w:val="24"/>
                      <w:szCs w:val="24"/>
                    </w:rPr>
                  </w:pPr>
                  <w:r w:rsidRPr="00737C7A">
                    <w:rPr>
                      <w:rFonts w:ascii="Times New Roman" w:eastAsia="Times New Roman" w:hAnsi="Times New Roman"/>
                      <w:b/>
                      <w:sz w:val="24"/>
                      <w:szCs w:val="24"/>
                    </w:rPr>
                    <w:t xml:space="preserve">Taip </w:t>
                  </w:r>
                </w:p>
              </w:tc>
              <w:tc>
                <w:tcPr>
                  <w:tcW w:w="992" w:type="dxa"/>
                </w:tcPr>
                <w:p w14:paraId="2248CA51" w14:textId="77777777" w:rsidR="00A94376" w:rsidRPr="00737C7A" w:rsidRDefault="00A94376" w:rsidP="00A94376">
                  <w:pPr>
                    <w:rPr>
                      <w:rFonts w:ascii="Times New Roman" w:eastAsia="Times New Roman" w:hAnsi="Times New Roman"/>
                      <w:b/>
                      <w:sz w:val="24"/>
                      <w:szCs w:val="24"/>
                    </w:rPr>
                  </w:pPr>
                  <w:r w:rsidRPr="00737C7A">
                    <w:rPr>
                      <w:rFonts w:ascii="Times New Roman" w:eastAsia="Times New Roman" w:hAnsi="Times New Roman"/>
                      <w:b/>
                      <w:sz w:val="24"/>
                      <w:szCs w:val="24"/>
                    </w:rPr>
                    <w:t>Ne</w:t>
                  </w:r>
                </w:p>
              </w:tc>
            </w:tr>
            <w:tr w:rsidR="00A94376" w:rsidRPr="00737C7A" w14:paraId="24AC6D59" w14:textId="77777777" w:rsidTr="003F645B">
              <w:tc>
                <w:tcPr>
                  <w:tcW w:w="945" w:type="dxa"/>
                </w:tcPr>
                <w:p w14:paraId="04A5E08A" w14:textId="77777777" w:rsidR="00A94376" w:rsidRPr="00737C7A" w:rsidRDefault="00A94376" w:rsidP="00A94376">
                  <w:pPr>
                    <w:rPr>
                      <w:rFonts w:ascii="Times New Roman" w:eastAsia="Times New Roman" w:hAnsi="Times New Roman"/>
                      <w:i/>
                      <w:sz w:val="24"/>
                      <w:szCs w:val="24"/>
                    </w:rPr>
                  </w:pPr>
                </w:p>
              </w:tc>
              <w:tc>
                <w:tcPr>
                  <w:tcW w:w="992" w:type="dxa"/>
                </w:tcPr>
                <w:p w14:paraId="6AA3B039" w14:textId="77777777" w:rsidR="00A94376" w:rsidRPr="00737C7A" w:rsidRDefault="00A94376" w:rsidP="00A94376">
                  <w:pPr>
                    <w:rPr>
                      <w:rFonts w:ascii="Times New Roman" w:eastAsia="Times New Roman" w:hAnsi="Times New Roman"/>
                      <w:i/>
                      <w:sz w:val="24"/>
                      <w:szCs w:val="24"/>
                    </w:rPr>
                  </w:pPr>
                </w:p>
              </w:tc>
            </w:tr>
          </w:tbl>
          <w:p w14:paraId="7D75B68D" w14:textId="77777777" w:rsidR="00A94376" w:rsidRPr="00737C7A" w:rsidRDefault="00A94376" w:rsidP="00A94376">
            <w:pPr>
              <w:rPr>
                <w:rFonts w:ascii="Times New Roman" w:eastAsia="Times New Roman" w:hAnsi="Times New Roman"/>
                <w:b/>
                <w:sz w:val="24"/>
                <w:szCs w:val="24"/>
              </w:rPr>
            </w:pPr>
          </w:p>
        </w:tc>
      </w:tr>
      <w:tr w:rsidR="00A94376" w:rsidRPr="00737C7A" w14:paraId="7BF278F4" w14:textId="77777777" w:rsidTr="00A94376">
        <w:tc>
          <w:tcPr>
            <w:tcW w:w="346" w:type="dxa"/>
            <w:vMerge w:val="restart"/>
            <w:tcBorders>
              <w:left w:val="single" w:sz="4" w:space="0" w:color="auto"/>
              <w:right w:val="single" w:sz="4" w:space="0" w:color="auto"/>
            </w:tcBorders>
          </w:tcPr>
          <w:p w14:paraId="0F00BFF4" w14:textId="4971C662" w:rsidR="00A94376" w:rsidRPr="00737C7A" w:rsidRDefault="00A94376" w:rsidP="00A94376">
            <w:pPr>
              <w:rPr>
                <w:rFonts w:ascii="Times New Roman" w:eastAsia="Times New Roman" w:hAnsi="Times New Roman"/>
                <w:sz w:val="24"/>
                <w:szCs w:val="24"/>
              </w:rPr>
            </w:pPr>
            <w:r>
              <w:rPr>
                <w:rFonts w:ascii="Times New Roman" w:eastAsia="Times New Roman" w:hAnsi="Times New Roman"/>
                <w:sz w:val="24"/>
                <w:szCs w:val="24"/>
              </w:rPr>
              <w:t>3</w:t>
            </w:r>
          </w:p>
        </w:tc>
        <w:tc>
          <w:tcPr>
            <w:tcW w:w="9282" w:type="dxa"/>
            <w:tcBorders>
              <w:top w:val="single" w:sz="4" w:space="0" w:color="auto"/>
              <w:left w:val="single" w:sz="4" w:space="0" w:color="auto"/>
              <w:right w:val="single" w:sz="4" w:space="0" w:color="auto"/>
            </w:tcBorders>
          </w:tcPr>
          <w:p w14:paraId="32A7F574" w14:textId="443AAE07" w:rsidR="00A94376" w:rsidRPr="00A94376" w:rsidRDefault="00A94376" w:rsidP="00A94376">
            <w:pPr>
              <w:rPr>
                <w:rFonts w:ascii="Times New Roman" w:eastAsia="Times New Roman" w:hAnsi="Times New Roman"/>
                <w:bCs/>
                <w:sz w:val="24"/>
                <w:szCs w:val="24"/>
              </w:rPr>
            </w:pPr>
            <w:r w:rsidRPr="00A94376">
              <w:rPr>
                <w:rFonts w:ascii="Times New Roman" w:eastAsia="Times New Roman" w:hAnsi="Times New Roman"/>
                <w:bCs/>
                <w:sz w:val="24"/>
                <w:szCs w:val="24"/>
              </w:rPr>
              <w:t xml:space="preserve">tiekėjas atitinka pirkimo dokumentuose </w:t>
            </w:r>
            <w:r w:rsidRPr="00A94376">
              <w:rPr>
                <w:rFonts w:ascii="Times New Roman" w:eastAsia="Times New Roman" w:hAnsi="Times New Roman"/>
                <w:sz w:val="24"/>
                <w:szCs w:val="24"/>
              </w:rPr>
              <w:t>nustatytus techninio ir (arba) profesinio pajėgumo reikalavimus</w:t>
            </w:r>
            <w:r w:rsidRPr="00A94376">
              <w:rPr>
                <w:rFonts w:ascii="Times New Roman" w:eastAsia="Times New Roman" w:hAnsi="Times New Roman"/>
                <w:bCs/>
                <w:sz w:val="24"/>
                <w:szCs w:val="24"/>
              </w:rPr>
              <w:t xml:space="preserve"> (__</w:t>
            </w:r>
            <w:r w:rsidRPr="00A94376">
              <w:rPr>
                <w:rFonts w:ascii="Times New Roman" w:eastAsia="Times New Roman" w:hAnsi="Times New Roman"/>
                <w:bCs/>
                <w:sz w:val="24"/>
                <w:szCs w:val="24"/>
                <w:u w:val="single"/>
              </w:rPr>
              <w:t>3.4.2 punktas</w:t>
            </w:r>
            <w:r w:rsidRPr="00A94376">
              <w:rPr>
                <w:rFonts w:ascii="Times New Roman" w:eastAsia="Times New Roman" w:hAnsi="Times New Roman"/>
                <w:bCs/>
                <w:sz w:val="24"/>
                <w:szCs w:val="24"/>
              </w:rPr>
              <w:t>__)</w:t>
            </w:r>
          </w:p>
          <w:p w14:paraId="01141EE9" w14:textId="7E5D8CA4" w:rsidR="00A94376" w:rsidRPr="00A94376" w:rsidRDefault="00A94376" w:rsidP="00A94376">
            <w:pPr>
              <w:rPr>
                <w:rFonts w:ascii="Times New Roman" w:eastAsia="Times New Roman" w:hAnsi="Times New Roman"/>
                <w:b/>
                <w:i/>
                <w:iCs/>
              </w:rPr>
            </w:pPr>
            <w:r w:rsidRPr="00A94376">
              <w:rPr>
                <w:rFonts w:ascii="Times New Roman" w:eastAsia="Times New Roman" w:hAnsi="Times New Roman"/>
                <w:bCs/>
                <w:i/>
                <w:iCs/>
              </w:rPr>
              <w:t xml:space="preserve">                       pirkimo dokumentų punktai)</w:t>
            </w:r>
          </w:p>
        </w:tc>
      </w:tr>
      <w:tr w:rsidR="00A94376" w:rsidRPr="00737C7A" w14:paraId="711FF00E" w14:textId="77777777" w:rsidTr="00A94376">
        <w:tc>
          <w:tcPr>
            <w:tcW w:w="346" w:type="dxa"/>
            <w:vMerge/>
            <w:tcBorders>
              <w:left w:val="single" w:sz="4" w:space="0" w:color="auto"/>
              <w:bottom w:val="single" w:sz="4" w:space="0" w:color="auto"/>
              <w:right w:val="single" w:sz="4" w:space="0" w:color="auto"/>
            </w:tcBorders>
          </w:tcPr>
          <w:p w14:paraId="20171E35" w14:textId="77777777" w:rsidR="00A94376" w:rsidRPr="00737C7A" w:rsidRDefault="00A94376" w:rsidP="00A94376">
            <w:pPr>
              <w:rPr>
                <w:rFonts w:ascii="Times New Roman" w:eastAsia="Times New Roman" w:hAnsi="Times New Roman"/>
                <w:sz w:val="24"/>
                <w:szCs w:val="24"/>
              </w:rPr>
            </w:pPr>
          </w:p>
        </w:tc>
        <w:tc>
          <w:tcPr>
            <w:tcW w:w="9282" w:type="dxa"/>
            <w:tcBorders>
              <w:left w:val="single" w:sz="4" w:space="0" w:color="auto"/>
              <w:bottom w:val="single" w:sz="4" w:space="0" w:color="auto"/>
              <w:right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
              <w:gridCol w:w="992"/>
            </w:tblGrid>
            <w:tr w:rsidR="00A94376" w:rsidRPr="00A94376" w14:paraId="48DF6814" w14:textId="77777777" w:rsidTr="00011D3F">
              <w:tc>
                <w:tcPr>
                  <w:tcW w:w="945" w:type="dxa"/>
                </w:tcPr>
                <w:p w14:paraId="31EE961F" w14:textId="77777777" w:rsidR="00A94376" w:rsidRPr="00A94376" w:rsidRDefault="00A94376" w:rsidP="00A94376">
                  <w:pPr>
                    <w:rPr>
                      <w:rFonts w:ascii="Times New Roman" w:eastAsia="Times New Roman" w:hAnsi="Times New Roman"/>
                      <w:b/>
                      <w:sz w:val="24"/>
                      <w:szCs w:val="24"/>
                    </w:rPr>
                  </w:pPr>
                  <w:r w:rsidRPr="00A94376">
                    <w:rPr>
                      <w:rFonts w:ascii="Times New Roman" w:eastAsia="Times New Roman" w:hAnsi="Times New Roman"/>
                      <w:b/>
                      <w:sz w:val="24"/>
                      <w:szCs w:val="24"/>
                    </w:rPr>
                    <w:t xml:space="preserve">Taip </w:t>
                  </w:r>
                </w:p>
              </w:tc>
              <w:tc>
                <w:tcPr>
                  <w:tcW w:w="992" w:type="dxa"/>
                </w:tcPr>
                <w:p w14:paraId="2901E5F3" w14:textId="77777777" w:rsidR="00A94376" w:rsidRPr="00A94376" w:rsidRDefault="00A94376" w:rsidP="00A94376">
                  <w:pPr>
                    <w:rPr>
                      <w:rFonts w:ascii="Times New Roman" w:eastAsia="Times New Roman" w:hAnsi="Times New Roman"/>
                      <w:b/>
                      <w:sz w:val="24"/>
                      <w:szCs w:val="24"/>
                    </w:rPr>
                  </w:pPr>
                  <w:r w:rsidRPr="00A94376">
                    <w:rPr>
                      <w:rFonts w:ascii="Times New Roman" w:eastAsia="Times New Roman" w:hAnsi="Times New Roman"/>
                      <w:b/>
                      <w:sz w:val="24"/>
                      <w:szCs w:val="24"/>
                    </w:rPr>
                    <w:t>Ne</w:t>
                  </w:r>
                </w:p>
              </w:tc>
            </w:tr>
            <w:tr w:rsidR="00A94376" w:rsidRPr="00A94376" w14:paraId="07E571E9" w14:textId="77777777" w:rsidTr="00011D3F">
              <w:tc>
                <w:tcPr>
                  <w:tcW w:w="945" w:type="dxa"/>
                </w:tcPr>
                <w:p w14:paraId="3DA8A813" w14:textId="77777777" w:rsidR="00A94376" w:rsidRPr="00A94376" w:rsidRDefault="00A94376" w:rsidP="00A94376">
                  <w:pPr>
                    <w:rPr>
                      <w:rFonts w:ascii="Times New Roman" w:eastAsia="Times New Roman" w:hAnsi="Times New Roman"/>
                      <w:i/>
                      <w:sz w:val="24"/>
                      <w:szCs w:val="24"/>
                    </w:rPr>
                  </w:pPr>
                </w:p>
              </w:tc>
              <w:tc>
                <w:tcPr>
                  <w:tcW w:w="992" w:type="dxa"/>
                </w:tcPr>
                <w:p w14:paraId="0A44AE75" w14:textId="77777777" w:rsidR="00A94376" w:rsidRPr="00A94376" w:rsidRDefault="00A94376" w:rsidP="00A94376">
                  <w:pPr>
                    <w:rPr>
                      <w:rFonts w:ascii="Times New Roman" w:eastAsia="Times New Roman" w:hAnsi="Times New Roman"/>
                      <w:i/>
                      <w:sz w:val="24"/>
                      <w:szCs w:val="24"/>
                    </w:rPr>
                  </w:pPr>
                </w:p>
              </w:tc>
            </w:tr>
          </w:tbl>
          <w:p w14:paraId="084F9BFD" w14:textId="77777777" w:rsidR="00A94376" w:rsidRPr="00A94376" w:rsidRDefault="00A94376" w:rsidP="00A94376">
            <w:pPr>
              <w:rPr>
                <w:rFonts w:ascii="Times New Roman" w:eastAsia="Times New Roman" w:hAnsi="Times New Roman"/>
                <w:sz w:val="24"/>
                <w:szCs w:val="24"/>
              </w:rPr>
            </w:pPr>
          </w:p>
        </w:tc>
      </w:tr>
      <w:tr w:rsidR="00A94376" w:rsidRPr="00737C7A" w14:paraId="6B49DD9A" w14:textId="77777777" w:rsidTr="00DD693F">
        <w:tc>
          <w:tcPr>
            <w:tcW w:w="346" w:type="dxa"/>
            <w:vMerge w:val="restart"/>
            <w:tcBorders>
              <w:left w:val="single" w:sz="4" w:space="0" w:color="auto"/>
              <w:bottom w:val="single" w:sz="4" w:space="0" w:color="auto"/>
              <w:right w:val="single" w:sz="4" w:space="0" w:color="auto"/>
            </w:tcBorders>
          </w:tcPr>
          <w:p w14:paraId="26CE54F1" w14:textId="6E3ED87D" w:rsidR="00A94376" w:rsidRPr="00737C7A" w:rsidRDefault="00A94376" w:rsidP="00A94376">
            <w:pPr>
              <w:rPr>
                <w:rFonts w:ascii="Times New Roman" w:eastAsia="Times New Roman" w:hAnsi="Times New Roman"/>
                <w:sz w:val="24"/>
                <w:szCs w:val="24"/>
              </w:rPr>
            </w:pPr>
            <w:r>
              <w:rPr>
                <w:rFonts w:ascii="Times New Roman" w:eastAsia="Times New Roman" w:hAnsi="Times New Roman"/>
                <w:sz w:val="24"/>
                <w:szCs w:val="24"/>
              </w:rPr>
              <w:t>4</w:t>
            </w:r>
          </w:p>
        </w:tc>
        <w:tc>
          <w:tcPr>
            <w:tcW w:w="9282" w:type="dxa"/>
            <w:tcBorders>
              <w:left w:val="single" w:sz="4" w:space="0" w:color="auto"/>
              <w:bottom w:val="single" w:sz="4" w:space="0" w:color="auto"/>
              <w:right w:val="single" w:sz="4" w:space="0" w:color="auto"/>
            </w:tcBorders>
          </w:tcPr>
          <w:p w14:paraId="71D7E0BC" w14:textId="0FA4DA85" w:rsidR="00A94376" w:rsidRPr="00A94376" w:rsidRDefault="00A94376" w:rsidP="00A94376">
            <w:pPr>
              <w:rPr>
                <w:rFonts w:ascii="Times New Roman" w:eastAsia="Times New Roman" w:hAnsi="Times New Roman"/>
                <w:bCs/>
                <w:sz w:val="24"/>
                <w:szCs w:val="24"/>
              </w:rPr>
            </w:pPr>
            <w:r w:rsidRPr="00A94376">
              <w:rPr>
                <w:rFonts w:ascii="Times New Roman" w:eastAsia="Times New Roman" w:hAnsi="Times New Roman"/>
                <w:sz w:val="24"/>
                <w:szCs w:val="24"/>
              </w:rPr>
              <w:t xml:space="preserve">tiekėjas gali pateikti įrodymus, jog laikosi pirkimo dokumentuose nustatytų aplinkos apsaugos vadybos sistemos standartų ar taiko lygiavertes aplinkos apsaugos vadybos užtikrinimo priemones </w:t>
            </w:r>
            <w:r w:rsidRPr="00A94376">
              <w:rPr>
                <w:rFonts w:ascii="Times New Roman" w:eastAsia="Times New Roman" w:hAnsi="Times New Roman"/>
                <w:bCs/>
                <w:sz w:val="24"/>
                <w:szCs w:val="24"/>
              </w:rPr>
              <w:t xml:space="preserve"> (__</w:t>
            </w:r>
            <w:r w:rsidRPr="00A94376">
              <w:rPr>
                <w:rFonts w:ascii="Times New Roman" w:eastAsia="Times New Roman" w:hAnsi="Times New Roman"/>
                <w:bCs/>
                <w:sz w:val="24"/>
                <w:szCs w:val="24"/>
                <w:u w:val="single"/>
              </w:rPr>
              <w:t>3.5.1 punktas</w:t>
            </w:r>
            <w:r w:rsidRPr="00A94376">
              <w:rPr>
                <w:rFonts w:ascii="Times New Roman" w:eastAsia="Times New Roman" w:hAnsi="Times New Roman"/>
                <w:bCs/>
                <w:sz w:val="24"/>
                <w:szCs w:val="24"/>
              </w:rPr>
              <w:t>__)</w:t>
            </w:r>
          </w:p>
          <w:p w14:paraId="01D56FA8" w14:textId="77777777" w:rsidR="00A94376" w:rsidRPr="00A94376" w:rsidRDefault="00A94376" w:rsidP="00A94376">
            <w:pPr>
              <w:rPr>
                <w:rFonts w:ascii="Times New Roman" w:eastAsia="Times New Roman" w:hAnsi="Times New Roman"/>
                <w:b/>
                <w:i/>
                <w:iCs/>
              </w:rPr>
            </w:pPr>
            <w:r w:rsidRPr="00A94376">
              <w:rPr>
                <w:rFonts w:ascii="Times New Roman" w:eastAsia="Times New Roman" w:hAnsi="Times New Roman"/>
                <w:bCs/>
                <w:i/>
                <w:iCs/>
              </w:rPr>
              <w:t xml:space="preserve">                       pirkimo dokumentų punktai)</w:t>
            </w:r>
          </w:p>
          <w:p w14:paraId="50A52A05" w14:textId="77777777" w:rsidR="00A94376" w:rsidRPr="00A94376" w:rsidRDefault="00A94376" w:rsidP="00A94376">
            <w:pPr>
              <w:rPr>
                <w:rFonts w:ascii="Times New Roman" w:eastAsia="Times New Roman" w:hAnsi="Times New Roman"/>
                <w:sz w:val="24"/>
                <w:szCs w:val="24"/>
              </w:rPr>
            </w:pPr>
          </w:p>
        </w:tc>
      </w:tr>
      <w:tr w:rsidR="00A94376" w:rsidRPr="00737C7A" w14:paraId="36F19FE2" w14:textId="77777777" w:rsidTr="00DD693F">
        <w:tc>
          <w:tcPr>
            <w:tcW w:w="346" w:type="dxa"/>
            <w:vMerge/>
            <w:tcBorders>
              <w:left w:val="single" w:sz="4" w:space="0" w:color="auto"/>
              <w:bottom w:val="single" w:sz="4" w:space="0" w:color="auto"/>
              <w:right w:val="single" w:sz="4" w:space="0" w:color="auto"/>
            </w:tcBorders>
          </w:tcPr>
          <w:p w14:paraId="0BC74A58" w14:textId="77777777" w:rsidR="00A94376" w:rsidRPr="00737C7A" w:rsidRDefault="00A94376" w:rsidP="00A94376">
            <w:pPr>
              <w:rPr>
                <w:rFonts w:ascii="Times New Roman" w:eastAsia="Times New Roman" w:hAnsi="Times New Roman"/>
                <w:sz w:val="24"/>
                <w:szCs w:val="24"/>
              </w:rPr>
            </w:pPr>
          </w:p>
        </w:tc>
        <w:tc>
          <w:tcPr>
            <w:tcW w:w="9282" w:type="dxa"/>
            <w:tcBorders>
              <w:left w:val="single" w:sz="4" w:space="0" w:color="auto"/>
              <w:bottom w:val="single" w:sz="4" w:space="0" w:color="auto"/>
              <w:right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
              <w:gridCol w:w="992"/>
            </w:tblGrid>
            <w:tr w:rsidR="00A94376" w:rsidRPr="00737C7A" w14:paraId="24571A9A" w14:textId="77777777" w:rsidTr="00011D3F">
              <w:tc>
                <w:tcPr>
                  <w:tcW w:w="945" w:type="dxa"/>
                </w:tcPr>
                <w:p w14:paraId="777BCCEF" w14:textId="77777777" w:rsidR="00A94376" w:rsidRPr="00737C7A" w:rsidRDefault="00A94376" w:rsidP="00A94376">
                  <w:pPr>
                    <w:rPr>
                      <w:rFonts w:ascii="Times New Roman" w:eastAsia="Times New Roman" w:hAnsi="Times New Roman"/>
                      <w:b/>
                      <w:sz w:val="24"/>
                      <w:szCs w:val="24"/>
                    </w:rPr>
                  </w:pPr>
                  <w:r w:rsidRPr="00737C7A">
                    <w:rPr>
                      <w:rFonts w:ascii="Times New Roman" w:eastAsia="Times New Roman" w:hAnsi="Times New Roman"/>
                      <w:b/>
                      <w:sz w:val="24"/>
                      <w:szCs w:val="24"/>
                    </w:rPr>
                    <w:t xml:space="preserve">Taip </w:t>
                  </w:r>
                </w:p>
              </w:tc>
              <w:tc>
                <w:tcPr>
                  <w:tcW w:w="992" w:type="dxa"/>
                </w:tcPr>
                <w:p w14:paraId="6371EB27" w14:textId="77777777" w:rsidR="00A94376" w:rsidRPr="00737C7A" w:rsidRDefault="00A94376" w:rsidP="00A94376">
                  <w:pPr>
                    <w:rPr>
                      <w:rFonts w:ascii="Times New Roman" w:eastAsia="Times New Roman" w:hAnsi="Times New Roman"/>
                      <w:b/>
                      <w:sz w:val="24"/>
                      <w:szCs w:val="24"/>
                    </w:rPr>
                  </w:pPr>
                  <w:r w:rsidRPr="00737C7A">
                    <w:rPr>
                      <w:rFonts w:ascii="Times New Roman" w:eastAsia="Times New Roman" w:hAnsi="Times New Roman"/>
                      <w:b/>
                      <w:sz w:val="24"/>
                      <w:szCs w:val="24"/>
                    </w:rPr>
                    <w:t>Ne</w:t>
                  </w:r>
                </w:p>
              </w:tc>
            </w:tr>
            <w:tr w:rsidR="00A94376" w:rsidRPr="00737C7A" w14:paraId="53F83A98" w14:textId="77777777" w:rsidTr="00011D3F">
              <w:tc>
                <w:tcPr>
                  <w:tcW w:w="945" w:type="dxa"/>
                </w:tcPr>
                <w:p w14:paraId="3CA43AD8" w14:textId="77777777" w:rsidR="00A94376" w:rsidRPr="00737C7A" w:rsidRDefault="00A94376" w:rsidP="00A94376">
                  <w:pPr>
                    <w:rPr>
                      <w:rFonts w:ascii="Times New Roman" w:eastAsia="Times New Roman" w:hAnsi="Times New Roman"/>
                      <w:i/>
                      <w:sz w:val="24"/>
                      <w:szCs w:val="24"/>
                    </w:rPr>
                  </w:pPr>
                </w:p>
              </w:tc>
              <w:tc>
                <w:tcPr>
                  <w:tcW w:w="992" w:type="dxa"/>
                </w:tcPr>
                <w:p w14:paraId="03725374" w14:textId="77777777" w:rsidR="00A94376" w:rsidRPr="00737C7A" w:rsidRDefault="00A94376" w:rsidP="00A94376">
                  <w:pPr>
                    <w:rPr>
                      <w:rFonts w:ascii="Times New Roman" w:eastAsia="Times New Roman" w:hAnsi="Times New Roman"/>
                      <w:i/>
                      <w:sz w:val="24"/>
                      <w:szCs w:val="24"/>
                    </w:rPr>
                  </w:pPr>
                </w:p>
              </w:tc>
            </w:tr>
          </w:tbl>
          <w:p w14:paraId="74ECAE8F" w14:textId="77777777" w:rsidR="00A94376" w:rsidRPr="00737C7A" w:rsidRDefault="00A94376" w:rsidP="00A94376">
            <w:pPr>
              <w:rPr>
                <w:rFonts w:ascii="Times New Roman" w:eastAsia="Times New Roman" w:hAnsi="Times New Roman"/>
                <w:sz w:val="24"/>
                <w:szCs w:val="24"/>
              </w:rPr>
            </w:pPr>
          </w:p>
        </w:tc>
      </w:tr>
    </w:tbl>
    <w:p w14:paraId="75FE0DD0" w14:textId="77777777" w:rsidR="006575CF" w:rsidRPr="00737C7A" w:rsidRDefault="006575CF" w:rsidP="006575CF">
      <w:pPr>
        <w:shd w:val="clear" w:color="auto" w:fill="FFFFFF"/>
        <w:rPr>
          <w:rFonts w:ascii="Times New Roman" w:eastAsia="Times New Roman" w:hAnsi="Times New Roman"/>
          <w:sz w:val="24"/>
          <w:szCs w:val="24"/>
          <w:lang w:eastAsia="en-US"/>
        </w:rPr>
      </w:pPr>
    </w:p>
    <w:p w14:paraId="5101388C" w14:textId="77777777" w:rsidR="00DD693F" w:rsidRPr="00737C7A" w:rsidRDefault="00DD693F" w:rsidP="006575CF">
      <w:pPr>
        <w:shd w:val="clear" w:color="auto" w:fill="FFFFFF"/>
        <w:rPr>
          <w:rFonts w:ascii="Times New Roman" w:eastAsia="Times New Roman" w:hAnsi="Times New Roman"/>
          <w:sz w:val="24"/>
          <w:szCs w:val="24"/>
          <w:lang w:eastAsia="en-US"/>
        </w:rPr>
      </w:pPr>
    </w:p>
    <w:p w14:paraId="2E64ECB5" w14:textId="77777777" w:rsidR="006575CF" w:rsidRPr="00737C7A" w:rsidRDefault="006575CF" w:rsidP="006575CF">
      <w:pPr>
        <w:shd w:val="clear" w:color="auto" w:fill="FFFFFF"/>
        <w:ind w:firstLine="720"/>
        <w:rPr>
          <w:rFonts w:ascii="Times New Roman" w:eastAsia="Times New Roman" w:hAnsi="Times New Roman"/>
          <w:sz w:val="24"/>
          <w:szCs w:val="24"/>
          <w:lang w:eastAsia="en-US"/>
        </w:rPr>
      </w:pPr>
      <w:r w:rsidRPr="00737C7A">
        <w:rPr>
          <w:rFonts w:ascii="Times New Roman" w:eastAsia="Times New Roman" w:hAnsi="Times New Roman"/>
          <w:sz w:val="24"/>
          <w:szCs w:val="24"/>
          <w:lang w:eastAsia="en-US"/>
        </w:rPr>
        <w:t>Patvirtinu, kad šie duomenys yra teisingi ir aktualūs pasiūlymo pateikimo dieną.</w:t>
      </w:r>
    </w:p>
    <w:p w14:paraId="70D9B73D" w14:textId="77777777" w:rsidR="006575CF" w:rsidRPr="00737C7A" w:rsidRDefault="006575CF" w:rsidP="006575CF">
      <w:pPr>
        <w:ind w:firstLine="709"/>
        <w:jc w:val="both"/>
        <w:rPr>
          <w:rFonts w:ascii="Times New Roman" w:eastAsia="Times New Roman" w:hAnsi="Times New Roman"/>
          <w:sz w:val="24"/>
          <w:szCs w:val="24"/>
          <w:lang w:eastAsia="en-US"/>
        </w:rPr>
      </w:pPr>
      <w:r w:rsidRPr="00737C7A">
        <w:rPr>
          <w:rFonts w:ascii="Times New Roman" w:eastAsia="Times New Roman" w:hAnsi="Times New Roman"/>
          <w:sz w:val="24"/>
          <w:szCs w:val="24"/>
          <w:lang w:eastAsia="en-US"/>
        </w:rPr>
        <w:lastRenderedPageBreak/>
        <w:t>Suprantu, kad jei pagal vertinimo rezultatus pasiūlymas gali būti pripažintas laimėjusiu (iki pasiūlymų eilės nustatymo), turės būti pateikti Perkančiosios organizacijos nurodyti atitiktį pirkimo dokumentuose nustatytiems reikalavimams tiekėjui</w:t>
      </w:r>
      <w:r w:rsidRPr="00737C7A">
        <w:rPr>
          <w:rFonts w:ascii="Times New Roman" w:eastAsia="Times New Roman" w:hAnsi="Times New Roman"/>
          <w:color w:val="FF0000"/>
          <w:sz w:val="24"/>
          <w:szCs w:val="24"/>
          <w:lang w:eastAsia="en-US"/>
        </w:rPr>
        <w:t xml:space="preserve"> </w:t>
      </w:r>
      <w:r w:rsidRPr="00737C7A">
        <w:rPr>
          <w:rFonts w:ascii="Times New Roman" w:eastAsia="Times New Roman" w:hAnsi="Times New Roman"/>
          <w:sz w:val="24"/>
          <w:szCs w:val="24"/>
          <w:lang w:eastAsia="en-US"/>
        </w:rPr>
        <w:t>patvirtinantys dokumentai.</w:t>
      </w:r>
    </w:p>
    <w:p w14:paraId="6B57970B" w14:textId="77777777" w:rsidR="006575CF" w:rsidRPr="00737C7A" w:rsidRDefault="006575CF" w:rsidP="006575CF">
      <w:pPr>
        <w:shd w:val="clear" w:color="auto" w:fill="FFFFFF"/>
        <w:ind w:firstLine="720"/>
        <w:jc w:val="both"/>
        <w:rPr>
          <w:rFonts w:ascii="Times New Roman" w:eastAsia="Times New Roman" w:hAnsi="Times New Roman"/>
          <w:sz w:val="24"/>
          <w:szCs w:val="24"/>
          <w:lang w:eastAsia="en-US"/>
        </w:rPr>
      </w:pPr>
      <w:r w:rsidRPr="00737C7A">
        <w:rPr>
          <w:rFonts w:ascii="Times New Roman" w:eastAsia="Times New Roman" w:hAnsi="Times New Roman"/>
          <w:sz w:val="24"/>
          <w:szCs w:val="24"/>
          <w:lang w:eastAsia="en-US"/>
        </w:rPr>
        <w:t>Suprantu, kad tiekėjo pasiūlymas bus atmestas, jeigu tiekėjas neatitiks pirkimo dokumentuose nustatytų keliamų reikalavimų tiekėjams arba jeigu tiekėjas Perkančiosios organizacijos prašymu nepatikslins pateiktų netikslių ar neišsamių duomenų apie savo atitiktį pirkimo dokumentuose keliamiems reikalavimams tiekėjui.</w:t>
      </w:r>
    </w:p>
    <w:p w14:paraId="1A4A72D1" w14:textId="77777777" w:rsidR="006575CF" w:rsidRPr="00737C7A" w:rsidRDefault="006575CF" w:rsidP="006575CF">
      <w:pPr>
        <w:rPr>
          <w:rFonts w:ascii="Times New Roman" w:eastAsia="Times New Roman" w:hAnsi="Times New Roman"/>
          <w:sz w:val="24"/>
          <w:szCs w:val="24"/>
          <w:lang w:eastAsia="en-US"/>
        </w:rPr>
      </w:pPr>
    </w:p>
    <w:p w14:paraId="35236C1B" w14:textId="77777777" w:rsidR="006575CF" w:rsidRPr="00737C7A" w:rsidRDefault="006575CF" w:rsidP="006575CF">
      <w:pPr>
        <w:rPr>
          <w:rFonts w:ascii="Times New Roman" w:eastAsia="Times New Roman" w:hAnsi="Times New Roman"/>
          <w:sz w:val="24"/>
          <w:szCs w:val="24"/>
          <w:lang w:eastAsia="en-US"/>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04"/>
        <w:gridCol w:w="1979"/>
        <w:gridCol w:w="701"/>
        <w:gridCol w:w="2789"/>
        <w:gridCol w:w="283"/>
      </w:tblGrid>
      <w:tr w:rsidR="006575CF" w:rsidRPr="00737C7A" w14:paraId="7107613D" w14:textId="77777777" w:rsidTr="00D64C13">
        <w:trPr>
          <w:trHeight w:val="186"/>
        </w:trPr>
        <w:tc>
          <w:tcPr>
            <w:tcW w:w="3283" w:type="dxa"/>
            <w:tcBorders>
              <w:top w:val="single" w:sz="4" w:space="0" w:color="auto"/>
              <w:left w:val="nil"/>
              <w:bottom w:val="nil"/>
              <w:right w:val="nil"/>
            </w:tcBorders>
            <w:hideMark/>
          </w:tcPr>
          <w:p w14:paraId="2AF719C8" w14:textId="77777777" w:rsidR="006575CF" w:rsidRPr="00737C7A" w:rsidRDefault="006575CF" w:rsidP="00D64C13">
            <w:pPr>
              <w:snapToGrid w:val="0"/>
              <w:jc w:val="both"/>
              <w:rPr>
                <w:rFonts w:ascii="Times New Roman" w:hAnsi="Times New Roman"/>
                <w:position w:val="6"/>
                <w:sz w:val="24"/>
                <w:szCs w:val="24"/>
              </w:rPr>
            </w:pPr>
            <w:r w:rsidRPr="00737C7A">
              <w:rPr>
                <w:rFonts w:ascii="Times New Roman" w:hAnsi="Times New Roman"/>
                <w:position w:val="6"/>
                <w:sz w:val="24"/>
                <w:szCs w:val="24"/>
              </w:rPr>
              <w:t>(Tiekėjo arba jo įgalioto asmens pareigų pavadinimas)</w:t>
            </w:r>
          </w:p>
        </w:tc>
        <w:tc>
          <w:tcPr>
            <w:tcW w:w="604" w:type="dxa"/>
            <w:tcBorders>
              <w:top w:val="nil"/>
              <w:left w:val="nil"/>
              <w:bottom w:val="nil"/>
              <w:right w:val="nil"/>
            </w:tcBorders>
          </w:tcPr>
          <w:p w14:paraId="64A4DC8E" w14:textId="77777777" w:rsidR="006575CF" w:rsidRPr="00737C7A" w:rsidRDefault="006575CF" w:rsidP="00D64C13">
            <w:pPr>
              <w:ind w:right="-1"/>
              <w:jc w:val="center"/>
              <w:rPr>
                <w:rFonts w:ascii="Times New Roman" w:eastAsia="Times New Roman" w:hAnsi="Times New Roman"/>
                <w:sz w:val="24"/>
                <w:szCs w:val="24"/>
              </w:rPr>
            </w:pPr>
          </w:p>
        </w:tc>
        <w:tc>
          <w:tcPr>
            <w:tcW w:w="1979" w:type="dxa"/>
            <w:tcBorders>
              <w:top w:val="single" w:sz="4" w:space="0" w:color="auto"/>
              <w:left w:val="nil"/>
              <w:bottom w:val="nil"/>
              <w:right w:val="nil"/>
            </w:tcBorders>
            <w:hideMark/>
          </w:tcPr>
          <w:p w14:paraId="23AE17B1" w14:textId="58F81D50" w:rsidR="006575CF" w:rsidRPr="00737C7A" w:rsidRDefault="006575CF" w:rsidP="00D64C13">
            <w:pPr>
              <w:ind w:right="-1"/>
              <w:jc w:val="center"/>
              <w:rPr>
                <w:rFonts w:ascii="Times New Roman" w:eastAsia="Times New Roman" w:hAnsi="Times New Roman"/>
                <w:sz w:val="24"/>
                <w:szCs w:val="24"/>
              </w:rPr>
            </w:pPr>
            <w:r w:rsidRPr="00737C7A">
              <w:rPr>
                <w:rFonts w:ascii="Times New Roman" w:eastAsia="Times New Roman" w:hAnsi="Times New Roman"/>
                <w:position w:val="6"/>
                <w:sz w:val="24"/>
                <w:szCs w:val="24"/>
              </w:rPr>
              <w:t>(Parašas)*</w:t>
            </w:r>
            <w:r w:rsidRPr="00737C7A">
              <w:rPr>
                <w:rFonts w:ascii="Times New Roman" w:eastAsia="Times New Roman" w:hAnsi="Times New Roman"/>
                <w:i/>
                <w:sz w:val="24"/>
                <w:szCs w:val="24"/>
              </w:rPr>
              <w:t xml:space="preserve"> </w:t>
            </w:r>
          </w:p>
        </w:tc>
        <w:tc>
          <w:tcPr>
            <w:tcW w:w="701" w:type="dxa"/>
            <w:tcBorders>
              <w:top w:val="nil"/>
              <w:left w:val="nil"/>
              <w:bottom w:val="nil"/>
              <w:right w:val="nil"/>
            </w:tcBorders>
          </w:tcPr>
          <w:p w14:paraId="68CFAE8D" w14:textId="77777777" w:rsidR="006575CF" w:rsidRPr="00737C7A" w:rsidRDefault="006575CF" w:rsidP="00D64C13">
            <w:pPr>
              <w:ind w:right="-1"/>
              <w:jc w:val="center"/>
              <w:rPr>
                <w:rFonts w:ascii="Times New Roman" w:eastAsia="Times New Roman" w:hAnsi="Times New Roman"/>
                <w:sz w:val="24"/>
                <w:szCs w:val="24"/>
              </w:rPr>
            </w:pPr>
          </w:p>
        </w:tc>
        <w:tc>
          <w:tcPr>
            <w:tcW w:w="2789" w:type="dxa"/>
            <w:tcBorders>
              <w:top w:val="single" w:sz="4" w:space="0" w:color="auto"/>
              <w:left w:val="nil"/>
              <w:bottom w:val="nil"/>
              <w:right w:val="nil"/>
            </w:tcBorders>
            <w:hideMark/>
          </w:tcPr>
          <w:p w14:paraId="02683B7B" w14:textId="77777777" w:rsidR="006575CF" w:rsidRPr="00737C7A" w:rsidRDefault="006575CF" w:rsidP="00D64C13">
            <w:pPr>
              <w:ind w:right="-1"/>
              <w:jc w:val="center"/>
              <w:rPr>
                <w:rFonts w:ascii="Times New Roman" w:eastAsia="Times New Roman" w:hAnsi="Times New Roman"/>
                <w:sz w:val="24"/>
                <w:szCs w:val="24"/>
              </w:rPr>
            </w:pPr>
            <w:r w:rsidRPr="00737C7A">
              <w:rPr>
                <w:rFonts w:ascii="Times New Roman" w:eastAsia="Times New Roman" w:hAnsi="Times New Roman"/>
                <w:position w:val="6"/>
                <w:sz w:val="24"/>
                <w:szCs w:val="24"/>
              </w:rPr>
              <w:t>(Vardas ir pavardė)</w:t>
            </w:r>
            <w:r w:rsidRPr="00737C7A">
              <w:rPr>
                <w:rFonts w:ascii="Times New Roman" w:eastAsia="Times New Roman" w:hAnsi="Times New Roman"/>
                <w:i/>
                <w:sz w:val="24"/>
                <w:szCs w:val="24"/>
              </w:rPr>
              <w:t xml:space="preserve"> </w:t>
            </w:r>
          </w:p>
        </w:tc>
        <w:tc>
          <w:tcPr>
            <w:tcW w:w="283" w:type="dxa"/>
            <w:tcBorders>
              <w:top w:val="nil"/>
              <w:left w:val="nil"/>
              <w:bottom w:val="nil"/>
              <w:right w:val="nil"/>
            </w:tcBorders>
          </w:tcPr>
          <w:p w14:paraId="73BE9281" w14:textId="77777777" w:rsidR="006575CF" w:rsidRPr="00737C7A" w:rsidRDefault="006575CF" w:rsidP="00D64C13">
            <w:pPr>
              <w:ind w:right="-1"/>
              <w:jc w:val="center"/>
              <w:rPr>
                <w:rFonts w:ascii="Times New Roman" w:eastAsia="Times New Roman" w:hAnsi="Times New Roman"/>
                <w:sz w:val="24"/>
                <w:szCs w:val="24"/>
              </w:rPr>
            </w:pPr>
          </w:p>
        </w:tc>
      </w:tr>
    </w:tbl>
    <w:p w14:paraId="7FC58E7C" w14:textId="77777777" w:rsidR="006575CF" w:rsidRPr="00737C7A" w:rsidRDefault="006575CF" w:rsidP="006575CF">
      <w:pPr>
        <w:jc w:val="both"/>
        <w:rPr>
          <w:rFonts w:ascii="Times New Roman" w:eastAsia="Times New Roman" w:hAnsi="Times New Roman"/>
          <w:i/>
          <w:lang w:eastAsia="en-US"/>
        </w:rPr>
      </w:pPr>
    </w:p>
    <w:p w14:paraId="6431D147" w14:textId="77777777" w:rsidR="008800DA" w:rsidRPr="00B27BBA" w:rsidRDefault="006575CF" w:rsidP="00B27BBA">
      <w:pPr>
        <w:rPr>
          <w:rFonts w:ascii="Times New Roman" w:eastAsia="Times New Roman" w:hAnsi="Times New Roman"/>
          <w:i/>
          <w:lang w:eastAsia="en-US"/>
        </w:rPr>
        <w:sectPr w:rsidR="008800DA" w:rsidRPr="00B27BBA" w:rsidSect="00235F7F">
          <w:headerReference w:type="default" r:id="rId17"/>
          <w:headerReference w:type="first" r:id="rId18"/>
          <w:pgSz w:w="11906" w:h="16838"/>
          <w:pgMar w:top="1134" w:right="567" w:bottom="1134" w:left="1701" w:header="567" w:footer="567" w:gutter="0"/>
          <w:cols w:space="1296"/>
          <w:titlePg/>
          <w:docGrid w:linePitch="360"/>
        </w:sectPr>
      </w:pPr>
      <w:r w:rsidRPr="00737C7A">
        <w:rPr>
          <w:rFonts w:ascii="Times New Roman" w:eastAsia="Times New Roman" w:hAnsi="Times New Roman"/>
          <w:i/>
          <w:lang w:eastAsia="en-US"/>
        </w:rPr>
        <w:t>*Deklaracija pasirašoma atskirai elektroniniu parašu tuo atveju, kai joje nurodytas kitas nei visą pasiūlymą pasirašantis asmuo.</w:t>
      </w:r>
      <w:bookmarkEnd w:id="24"/>
      <w:bookmarkEnd w:id="25"/>
    </w:p>
    <w:p w14:paraId="154F070A" w14:textId="63821FE8" w:rsidR="00676576" w:rsidRPr="00831BC1" w:rsidRDefault="00676576" w:rsidP="005B2D15">
      <w:pPr>
        <w:autoSpaceDE w:val="0"/>
        <w:autoSpaceDN w:val="0"/>
        <w:adjustRightInd w:val="0"/>
        <w:jc w:val="right"/>
        <w:rPr>
          <w:rFonts w:ascii="Times New Roman" w:eastAsia="PMingLiU" w:hAnsi="Times New Roman"/>
          <w:color w:val="000000"/>
          <w:sz w:val="24"/>
          <w:szCs w:val="24"/>
          <w:lang w:eastAsia="zh-TW"/>
        </w:rPr>
      </w:pPr>
      <w:r w:rsidRPr="00831BC1">
        <w:rPr>
          <w:rFonts w:ascii="Times New Roman" w:eastAsia="PMingLiU" w:hAnsi="Times New Roman"/>
          <w:color w:val="000000"/>
          <w:sz w:val="24"/>
          <w:szCs w:val="24"/>
          <w:lang w:eastAsia="zh-TW"/>
        </w:rPr>
        <w:lastRenderedPageBreak/>
        <w:t xml:space="preserve">Pirkimo sąlygų </w:t>
      </w:r>
      <w:r w:rsidR="00D14DB5" w:rsidRPr="00831BC1">
        <w:rPr>
          <w:rFonts w:ascii="Times New Roman" w:eastAsia="PMingLiU" w:hAnsi="Times New Roman"/>
          <w:color w:val="000000"/>
          <w:sz w:val="24"/>
          <w:szCs w:val="24"/>
          <w:lang w:eastAsia="zh-TW"/>
        </w:rPr>
        <w:t>5</w:t>
      </w:r>
      <w:r w:rsidRPr="00831BC1">
        <w:rPr>
          <w:rFonts w:ascii="Times New Roman" w:eastAsia="PMingLiU" w:hAnsi="Times New Roman"/>
          <w:color w:val="000000"/>
          <w:sz w:val="24"/>
          <w:szCs w:val="24"/>
          <w:lang w:eastAsia="zh-TW"/>
        </w:rPr>
        <w:t xml:space="preserve"> priedas</w:t>
      </w:r>
    </w:p>
    <w:p w14:paraId="13CDDA82" w14:textId="77777777" w:rsidR="00676576" w:rsidRPr="00831BC1" w:rsidRDefault="00676576" w:rsidP="00F54081">
      <w:pPr>
        <w:autoSpaceDE w:val="0"/>
        <w:autoSpaceDN w:val="0"/>
        <w:adjustRightInd w:val="0"/>
        <w:rPr>
          <w:rFonts w:ascii="Times New Roman" w:eastAsia="PMingLiU" w:hAnsi="Times New Roman"/>
          <w:color w:val="000000"/>
          <w:sz w:val="24"/>
          <w:szCs w:val="24"/>
          <w:lang w:eastAsia="zh-TW"/>
        </w:rPr>
      </w:pPr>
    </w:p>
    <w:p w14:paraId="5B4478D4" w14:textId="3F66E52E" w:rsidR="00E434E7" w:rsidRPr="00737C7A" w:rsidRDefault="00AA2781" w:rsidP="00FF5C1A">
      <w:pPr>
        <w:autoSpaceDE w:val="0"/>
        <w:autoSpaceDN w:val="0"/>
        <w:adjustRightInd w:val="0"/>
        <w:jc w:val="center"/>
        <w:rPr>
          <w:rFonts w:ascii="Times New Roman" w:hAnsi="Times New Roman"/>
          <w:b/>
          <w:sz w:val="24"/>
          <w:szCs w:val="24"/>
          <w:lang w:eastAsia="en-US"/>
        </w:rPr>
      </w:pPr>
      <w:r w:rsidRPr="00831BC1">
        <w:rPr>
          <w:rFonts w:ascii="Times New Roman" w:hAnsi="Times New Roman"/>
          <w:b/>
          <w:bCs/>
          <w:caps/>
          <w:sz w:val="24"/>
          <w:szCs w:val="24"/>
          <w:shd w:val="clear" w:color="auto" w:fill="FFFFFF"/>
        </w:rPr>
        <w:t>Deltuvos sen. Dainavos k. Kalvelių g. remonto</w:t>
      </w:r>
      <w:r w:rsidRPr="00831BC1">
        <w:rPr>
          <w:rFonts w:ascii="Times New Roman" w:hAnsi="Times New Roman"/>
          <w:sz w:val="24"/>
          <w:szCs w:val="24"/>
          <w:shd w:val="clear" w:color="auto" w:fill="FFFFFF"/>
        </w:rPr>
        <w:t xml:space="preserve"> </w:t>
      </w:r>
      <w:r w:rsidR="002E1825" w:rsidRPr="00831BC1">
        <w:rPr>
          <w:rFonts w:ascii="Times New Roman" w:hAnsi="Times New Roman"/>
          <w:b/>
          <w:bCs/>
          <w:caps/>
          <w:sz w:val="24"/>
          <w:szCs w:val="24"/>
          <w:shd w:val="clear" w:color="auto" w:fill="FFFFFF"/>
        </w:rPr>
        <w:t>darbų</w:t>
      </w:r>
      <w:r w:rsidR="000F6F9C" w:rsidRPr="00831BC1">
        <w:rPr>
          <w:rFonts w:ascii="Times New Roman" w:hAnsi="Times New Roman"/>
          <w:b/>
          <w:bCs/>
          <w:caps/>
          <w:sz w:val="24"/>
          <w:szCs w:val="24"/>
          <w:shd w:val="clear" w:color="auto" w:fill="FFFFFF"/>
        </w:rPr>
        <w:t xml:space="preserve"> </w:t>
      </w:r>
      <w:r w:rsidR="00E434E7" w:rsidRPr="00831BC1">
        <w:rPr>
          <w:rFonts w:ascii="Times New Roman" w:hAnsi="Times New Roman"/>
          <w:b/>
          <w:sz w:val="24"/>
          <w:szCs w:val="24"/>
          <w:lang w:eastAsia="en-US"/>
        </w:rPr>
        <w:t>PIRKIMAS</w:t>
      </w:r>
    </w:p>
    <w:p w14:paraId="6CDC416B" w14:textId="77777777" w:rsidR="00E434E7" w:rsidRPr="00737C7A" w:rsidRDefault="00E434E7" w:rsidP="00E434E7">
      <w:pPr>
        <w:spacing w:line="276" w:lineRule="auto"/>
        <w:jc w:val="center"/>
        <w:rPr>
          <w:rFonts w:ascii="Times New Roman" w:hAnsi="Times New Roman"/>
          <w:b/>
          <w:sz w:val="24"/>
          <w:szCs w:val="24"/>
          <w:lang w:eastAsia="en-US"/>
        </w:rPr>
      </w:pPr>
    </w:p>
    <w:p w14:paraId="0E330D34" w14:textId="77777777" w:rsidR="006603E3" w:rsidRDefault="006603E3" w:rsidP="006603E3">
      <w:pPr>
        <w:jc w:val="both"/>
        <w:rPr>
          <w:rFonts w:ascii="Times New Roman" w:hAnsi="Times New Roman"/>
          <w:sz w:val="24"/>
          <w:szCs w:val="24"/>
        </w:rPr>
      </w:pPr>
    </w:p>
    <w:p w14:paraId="0E7916BF" w14:textId="77777777" w:rsidR="00DB5919" w:rsidRPr="00704CF0" w:rsidRDefault="00DB5919" w:rsidP="00DB5919">
      <w:pPr>
        <w:shd w:val="clear" w:color="auto" w:fill="FFFFFF" w:themeFill="background1"/>
        <w:jc w:val="center"/>
        <w:rPr>
          <w:rFonts w:ascii="Times New Roman" w:hAnsi="Times New Roman"/>
          <w:b/>
          <w:sz w:val="24"/>
          <w:szCs w:val="24"/>
        </w:rPr>
      </w:pPr>
      <w:r w:rsidRPr="00704CF0">
        <w:rPr>
          <w:rFonts w:ascii="Times New Roman" w:hAnsi="Times New Roman"/>
          <w:b/>
          <w:sz w:val="24"/>
          <w:szCs w:val="24"/>
        </w:rPr>
        <w:t>SIŪLOMŲ VADOVŲ SĄRAŠO FORMA</w:t>
      </w:r>
    </w:p>
    <w:p w14:paraId="566A5309" w14:textId="77777777" w:rsidR="00DB5919" w:rsidRPr="00704CF0" w:rsidRDefault="00DB5919" w:rsidP="00DB5919">
      <w:pPr>
        <w:shd w:val="clear" w:color="auto" w:fill="FFFFFF" w:themeFill="background1"/>
        <w:jc w:val="right"/>
        <w:rPr>
          <w:rFonts w:ascii="Times New Roman" w:hAnsi="Times New Roman"/>
          <w:sz w:val="24"/>
          <w:szCs w:val="24"/>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2552"/>
        <w:gridCol w:w="5528"/>
        <w:gridCol w:w="3544"/>
      </w:tblGrid>
      <w:tr w:rsidR="00DB5919" w:rsidRPr="007019B1" w14:paraId="0E134263" w14:textId="77777777" w:rsidTr="003F645B">
        <w:tc>
          <w:tcPr>
            <w:tcW w:w="3085" w:type="dxa"/>
            <w:tcBorders>
              <w:top w:val="single" w:sz="4" w:space="0" w:color="auto"/>
              <w:left w:val="single" w:sz="4" w:space="0" w:color="auto"/>
              <w:bottom w:val="single" w:sz="4" w:space="0" w:color="auto"/>
              <w:right w:val="single" w:sz="4" w:space="0" w:color="auto"/>
            </w:tcBorders>
            <w:vAlign w:val="center"/>
            <w:hideMark/>
          </w:tcPr>
          <w:p w14:paraId="48005C35" w14:textId="77777777" w:rsidR="00DB5919" w:rsidRPr="00704CF0" w:rsidRDefault="00DB5919" w:rsidP="003F645B">
            <w:pPr>
              <w:shd w:val="clear" w:color="auto" w:fill="FFFFFF" w:themeFill="background1"/>
              <w:jc w:val="center"/>
              <w:rPr>
                <w:rFonts w:ascii="Times New Roman" w:hAnsi="Times New Roman"/>
                <w:bCs/>
                <w:sz w:val="24"/>
                <w:szCs w:val="24"/>
              </w:rPr>
            </w:pPr>
            <w:r w:rsidRPr="00704CF0">
              <w:rPr>
                <w:rFonts w:ascii="Times New Roman" w:hAnsi="Times New Roman"/>
                <w:bCs/>
                <w:sz w:val="24"/>
                <w:szCs w:val="24"/>
              </w:rPr>
              <w:t>Siūlomo vadovo vardas, pavardė</w:t>
            </w:r>
          </w:p>
        </w:tc>
        <w:tc>
          <w:tcPr>
            <w:tcW w:w="2552" w:type="dxa"/>
            <w:tcBorders>
              <w:top w:val="single" w:sz="4" w:space="0" w:color="auto"/>
              <w:left w:val="single" w:sz="4" w:space="0" w:color="auto"/>
              <w:bottom w:val="single" w:sz="4" w:space="0" w:color="auto"/>
              <w:right w:val="single" w:sz="4" w:space="0" w:color="auto"/>
            </w:tcBorders>
            <w:vAlign w:val="center"/>
          </w:tcPr>
          <w:p w14:paraId="50DE3239" w14:textId="77777777" w:rsidR="00DB5919" w:rsidRPr="00704CF0" w:rsidRDefault="00DB5919" w:rsidP="003F645B">
            <w:pPr>
              <w:shd w:val="clear" w:color="auto" w:fill="FFFFFF" w:themeFill="background1"/>
              <w:jc w:val="center"/>
              <w:rPr>
                <w:rFonts w:ascii="Times New Roman" w:hAnsi="Times New Roman"/>
                <w:bCs/>
                <w:sz w:val="24"/>
                <w:szCs w:val="24"/>
              </w:rPr>
            </w:pPr>
            <w:r w:rsidRPr="00704CF0">
              <w:rPr>
                <w:rFonts w:ascii="Times New Roman" w:hAnsi="Times New Roman"/>
                <w:bCs/>
                <w:sz w:val="24"/>
                <w:szCs w:val="24"/>
              </w:rPr>
              <w:t>Pareigos, kurioms siūlomas vadovas</w:t>
            </w:r>
          </w:p>
          <w:p w14:paraId="77398DCB" w14:textId="77777777" w:rsidR="00DB5919" w:rsidRPr="00704CF0" w:rsidRDefault="00DB5919" w:rsidP="003F645B">
            <w:pPr>
              <w:shd w:val="clear" w:color="auto" w:fill="FFFFFF" w:themeFill="background1"/>
              <w:jc w:val="center"/>
              <w:rPr>
                <w:rFonts w:ascii="Times New Roman" w:hAnsi="Times New Roman"/>
                <w:bCs/>
                <w:sz w:val="24"/>
                <w:szCs w:val="24"/>
              </w:rPr>
            </w:pPr>
          </w:p>
        </w:tc>
        <w:tc>
          <w:tcPr>
            <w:tcW w:w="5528" w:type="dxa"/>
            <w:tcBorders>
              <w:top w:val="single" w:sz="4" w:space="0" w:color="auto"/>
              <w:left w:val="single" w:sz="4" w:space="0" w:color="auto"/>
              <w:bottom w:val="single" w:sz="4" w:space="0" w:color="auto"/>
              <w:right w:val="single" w:sz="4" w:space="0" w:color="auto"/>
            </w:tcBorders>
            <w:vAlign w:val="center"/>
            <w:hideMark/>
          </w:tcPr>
          <w:p w14:paraId="7601A3D2" w14:textId="77777777" w:rsidR="00DB5919" w:rsidRPr="00704CF0" w:rsidRDefault="00DB5919" w:rsidP="003F645B">
            <w:pPr>
              <w:shd w:val="clear" w:color="auto" w:fill="FFFFFF" w:themeFill="background1"/>
              <w:jc w:val="center"/>
              <w:rPr>
                <w:rFonts w:ascii="Times New Roman" w:hAnsi="Times New Roman"/>
                <w:color w:val="000000"/>
                <w:sz w:val="24"/>
                <w:szCs w:val="24"/>
              </w:rPr>
            </w:pPr>
            <w:r w:rsidRPr="00704CF0">
              <w:rPr>
                <w:rFonts w:ascii="Times New Roman" w:hAnsi="Times New Roman"/>
                <w:color w:val="000000"/>
                <w:sz w:val="24"/>
                <w:szCs w:val="24"/>
              </w:rPr>
              <w:t>Santykių su tiekėju forma (įdarbintas (jei taip, kurioje įmonėje ir įdarbinimo data)/ sudaryta autorinė sutartis/ pasirašyta preliminari sutartis/ ketinimų protokolas/įsipareigojimas įdarbinti laimėjimo atveju ar yra pasitelkiamas kaip subrangovas)</w:t>
            </w:r>
          </w:p>
        </w:tc>
        <w:tc>
          <w:tcPr>
            <w:tcW w:w="3544" w:type="dxa"/>
            <w:tcBorders>
              <w:top w:val="single" w:sz="4" w:space="0" w:color="auto"/>
              <w:left w:val="single" w:sz="4" w:space="0" w:color="auto"/>
              <w:bottom w:val="single" w:sz="4" w:space="0" w:color="auto"/>
              <w:right w:val="single" w:sz="4" w:space="0" w:color="auto"/>
            </w:tcBorders>
            <w:hideMark/>
          </w:tcPr>
          <w:p w14:paraId="37F6B1E4" w14:textId="77777777" w:rsidR="00DB5919" w:rsidRPr="007019B1" w:rsidRDefault="00DB5919" w:rsidP="003F645B">
            <w:pPr>
              <w:shd w:val="clear" w:color="auto" w:fill="FFFFFF" w:themeFill="background1"/>
              <w:jc w:val="center"/>
              <w:rPr>
                <w:rFonts w:ascii="Times New Roman" w:hAnsi="Times New Roman"/>
                <w:color w:val="000000"/>
                <w:sz w:val="24"/>
                <w:szCs w:val="24"/>
              </w:rPr>
            </w:pPr>
            <w:r w:rsidRPr="00704CF0">
              <w:rPr>
                <w:rFonts w:ascii="Times New Roman" w:hAnsi="Times New Roman"/>
                <w:color w:val="000000"/>
                <w:sz w:val="24"/>
                <w:szCs w:val="24"/>
              </w:rPr>
              <w:t>Kvalifikacijos atestatus (ar kitus dokumentus) išdavusi institucija, atestato/dokumento Nr. ir galiojimo terminas</w:t>
            </w:r>
          </w:p>
        </w:tc>
      </w:tr>
      <w:tr w:rsidR="00DB5919" w:rsidRPr="007019B1" w14:paraId="50F4D366" w14:textId="77777777" w:rsidTr="003F645B">
        <w:tc>
          <w:tcPr>
            <w:tcW w:w="3085" w:type="dxa"/>
            <w:tcBorders>
              <w:top w:val="single" w:sz="4" w:space="0" w:color="auto"/>
              <w:left w:val="single" w:sz="4" w:space="0" w:color="auto"/>
              <w:bottom w:val="single" w:sz="4" w:space="0" w:color="auto"/>
              <w:right w:val="single" w:sz="4" w:space="0" w:color="auto"/>
            </w:tcBorders>
            <w:vAlign w:val="center"/>
            <w:hideMark/>
          </w:tcPr>
          <w:p w14:paraId="13E6792E" w14:textId="77777777" w:rsidR="00DB5919" w:rsidRPr="007019B1" w:rsidRDefault="00DB5919" w:rsidP="003F645B">
            <w:pPr>
              <w:shd w:val="clear" w:color="auto" w:fill="FFFFFF" w:themeFill="background1"/>
              <w:jc w:val="center"/>
              <w:rPr>
                <w:rFonts w:ascii="Times New Roman" w:hAnsi="Times New Roman"/>
                <w:i/>
                <w:iCs/>
                <w:sz w:val="24"/>
                <w:szCs w:val="24"/>
              </w:rPr>
            </w:pPr>
            <w:r w:rsidRPr="007019B1">
              <w:rPr>
                <w:rFonts w:ascii="Times New Roman" w:hAnsi="Times New Roman"/>
                <w:i/>
                <w:iCs/>
                <w:sz w:val="24"/>
                <w:szCs w:val="24"/>
              </w:rPr>
              <w:t>1</w:t>
            </w:r>
          </w:p>
        </w:tc>
        <w:tc>
          <w:tcPr>
            <w:tcW w:w="2552" w:type="dxa"/>
            <w:tcBorders>
              <w:top w:val="single" w:sz="4" w:space="0" w:color="auto"/>
              <w:left w:val="single" w:sz="4" w:space="0" w:color="auto"/>
              <w:bottom w:val="single" w:sz="4" w:space="0" w:color="auto"/>
              <w:right w:val="single" w:sz="4" w:space="0" w:color="auto"/>
            </w:tcBorders>
            <w:hideMark/>
          </w:tcPr>
          <w:p w14:paraId="0BC38972" w14:textId="77777777" w:rsidR="00DB5919" w:rsidRPr="007019B1" w:rsidRDefault="00DB5919" w:rsidP="003F645B">
            <w:pPr>
              <w:shd w:val="clear" w:color="auto" w:fill="FFFFFF" w:themeFill="background1"/>
              <w:jc w:val="center"/>
              <w:rPr>
                <w:rFonts w:ascii="Times New Roman" w:hAnsi="Times New Roman"/>
                <w:i/>
                <w:iCs/>
                <w:sz w:val="24"/>
                <w:szCs w:val="24"/>
              </w:rPr>
            </w:pPr>
            <w:r w:rsidRPr="007019B1">
              <w:rPr>
                <w:rFonts w:ascii="Times New Roman" w:hAnsi="Times New Roman"/>
                <w:i/>
                <w:iCs/>
                <w:sz w:val="24"/>
                <w:szCs w:val="24"/>
              </w:rPr>
              <w:t>2</w:t>
            </w:r>
          </w:p>
        </w:tc>
        <w:tc>
          <w:tcPr>
            <w:tcW w:w="5528" w:type="dxa"/>
            <w:tcBorders>
              <w:top w:val="single" w:sz="4" w:space="0" w:color="auto"/>
              <w:left w:val="single" w:sz="4" w:space="0" w:color="auto"/>
              <w:bottom w:val="single" w:sz="4" w:space="0" w:color="auto"/>
              <w:right w:val="single" w:sz="4" w:space="0" w:color="auto"/>
            </w:tcBorders>
            <w:hideMark/>
          </w:tcPr>
          <w:p w14:paraId="677C8293" w14:textId="77777777" w:rsidR="00DB5919" w:rsidRPr="007019B1" w:rsidRDefault="00DB5919" w:rsidP="003F645B">
            <w:pPr>
              <w:shd w:val="clear" w:color="auto" w:fill="FFFFFF" w:themeFill="background1"/>
              <w:jc w:val="center"/>
              <w:rPr>
                <w:rFonts w:ascii="Times New Roman" w:hAnsi="Times New Roman"/>
                <w:i/>
                <w:iCs/>
                <w:sz w:val="24"/>
                <w:szCs w:val="24"/>
              </w:rPr>
            </w:pPr>
            <w:r w:rsidRPr="007019B1">
              <w:rPr>
                <w:rFonts w:ascii="Times New Roman" w:hAnsi="Times New Roman"/>
                <w:i/>
                <w:iCs/>
                <w:sz w:val="24"/>
                <w:szCs w:val="24"/>
              </w:rPr>
              <w:t>3</w:t>
            </w:r>
          </w:p>
        </w:tc>
        <w:tc>
          <w:tcPr>
            <w:tcW w:w="3544" w:type="dxa"/>
            <w:tcBorders>
              <w:top w:val="single" w:sz="4" w:space="0" w:color="auto"/>
              <w:left w:val="single" w:sz="4" w:space="0" w:color="auto"/>
              <w:bottom w:val="single" w:sz="4" w:space="0" w:color="auto"/>
              <w:right w:val="single" w:sz="4" w:space="0" w:color="auto"/>
            </w:tcBorders>
            <w:hideMark/>
          </w:tcPr>
          <w:p w14:paraId="2EAA2908" w14:textId="77777777" w:rsidR="00DB5919" w:rsidRPr="007019B1" w:rsidRDefault="00DB5919" w:rsidP="003F645B">
            <w:pPr>
              <w:shd w:val="clear" w:color="auto" w:fill="FFFFFF" w:themeFill="background1"/>
              <w:jc w:val="center"/>
              <w:rPr>
                <w:rFonts w:ascii="Times New Roman" w:hAnsi="Times New Roman"/>
                <w:i/>
                <w:iCs/>
                <w:sz w:val="24"/>
                <w:szCs w:val="24"/>
              </w:rPr>
            </w:pPr>
            <w:r w:rsidRPr="007019B1">
              <w:rPr>
                <w:rFonts w:ascii="Times New Roman" w:hAnsi="Times New Roman"/>
                <w:i/>
                <w:iCs/>
                <w:sz w:val="24"/>
                <w:szCs w:val="24"/>
              </w:rPr>
              <w:t>4</w:t>
            </w:r>
          </w:p>
        </w:tc>
      </w:tr>
      <w:tr w:rsidR="00DB5919" w:rsidRPr="007019B1" w14:paraId="76B22DB8" w14:textId="77777777" w:rsidTr="003F645B">
        <w:tc>
          <w:tcPr>
            <w:tcW w:w="3085" w:type="dxa"/>
            <w:tcBorders>
              <w:top w:val="single" w:sz="4" w:space="0" w:color="auto"/>
              <w:left w:val="single" w:sz="4" w:space="0" w:color="auto"/>
              <w:bottom w:val="single" w:sz="4" w:space="0" w:color="auto"/>
              <w:right w:val="single" w:sz="4" w:space="0" w:color="auto"/>
            </w:tcBorders>
            <w:vAlign w:val="center"/>
          </w:tcPr>
          <w:p w14:paraId="5B5ED26F" w14:textId="77777777" w:rsidR="00DB5919" w:rsidRPr="007019B1" w:rsidRDefault="00DB5919" w:rsidP="003F645B">
            <w:pPr>
              <w:shd w:val="clear" w:color="auto" w:fill="FFFFFF" w:themeFill="background1"/>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14:paraId="5FBBD91E" w14:textId="77777777" w:rsidR="00DB5919" w:rsidRPr="007019B1" w:rsidRDefault="00DB5919" w:rsidP="003F645B">
            <w:pPr>
              <w:shd w:val="clear" w:color="auto" w:fill="FFFFFF" w:themeFill="background1"/>
              <w:rPr>
                <w:rFonts w:ascii="Times New Roman" w:hAnsi="Times New Roman"/>
                <w:sz w:val="24"/>
                <w:szCs w:val="24"/>
              </w:rPr>
            </w:pPr>
          </w:p>
        </w:tc>
        <w:tc>
          <w:tcPr>
            <w:tcW w:w="5528" w:type="dxa"/>
            <w:tcBorders>
              <w:top w:val="single" w:sz="4" w:space="0" w:color="auto"/>
              <w:left w:val="single" w:sz="4" w:space="0" w:color="auto"/>
              <w:bottom w:val="single" w:sz="4" w:space="0" w:color="auto"/>
              <w:right w:val="single" w:sz="4" w:space="0" w:color="auto"/>
            </w:tcBorders>
          </w:tcPr>
          <w:p w14:paraId="44854A36" w14:textId="77777777" w:rsidR="00DB5919" w:rsidRPr="007019B1" w:rsidRDefault="00DB5919" w:rsidP="003F645B">
            <w:pPr>
              <w:shd w:val="clear" w:color="auto" w:fill="FFFFFF" w:themeFill="background1"/>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487CCC30" w14:textId="77777777" w:rsidR="00DB5919" w:rsidRPr="007019B1" w:rsidRDefault="00DB5919" w:rsidP="003F645B">
            <w:pPr>
              <w:shd w:val="clear" w:color="auto" w:fill="FFFFFF" w:themeFill="background1"/>
              <w:rPr>
                <w:rFonts w:ascii="Times New Roman" w:hAnsi="Times New Roman"/>
                <w:sz w:val="24"/>
                <w:szCs w:val="24"/>
              </w:rPr>
            </w:pPr>
          </w:p>
        </w:tc>
      </w:tr>
      <w:tr w:rsidR="00DB5919" w:rsidRPr="007019B1" w14:paraId="20BEEFB1" w14:textId="77777777" w:rsidTr="003F645B">
        <w:tc>
          <w:tcPr>
            <w:tcW w:w="3085" w:type="dxa"/>
            <w:tcBorders>
              <w:top w:val="single" w:sz="4" w:space="0" w:color="auto"/>
              <w:left w:val="single" w:sz="4" w:space="0" w:color="auto"/>
              <w:bottom w:val="single" w:sz="4" w:space="0" w:color="auto"/>
              <w:right w:val="single" w:sz="4" w:space="0" w:color="auto"/>
            </w:tcBorders>
            <w:vAlign w:val="center"/>
          </w:tcPr>
          <w:p w14:paraId="2C90D558" w14:textId="77777777" w:rsidR="00DB5919" w:rsidRPr="007019B1" w:rsidRDefault="00DB5919" w:rsidP="003F645B">
            <w:pPr>
              <w:shd w:val="clear" w:color="auto" w:fill="FFFFFF" w:themeFill="background1"/>
              <w:rPr>
                <w:rFonts w:ascii="Times New Roman" w:hAnsi="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14:paraId="4B556137" w14:textId="77777777" w:rsidR="00DB5919" w:rsidRPr="007019B1" w:rsidRDefault="00DB5919" w:rsidP="003F645B">
            <w:pPr>
              <w:shd w:val="clear" w:color="auto" w:fill="FFFFFF" w:themeFill="background1"/>
              <w:rPr>
                <w:rFonts w:ascii="Times New Roman" w:hAnsi="Times New Roman"/>
                <w:sz w:val="24"/>
                <w:szCs w:val="24"/>
              </w:rPr>
            </w:pPr>
          </w:p>
        </w:tc>
        <w:tc>
          <w:tcPr>
            <w:tcW w:w="5528" w:type="dxa"/>
            <w:tcBorders>
              <w:top w:val="single" w:sz="4" w:space="0" w:color="auto"/>
              <w:left w:val="single" w:sz="4" w:space="0" w:color="auto"/>
              <w:bottom w:val="single" w:sz="4" w:space="0" w:color="auto"/>
              <w:right w:val="single" w:sz="4" w:space="0" w:color="auto"/>
            </w:tcBorders>
          </w:tcPr>
          <w:p w14:paraId="257F696D" w14:textId="77777777" w:rsidR="00DB5919" w:rsidRPr="007019B1" w:rsidRDefault="00DB5919" w:rsidP="003F645B">
            <w:pPr>
              <w:shd w:val="clear" w:color="auto" w:fill="FFFFFF" w:themeFill="background1"/>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23FC4A66" w14:textId="77777777" w:rsidR="00DB5919" w:rsidRPr="007019B1" w:rsidRDefault="00DB5919" w:rsidP="003F645B">
            <w:pPr>
              <w:shd w:val="clear" w:color="auto" w:fill="FFFFFF" w:themeFill="background1"/>
              <w:rPr>
                <w:rFonts w:ascii="Times New Roman" w:hAnsi="Times New Roman"/>
                <w:sz w:val="24"/>
                <w:szCs w:val="24"/>
              </w:rPr>
            </w:pPr>
          </w:p>
        </w:tc>
      </w:tr>
    </w:tbl>
    <w:p w14:paraId="6BAE5E45" w14:textId="77777777" w:rsidR="00DB5919" w:rsidRPr="00737C7A" w:rsidRDefault="00DB5919" w:rsidP="006603E3">
      <w:pPr>
        <w:jc w:val="both"/>
        <w:rPr>
          <w:rFonts w:ascii="Times New Roman" w:hAnsi="Times New Roman"/>
          <w:sz w:val="24"/>
          <w:szCs w:val="24"/>
        </w:rPr>
      </w:pPr>
    </w:p>
    <w:p w14:paraId="578E4CDF" w14:textId="77777777" w:rsidR="006603E3" w:rsidRPr="00737C7A" w:rsidRDefault="006603E3" w:rsidP="006603E3">
      <w:pPr>
        <w:jc w:val="both"/>
        <w:rPr>
          <w:rFonts w:ascii="Times New Roman" w:hAnsi="Times New Roman"/>
          <w:sz w:val="24"/>
          <w:szCs w:val="22"/>
        </w:rPr>
      </w:pPr>
    </w:p>
    <w:p w14:paraId="0927DDB5" w14:textId="77777777" w:rsidR="006603E3" w:rsidRPr="00737C7A" w:rsidRDefault="006603E3" w:rsidP="006603E3">
      <w:pPr>
        <w:shd w:val="clear" w:color="auto" w:fill="FFFFFF" w:themeFill="background1"/>
        <w:rPr>
          <w:rFonts w:ascii="Times New Roman" w:hAnsi="Times New Roman"/>
          <w:sz w:val="24"/>
          <w:szCs w:val="24"/>
        </w:rPr>
      </w:pPr>
    </w:p>
    <w:tbl>
      <w:tblPr>
        <w:tblW w:w="14850" w:type="dxa"/>
        <w:tblLayout w:type="fixed"/>
        <w:tblLook w:val="04A0" w:firstRow="1" w:lastRow="0" w:firstColumn="1" w:lastColumn="0" w:noHBand="0" w:noVBand="1"/>
      </w:tblPr>
      <w:tblGrid>
        <w:gridCol w:w="6096"/>
        <w:gridCol w:w="283"/>
        <w:gridCol w:w="2801"/>
        <w:gridCol w:w="284"/>
        <w:gridCol w:w="5386"/>
      </w:tblGrid>
      <w:tr w:rsidR="006603E3" w:rsidRPr="0077479A" w14:paraId="4F43970C" w14:textId="77777777" w:rsidTr="00F056FE">
        <w:trPr>
          <w:trHeight w:val="186"/>
        </w:trPr>
        <w:tc>
          <w:tcPr>
            <w:tcW w:w="6096" w:type="dxa"/>
            <w:tcBorders>
              <w:top w:val="single" w:sz="4" w:space="0" w:color="auto"/>
            </w:tcBorders>
            <w:hideMark/>
          </w:tcPr>
          <w:p w14:paraId="5971224C" w14:textId="77777777" w:rsidR="006603E3" w:rsidRPr="00737C7A" w:rsidRDefault="006603E3" w:rsidP="00F056FE">
            <w:pPr>
              <w:snapToGrid w:val="0"/>
              <w:jc w:val="both"/>
              <w:rPr>
                <w:rFonts w:ascii="Times New Roman" w:hAnsi="Times New Roman"/>
                <w:position w:val="6"/>
                <w:sz w:val="24"/>
                <w:szCs w:val="24"/>
              </w:rPr>
            </w:pPr>
            <w:r w:rsidRPr="00737C7A">
              <w:rPr>
                <w:rFonts w:ascii="Times New Roman" w:hAnsi="Times New Roman"/>
                <w:position w:val="6"/>
                <w:sz w:val="24"/>
                <w:szCs w:val="24"/>
              </w:rPr>
              <w:t>(Tiekėjo arba jo įgalioto asmens pareigų pavadinimas)</w:t>
            </w:r>
          </w:p>
        </w:tc>
        <w:tc>
          <w:tcPr>
            <w:tcW w:w="283" w:type="dxa"/>
          </w:tcPr>
          <w:p w14:paraId="643DAAA1" w14:textId="77777777" w:rsidR="006603E3" w:rsidRPr="00737C7A" w:rsidRDefault="006603E3" w:rsidP="00F056FE">
            <w:pPr>
              <w:ind w:right="-1"/>
              <w:jc w:val="center"/>
              <w:rPr>
                <w:rFonts w:ascii="Times New Roman" w:eastAsia="Times New Roman" w:hAnsi="Times New Roman"/>
                <w:sz w:val="24"/>
                <w:szCs w:val="24"/>
              </w:rPr>
            </w:pPr>
          </w:p>
        </w:tc>
        <w:tc>
          <w:tcPr>
            <w:tcW w:w="2801" w:type="dxa"/>
            <w:tcBorders>
              <w:top w:val="single" w:sz="4" w:space="0" w:color="auto"/>
            </w:tcBorders>
            <w:hideMark/>
          </w:tcPr>
          <w:p w14:paraId="2CC7C758" w14:textId="77777777" w:rsidR="006603E3" w:rsidRPr="00737C7A" w:rsidRDefault="006603E3" w:rsidP="00F056FE">
            <w:pPr>
              <w:ind w:right="-1"/>
              <w:jc w:val="center"/>
              <w:rPr>
                <w:rFonts w:ascii="Times New Roman" w:eastAsia="Times New Roman" w:hAnsi="Times New Roman"/>
                <w:sz w:val="24"/>
                <w:szCs w:val="24"/>
              </w:rPr>
            </w:pPr>
            <w:r w:rsidRPr="00737C7A">
              <w:rPr>
                <w:rFonts w:ascii="Times New Roman" w:eastAsia="Times New Roman" w:hAnsi="Times New Roman"/>
                <w:position w:val="6"/>
                <w:sz w:val="24"/>
                <w:szCs w:val="24"/>
              </w:rPr>
              <w:t>(Parašas)</w:t>
            </w:r>
          </w:p>
        </w:tc>
        <w:tc>
          <w:tcPr>
            <w:tcW w:w="284" w:type="dxa"/>
          </w:tcPr>
          <w:p w14:paraId="0737412E" w14:textId="77777777" w:rsidR="006603E3" w:rsidRPr="00737C7A" w:rsidRDefault="006603E3" w:rsidP="00F056FE">
            <w:pPr>
              <w:ind w:right="-1"/>
              <w:jc w:val="center"/>
              <w:rPr>
                <w:rFonts w:ascii="Times New Roman" w:eastAsia="Times New Roman" w:hAnsi="Times New Roman"/>
                <w:sz w:val="24"/>
                <w:szCs w:val="24"/>
              </w:rPr>
            </w:pPr>
          </w:p>
        </w:tc>
        <w:tc>
          <w:tcPr>
            <w:tcW w:w="5386" w:type="dxa"/>
            <w:tcBorders>
              <w:top w:val="single" w:sz="4" w:space="0" w:color="auto"/>
            </w:tcBorders>
            <w:hideMark/>
          </w:tcPr>
          <w:p w14:paraId="6DCC3CC1" w14:textId="77777777" w:rsidR="006603E3" w:rsidRPr="00913B7B" w:rsidRDefault="006603E3" w:rsidP="00F056FE">
            <w:pPr>
              <w:ind w:right="-1"/>
              <w:jc w:val="center"/>
              <w:rPr>
                <w:rFonts w:ascii="Times New Roman" w:eastAsia="Times New Roman" w:hAnsi="Times New Roman"/>
                <w:sz w:val="24"/>
                <w:szCs w:val="24"/>
              </w:rPr>
            </w:pPr>
            <w:r w:rsidRPr="00737C7A">
              <w:rPr>
                <w:rFonts w:ascii="Times New Roman" w:eastAsia="Times New Roman" w:hAnsi="Times New Roman"/>
                <w:position w:val="6"/>
                <w:sz w:val="24"/>
                <w:szCs w:val="24"/>
              </w:rPr>
              <w:t>(Vardas ir pavardė)</w:t>
            </w:r>
          </w:p>
        </w:tc>
      </w:tr>
    </w:tbl>
    <w:p w14:paraId="450EF0BA" w14:textId="77777777" w:rsidR="00676576" w:rsidRPr="003A3A44" w:rsidRDefault="00676576" w:rsidP="00676576">
      <w:pPr>
        <w:rPr>
          <w:rFonts w:ascii="Times New Roman" w:eastAsia="Times New Roman" w:hAnsi="Times New Roman"/>
          <w:b/>
          <w:bCs/>
          <w:sz w:val="24"/>
          <w:szCs w:val="24"/>
          <w:lang w:eastAsia="ar-SA"/>
        </w:rPr>
      </w:pPr>
    </w:p>
    <w:sectPr w:rsidR="00676576" w:rsidRPr="003A3A44" w:rsidSect="008800DA">
      <w:pgSz w:w="16838" w:h="11906" w:orient="landscape"/>
      <w:pgMar w:top="1701" w:right="1134"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A6C41" w14:textId="77777777" w:rsidR="005F17AB" w:rsidRPr="00A26FD5" w:rsidRDefault="005F17AB" w:rsidP="00710A4E">
      <w:r w:rsidRPr="00A26FD5">
        <w:separator/>
      </w:r>
    </w:p>
  </w:endnote>
  <w:endnote w:type="continuationSeparator" w:id="0">
    <w:p w14:paraId="3DBF8C12" w14:textId="77777777" w:rsidR="005F17AB" w:rsidRPr="00A26FD5" w:rsidRDefault="005F17AB" w:rsidP="00710A4E">
      <w:r w:rsidRPr="00A26F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0"/>
    <w:family w:val="auto"/>
    <w:pitch w:val="variable"/>
    <w:sig w:usb0="800000AF" w:usb1="1001ECEA"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 w:name="TimesNewRoman">
    <w:altName w:val="MS Mincho"/>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70618" w14:textId="77777777" w:rsidR="005F17AB" w:rsidRPr="00A26FD5" w:rsidRDefault="005F17AB" w:rsidP="00710A4E">
      <w:r w:rsidRPr="00A26FD5">
        <w:separator/>
      </w:r>
    </w:p>
  </w:footnote>
  <w:footnote w:type="continuationSeparator" w:id="0">
    <w:p w14:paraId="1DA9A617" w14:textId="77777777" w:rsidR="005F17AB" w:rsidRPr="00A26FD5" w:rsidRDefault="005F17AB" w:rsidP="00710A4E">
      <w:r w:rsidRPr="00A26FD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8033B" w14:textId="77777777" w:rsidR="00A84B14" w:rsidRPr="00A26FD5" w:rsidRDefault="00A84B14">
    <w:pPr>
      <w:pStyle w:val="Antrats"/>
      <w:jc w:val="center"/>
    </w:pPr>
    <w:r w:rsidRPr="00A26FD5">
      <w:fldChar w:fldCharType="begin"/>
    </w:r>
    <w:r w:rsidRPr="00A26FD5">
      <w:instrText>PAGE   \* MERGEFORMAT</w:instrText>
    </w:r>
    <w:r w:rsidRPr="00A26FD5">
      <w:fldChar w:fldCharType="separate"/>
    </w:r>
    <w:r w:rsidRPr="00A26FD5">
      <w:t>2</w:t>
    </w:r>
    <w:r w:rsidRPr="00A26FD5">
      <w:fldChar w:fldCharType="end"/>
    </w:r>
  </w:p>
  <w:p w14:paraId="5AE0ADBF" w14:textId="77777777" w:rsidR="00A84B14" w:rsidRPr="00A26FD5" w:rsidRDefault="00A84B1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90C8A" w14:textId="77777777" w:rsidR="00A84B14" w:rsidRPr="00A26FD5" w:rsidRDefault="00A84B14">
    <w:pPr>
      <w:pStyle w:val="Antrats"/>
      <w:rPr>
        <w:b/>
        <w:bCs/>
      </w:rPr>
    </w:pPr>
    <w:r w:rsidRPr="00A26FD5">
      <w:tab/>
    </w:r>
    <w:r w:rsidRPr="00A26FD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0000000A"/>
    <w:name w:val="WW8Num1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2A641A3"/>
    <w:multiLevelType w:val="multilevel"/>
    <w:tmpl w:val="85DCC210"/>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2" w15:restartNumberingAfterBreak="0">
    <w:nsid w:val="03FC07E6"/>
    <w:multiLevelType w:val="multilevel"/>
    <w:tmpl w:val="96F0FB48"/>
    <w:lvl w:ilvl="0">
      <w:start w:val="17"/>
      <w:numFmt w:val="decimal"/>
      <w:pStyle w:val="Sraassuenkleliais2"/>
      <w:lvlText w:val="%1."/>
      <w:lvlJc w:val="left"/>
      <w:pPr>
        <w:ind w:left="2160" w:hanging="180"/>
      </w:pPr>
      <w:rPr>
        <w:rFonts w:cs="Times New Roman" w:hint="default"/>
        <w:b w:val="0"/>
      </w:rPr>
    </w:lvl>
    <w:lvl w:ilvl="1">
      <w:start w:val="1"/>
      <w:numFmt w:val="decimal"/>
      <w:isLgl/>
      <w:lvlText w:val="%1.%2."/>
      <w:lvlJc w:val="left"/>
      <w:pPr>
        <w:ind w:left="3255" w:hanging="1275"/>
      </w:pPr>
      <w:rPr>
        <w:rFonts w:cs="Times New Roman" w:hint="default"/>
      </w:rPr>
    </w:lvl>
    <w:lvl w:ilvl="2">
      <w:start w:val="1"/>
      <w:numFmt w:val="decimal"/>
      <w:isLgl/>
      <w:lvlText w:val="%1.%2.%3."/>
      <w:lvlJc w:val="left"/>
      <w:pPr>
        <w:ind w:left="3255" w:hanging="1275"/>
      </w:pPr>
      <w:rPr>
        <w:rFonts w:cs="Times New Roman" w:hint="default"/>
      </w:rPr>
    </w:lvl>
    <w:lvl w:ilvl="3">
      <w:start w:val="1"/>
      <w:numFmt w:val="decimal"/>
      <w:isLgl/>
      <w:lvlText w:val="%1.%2.%3.%4."/>
      <w:lvlJc w:val="left"/>
      <w:pPr>
        <w:ind w:left="3255" w:hanging="1275"/>
      </w:pPr>
      <w:rPr>
        <w:rFonts w:cs="Times New Roman" w:hint="default"/>
      </w:rPr>
    </w:lvl>
    <w:lvl w:ilvl="4">
      <w:start w:val="1"/>
      <w:numFmt w:val="decimal"/>
      <w:isLgl/>
      <w:lvlText w:val="%1.%2.%3.%4.%5."/>
      <w:lvlJc w:val="left"/>
      <w:pPr>
        <w:ind w:left="3255" w:hanging="1275"/>
      </w:pPr>
      <w:rPr>
        <w:rFonts w:cs="Times New Roman" w:hint="default"/>
      </w:rPr>
    </w:lvl>
    <w:lvl w:ilvl="5">
      <w:start w:val="1"/>
      <w:numFmt w:val="decimal"/>
      <w:isLgl/>
      <w:lvlText w:val="%1.%2.%3.%4.%5.%6."/>
      <w:lvlJc w:val="left"/>
      <w:pPr>
        <w:ind w:left="3255" w:hanging="1275"/>
      </w:pPr>
      <w:rPr>
        <w:rFonts w:cs="Times New Roman" w:hint="default"/>
      </w:rPr>
    </w:lvl>
    <w:lvl w:ilvl="6">
      <w:start w:val="1"/>
      <w:numFmt w:val="decimal"/>
      <w:isLgl/>
      <w:lvlText w:val="%1.%2.%3.%4.%5.%6.%7."/>
      <w:lvlJc w:val="left"/>
      <w:pPr>
        <w:ind w:left="3420" w:hanging="1440"/>
      </w:pPr>
      <w:rPr>
        <w:rFonts w:cs="Times New Roman" w:hint="default"/>
      </w:rPr>
    </w:lvl>
    <w:lvl w:ilvl="7">
      <w:start w:val="1"/>
      <w:numFmt w:val="decimal"/>
      <w:isLgl/>
      <w:lvlText w:val="%1.%2.%3.%4.%5.%6.%7.%8."/>
      <w:lvlJc w:val="left"/>
      <w:pPr>
        <w:ind w:left="3420" w:hanging="1440"/>
      </w:pPr>
      <w:rPr>
        <w:rFonts w:cs="Times New Roman" w:hint="default"/>
      </w:rPr>
    </w:lvl>
    <w:lvl w:ilvl="8">
      <w:start w:val="1"/>
      <w:numFmt w:val="decimal"/>
      <w:isLgl/>
      <w:lvlText w:val="%1.%2.%3.%4.%5.%6.%7.%8.%9."/>
      <w:lvlJc w:val="left"/>
      <w:pPr>
        <w:ind w:left="3780" w:hanging="1800"/>
      </w:pPr>
      <w:rPr>
        <w:rFonts w:cs="Times New Roman" w:hint="default"/>
      </w:rPr>
    </w:lvl>
  </w:abstractNum>
  <w:abstractNum w:abstractNumId="3" w15:restartNumberingAfterBreak="0">
    <w:nsid w:val="05A23E5A"/>
    <w:multiLevelType w:val="multilevel"/>
    <w:tmpl w:val="75F6F6AE"/>
    <w:lvl w:ilvl="0">
      <w:start w:val="1"/>
      <w:numFmt w:val="decimal"/>
      <w:lvlText w:val="%1."/>
      <w:lvlJc w:val="left"/>
      <w:pPr>
        <w:ind w:left="432" w:hanging="432"/>
      </w:pPr>
      <w:rPr>
        <w:rFonts w:ascii="Times New Roman" w:hAnsi="Times New Roman" w:hint="default"/>
        <w:sz w:val="24"/>
      </w:rPr>
    </w:lvl>
    <w:lvl w:ilvl="1">
      <w:start w:val="1"/>
      <w:numFmt w:val="decimal"/>
      <w:lvlText w:val="%1.%2."/>
      <w:lvlJc w:val="left"/>
      <w:pPr>
        <w:ind w:left="1141" w:hanging="432"/>
      </w:pPr>
      <w:rPr>
        <w:rFonts w:ascii="Times New Roman" w:hAnsi="Times New Roman" w:hint="default"/>
        <w:sz w:val="24"/>
      </w:rPr>
    </w:lvl>
    <w:lvl w:ilvl="2">
      <w:start w:val="1"/>
      <w:numFmt w:val="decimal"/>
      <w:lvlText w:val="%1.%2.%3."/>
      <w:lvlJc w:val="left"/>
      <w:pPr>
        <w:ind w:left="2138" w:hanging="720"/>
      </w:pPr>
      <w:rPr>
        <w:rFonts w:ascii="Times New Roman" w:hAnsi="Times New Roman" w:hint="default"/>
        <w:sz w:val="24"/>
      </w:rPr>
    </w:lvl>
    <w:lvl w:ilvl="3">
      <w:start w:val="1"/>
      <w:numFmt w:val="decimal"/>
      <w:lvlText w:val="%1.%2.%3.%4."/>
      <w:lvlJc w:val="left"/>
      <w:pPr>
        <w:ind w:left="2847" w:hanging="720"/>
      </w:pPr>
      <w:rPr>
        <w:rFonts w:ascii="Times New Roman" w:hAnsi="Times New Roman" w:hint="default"/>
        <w:sz w:val="24"/>
      </w:rPr>
    </w:lvl>
    <w:lvl w:ilvl="4">
      <w:start w:val="1"/>
      <w:numFmt w:val="decimal"/>
      <w:lvlText w:val="%1.%2.%3.%4.%5."/>
      <w:lvlJc w:val="left"/>
      <w:pPr>
        <w:ind w:left="3916" w:hanging="1080"/>
      </w:pPr>
      <w:rPr>
        <w:rFonts w:ascii="Times New Roman" w:hAnsi="Times New Roman" w:hint="default"/>
        <w:sz w:val="24"/>
      </w:rPr>
    </w:lvl>
    <w:lvl w:ilvl="5">
      <w:start w:val="1"/>
      <w:numFmt w:val="decimal"/>
      <w:lvlText w:val="%1.%2.%3.%4.%5.%6."/>
      <w:lvlJc w:val="left"/>
      <w:pPr>
        <w:ind w:left="4625" w:hanging="1080"/>
      </w:pPr>
      <w:rPr>
        <w:rFonts w:ascii="Times New Roman" w:hAnsi="Times New Roman" w:hint="default"/>
        <w:sz w:val="24"/>
      </w:rPr>
    </w:lvl>
    <w:lvl w:ilvl="6">
      <w:start w:val="1"/>
      <w:numFmt w:val="decimal"/>
      <w:lvlText w:val="%1.%2.%3.%4.%5.%6.%7."/>
      <w:lvlJc w:val="left"/>
      <w:pPr>
        <w:ind w:left="5694" w:hanging="1440"/>
      </w:pPr>
      <w:rPr>
        <w:rFonts w:ascii="Times New Roman" w:hAnsi="Times New Roman" w:hint="default"/>
        <w:sz w:val="24"/>
      </w:rPr>
    </w:lvl>
    <w:lvl w:ilvl="7">
      <w:start w:val="1"/>
      <w:numFmt w:val="decimal"/>
      <w:lvlText w:val="%1.%2.%3.%4.%5.%6.%7.%8."/>
      <w:lvlJc w:val="left"/>
      <w:pPr>
        <w:ind w:left="6403" w:hanging="1440"/>
      </w:pPr>
      <w:rPr>
        <w:rFonts w:ascii="Times New Roman" w:hAnsi="Times New Roman" w:hint="default"/>
        <w:sz w:val="24"/>
      </w:rPr>
    </w:lvl>
    <w:lvl w:ilvl="8">
      <w:start w:val="1"/>
      <w:numFmt w:val="decimal"/>
      <w:lvlText w:val="%1.%2.%3.%4.%5.%6.%7.%8.%9."/>
      <w:lvlJc w:val="left"/>
      <w:pPr>
        <w:ind w:left="7472" w:hanging="1800"/>
      </w:pPr>
      <w:rPr>
        <w:rFonts w:ascii="Times New Roman" w:hAnsi="Times New Roman" w:hint="default"/>
        <w:sz w:val="24"/>
      </w:rPr>
    </w:lvl>
  </w:abstractNum>
  <w:abstractNum w:abstractNumId="4" w15:restartNumberingAfterBreak="0">
    <w:nsid w:val="07D46EF5"/>
    <w:multiLevelType w:val="multilevel"/>
    <w:tmpl w:val="1396AFAA"/>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5" w15:restartNumberingAfterBreak="0">
    <w:nsid w:val="0A261598"/>
    <w:multiLevelType w:val="multilevel"/>
    <w:tmpl w:val="45DC94C6"/>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6" w15:restartNumberingAfterBreak="0">
    <w:nsid w:val="17C100FE"/>
    <w:multiLevelType w:val="hybridMultilevel"/>
    <w:tmpl w:val="F7FC3B06"/>
    <w:lvl w:ilvl="0" w:tplc="4B685F88">
      <w:start w:val="1"/>
      <w:numFmt w:val="decimal"/>
      <w:suff w:val="space"/>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A9C7F1A"/>
    <w:multiLevelType w:val="multilevel"/>
    <w:tmpl w:val="13668956"/>
    <w:lvl w:ilvl="0">
      <w:start w:val="12"/>
      <w:numFmt w:val="decimal"/>
      <w:lvlText w:val="%1."/>
      <w:lvlJc w:val="left"/>
      <w:pPr>
        <w:ind w:left="480" w:hanging="480"/>
      </w:pPr>
      <w:rPr>
        <w:rFonts w:hint="default"/>
      </w:rPr>
    </w:lvl>
    <w:lvl w:ilvl="1">
      <w:start w:val="1"/>
      <w:numFmt w:val="decimal"/>
      <w:lvlText w:val="%1.%2."/>
      <w:lvlJc w:val="left"/>
      <w:pPr>
        <w:ind w:left="622" w:hanging="48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 w15:restartNumberingAfterBreak="0">
    <w:nsid w:val="1E695FD5"/>
    <w:multiLevelType w:val="multilevel"/>
    <w:tmpl w:val="7EB6AAB6"/>
    <w:lvl w:ilvl="0">
      <w:start w:val="1"/>
      <w:numFmt w:val="decimal"/>
      <w:lvlText w:val="%1."/>
      <w:lvlJc w:val="left"/>
      <w:pPr>
        <w:ind w:left="720" w:hanging="360"/>
      </w:pPr>
      <w:rPr>
        <w:rFonts w:hint="default"/>
      </w:rPr>
    </w:lvl>
    <w:lvl w:ilvl="1">
      <w:start w:val="2"/>
      <w:numFmt w:val="decimal"/>
      <w:isLgl/>
      <w:lvlText w:val="%1.%2."/>
      <w:lvlJc w:val="left"/>
      <w:pPr>
        <w:ind w:left="785"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1FBD5068"/>
    <w:multiLevelType w:val="multilevel"/>
    <w:tmpl w:val="D5DE4FBE"/>
    <w:lvl w:ilvl="0">
      <w:start w:val="1"/>
      <w:numFmt w:val="decimal"/>
      <w:lvlText w:val="%1."/>
      <w:lvlJc w:val="left"/>
      <w:pPr>
        <w:ind w:left="492" w:hanging="492"/>
      </w:pPr>
      <w:rPr>
        <w:rFonts w:hint="default"/>
      </w:rPr>
    </w:lvl>
    <w:lvl w:ilvl="1">
      <w:start w:val="1"/>
      <w:numFmt w:val="decimal"/>
      <w:lvlText w:val="%1.%2."/>
      <w:lvlJc w:val="left"/>
      <w:pPr>
        <w:ind w:left="1343" w:hanging="492"/>
      </w:pPr>
      <w:rPr>
        <w:rFonts w:hint="default"/>
        <w:color w:val="auto"/>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209C4416"/>
    <w:multiLevelType w:val="hybridMultilevel"/>
    <w:tmpl w:val="3F52A03E"/>
    <w:lvl w:ilvl="0" w:tplc="7DFA554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217428D8"/>
    <w:multiLevelType w:val="hybridMultilevel"/>
    <w:tmpl w:val="9B84B57E"/>
    <w:lvl w:ilvl="0" w:tplc="116E07E8">
      <w:start w:val="1"/>
      <w:numFmt w:val="bullet"/>
      <w:lvlText w:val="-"/>
      <w:lvlJc w:val="left"/>
      <w:pPr>
        <w:ind w:left="1080" w:hanging="360"/>
      </w:pPr>
      <w:rPr>
        <w:rFonts w:ascii="Times New Roman" w:eastAsia="Arial Unicode MS"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230355C8"/>
    <w:multiLevelType w:val="hybridMultilevel"/>
    <w:tmpl w:val="7578136A"/>
    <w:lvl w:ilvl="0" w:tplc="1402CD1C">
      <w:start w:val="1"/>
      <w:numFmt w:val="decimal"/>
      <w:lvlText w:val="%1)"/>
      <w:lvlJc w:val="left"/>
      <w:pPr>
        <w:ind w:left="720" w:hanging="360"/>
      </w:pPr>
      <w:rPr>
        <w:rFonts w:ascii="Times New Roman" w:eastAsia="Arial Unicode MS" w:hAnsi="Times New Roman" w:cs="Times New Roman"/>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3" w15:restartNumberingAfterBreak="0">
    <w:nsid w:val="24796593"/>
    <w:multiLevelType w:val="hybridMultilevel"/>
    <w:tmpl w:val="0CEC08F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BBF7655"/>
    <w:multiLevelType w:val="hybridMultilevel"/>
    <w:tmpl w:val="79ECC3FE"/>
    <w:lvl w:ilvl="0" w:tplc="7BF2891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38153EBA"/>
    <w:multiLevelType w:val="hybridMultilevel"/>
    <w:tmpl w:val="7D0A6140"/>
    <w:lvl w:ilvl="0" w:tplc="C506F98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3A5F181F"/>
    <w:multiLevelType w:val="multilevel"/>
    <w:tmpl w:val="17E64930"/>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920"/>
        </w:tabs>
        <w:ind w:left="192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17" w15:restartNumberingAfterBreak="0">
    <w:nsid w:val="403F5FF1"/>
    <w:multiLevelType w:val="hybridMultilevel"/>
    <w:tmpl w:val="4C604F76"/>
    <w:lvl w:ilvl="0" w:tplc="2BE6883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 w15:restartNumberingAfterBreak="0">
    <w:nsid w:val="46310A40"/>
    <w:multiLevelType w:val="multilevel"/>
    <w:tmpl w:val="CD3A9EBC"/>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19" w15:restartNumberingAfterBreak="0">
    <w:nsid w:val="48B91AC1"/>
    <w:multiLevelType w:val="multilevel"/>
    <w:tmpl w:val="3FE477CE"/>
    <w:lvl w:ilvl="0">
      <w:start w:val="1"/>
      <w:numFmt w:val="decimal"/>
      <w:lvlText w:val="%1."/>
      <w:lvlJc w:val="left"/>
      <w:pPr>
        <w:ind w:left="2204" w:hanging="360"/>
      </w:pPr>
      <w:rPr>
        <w:rFonts w:ascii="Times New Roman" w:hAnsi="Times New Roman" w:cs="Times New Roman" w:hint="default"/>
        <w:b/>
        <w:bCs w:val="0"/>
        <w:i w:val="0"/>
        <w:color w:val="auto"/>
        <w:sz w:val="24"/>
        <w:szCs w:val="24"/>
      </w:rPr>
    </w:lvl>
    <w:lvl w:ilvl="1">
      <w:start w:val="1"/>
      <w:numFmt w:val="decimal"/>
      <w:lvlText w:val="%1.%2."/>
      <w:lvlJc w:val="left"/>
      <w:pPr>
        <w:ind w:left="1142" w:hanging="432"/>
      </w:pPr>
      <w:rPr>
        <w:b w:val="0"/>
        <w:bCs/>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B18117D"/>
    <w:multiLevelType w:val="hybridMultilevel"/>
    <w:tmpl w:val="589A927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1" w15:restartNumberingAfterBreak="0">
    <w:nsid w:val="4E2D491A"/>
    <w:multiLevelType w:val="multilevel"/>
    <w:tmpl w:val="8D5C79EA"/>
    <w:lvl w:ilvl="0">
      <w:start w:val="1"/>
      <w:numFmt w:val="decimal"/>
      <w:lvlText w:val="%1."/>
      <w:lvlJc w:val="left"/>
      <w:pPr>
        <w:tabs>
          <w:tab w:val="num" w:pos="6096"/>
        </w:tabs>
        <w:ind w:left="6663" w:hanging="567"/>
      </w:pPr>
      <w:rPr>
        <w:rFonts w:ascii="Times New Roman" w:hAnsi="Times New Roman" w:cs="Times New Roman" w:hint="default"/>
        <w:b/>
        <w:color w:val="auto"/>
        <w:sz w:val="24"/>
        <w:szCs w:val="24"/>
      </w:rPr>
    </w:lvl>
    <w:lvl w:ilvl="1">
      <w:start w:val="1"/>
      <w:numFmt w:val="decimal"/>
      <w:lvlText w:val="%1.%2."/>
      <w:lvlJc w:val="left"/>
      <w:pPr>
        <w:tabs>
          <w:tab w:val="num" w:pos="9074"/>
        </w:tabs>
        <w:ind w:left="9717" w:hanging="360"/>
      </w:pPr>
      <w:rPr>
        <w:rFonts w:hint="default"/>
        <w:b/>
        <w:color w:val="auto"/>
      </w:rPr>
    </w:lvl>
    <w:lvl w:ilvl="2">
      <w:start w:val="1"/>
      <w:numFmt w:val="decimal"/>
      <w:lvlText w:val="11.7.%3."/>
      <w:lvlJc w:val="left"/>
      <w:pPr>
        <w:tabs>
          <w:tab w:val="num" w:pos="6948"/>
        </w:tabs>
        <w:ind w:left="8801" w:hanging="720"/>
      </w:pPr>
      <w:rPr>
        <w:rFonts w:hint="default"/>
        <w:b/>
      </w:rPr>
    </w:lvl>
    <w:lvl w:ilvl="3">
      <w:start w:val="1"/>
      <w:numFmt w:val="decimal"/>
      <w:lvlText w:val="%1.%2.%3.%4."/>
      <w:lvlJc w:val="left"/>
      <w:pPr>
        <w:tabs>
          <w:tab w:val="num" w:pos="6096"/>
        </w:tabs>
        <w:ind w:left="8233" w:hanging="720"/>
      </w:pPr>
      <w:rPr>
        <w:rFonts w:hint="default"/>
        <w:b/>
        <w:bCs/>
      </w:rPr>
    </w:lvl>
    <w:lvl w:ilvl="4">
      <w:start w:val="1"/>
      <w:numFmt w:val="decimal"/>
      <w:lvlText w:val="%1.%2.%3.%4.%5."/>
      <w:lvlJc w:val="left"/>
      <w:pPr>
        <w:tabs>
          <w:tab w:val="num" w:pos="6096"/>
        </w:tabs>
        <w:ind w:left="9019" w:hanging="1080"/>
      </w:pPr>
      <w:rPr>
        <w:rFonts w:hint="default"/>
        <w:b/>
        <w:bCs/>
      </w:rPr>
    </w:lvl>
    <w:lvl w:ilvl="5">
      <w:start w:val="1"/>
      <w:numFmt w:val="decimal"/>
      <w:lvlText w:val="%1.%2.%3.%4.%5.%6."/>
      <w:lvlJc w:val="left"/>
      <w:pPr>
        <w:tabs>
          <w:tab w:val="num" w:pos="6096"/>
        </w:tabs>
        <w:ind w:left="9402" w:hanging="1080"/>
      </w:pPr>
      <w:rPr>
        <w:rFonts w:hint="default"/>
      </w:rPr>
    </w:lvl>
    <w:lvl w:ilvl="6">
      <w:start w:val="1"/>
      <w:numFmt w:val="decimal"/>
      <w:lvlText w:val="%1.%2.%3.%4.%5.%6.%7."/>
      <w:lvlJc w:val="left"/>
      <w:pPr>
        <w:tabs>
          <w:tab w:val="num" w:pos="6096"/>
        </w:tabs>
        <w:ind w:left="10035" w:hanging="1440"/>
      </w:pPr>
      <w:rPr>
        <w:rFonts w:hint="default"/>
      </w:rPr>
    </w:lvl>
    <w:lvl w:ilvl="7">
      <w:start w:val="1"/>
      <w:numFmt w:val="decimal"/>
      <w:lvlText w:val="%1.%2.%3.%4.%5.%6.%7.%8."/>
      <w:lvlJc w:val="left"/>
      <w:pPr>
        <w:tabs>
          <w:tab w:val="num" w:pos="6096"/>
        </w:tabs>
        <w:ind w:left="10308" w:hanging="1440"/>
      </w:pPr>
      <w:rPr>
        <w:rFonts w:hint="default"/>
      </w:rPr>
    </w:lvl>
    <w:lvl w:ilvl="8">
      <w:start w:val="1"/>
      <w:numFmt w:val="decimal"/>
      <w:lvlText w:val="%1.%2.%3.%4.%5.%6.%7.%8.%9."/>
      <w:lvlJc w:val="left"/>
      <w:pPr>
        <w:tabs>
          <w:tab w:val="num" w:pos="6096"/>
        </w:tabs>
        <w:ind w:left="10941" w:hanging="1800"/>
      </w:pPr>
      <w:rPr>
        <w:rFonts w:hint="default"/>
      </w:rPr>
    </w:lvl>
  </w:abstractNum>
  <w:abstractNum w:abstractNumId="22" w15:restartNumberingAfterBreak="0">
    <w:nsid w:val="53134F75"/>
    <w:multiLevelType w:val="multilevel"/>
    <w:tmpl w:val="6E8EAB5E"/>
    <w:lvl w:ilvl="0">
      <w:start w:val="11"/>
      <w:numFmt w:val="decimal"/>
      <w:lvlText w:val="%1."/>
      <w:lvlJc w:val="left"/>
      <w:pPr>
        <w:ind w:left="660" w:hanging="660"/>
      </w:pPr>
      <w:rPr>
        <w:rFonts w:hint="default"/>
        <w:b/>
        <w:bCs/>
      </w:rPr>
    </w:lvl>
    <w:lvl w:ilvl="1">
      <w:start w:val="5"/>
      <w:numFmt w:val="decimal"/>
      <w:lvlText w:val="%1.%2."/>
      <w:lvlJc w:val="left"/>
      <w:pPr>
        <w:ind w:left="802" w:hanging="660"/>
      </w:pPr>
      <w:rPr>
        <w:rFonts w:hint="default"/>
      </w:rPr>
    </w:lvl>
    <w:lvl w:ilvl="2">
      <w:start w:val="5"/>
      <w:numFmt w:val="decimal"/>
      <w:lvlText w:val="%1.%2.%3."/>
      <w:lvlJc w:val="left"/>
      <w:pPr>
        <w:ind w:left="1004" w:hanging="720"/>
      </w:pPr>
      <w:rPr>
        <w:rFonts w:hint="default"/>
        <w:b/>
        <w:bCs/>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3" w15:restartNumberingAfterBreak="0">
    <w:nsid w:val="59585EC2"/>
    <w:multiLevelType w:val="hybridMultilevel"/>
    <w:tmpl w:val="52C60AB6"/>
    <w:lvl w:ilvl="0" w:tplc="A58EADF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1874A3A"/>
    <w:multiLevelType w:val="multilevel"/>
    <w:tmpl w:val="C7A6E78E"/>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25" w15:restartNumberingAfterBreak="0">
    <w:nsid w:val="6D5C2324"/>
    <w:multiLevelType w:val="multilevel"/>
    <w:tmpl w:val="B48835C4"/>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26" w15:restartNumberingAfterBreak="0">
    <w:nsid w:val="720A3259"/>
    <w:multiLevelType w:val="multilevel"/>
    <w:tmpl w:val="D6EE17A2"/>
    <w:lvl w:ilvl="0">
      <w:start w:val="1"/>
      <w:numFmt w:val="decimal"/>
      <w:lvlText w:val="%1."/>
      <w:lvlJc w:val="left"/>
      <w:pPr>
        <w:ind w:left="360" w:hanging="360"/>
      </w:pPr>
    </w:lvl>
    <w:lvl w:ilvl="1">
      <w:start w:val="1"/>
      <w:numFmt w:val="decimal"/>
      <w:isLgl/>
      <w:lvlText w:val="%1.%2."/>
      <w:lvlJc w:val="left"/>
      <w:pPr>
        <w:ind w:left="1070" w:hanging="360"/>
      </w:pPr>
      <w:rPr>
        <w:rFonts w:ascii="Times New Roman" w:hAnsi="Times New Roman" w:cs="Times New Roman" w:hint="default"/>
        <w:color w:val="auto"/>
        <w:sz w:val="24"/>
        <w:szCs w:val="24"/>
      </w:rPr>
    </w:lvl>
    <w:lvl w:ilvl="2">
      <w:start w:val="1"/>
      <w:numFmt w:val="decimal"/>
      <w:isLgl/>
      <w:lvlText w:val="%1.%2.%3."/>
      <w:lvlJc w:val="left"/>
      <w:pPr>
        <w:ind w:left="2114" w:hanging="720"/>
      </w:pPr>
    </w:lvl>
    <w:lvl w:ilvl="3">
      <w:start w:val="1"/>
      <w:numFmt w:val="decimal"/>
      <w:isLgl/>
      <w:lvlText w:val="%1.%2.%3.%4."/>
      <w:lvlJc w:val="left"/>
      <w:pPr>
        <w:ind w:left="2811" w:hanging="720"/>
      </w:pPr>
    </w:lvl>
    <w:lvl w:ilvl="4">
      <w:start w:val="1"/>
      <w:numFmt w:val="decimal"/>
      <w:isLgl/>
      <w:lvlText w:val="%1.%2.%3.%4.%5."/>
      <w:lvlJc w:val="left"/>
      <w:pPr>
        <w:ind w:left="3868" w:hanging="1080"/>
      </w:pPr>
    </w:lvl>
    <w:lvl w:ilvl="5">
      <w:start w:val="1"/>
      <w:numFmt w:val="decimal"/>
      <w:isLgl/>
      <w:lvlText w:val="%1.%2.%3.%4.%5.%6."/>
      <w:lvlJc w:val="left"/>
      <w:pPr>
        <w:ind w:left="4565" w:hanging="1080"/>
      </w:pPr>
    </w:lvl>
    <w:lvl w:ilvl="6">
      <w:start w:val="1"/>
      <w:numFmt w:val="decimal"/>
      <w:isLgl/>
      <w:lvlText w:val="%1.%2.%3.%4.%5.%6.%7."/>
      <w:lvlJc w:val="left"/>
      <w:pPr>
        <w:ind w:left="5622" w:hanging="1440"/>
      </w:pPr>
    </w:lvl>
    <w:lvl w:ilvl="7">
      <w:start w:val="1"/>
      <w:numFmt w:val="decimal"/>
      <w:isLgl/>
      <w:lvlText w:val="%1.%2.%3.%4.%5.%6.%7.%8."/>
      <w:lvlJc w:val="left"/>
      <w:pPr>
        <w:ind w:left="6319" w:hanging="1440"/>
      </w:pPr>
    </w:lvl>
    <w:lvl w:ilvl="8">
      <w:start w:val="1"/>
      <w:numFmt w:val="decimal"/>
      <w:isLgl/>
      <w:lvlText w:val="%1.%2.%3.%4.%5.%6.%7.%8.%9."/>
      <w:lvlJc w:val="left"/>
      <w:pPr>
        <w:ind w:left="7376" w:hanging="1800"/>
      </w:pPr>
    </w:lvl>
  </w:abstractNum>
  <w:abstractNum w:abstractNumId="27" w15:restartNumberingAfterBreak="0">
    <w:nsid w:val="75B60801"/>
    <w:multiLevelType w:val="hybridMultilevel"/>
    <w:tmpl w:val="11A4309E"/>
    <w:lvl w:ilvl="0" w:tplc="C7C201A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8" w15:restartNumberingAfterBreak="0">
    <w:nsid w:val="77542EE3"/>
    <w:multiLevelType w:val="hybridMultilevel"/>
    <w:tmpl w:val="8F9A95AA"/>
    <w:lvl w:ilvl="0" w:tplc="6190683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9"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796D10D7"/>
    <w:multiLevelType w:val="hybridMultilevel"/>
    <w:tmpl w:val="B7CCA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9C97885"/>
    <w:multiLevelType w:val="hybridMultilevel"/>
    <w:tmpl w:val="6B0E97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AAC5916"/>
    <w:multiLevelType w:val="hybridMultilevel"/>
    <w:tmpl w:val="D8389938"/>
    <w:lvl w:ilvl="0" w:tplc="9496BCE8">
      <w:start w:val="1"/>
      <w:numFmt w:val="decimal"/>
      <w:lvlText w:val="%1."/>
      <w:lvlJc w:val="left"/>
      <w:pPr>
        <w:ind w:left="644" w:hanging="360"/>
      </w:pPr>
      <w:rPr>
        <w:i w:val="0"/>
        <w:i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3" w15:restartNumberingAfterBreak="0">
    <w:nsid w:val="7AC24600"/>
    <w:multiLevelType w:val="hybridMultilevel"/>
    <w:tmpl w:val="B68A7B56"/>
    <w:lvl w:ilvl="0" w:tplc="0427000F">
      <w:start w:val="3"/>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C186B59"/>
    <w:multiLevelType w:val="hybridMultilevel"/>
    <w:tmpl w:val="4F84FF6A"/>
    <w:lvl w:ilvl="0" w:tplc="0CF0AED2">
      <w:start w:val="1"/>
      <w:numFmt w:val="upperRoman"/>
      <w:suff w:val="space"/>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7D4343A6"/>
    <w:multiLevelType w:val="hybridMultilevel"/>
    <w:tmpl w:val="8AF2E6B2"/>
    <w:lvl w:ilvl="0" w:tplc="0427000F">
      <w:start w:val="3"/>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20982424">
    <w:abstractNumId w:val="2"/>
  </w:num>
  <w:num w:numId="2" w16cid:durableId="845754678">
    <w:abstractNumId w:val="31"/>
  </w:num>
  <w:num w:numId="3" w16cid:durableId="443765094">
    <w:abstractNumId w:val="29"/>
  </w:num>
  <w:num w:numId="4" w16cid:durableId="2118982350">
    <w:abstractNumId w:val="19"/>
  </w:num>
  <w:num w:numId="5" w16cid:durableId="191699115">
    <w:abstractNumId w:val="8"/>
  </w:num>
  <w:num w:numId="6" w16cid:durableId="31962480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260809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99716637">
    <w:abstractNumId w:val="35"/>
  </w:num>
  <w:num w:numId="9" w16cid:durableId="1414934466">
    <w:abstractNumId w:val="6"/>
  </w:num>
  <w:num w:numId="10" w16cid:durableId="1523395026">
    <w:abstractNumId w:val="21"/>
  </w:num>
  <w:num w:numId="11" w16cid:durableId="151609636">
    <w:abstractNumId w:val="18"/>
  </w:num>
  <w:num w:numId="12" w16cid:durableId="1776711665">
    <w:abstractNumId w:val="5"/>
  </w:num>
  <w:num w:numId="13" w16cid:durableId="490803327">
    <w:abstractNumId w:val="1"/>
  </w:num>
  <w:num w:numId="14" w16cid:durableId="408036820">
    <w:abstractNumId w:val="16"/>
  </w:num>
  <w:num w:numId="15" w16cid:durableId="1856772930">
    <w:abstractNumId w:val="4"/>
  </w:num>
  <w:num w:numId="16" w16cid:durableId="1870486128">
    <w:abstractNumId w:val="24"/>
  </w:num>
  <w:num w:numId="17" w16cid:durableId="868908722">
    <w:abstractNumId w:val="25"/>
  </w:num>
  <w:num w:numId="18" w16cid:durableId="1185249205">
    <w:abstractNumId w:val="7"/>
  </w:num>
  <w:num w:numId="19" w16cid:durableId="688458063">
    <w:abstractNumId w:val="22"/>
  </w:num>
  <w:num w:numId="20" w16cid:durableId="1497842211">
    <w:abstractNumId w:val="12"/>
    <w:lvlOverride w:ilvl="0">
      <w:startOverride w:val="1"/>
    </w:lvlOverride>
    <w:lvlOverride w:ilvl="1"/>
    <w:lvlOverride w:ilvl="2"/>
    <w:lvlOverride w:ilvl="3"/>
    <w:lvlOverride w:ilvl="4"/>
    <w:lvlOverride w:ilvl="5"/>
    <w:lvlOverride w:ilvl="6"/>
    <w:lvlOverride w:ilvl="7"/>
    <w:lvlOverride w:ilvl="8"/>
  </w:num>
  <w:num w:numId="21" w16cid:durableId="2101874779">
    <w:abstractNumId w:val="11"/>
  </w:num>
  <w:num w:numId="22" w16cid:durableId="322665257">
    <w:abstractNumId w:val="36"/>
  </w:num>
  <w:num w:numId="23" w16cid:durableId="561915454">
    <w:abstractNumId w:val="33"/>
  </w:num>
  <w:num w:numId="24" w16cid:durableId="1499342735">
    <w:abstractNumId w:val="9"/>
  </w:num>
  <w:num w:numId="25" w16cid:durableId="1504509978">
    <w:abstractNumId w:val="34"/>
  </w:num>
  <w:num w:numId="26" w16cid:durableId="284509846">
    <w:abstractNumId w:val="30"/>
  </w:num>
  <w:num w:numId="27" w16cid:durableId="702946169">
    <w:abstractNumId w:val="10"/>
  </w:num>
  <w:num w:numId="28" w16cid:durableId="753210647">
    <w:abstractNumId w:val="28"/>
  </w:num>
  <w:num w:numId="29" w16cid:durableId="1222908355">
    <w:abstractNumId w:val="15"/>
  </w:num>
  <w:num w:numId="30" w16cid:durableId="2010868246">
    <w:abstractNumId w:val="14"/>
  </w:num>
  <w:num w:numId="31" w16cid:durableId="312376769">
    <w:abstractNumId w:val="17"/>
  </w:num>
  <w:num w:numId="32" w16cid:durableId="632908152">
    <w:abstractNumId w:val="27"/>
  </w:num>
  <w:num w:numId="33" w16cid:durableId="391197868">
    <w:abstractNumId w:val="20"/>
  </w:num>
  <w:num w:numId="34" w16cid:durableId="2082100880">
    <w:abstractNumId w:val="3"/>
  </w:num>
  <w:num w:numId="35" w16cid:durableId="672806365">
    <w:abstractNumId w:val="12"/>
  </w:num>
  <w:num w:numId="36" w16cid:durableId="1351639190">
    <w:abstractNumId w:val="13"/>
  </w:num>
  <w:num w:numId="37" w16cid:durableId="1214467015">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47"/>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B11"/>
    <w:rsid w:val="0000165D"/>
    <w:rsid w:val="0000183A"/>
    <w:rsid w:val="00001A56"/>
    <w:rsid w:val="000028B8"/>
    <w:rsid w:val="00002BC6"/>
    <w:rsid w:val="00002FAB"/>
    <w:rsid w:val="0000451B"/>
    <w:rsid w:val="00004A16"/>
    <w:rsid w:val="00004FDA"/>
    <w:rsid w:val="000053F5"/>
    <w:rsid w:val="00005A51"/>
    <w:rsid w:val="0000679D"/>
    <w:rsid w:val="000070B8"/>
    <w:rsid w:val="00010B80"/>
    <w:rsid w:val="00011E38"/>
    <w:rsid w:val="000122F7"/>
    <w:rsid w:val="00012AD7"/>
    <w:rsid w:val="00012EC9"/>
    <w:rsid w:val="00014B8D"/>
    <w:rsid w:val="00014C7B"/>
    <w:rsid w:val="00015CD9"/>
    <w:rsid w:val="00015F39"/>
    <w:rsid w:val="00015F66"/>
    <w:rsid w:val="00021BEF"/>
    <w:rsid w:val="00022485"/>
    <w:rsid w:val="00023A43"/>
    <w:rsid w:val="000300F2"/>
    <w:rsid w:val="00031024"/>
    <w:rsid w:val="000312DA"/>
    <w:rsid w:val="000322F6"/>
    <w:rsid w:val="000323BC"/>
    <w:rsid w:val="00032702"/>
    <w:rsid w:val="00032DD7"/>
    <w:rsid w:val="00032F41"/>
    <w:rsid w:val="00036203"/>
    <w:rsid w:val="0003684F"/>
    <w:rsid w:val="00036E00"/>
    <w:rsid w:val="00037A0F"/>
    <w:rsid w:val="00041199"/>
    <w:rsid w:val="00043263"/>
    <w:rsid w:val="0004381E"/>
    <w:rsid w:val="000452B4"/>
    <w:rsid w:val="00045B6F"/>
    <w:rsid w:val="0004676A"/>
    <w:rsid w:val="000468AF"/>
    <w:rsid w:val="0004760E"/>
    <w:rsid w:val="00050A6E"/>
    <w:rsid w:val="00051195"/>
    <w:rsid w:val="000515EC"/>
    <w:rsid w:val="0005203D"/>
    <w:rsid w:val="00053321"/>
    <w:rsid w:val="000540AF"/>
    <w:rsid w:val="00057969"/>
    <w:rsid w:val="00057D94"/>
    <w:rsid w:val="00057DDF"/>
    <w:rsid w:val="00062DF5"/>
    <w:rsid w:val="00066045"/>
    <w:rsid w:val="0006614E"/>
    <w:rsid w:val="00066EDD"/>
    <w:rsid w:val="00071848"/>
    <w:rsid w:val="00072D52"/>
    <w:rsid w:val="000741A5"/>
    <w:rsid w:val="000750EA"/>
    <w:rsid w:val="00075500"/>
    <w:rsid w:val="00075C12"/>
    <w:rsid w:val="0007778A"/>
    <w:rsid w:val="00080048"/>
    <w:rsid w:val="00080799"/>
    <w:rsid w:val="00082B2A"/>
    <w:rsid w:val="0008325F"/>
    <w:rsid w:val="0008586F"/>
    <w:rsid w:val="0008594E"/>
    <w:rsid w:val="00090BE9"/>
    <w:rsid w:val="000914E9"/>
    <w:rsid w:val="0009159B"/>
    <w:rsid w:val="00093117"/>
    <w:rsid w:val="0009315C"/>
    <w:rsid w:val="000942C1"/>
    <w:rsid w:val="00095200"/>
    <w:rsid w:val="00095604"/>
    <w:rsid w:val="00096E9F"/>
    <w:rsid w:val="000A04BB"/>
    <w:rsid w:val="000A0CA1"/>
    <w:rsid w:val="000A0D70"/>
    <w:rsid w:val="000A1EE1"/>
    <w:rsid w:val="000A2C7D"/>
    <w:rsid w:val="000A565D"/>
    <w:rsid w:val="000A5F8B"/>
    <w:rsid w:val="000A6DFB"/>
    <w:rsid w:val="000A7777"/>
    <w:rsid w:val="000A7FC6"/>
    <w:rsid w:val="000B0298"/>
    <w:rsid w:val="000B0CDC"/>
    <w:rsid w:val="000B11C4"/>
    <w:rsid w:val="000B2948"/>
    <w:rsid w:val="000B3081"/>
    <w:rsid w:val="000B4577"/>
    <w:rsid w:val="000B4E17"/>
    <w:rsid w:val="000C0AF4"/>
    <w:rsid w:val="000C1686"/>
    <w:rsid w:val="000C205D"/>
    <w:rsid w:val="000C34C8"/>
    <w:rsid w:val="000C46FB"/>
    <w:rsid w:val="000C5543"/>
    <w:rsid w:val="000C689A"/>
    <w:rsid w:val="000D0B3A"/>
    <w:rsid w:val="000D19FD"/>
    <w:rsid w:val="000D3364"/>
    <w:rsid w:val="000D3414"/>
    <w:rsid w:val="000D3717"/>
    <w:rsid w:val="000D4E8D"/>
    <w:rsid w:val="000D6AB9"/>
    <w:rsid w:val="000D6C1F"/>
    <w:rsid w:val="000D6CA4"/>
    <w:rsid w:val="000D7710"/>
    <w:rsid w:val="000D7878"/>
    <w:rsid w:val="000D7FC3"/>
    <w:rsid w:val="000E01CD"/>
    <w:rsid w:val="000E345E"/>
    <w:rsid w:val="000E34F7"/>
    <w:rsid w:val="000E6C22"/>
    <w:rsid w:val="000E72AF"/>
    <w:rsid w:val="000E7FAE"/>
    <w:rsid w:val="000F05F8"/>
    <w:rsid w:val="000F0ECD"/>
    <w:rsid w:val="000F1B24"/>
    <w:rsid w:val="000F299C"/>
    <w:rsid w:val="000F48F7"/>
    <w:rsid w:val="000F58FF"/>
    <w:rsid w:val="000F6F9A"/>
    <w:rsid w:val="000F6F9C"/>
    <w:rsid w:val="000F736C"/>
    <w:rsid w:val="00100978"/>
    <w:rsid w:val="00100E22"/>
    <w:rsid w:val="001016B9"/>
    <w:rsid w:val="00101D1E"/>
    <w:rsid w:val="00102A8D"/>
    <w:rsid w:val="00104956"/>
    <w:rsid w:val="00105C97"/>
    <w:rsid w:val="001060E6"/>
    <w:rsid w:val="00106F6D"/>
    <w:rsid w:val="00110F66"/>
    <w:rsid w:val="001112F8"/>
    <w:rsid w:val="00113968"/>
    <w:rsid w:val="00113F76"/>
    <w:rsid w:val="001141CA"/>
    <w:rsid w:val="00115CE3"/>
    <w:rsid w:val="0012215D"/>
    <w:rsid w:val="00122FB3"/>
    <w:rsid w:val="00124B8F"/>
    <w:rsid w:val="00126E99"/>
    <w:rsid w:val="0013213F"/>
    <w:rsid w:val="001339BB"/>
    <w:rsid w:val="00133C76"/>
    <w:rsid w:val="00133D1A"/>
    <w:rsid w:val="00134FC9"/>
    <w:rsid w:val="00135B41"/>
    <w:rsid w:val="001365A7"/>
    <w:rsid w:val="00137758"/>
    <w:rsid w:val="0014138C"/>
    <w:rsid w:val="00142BA7"/>
    <w:rsid w:val="00147CE8"/>
    <w:rsid w:val="00147FC3"/>
    <w:rsid w:val="00150F52"/>
    <w:rsid w:val="001512F8"/>
    <w:rsid w:val="00152552"/>
    <w:rsid w:val="00154A11"/>
    <w:rsid w:val="0016005A"/>
    <w:rsid w:val="00161DA0"/>
    <w:rsid w:val="001646A3"/>
    <w:rsid w:val="00164C62"/>
    <w:rsid w:val="00164C91"/>
    <w:rsid w:val="001651EF"/>
    <w:rsid w:val="00167B0B"/>
    <w:rsid w:val="0017159B"/>
    <w:rsid w:val="00172977"/>
    <w:rsid w:val="001736EE"/>
    <w:rsid w:val="0017381D"/>
    <w:rsid w:val="0017423B"/>
    <w:rsid w:val="001748C1"/>
    <w:rsid w:val="00176D1E"/>
    <w:rsid w:val="0018006D"/>
    <w:rsid w:val="00180206"/>
    <w:rsid w:val="0018069E"/>
    <w:rsid w:val="00181C8F"/>
    <w:rsid w:val="00181DF5"/>
    <w:rsid w:val="00182FD6"/>
    <w:rsid w:val="001831FD"/>
    <w:rsid w:val="001838A9"/>
    <w:rsid w:val="00183B5A"/>
    <w:rsid w:val="00183E2C"/>
    <w:rsid w:val="001841B2"/>
    <w:rsid w:val="00184262"/>
    <w:rsid w:val="00185D12"/>
    <w:rsid w:val="00186888"/>
    <w:rsid w:val="0018760B"/>
    <w:rsid w:val="001908CA"/>
    <w:rsid w:val="00191287"/>
    <w:rsid w:val="00192C82"/>
    <w:rsid w:val="001943C9"/>
    <w:rsid w:val="00195314"/>
    <w:rsid w:val="0019602C"/>
    <w:rsid w:val="0019686D"/>
    <w:rsid w:val="00197228"/>
    <w:rsid w:val="001976C0"/>
    <w:rsid w:val="00197EAD"/>
    <w:rsid w:val="001A1D2A"/>
    <w:rsid w:val="001B1CF1"/>
    <w:rsid w:val="001B52C7"/>
    <w:rsid w:val="001B5CB4"/>
    <w:rsid w:val="001B6653"/>
    <w:rsid w:val="001B66BF"/>
    <w:rsid w:val="001C0EE7"/>
    <w:rsid w:val="001C0F6E"/>
    <w:rsid w:val="001C2DC7"/>
    <w:rsid w:val="001C30CF"/>
    <w:rsid w:val="001C4537"/>
    <w:rsid w:val="001C6976"/>
    <w:rsid w:val="001C719D"/>
    <w:rsid w:val="001D0FA3"/>
    <w:rsid w:val="001D169E"/>
    <w:rsid w:val="001D31B0"/>
    <w:rsid w:val="001D55C0"/>
    <w:rsid w:val="001D568D"/>
    <w:rsid w:val="001D57B4"/>
    <w:rsid w:val="001D6656"/>
    <w:rsid w:val="001D6CF9"/>
    <w:rsid w:val="001D6FFD"/>
    <w:rsid w:val="001D72DC"/>
    <w:rsid w:val="001E1AFC"/>
    <w:rsid w:val="001E2CD8"/>
    <w:rsid w:val="001E39D1"/>
    <w:rsid w:val="001E3B87"/>
    <w:rsid w:val="001E40AB"/>
    <w:rsid w:val="001E634E"/>
    <w:rsid w:val="001E6757"/>
    <w:rsid w:val="001E747D"/>
    <w:rsid w:val="001F0895"/>
    <w:rsid w:val="001F10BF"/>
    <w:rsid w:val="001F1789"/>
    <w:rsid w:val="001F2886"/>
    <w:rsid w:val="001F2CC2"/>
    <w:rsid w:val="001F6297"/>
    <w:rsid w:val="001F6532"/>
    <w:rsid w:val="001F6E9B"/>
    <w:rsid w:val="001F7DA8"/>
    <w:rsid w:val="0020065A"/>
    <w:rsid w:val="00201BA1"/>
    <w:rsid w:val="00202037"/>
    <w:rsid w:val="00202EC7"/>
    <w:rsid w:val="00204E44"/>
    <w:rsid w:val="002058A3"/>
    <w:rsid w:val="00205A3F"/>
    <w:rsid w:val="00207B79"/>
    <w:rsid w:val="00207F91"/>
    <w:rsid w:val="00210A4B"/>
    <w:rsid w:val="00211160"/>
    <w:rsid w:val="00214A30"/>
    <w:rsid w:val="00214C07"/>
    <w:rsid w:val="00215422"/>
    <w:rsid w:val="0021667A"/>
    <w:rsid w:val="002171E4"/>
    <w:rsid w:val="00217E87"/>
    <w:rsid w:val="00220AA4"/>
    <w:rsid w:val="00221493"/>
    <w:rsid w:val="00222083"/>
    <w:rsid w:val="00222295"/>
    <w:rsid w:val="00222C27"/>
    <w:rsid w:val="00223A6C"/>
    <w:rsid w:val="002265E8"/>
    <w:rsid w:val="00226B3E"/>
    <w:rsid w:val="00230436"/>
    <w:rsid w:val="00232141"/>
    <w:rsid w:val="00232B0B"/>
    <w:rsid w:val="00234E8C"/>
    <w:rsid w:val="00235F7F"/>
    <w:rsid w:val="002371CE"/>
    <w:rsid w:val="002410F6"/>
    <w:rsid w:val="00242848"/>
    <w:rsid w:val="0024352A"/>
    <w:rsid w:val="00243D46"/>
    <w:rsid w:val="00244D33"/>
    <w:rsid w:val="00246336"/>
    <w:rsid w:val="0024783A"/>
    <w:rsid w:val="00250422"/>
    <w:rsid w:val="00252315"/>
    <w:rsid w:val="00252921"/>
    <w:rsid w:val="002533ED"/>
    <w:rsid w:val="002546E8"/>
    <w:rsid w:val="00254921"/>
    <w:rsid w:val="00257312"/>
    <w:rsid w:val="002577DD"/>
    <w:rsid w:val="00261290"/>
    <w:rsid w:val="00261D2F"/>
    <w:rsid w:val="00262A68"/>
    <w:rsid w:val="002630CD"/>
    <w:rsid w:val="00263F0B"/>
    <w:rsid w:val="00264339"/>
    <w:rsid w:val="00270364"/>
    <w:rsid w:val="002708C4"/>
    <w:rsid w:val="002748EF"/>
    <w:rsid w:val="002750AB"/>
    <w:rsid w:val="00275DBE"/>
    <w:rsid w:val="00275E58"/>
    <w:rsid w:val="0027601D"/>
    <w:rsid w:val="002764E5"/>
    <w:rsid w:val="00276FFA"/>
    <w:rsid w:val="002808DF"/>
    <w:rsid w:val="0028258D"/>
    <w:rsid w:val="0028314C"/>
    <w:rsid w:val="00284F15"/>
    <w:rsid w:val="00285EC6"/>
    <w:rsid w:val="00286634"/>
    <w:rsid w:val="00290D08"/>
    <w:rsid w:val="0029331F"/>
    <w:rsid w:val="00295249"/>
    <w:rsid w:val="00296523"/>
    <w:rsid w:val="002A1B54"/>
    <w:rsid w:val="002A1CD1"/>
    <w:rsid w:val="002A1F4A"/>
    <w:rsid w:val="002A2418"/>
    <w:rsid w:val="002A2749"/>
    <w:rsid w:val="002A74A0"/>
    <w:rsid w:val="002A7A52"/>
    <w:rsid w:val="002B0246"/>
    <w:rsid w:val="002B0B17"/>
    <w:rsid w:val="002B41D2"/>
    <w:rsid w:val="002B4D2C"/>
    <w:rsid w:val="002B7F77"/>
    <w:rsid w:val="002C1C84"/>
    <w:rsid w:val="002C1D5F"/>
    <w:rsid w:val="002C29C0"/>
    <w:rsid w:val="002C5D8C"/>
    <w:rsid w:val="002C5E5A"/>
    <w:rsid w:val="002C74A6"/>
    <w:rsid w:val="002D015F"/>
    <w:rsid w:val="002D06D6"/>
    <w:rsid w:val="002D0FD7"/>
    <w:rsid w:val="002D203A"/>
    <w:rsid w:val="002D3862"/>
    <w:rsid w:val="002D5387"/>
    <w:rsid w:val="002D5752"/>
    <w:rsid w:val="002D6927"/>
    <w:rsid w:val="002D6B4B"/>
    <w:rsid w:val="002D7A99"/>
    <w:rsid w:val="002E0C65"/>
    <w:rsid w:val="002E1825"/>
    <w:rsid w:val="002E2A66"/>
    <w:rsid w:val="002E3BF4"/>
    <w:rsid w:val="002E5245"/>
    <w:rsid w:val="002E6FD7"/>
    <w:rsid w:val="002F08C1"/>
    <w:rsid w:val="002F09A5"/>
    <w:rsid w:val="002F262E"/>
    <w:rsid w:val="002F2663"/>
    <w:rsid w:val="002F2FD8"/>
    <w:rsid w:val="002F5781"/>
    <w:rsid w:val="002F7E47"/>
    <w:rsid w:val="00300CE6"/>
    <w:rsid w:val="0030185B"/>
    <w:rsid w:val="00302724"/>
    <w:rsid w:val="00303591"/>
    <w:rsid w:val="00304F19"/>
    <w:rsid w:val="00305BDA"/>
    <w:rsid w:val="003078DD"/>
    <w:rsid w:val="0031054A"/>
    <w:rsid w:val="003107D7"/>
    <w:rsid w:val="00310D1B"/>
    <w:rsid w:val="00311A21"/>
    <w:rsid w:val="00314192"/>
    <w:rsid w:val="003159AF"/>
    <w:rsid w:val="00316004"/>
    <w:rsid w:val="003167AC"/>
    <w:rsid w:val="0031713C"/>
    <w:rsid w:val="003175B4"/>
    <w:rsid w:val="00320AAD"/>
    <w:rsid w:val="00320B81"/>
    <w:rsid w:val="00321BE2"/>
    <w:rsid w:val="00322A18"/>
    <w:rsid w:val="00322DEF"/>
    <w:rsid w:val="00322F40"/>
    <w:rsid w:val="00323E69"/>
    <w:rsid w:val="0032476F"/>
    <w:rsid w:val="00324853"/>
    <w:rsid w:val="0032487D"/>
    <w:rsid w:val="00324B5D"/>
    <w:rsid w:val="00325CBB"/>
    <w:rsid w:val="00325FA4"/>
    <w:rsid w:val="00330431"/>
    <w:rsid w:val="00332002"/>
    <w:rsid w:val="0033332B"/>
    <w:rsid w:val="00335682"/>
    <w:rsid w:val="0033607A"/>
    <w:rsid w:val="003370F3"/>
    <w:rsid w:val="00340210"/>
    <w:rsid w:val="003407A0"/>
    <w:rsid w:val="00340E86"/>
    <w:rsid w:val="00342B12"/>
    <w:rsid w:val="00344A71"/>
    <w:rsid w:val="0034516C"/>
    <w:rsid w:val="0034547E"/>
    <w:rsid w:val="003471AE"/>
    <w:rsid w:val="003514A3"/>
    <w:rsid w:val="00352AAC"/>
    <w:rsid w:val="00354A4E"/>
    <w:rsid w:val="00354DFF"/>
    <w:rsid w:val="00355E1A"/>
    <w:rsid w:val="00356088"/>
    <w:rsid w:val="00356AAE"/>
    <w:rsid w:val="00357A3D"/>
    <w:rsid w:val="00360EA5"/>
    <w:rsid w:val="0036183A"/>
    <w:rsid w:val="00363701"/>
    <w:rsid w:val="00363FF2"/>
    <w:rsid w:val="00364EEC"/>
    <w:rsid w:val="00366353"/>
    <w:rsid w:val="00367B41"/>
    <w:rsid w:val="00367B54"/>
    <w:rsid w:val="00370BAF"/>
    <w:rsid w:val="0037313F"/>
    <w:rsid w:val="003736E3"/>
    <w:rsid w:val="0037433B"/>
    <w:rsid w:val="0037452E"/>
    <w:rsid w:val="00375F93"/>
    <w:rsid w:val="00376AD6"/>
    <w:rsid w:val="0038091A"/>
    <w:rsid w:val="00382005"/>
    <w:rsid w:val="00382BA0"/>
    <w:rsid w:val="0038383A"/>
    <w:rsid w:val="00385329"/>
    <w:rsid w:val="00385D3D"/>
    <w:rsid w:val="003863DE"/>
    <w:rsid w:val="00386970"/>
    <w:rsid w:val="0038768B"/>
    <w:rsid w:val="00387B06"/>
    <w:rsid w:val="00390867"/>
    <w:rsid w:val="003910A7"/>
    <w:rsid w:val="00393A73"/>
    <w:rsid w:val="00393E3B"/>
    <w:rsid w:val="00393EE4"/>
    <w:rsid w:val="00393F30"/>
    <w:rsid w:val="003956B0"/>
    <w:rsid w:val="00396FDC"/>
    <w:rsid w:val="003A1CF9"/>
    <w:rsid w:val="003A3A44"/>
    <w:rsid w:val="003A4355"/>
    <w:rsid w:val="003A569C"/>
    <w:rsid w:val="003A63B5"/>
    <w:rsid w:val="003B15B8"/>
    <w:rsid w:val="003B2767"/>
    <w:rsid w:val="003B29D3"/>
    <w:rsid w:val="003B33C2"/>
    <w:rsid w:val="003B4E96"/>
    <w:rsid w:val="003B56E2"/>
    <w:rsid w:val="003B5766"/>
    <w:rsid w:val="003C2C07"/>
    <w:rsid w:val="003C5A71"/>
    <w:rsid w:val="003C6BB0"/>
    <w:rsid w:val="003D0CE6"/>
    <w:rsid w:val="003D2242"/>
    <w:rsid w:val="003D3D34"/>
    <w:rsid w:val="003D5C0D"/>
    <w:rsid w:val="003D6591"/>
    <w:rsid w:val="003D7470"/>
    <w:rsid w:val="003D7A92"/>
    <w:rsid w:val="003D7C14"/>
    <w:rsid w:val="003E0C9F"/>
    <w:rsid w:val="003E1766"/>
    <w:rsid w:val="003E1E94"/>
    <w:rsid w:val="003E558D"/>
    <w:rsid w:val="003E6285"/>
    <w:rsid w:val="003E7037"/>
    <w:rsid w:val="003F4290"/>
    <w:rsid w:val="003F42CC"/>
    <w:rsid w:val="003F4BC3"/>
    <w:rsid w:val="003F7CAB"/>
    <w:rsid w:val="004027BF"/>
    <w:rsid w:val="00402F56"/>
    <w:rsid w:val="004031BD"/>
    <w:rsid w:val="00405968"/>
    <w:rsid w:val="00405DD4"/>
    <w:rsid w:val="00406B0B"/>
    <w:rsid w:val="00407CFF"/>
    <w:rsid w:val="0041384B"/>
    <w:rsid w:val="00413F1D"/>
    <w:rsid w:val="004202E9"/>
    <w:rsid w:val="0042055F"/>
    <w:rsid w:val="00422A4A"/>
    <w:rsid w:val="00424591"/>
    <w:rsid w:val="00424C92"/>
    <w:rsid w:val="0042532D"/>
    <w:rsid w:val="004258B5"/>
    <w:rsid w:val="00425F49"/>
    <w:rsid w:val="00431C62"/>
    <w:rsid w:val="0043203F"/>
    <w:rsid w:val="00433A3A"/>
    <w:rsid w:val="00433B59"/>
    <w:rsid w:val="004343AC"/>
    <w:rsid w:val="0043477B"/>
    <w:rsid w:val="004359F0"/>
    <w:rsid w:val="00436FA9"/>
    <w:rsid w:val="00437825"/>
    <w:rsid w:val="00440067"/>
    <w:rsid w:val="004409E8"/>
    <w:rsid w:val="00440B9D"/>
    <w:rsid w:val="004411B1"/>
    <w:rsid w:val="0044121C"/>
    <w:rsid w:val="004418A6"/>
    <w:rsid w:val="00441CEA"/>
    <w:rsid w:val="00442C80"/>
    <w:rsid w:val="004433DB"/>
    <w:rsid w:val="00443ACA"/>
    <w:rsid w:val="00444F92"/>
    <w:rsid w:val="004474EE"/>
    <w:rsid w:val="004476E9"/>
    <w:rsid w:val="0045025C"/>
    <w:rsid w:val="004521DE"/>
    <w:rsid w:val="00453311"/>
    <w:rsid w:val="004561FB"/>
    <w:rsid w:val="0045679B"/>
    <w:rsid w:val="00456E09"/>
    <w:rsid w:val="0046240C"/>
    <w:rsid w:val="00465A8F"/>
    <w:rsid w:val="00465C20"/>
    <w:rsid w:val="00466266"/>
    <w:rsid w:val="004665B1"/>
    <w:rsid w:val="0046798B"/>
    <w:rsid w:val="00470069"/>
    <w:rsid w:val="00471736"/>
    <w:rsid w:val="00473545"/>
    <w:rsid w:val="00474019"/>
    <w:rsid w:val="00474ED0"/>
    <w:rsid w:val="004753CC"/>
    <w:rsid w:val="004758EA"/>
    <w:rsid w:val="00480133"/>
    <w:rsid w:val="00480A05"/>
    <w:rsid w:val="004814B3"/>
    <w:rsid w:val="00481DA8"/>
    <w:rsid w:val="0048243C"/>
    <w:rsid w:val="00482F2F"/>
    <w:rsid w:val="004832D8"/>
    <w:rsid w:val="0048393C"/>
    <w:rsid w:val="00483F72"/>
    <w:rsid w:val="00486545"/>
    <w:rsid w:val="004870E8"/>
    <w:rsid w:val="004908FE"/>
    <w:rsid w:val="00490D5F"/>
    <w:rsid w:val="00491B70"/>
    <w:rsid w:val="0049222A"/>
    <w:rsid w:val="00492A3C"/>
    <w:rsid w:val="004940DC"/>
    <w:rsid w:val="004963FC"/>
    <w:rsid w:val="00496A51"/>
    <w:rsid w:val="0049703F"/>
    <w:rsid w:val="00497270"/>
    <w:rsid w:val="00497F3D"/>
    <w:rsid w:val="00497FA7"/>
    <w:rsid w:val="004A0292"/>
    <w:rsid w:val="004A0F4D"/>
    <w:rsid w:val="004A22C2"/>
    <w:rsid w:val="004A375B"/>
    <w:rsid w:val="004A4DEA"/>
    <w:rsid w:val="004A5584"/>
    <w:rsid w:val="004A6C6F"/>
    <w:rsid w:val="004A6C98"/>
    <w:rsid w:val="004B061A"/>
    <w:rsid w:val="004B0FDF"/>
    <w:rsid w:val="004B1F34"/>
    <w:rsid w:val="004B2060"/>
    <w:rsid w:val="004B5B04"/>
    <w:rsid w:val="004B6D6C"/>
    <w:rsid w:val="004C0DFD"/>
    <w:rsid w:val="004C0FF6"/>
    <w:rsid w:val="004C1317"/>
    <w:rsid w:val="004C204F"/>
    <w:rsid w:val="004C244A"/>
    <w:rsid w:val="004C30C6"/>
    <w:rsid w:val="004C3C2C"/>
    <w:rsid w:val="004C4EDE"/>
    <w:rsid w:val="004C4FF2"/>
    <w:rsid w:val="004C6C65"/>
    <w:rsid w:val="004C7383"/>
    <w:rsid w:val="004C77F7"/>
    <w:rsid w:val="004C7FD5"/>
    <w:rsid w:val="004D0BC2"/>
    <w:rsid w:val="004D0E06"/>
    <w:rsid w:val="004D29C5"/>
    <w:rsid w:val="004D2C84"/>
    <w:rsid w:val="004D3669"/>
    <w:rsid w:val="004D4975"/>
    <w:rsid w:val="004D5CCD"/>
    <w:rsid w:val="004D5F4C"/>
    <w:rsid w:val="004D6415"/>
    <w:rsid w:val="004D659E"/>
    <w:rsid w:val="004D6B4B"/>
    <w:rsid w:val="004D6D15"/>
    <w:rsid w:val="004D781F"/>
    <w:rsid w:val="004D7AAA"/>
    <w:rsid w:val="004E13C6"/>
    <w:rsid w:val="004E2E40"/>
    <w:rsid w:val="004E319E"/>
    <w:rsid w:val="004E381E"/>
    <w:rsid w:val="004E511A"/>
    <w:rsid w:val="004E5252"/>
    <w:rsid w:val="004E6729"/>
    <w:rsid w:val="004F0B00"/>
    <w:rsid w:val="004F3262"/>
    <w:rsid w:val="004F3CB3"/>
    <w:rsid w:val="004F4A27"/>
    <w:rsid w:val="004F5E26"/>
    <w:rsid w:val="004F5F8D"/>
    <w:rsid w:val="004F652D"/>
    <w:rsid w:val="004F6A23"/>
    <w:rsid w:val="004F7F4F"/>
    <w:rsid w:val="00500F99"/>
    <w:rsid w:val="00501F3B"/>
    <w:rsid w:val="00503FA7"/>
    <w:rsid w:val="005043C0"/>
    <w:rsid w:val="005052A6"/>
    <w:rsid w:val="0050569C"/>
    <w:rsid w:val="0050677C"/>
    <w:rsid w:val="0051230F"/>
    <w:rsid w:val="00513983"/>
    <w:rsid w:val="005151E9"/>
    <w:rsid w:val="00515F30"/>
    <w:rsid w:val="0051602F"/>
    <w:rsid w:val="00516DE4"/>
    <w:rsid w:val="005173D1"/>
    <w:rsid w:val="00520D42"/>
    <w:rsid w:val="0052106B"/>
    <w:rsid w:val="005220F2"/>
    <w:rsid w:val="005226D8"/>
    <w:rsid w:val="005239B1"/>
    <w:rsid w:val="00524A7B"/>
    <w:rsid w:val="00524BD6"/>
    <w:rsid w:val="00525BC8"/>
    <w:rsid w:val="00526E06"/>
    <w:rsid w:val="00530C8E"/>
    <w:rsid w:val="005318DF"/>
    <w:rsid w:val="00531B09"/>
    <w:rsid w:val="00531CCF"/>
    <w:rsid w:val="005320C5"/>
    <w:rsid w:val="0053286F"/>
    <w:rsid w:val="00535B27"/>
    <w:rsid w:val="005376EC"/>
    <w:rsid w:val="00537DB9"/>
    <w:rsid w:val="00540226"/>
    <w:rsid w:val="005402EC"/>
    <w:rsid w:val="005409E2"/>
    <w:rsid w:val="00545083"/>
    <w:rsid w:val="00546757"/>
    <w:rsid w:val="0054778B"/>
    <w:rsid w:val="00550814"/>
    <w:rsid w:val="005522DC"/>
    <w:rsid w:val="005529D1"/>
    <w:rsid w:val="00553DD6"/>
    <w:rsid w:val="00555F00"/>
    <w:rsid w:val="005569CA"/>
    <w:rsid w:val="0055762F"/>
    <w:rsid w:val="00560401"/>
    <w:rsid w:val="00560E8A"/>
    <w:rsid w:val="0056157A"/>
    <w:rsid w:val="00561A9E"/>
    <w:rsid w:val="00561C4C"/>
    <w:rsid w:val="00561D20"/>
    <w:rsid w:val="0056235D"/>
    <w:rsid w:val="005627D7"/>
    <w:rsid w:val="005629A8"/>
    <w:rsid w:val="005633B9"/>
    <w:rsid w:val="00564E40"/>
    <w:rsid w:val="0056739C"/>
    <w:rsid w:val="005675C4"/>
    <w:rsid w:val="0057048F"/>
    <w:rsid w:val="00570CB2"/>
    <w:rsid w:val="00571273"/>
    <w:rsid w:val="00571C44"/>
    <w:rsid w:val="00573258"/>
    <w:rsid w:val="0057402B"/>
    <w:rsid w:val="00574E78"/>
    <w:rsid w:val="0057686A"/>
    <w:rsid w:val="005827D6"/>
    <w:rsid w:val="00584B5A"/>
    <w:rsid w:val="00584CD6"/>
    <w:rsid w:val="00587F85"/>
    <w:rsid w:val="00591336"/>
    <w:rsid w:val="00593D2A"/>
    <w:rsid w:val="005953B1"/>
    <w:rsid w:val="0059792B"/>
    <w:rsid w:val="005A10AD"/>
    <w:rsid w:val="005A1BDE"/>
    <w:rsid w:val="005A25B1"/>
    <w:rsid w:val="005A26EA"/>
    <w:rsid w:val="005A3575"/>
    <w:rsid w:val="005A46BB"/>
    <w:rsid w:val="005A57CE"/>
    <w:rsid w:val="005A67DA"/>
    <w:rsid w:val="005A6ADD"/>
    <w:rsid w:val="005A6B4C"/>
    <w:rsid w:val="005A7D9A"/>
    <w:rsid w:val="005B0AE3"/>
    <w:rsid w:val="005B203C"/>
    <w:rsid w:val="005B2438"/>
    <w:rsid w:val="005B2ACE"/>
    <w:rsid w:val="005B2D15"/>
    <w:rsid w:val="005B3430"/>
    <w:rsid w:val="005B47E4"/>
    <w:rsid w:val="005B5C07"/>
    <w:rsid w:val="005B6526"/>
    <w:rsid w:val="005B704B"/>
    <w:rsid w:val="005C18DB"/>
    <w:rsid w:val="005C2405"/>
    <w:rsid w:val="005C2BEB"/>
    <w:rsid w:val="005C43BA"/>
    <w:rsid w:val="005C6A05"/>
    <w:rsid w:val="005D1E59"/>
    <w:rsid w:val="005D2B56"/>
    <w:rsid w:val="005D2DDB"/>
    <w:rsid w:val="005D63AC"/>
    <w:rsid w:val="005E0043"/>
    <w:rsid w:val="005E106D"/>
    <w:rsid w:val="005E1AC4"/>
    <w:rsid w:val="005E2348"/>
    <w:rsid w:val="005E2B6A"/>
    <w:rsid w:val="005E4263"/>
    <w:rsid w:val="005E52ED"/>
    <w:rsid w:val="005E5537"/>
    <w:rsid w:val="005E5B16"/>
    <w:rsid w:val="005E5C18"/>
    <w:rsid w:val="005F144D"/>
    <w:rsid w:val="005F17AB"/>
    <w:rsid w:val="005F31BD"/>
    <w:rsid w:val="005F3724"/>
    <w:rsid w:val="005F530F"/>
    <w:rsid w:val="005F6B53"/>
    <w:rsid w:val="00603811"/>
    <w:rsid w:val="00604203"/>
    <w:rsid w:val="0060439F"/>
    <w:rsid w:val="00605009"/>
    <w:rsid w:val="00605CA8"/>
    <w:rsid w:val="00606722"/>
    <w:rsid w:val="0060716C"/>
    <w:rsid w:val="006100BB"/>
    <w:rsid w:val="00610408"/>
    <w:rsid w:val="00610529"/>
    <w:rsid w:val="006112F9"/>
    <w:rsid w:val="00615808"/>
    <w:rsid w:val="00615929"/>
    <w:rsid w:val="00616533"/>
    <w:rsid w:val="00616AA2"/>
    <w:rsid w:val="006205D6"/>
    <w:rsid w:val="0062081F"/>
    <w:rsid w:val="0062132E"/>
    <w:rsid w:val="00623997"/>
    <w:rsid w:val="006248A0"/>
    <w:rsid w:val="006272BF"/>
    <w:rsid w:val="00631C60"/>
    <w:rsid w:val="006323FE"/>
    <w:rsid w:val="006344DC"/>
    <w:rsid w:val="00634785"/>
    <w:rsid w:val="00634FE1"/>
    <w:rsid w:val="00635BBF"/>
    <w:rsid w:val="00636AB1"/>
    <w:rsid w:val="00640F1F"/>
    <w:rsid w:val="00640F96"/>
    <w:rsid w:val="00640FF1"/>
    <w:rsid w:val="00641506"/>
    <w:rsid w:val="006418E8"/>
    <w:rsid w:val="00642D39"/>
    <w:rsid w:val="00642EC7"/>
    <w:rsid w:val="00643DD6"/>
    <w:rsid w:val="00643E9B"/>
    <w:rsid w:val="0064473F"/>
    <w:rsid w:val="0064480C"/>
    <w:rsid w:val="0064567A"/>
    <w:rsid w:val="00645E38"/>
    <w:rsid w:val="00646546"/>
    <w:rsid w:val="00653120"/>
    <w:rsid w:val="00655202"/>
    <w:rsid w:val="006561C7"/>
    <w:rsid w:val="00657156"/>
    <w:rsid w:val="006575CF"/>
    <w:rsid w:val="00657B55"/>
    <w:rsid w:val="00657E72"/>
    <w:rsid w:val="006603E3"/>
    <w:rsid w:val="00661AA1"/>
    <w:rsid w:val="00663BC4"/>
    <w:rsid w:val="006658A8"/>
    <w:rsid w:val="00666A87"/>
    <w:rsid w:val="00666FB9"/>
    <w:rsid w:val="00667149"/>
    <w:rsid w:val="00670135"/>
    <w:rsid w:val="00671FD9"/>
    <w:rsid w:val="006729E3"/>
    <w:rsid w:val="0067356E"/>
    <w:rsid w:val="006736EC"/>
    <w:rsid w:val="00675F4C"/>
    <w:rsid w:val="00675FD6"/>
    <w:rsid w:val="00676576"/>
    <w:rsid w:val="0068053B"/>
    <w:rsid w:val="00680923"/>
    <w:rsid w:val="006832D8"/>
    <w:rsid w:val="006833CA"/>
    <w:rsid w:val="006859FE"/>
    <w:rsid w:val="00685CAD"/>
    <w:rsid w:val="00685FA1"/>
    <w:rsid w:val="0068679A"/>
    <w:rsid w:val="006867A7"/>
    <w:rsid w:val="00686DDD"/>
    <w:rsid w:val="00687F6D"/>
    <w:rsid w:val="0069025D"/>
    <w:rsid w:val="006918A3"/>
    <w:rsid w:val="00691BD9"/>
    <w:rsid w:val="006920C1"/>
    <w:rsid w:val="00692DC0"/>
    <w:rsid w:val="00693665"/>
    <w:rsid w:val="00694664"/>
    <w:rsid w:val="00694940"/>
    <w:rsid w:val="00694FBD"/>
    <w:rsid w:val="006952FE"/>
    <w:rsid w:val="00697257"/>
    <w:rsid w:val="006A05E0"/>
    <w:rsid w:val="006A298D"/>
    <w:rsid w:val="006A3CDF"/>
    <w:rsid w:val="006A5EDB"/>
    <w:rsid w:val="006A6C19"/>
    <w:rsid w:val="006A6D36"/>
    <w:rsid w:val="006A700B"/>
    <w:rsid w:val="006A70C8"/>
    <w:rsid w:val="006A7CF2"/>
    <w:rsid w:val="006B021C"/>
    <w:rsid w:val="006B0CEF"/>
    <w:rsid w:val="006B26B8"/>
    <w:rsid w:val="006B3C7D"/>
    <w:rsid w:val="006B3DBD"/>
    <w:rsid w:val="006B430B"/>
    <w:rsid w:val="006B43F6"/>
    <w:rsid w:val="006B490E"/>
    <w:rsid w:val="006B51A8"/>
    <w:rsid w:val="006B6759"/>
    <w:rsid w:val="006B7868"/>
    <w:rsid w:val="006C002E"/>
    <w:rsid w:val="006C0273"/>
    <w:rsid w:val="006C0C52"/>
    <w:rsid w:val="006C3EE6"/>
    <w:rsid w:val="006C4444"/>
    <w:rsid w:val="006C6CC0"/>
    <w:rsid w:val="006C6ECD"/>
    <w:rsid w:val="006D075F"/>
    <w:rsid w:val="006D1BA2"/>
    <w:rsid w:val="006D3310"/>
    <w:rsid w:val="006D545A"/>
    <w:rsid w:val="006D606F"/>
    <w:rsid w:val="006D62E1"/>
    <w:rsid w:val="006D6EC7"/>
    <w:rsid w:val="006D7AC3"/>
    <w:rsid w:val="006E030F"/>
    <w:rsid w:val="006E05F3"/>
    <w:rsid w:val="006E1F74"/>
    <w:rsid w:val="006E387B"/>
    <w:rsid w:val="006E5ED6"/>
    <w:rsid w:val="006E5EDA"/>
    <w:rsid w:val="006E662A"/>
    <w:rsid w:val="006E66D8"/>
    <w:rsid w:val="006F3D86"/>
    <w:rsid w:val="006F3F3E"/>
    <w:rsid w:val="006F4217"/>
    <w:rsid w:val="006F4E4C"/>
    <w:rsid w:val="006F55CE"/>
    <w:rsid w:val="006F59DD"/>
    <w:rsid w:val="00700D84"/>
    <w:rsid w:val="0070306F"/>
    <w:rsid w:val="0070323F"/>
    <w:rsid w:val="007035B1"/>
    <w:rsid w:val="00704331"/>
    <w:rsid w:val="00705CFF"/>
    <w:rsid w:val="00710A4E"/>
    <w:rsid w:val="007129EA"/>
    <w:rsid w:val="0071320E"/>
    <w:rsid w:val="00713441"/>
    <w:rsid w:val="00714955"/>
    <w:rsid w:val="00717A9F"/>
    <w:rsid w:val="007207E1"/>
    <w:rsid w:val="0072436E"/>
    <w:rsid w:val="007248DA"/>
    <w:rsid w:val="007260E7"/>
    <w:rsid w:val="007312D0"/>
    <w:rsid w:val="00733E4A"/>
    <w:rsid w:val="007362A5"/>
    <w:rsid w:val="00736FE6"/>
    <w:rsid w:val="00737A99"/>
    <w:rsid w:val="00737C7A"/>
    <w:rsid w:val="007405AC"/>
    <w:rsid w:val="00741F9B"/>
    <w:rsid w:val="007427A2"/>
    <w:rsid w:val="007428F3"/>
    <w:rsid w:val="00743FA1"/>
    <w:rsid w:val="007445A3"/>
    <w:rsid w:val="0074476A"/>
    <w:rsid w:val="00744944"/>
    <w:rsid w:val="00744D81"/>
    <w:rsid w:val="00744F64"/>
    <w:rsid w:val="00744FA5"/>
    <w:rsid w:val="0074777B"/>
    <w:rsid w:val="0074789A"/>
    <w:rsid w:val="007517C4"/>
    <w:rsid w:val="00753274"/>
    <w:rsid w:val="007547E2"/>
    <w:rsid w:val="00756EB7"/>
    <w:rsid w:val="00757D85"/>
    <w:rsid w:val="007617A1"/>
    <w:rsid w:val="00761E63"/>
    <w:rsid w:val="00762710"/>
    <w:rsid w:val="007632C6"/>
    <w:rsid w:val="007643FE"/>
    <w:rsid w:val="00765F9D"/>
    <w:rsid w:val="00766A04"/>
    <w:rsid w:val="0076737C"/>
    <w:rsid w:val="00767A45"/>
    <w:rsid w:val="007713C9"/>
    <w:rsid w:val="00771E2B"/>
    <w:rsid w:val="00774710"/>
    <w:rsid w:val="00776A35"/>
    <w:rsid w:val="00776B89"/>
    <w:rsid w:val="00777D23"/>
    <w:rsid w:val="00780044"/>
    <w:rsid w:val="0078079B"/>
    <w:rsid w:val="00780B6A"/>
    <w:rsid w:val="00780E81"/>
    <w:rsid w:val="0078220B"/>
    <w:rsid w:val="0078522C"/>
    <w:rsid w:val="007900DA"/>
    <w:rsid w:val="00790711"/>
    <w:rsid w:val="00790F9D"/>
    <w:rsid w:val="0079332B"/>
    <w:rsid w:val="007949BA"/>
    <w:rsid w:val="00795017"/>
    <w:rsid w:val="007958AB"/>
    <w:rsid w:val="00795D55"/>
    <w:rsid w:val="00797270"/>
    <w:rsid w:val="007972EA"/>
    <w:rsid w:val="007A0305"/>
    <w:rsid w:val="007A08F9"/>
    <w:rsid w:val="007A0A25"/>
    <w:rsid w:val="007A24D9"/>
    <w:rsid w:val="007A49A4"/>
    <w:rsid w:val="007A4B84"/>
    <w:rsid w:val="007A58D7"/>
    <w:rsid w:val="007A6AC6"/>
    <w:rsid w:val="007A6E2B"/>
    <w:rsid w:val="007B0719"/>
    <w:rsid w:val="007B0DC6"/>
    <w:rsid w:val="007B1A9D"/>
    <w:rsid w:val="007B1D48"/>
    <w:rsid w:val="007B1F20"/>
    <w:rsid w:val="007B3A05"/>
    <w:rsid w:val="007B429F"/>
    <w:rsid w:val="007B48DB"/>
    <w:rsid w:val="007B644D"/>
    <w:rsid w:val="007B66AB"/>
    <w:rsid w:val="007B6730"/>
    <w:rsid w:val="007C2BA1"/>
    <w:rsid w:val="007C3039"/>
    <w:rsid w:val="007D0F73"/>
    <w:rsid w:val="007D1588"/>
    <w:rsid w:val="007D1759"/>
    <w:rsid w:val="007D1886"/>
    <w:rsid w:val="007D194B"/>
    <w:rsid w:val="007D1975"/>
    <w:rsid w:val="007D19E1"/>
    <w:rsid w:val="007D1EC6"/>
    <w:rsid w:val="007D2BD1"/>
    <w:rsid w:val="007D46E4"/>
    <w:rsid w:val="007E12CC"/>
    <w:rsid w:val="007E1440"/>
    <w:rsid w:val="007E1B9E"/>
    <w:rsid w:val="007E44B6"/>
    <w:rsid w:val="007E4C17"/>
    <w:rsid w:val="007E605D"/>
    <w:rsid w:val="007E6096"/>
    <w:rsid w:val="007E67D8"/>
    <w:rsid w:val="007F070E"/>
    <w:rsid w:val="007F11D0"/>
    <w:rsid w:val="007F1333"/>
    <w:rsid w:val="007F221D"/>
    <w:rsid w:val="007F39C5"/>
    <w:rsid w:val="007F443D"/>
    <w:rsid w:val="007F5575"/>
    <w:rsid w:val="007F58B4"/>
    <w:rsid w:val="007F5D8B"/>
    <w:rsid w:val="007F5DCC"/>
    <w:rsid w:val="007F633B"/>
    <w:rsid w:val="007F6364"/>
    <w:rsid w:val="007F7407"/>
    <w:rsid w:val="007F7A1B"/>
    <w:rsid w:val="0080082A"/>
    <w:rsid w:val="00800BA9"/>
    <w:rsid w:val="00801042"/>
    <w:rsid w:val="008015DB"/>
    <w:rsid w:val="00801E7B"/>
    <w:rsid w:val="008031A1"/>
    <w:rsid w:val="00803887"/>
    <w:rsid w:val="008042BF"/>
    <w:rsid w:val="00805945"/>
    <w:rsid w:val="00805A3C"/>
    <w:rsid w:val="00806911"/>
    <w:rsid w:val="008131DB"/>
    <w:rsid w:val="008132C8"/>
    <w:rsid w:val="0081495D"/>
    <w:rsid w:val="0081498E"/>
    <w:rsid w:val="00815883"/>
    <w:rsid w:val="00815A8C"/>
    <w:rsid w:val="008204CC"/>
    <w:rsid w:val="0082097B"/>
    <w:rsid w:val="00820B9C"/>
    <w:rsid w:val="00820C47"/>
    <w:rsid w:val="008215CE"/>
    <w:rsid w:val="008221BC"/>
    <w:rsid w:val="00822470"/>
    <w:rsid w:val="008224C4"/>
    <w:rsid w:val="00822677"/>
    <w:rsid w:val="00822D96"/>
    <w:rsid w:val="00823801"/>
    <w:rsid w:val="00826484"/>
    <w:rsid w:val="008276B7"/>
    <w:rsid w:val="008277AC"/>
    <w:rsid w:val="00831938"/>
    <w:rsid w:val="00831BC1"/>
    <w:rsid w:val="008343DC"/>
    <w:rsid w:val="00835053"/>
    <w:rsid w:val="0083649E"/>
    <w:rsid w:val="00836F7E"/>
    <w:rsid w:val="00840427"/>
    <w:rsid w:val="00840A75"/>
    <w:rsid w:val="00841893"/>
    <w:rsid w:val="00841B43"/>
    <w:rsid w:val="00841BCE"/>
    <w:rsid w:val="00842432"/>
    <w:rsid w:val="00842845"/>
    <w:rsid w:val="00843265"/>
    <w:rsid w:val="008438C6"/>
    <w:rsid w:val="00846305"/>
    <w:rsid w:val="00846685"/>
    <w:rsid w:val="00846FDA"/>
    <w:rsid w:val="008504B5"/>
    <w:rsid w:val="00853349"/>
    <w:rsid w:val="00854E90"/>
    <w:rsid w:val="00857B17"/>
    <w:rsid w:val="00861DB6"/>
    <w:rsid w:val="008623DA"/>
    <w:rsid w:val="00862BC6"/>
    <w:rsid w:val="00862FAC"/>
    <w:rsid w:val="00864F12"/>
    <w:rsid w:val="00866534"/>
    <w:rsid w:val="00867642"/>
    <w:rsid w:val="0086781D"/>
    <w:rsid w:val="00867A44"/>
    <w:rsid w:val="008725F8"/>
    <w:rsid w:val="00873C20"/>
    <w:rsid w:val="00874109"/>
    <w:rsid w:val="00875318"/>
    <w:rsid w:val="0087665C"/>
    <w:rsid w:val="008800DA"/>
    <w:rsid w:val="008811D9"/>
    <w:rsid w:val="00883D16"/>
    <w:rsid w:val="00883E79"/>
    <w:rsid w:val="0088469C"/>
    <w:rsid w:val="008863F6"/>
    <w:rsid w:val="008877EF"/>
    <w:rsid w:val="00892FD0"/>
    <w:rsid w:val="008941E0"/>
    <w:rsid w:val="00895186"/>
    <w:rsid w:val="00896080"/>
    <w:rsid w:val="008966B6"/>
    <w:rsid w:val="008A0654"/>
    <w:rsid w:val="008A071D"/>
    <w:rsid w:val="008A0E85"/>
    <w:rsid w:val="008A1789"/>
    <w:rsid w:val="008A251B"/>
    <w:rsid w:val="008A267D"/>
    <w:rsid w:val="008A3469"/>
    <w:rsid w:val="008A365B"/>
    <w:rsid w:val="008A3BAE"/>
    <w:rsid w:val="008A3FF9"/>
    <w:rsid w:val="008A445D"/>
    <w:rsid w:val="008A4BAD"/>
    <w:rsid w:val="008A5E0B"/>
    <w:rsid w:val="008A65E2"/>
    <w:rsid w:val="008B0E30"/>
    <w:rsid w:val="008B2846"/>
    <w:rsid w:val="008B2AA6"/>
    <w:rsid w:val="008B2EFE"/>
    <w:rsid w:val="008B4862"/>
    <w:rsid w:val="008B4BF1"/>
    <w:rsid w:val="008B5EAE"/>
    <w:rsid w:val="008B792A"/>
    <w:rsid w:val="008C01DB"/>
    <w:rsid w:val="008C19DB"/>
    <w:rsid w:val="008C2D39"/>
    <w:rsid w:val="008C2D9B"/>
    <w:rsid w:val="008C520A"/>
    <w:rsid w:val="008C54BF"/>
    <w:rsid w:val="008C6BB9"/>
    <w:rsid w:val="008D16C4"/>
    <w:rsid w:val="008D2527"/>
    <w:rsid w:val="008D2C1B"/>
    <w:rsid w:val="008D4840"/>
    <w:rsid w:val="008D4E40"/>
    <w:rsid w:val="008D5A12"/>
    <w:rsid w:val="008D7ACC"/>
    <w:rsid w:val="008D7C6B"/>
    <w:rsid w:val="008D7D82"/>
    <w:rsid w:val="008E0286"/>
    <w:rsid w:val="008E0828"/>
    <w:rsid w:val="008E49DF"/>
    <w:rsid w:val="008E4C49"/>
    <w:rsid w:val="008E4DB4"/>
    <w:rsid w:val="008E59F0"/>
    <w:rsid w:val="008E65B7"/>
    <w:rsid w:val="008E7E7F"/>
    <w:rsid w:val="008F1908"/>
    <w:rsid w:val="008F19B9"/>
    <w:rsid w:val="008F2F6B"/>
    <w:rsid w:val="008F3D7A"/>
    <w:rsid w:val="008F41E5"/>
    <w:rsid w:val="008F6903"/>
    <w:rsid w:val="008F75C6"/>
    <w:rsid w:val="008F7BA6"/>
    <w:rsid w:val="00900656"/>
    <w:rsid w:val="00901847"/>
    <w:rsid w:val="0090274B"/>
    <w:rsid w:val="00903E69"/>
    <w:rsid w:val="00904F07"/>
    <w:rsid w:val="0090787F"/>
    <w:rsid w:val="009126F0"/>
    <w:rsid w:val="0091328D"/>
    <w:rsid w:val="00914DCE"/>
    <w:rsid w:val="00916A8A"/>
    <w:rsid w:val="009216BC"/>
    <w:rsid w:val="0092209F"/>
    <w:rsid w:val="00922EFF"/>
    <w:rsid w:val="009234B2"/>
    <w:rsid w:val="0092379B"/>
    <w:rsid w:val="00923FD3"/>
    <w:rsid w:val="009253A6"/>
    <w:rsid w:val="00927A99"/>
    <w:rsid w:val="0093069F"/>
    <w:rsid w:val="00932DB5"/>
    <w:rsid w:val="009379C2"/>
    <w:rsid w:val="00941881"/>
    <w:rsid w:val="009420C7"/>
    <w:rsid w:val="0094579B"/>
    <w:rsid w:val="009460E2"/>
    <w:rsid w:val="00947D50"/>
    <w:rsid w:val="00951217"/>
    <w:rsid w:val="00951CA3"/>
    <w:rsid w:val="00952BFF"/>
    <w:rsid w:val="009531FA"/>
    <w:rsid w:val="009534E2"/>
    <w:rsid w:val="00956540"/>
    <w:rsid w:val="009566A4"/>
    <w:rsid w:val="00957ED7"/>
    <w:rsid w:val="00957FCC"/>
    <w:rsid w:val="0096168C"/>
    <w:rsid w:val="00962AF0"/>
    <w:rsid w:val="00962DB4"/>
    <w:rsid w:val="0096578E"/>
    <w:rsid w:val="00967818"/>
    <w:rsid w:val="00970215"/>
    <w:rsid w:val="009704E6"/>
    <w:rsid w:val="009707F9"/>
    <w:rsid w:val="00972E55"/>
    <w:rsid w:val="00972EC0"/>
    <w:rsid w:val="009734DC"/>
    <w:rsid w:val="00973B50"/>
    <w:rsid w:val="0097495D"/>
    <w:rsid w:val="00975EB5"/>
    <w:rsid w:val="00976E2C"/>
    <w:rsid w:val="009777ED"/>
    <w:rsid w:val="00983735"/>
    <w:rsid w:val="0098658D"/>
    <w:rsid w:val="00992F8A"/>
    <w:rsid w:val="0099364B"/>
    <w:rsid w:val="00993791"/>
    <w:rsid w:val="00993E24"/>
    <w:rsid w:val="00994C8B"/>
    <w:rsid w:val="00995C11"/>
    <w:rsid w:val="009964EF"/>
    <w:rsid w:val="00996D9B"/>
    <w:rsid w:val="00996FA4"/>
    <w:rsid w:val="00997D3A"/>
    <w:rsid w:val="009A01F9"/>
    <w:rsid w:val="009A081A"/>
    <w:rsid w:val="009A1FD7"/>
    <w:rsid w:val="009A25CA"/>
    <w:rsid w:val="009A2C4E"/>
    <w:rsid w:val="009A366E"/>
    <w:rsid w:val="009A5DCD"/>
    <w:rsid w:val="009A6F06"/>
    <w:rsid w:val="009A709E"/>
    <w:rsid w:val="009A7B16"/>
    <w:rsid w:val="009B0583"/>
    <w:rsid w:val="009B10AC"/>
    <w:rsid w:val="009B21F7"/>
    <w:rsid w:val="009B27CF"/>
    <w:rsid w:val="009B2A8E"/>
    <w:rsid w:val="009B2B1C"/>
    <w:rsid w:val="009B5916"/>
    <w:rsid w:val="009B648B"/>
    <w:rsid w:val="009B6783"/>
    <w:rsid w:val="009B682A"/>
    <w:rsid w:val="009B7B1F"/>
    <w:rsid w:val="009C150A"/>
    <w:rsid w:val="009C1A70"/>
    <w:rsid w:val="009C2493"/>
    <w:rsid w:val="009C32CB"/>
    <w:rsid w:val="009C4447"/>
    <w:rsid w:val="009C539C"/>
    <w:rsid w:val="009C70D4"/>
    <w:rsid w:val="009D0236"/>
    <w:rsid w:val="009D054C"/>
    <w:rsid w:val="009D0D13"/>
    <w:rsid w:val="009D684F"/>
    <w:rsid w:val="009D69F6"/>
    <w:rsid w:val="009E0AC1"/>
    <w:rsid w:val="009E1586"/>
    <w:rsid w:val="009E1A6C"/>
    <w:rsid w:val="009E222B"/>
    <w:rsid w:val="009E230A"/>
    <w:rsid w:val="009E25D8"/>
    <w:rsid w:val="009E264E"/>
    <w:rsid w:val="009E26FC"/>
    <w:rsid w:val="009E38C6"/>
    <w:rsid w:val="009E3C68"/>
    <w:rsid w:val="009E4D29"/>
    <w:rsid w:val="009E53C0"/>
    <w:rsid w:val="009E5709"/>
    <w:rsid w:val="009E5B85"/>
    <w:rsid w:val="009E7FD3"/>
    <w:rsid w:val="009F0BFD"/>
    <w:rsid w:val="009F104B"/>
    <w:rsid w:val="009F1F82"/>
    <w:rsid w:val="009F4C44"/>
    <w:rsid w:val="009F6537"/>
    <w:rsid w:val="009F700D"/>
    <w:rsid w:val="00A003E8"/>
    <w:rsid w:val="00A008D6"/>
    <w:rsid w:val="00A00DB8"/>
    <w:rsid w:val="00A00EDA"/>
    <w:rsid w:val="00A010CE"/>
    <w:rsid w:val="00A0155A"/>
    <w:rsid w:val="00A03BC4"/>
    <w:rsid w:val="00A05317"/>
    <w:rsid w:val="00A06E18"/>
    <w:rsid w:val="00A079BF"/>
    <w:rsid w:val="00A102C0"/>
    <w:rsid w:val="00A115F8"/>
    <w:rsid w:val="00A12919"/>
    <w:rsid w:val="00A13668"/>
    <w:rsid w:val="00A14ABD"/>
    <w:rsid w:val="00A15291"/>
    <w:rsid w:val="00A162AE"/>
    <w:rsid w:val="00A20440"/>
    <w:rsid w:val="00A20B12"/>
    <w:rsid w:val="00A20E49"/>
    <w:rsid w:val="00A2195B"/>
    <w:rsid w:val="00A22BD7"/>
    <w:rsid w:val="00A22F9E"/>
    <w:rsid w:val="00A245AE"/>
    <w:rsid w:val="00A25BD7"/>
    <w:rsid w:val="00A26722"/>
    <w:rsid w:val="00A26A0D"/>
    <w:rsid w:val="00A26FD5"/>
    <w:rsid w:val="00A26FEB"/>
    <w:rsid w:val="00A30673"/>
    <w:rsid w:val="00A31374"/>
    <w:rsid w:val="00A3497F"/>
    <w:rsid w:val="00A355BE"/>
    <w:rsid w:val="00A41B2F"/>
    <w:rsid w:val="00A42EAB"/>
    <w:rsid w:val="00A43F71"/>
    <w:rsid w:val="00A4482A"/>
    <w:rsid w:val="00A44A5F"/>
    <w:rsid w:val="00A464F7"/>
    <w:rsid w:val="00A47211"/>
    <w:rsid w:val="00A472A7"/>
    <w:rsid w:val="00A51787"/>
    <w:rsid w:val="00A51D88"/>
    <w:rsid w:val="00A52248"/>
    <w:rsid w:val="00A526B7"/>
    <w:rsid w:val="00A52B94"/>
    <w:rsid w:val="00A54136"/>
    <w:rsid w:val="00A55D7A"/>
    <w:rsid w:val="00A568B2"/>
    <w:rsid w:val="00A56A1C"/>
    <w:rsid w:val="00A56F96"/>
    <w:rsid w:val="00A5792C"/>
    <w:rsid w:val="00A57EBC"/>
    <w:rsid w:val="00A60790"/>
    <w:rsid w:val="00A630A1"/>
    <w:rsid w:val="00A64378"/>
    <w:rsid w:val="00A64F29"/>
    <w:rsid w:val="00A65429"/>
    <w:rsid w:val="00A659D9"/>
    <w:rsid w:val="00A66F5C"/>
    <w:rsid w:val="00A673CA"/>
    <w:rsid w:val="00A7030E"/>
    <w:rsid w:val="00A7437B"/>
    <w:rsid w:val="00A74AB7"/>
    <w:rsid w:val="00A779AE"/>
    <w:rsid w:val="00A77B75"/>
    <w:rsid w:val="00A80D66"/>
    <w:rsid w:val="00A80F55"/>
    <w:rsid w:val="00A82FD8"/>
    <w:rsid w:val="00A839D0"/>
    <w:rsid w:val="00A84B14"/>
    <w:rsid w:val="00A8552D"/>
    <w:rsid w:val="00A879D4"/>
    <w:rsid w:val="00A87C1C"/>
    <w:rsid w:val="00A91FCE"/>
    <w:rsid w:val="00A9353A"/>
    <w:rsid w:val="00A94376"/>
    <w:rsid w:val="00A94702"/>
    <w:rsid w:val="00A947A3"/>
    <w:rsid w:val="00A95D63"/>
    <w:rsid w:val="00A95DAE"/>
    <w:rsid w:val="00A96101"/>
    <w:rsid w:val="00AA051D"/>
    <w:rsid w:val="00AA06E2"/>
    <w:rsid w:val="00AA0A94"/>
    <w:rsid w:val="00AA0B18"/>
    <w:rsid w:val="00AA22D7"/>
    <w:rsid w:val="00AA2781"/>
    <w:rsid w:val="00AA3252"/>
    <w:rsid w:val="00AA423D"/>
    <w:rsid w:val="00AA54B2"/>
    <w:rsid w:val="00AA572C"/>
    <w:rsid w:val="00AA686D"/>
    <w:rsid w:val="00AB03A9"/>
    <w:rsid w:val="00AB11FB"/>
    <w:rsid w:val="00AB32F7"/>
    <w:rsid w:val="00AB46E4"/>
    <w:rsid w:val="00AB6A3F"/>
    <w:rsid w:val="00AB6D44"/>
    <w:rsid w:val="00AB79C6"/>
    <w:rsid w:val="00AC1BB0"/>
    <w:rsid w:val="00AC1BD1"/>
    <w:rsid w:val="00AC290A"/>
    <w:rsid w:val="00AC2F71"/>
    <w:rsid w:val="00AC4A49"/>
    <w:rsid w:val="00AC58B6"/>
    <w:rsid w:val="00AC6F28"/>
    <w:rsid w:val="00AC7795"/>
    <w:rsid w:val="00AD0130"/>
    <w:rsid w:val="00AD1F16"/>
    <w:rsid w:val="00AD247B"/>
    <w:rsid w:val="00AD409C"/>
    <w:rsid w:val="00AD546D"/>
    <w:rsid w:val="00AD6097"/>
    <w:rsid w:val="00AD751E"/>
    <w:rsid w:val="00AD7E6E"/>
    <w:rsid w:val="00AE0612"/>
    <w:rsid w:val="00AE2A56"/>
    <w:rsid w:val="00AE47EA"/>
    <w:rsid w:val="00AE4CCA"/>
    <w:rsid w:val="00AE4ECC"/>
    <w:rsid w:val="00AE4F7E"/>
    <w:rsid w:val="00AE778D"/>
    <w:rsid w:val="00AF411A"/>
    <w:rsid w:val="00AF50B1"/>
    <w:rsid w:val="00AF6DA4"/>
    <w:rsid w:val="00B00AF1"/>
    <w:rsid w:val="00B01C4A"/>
    <w:rsid w:val="00B039D4"/>
    <w:rsid w:val="00B04181"/>
    <w:rsid w:val="00B04E65"/>
    <w:rsid w:val="00B068A5"/>
    <w:rsid w:val="00B077F6"/>
    <w:rsid w:val="00B102C5"/>
    <w:rsid w:val="00B10ACE"/>
    <w:rsid w:val="00B1203E"/>
    <w:rsid w:val="00B1425F"/>
    <w:rsid w:val="00B1531B"/>
    <w:rsid w:val="00B164C0"/>
    <w:rsid w:val="00B17AC2"/>
    <w:rsid w:val="00B17E69"/>
    <w:rsid w:val="00B17E8D"/>
    <w:rsid w:val="00B20F8F"/>
    <w:rsid w:val="00B21EFD"/>
    <w:rsid w:val="00B22DE7"/>
    <w:rsid w:val="00B22E48"/>
    <w:rsid w:val="00B24149"/>
    <w:rsid w:val="00B26A90"/>
    <w:rsid w:val="00B26B8B"/>
    <w:rsid w:val="00B27BBA"/>
    <w:rsid w:val="00B322CB"/>
    <w:rsid w:val="00B323AB"/>
    <w:rsid w:val="00B3263E"/>
    <w:rsid w:val="00B36198"/>
    <w:rsid w:val="00B36620"/>
    <w:rsid w:val="00B36CCE"/>
    <w:rsid w:val="00B37118"/>
    <w:rsid w:val="00B374C2"/>
    <w:rsid w:val="00B403B4"/>
    <w:rsid w:val="00B4143E"/>
    <w:rsid w:val="00B42139"/>
    <w:rsid w:val="00B45216"/>
    <w:rsid w:val="00B45DBD"/>
    <w:rsid w:val="00B46360"/>
    <w:rsid w:val="00B46444"/>
    <w:rsid w:val="00B50AB7"/>
    <w:rsid w:val="00B52C80"/>
    <w:rsid w:val="00B52EA1"/>
    <w:rsid w:val="00B5390A"/>
    <w:rsid w:val="00B54B0D"/>
    <w:rsid w:val="00B55651"/>
    <w:rsid w:val="00B57053"/>
    <w:rsid w:val="00B604A7"/>
    <w:rsid w:val="00B60A1A"/>
    <w:rsid w:val="00B60D6F"/>
    <w:rsid w:val="00B62D0E"/>
    <w:rsid w:val="00B6555F"/>
    <w:rsid w:val="00B6789B"/>
    <w:rsid w:val="00B70243"/>
    <w:rsid w:val="00B70CE7"/>
    <w:rsid w:val="00B714E6"/>
    <w:rsid w:val="00B743D7"/>
    <w:rsid w:val="00B74C4B"/>
    <w:rsid w:val="00B753AB"/>
    <w:rsid w:val="00B768E8"/>
    <w:rsid w:val="00B76DEC"/>
    <w:rsid w:val="00B7719A"/>
    <w:rsid w:val="00B80DF3"/>
    <w:rsid w:val="00B829A4"/>
    <w:rsid w:val="00B83E27"/>
    <w:rsid w:val="00B841A4"/>
    <w:rsid w:val="00B84F98"/>
    <w:rsid w:val="00B85286"/>
    <w:rsid w:val="00B8561F"/>
    <w:rsid w:val="00B873E4"/>
    <w:rsid w:val="00B87529"/>
    <w:rsid w:val="00B912F0"/>
    <w:rsid w:val="00B92A56"/>
    <w:rsid w:val="00B942A1"/>
    <w:rsid w:val="00B95E93"/>
    <w:rsid w:val="00B95F46"/>
    <w:rsid w:val="00B96232"/>
    <w:rsid w:val="00B97ACA"/>
    <w:rsid w:val="00BA40F4"/>
    <w:rsid w:val="00BA536B"/>
    <w:rsid w:val="00BA54FE"/>
    <w:rsid w:val="00BA66E3"/>
    <w:rsid w:val="00BA69D2"/>
    <w:rsid w:val="00BA7375"/>
    <w:rsid w:val="00BA75C2"/>
    <w:rsid w:val="00BB023F"/>
    <w:rsid w:val="00BB0304"/>
    <w:rsid w:val="00BB0536"/>
    <w:rsid w:val="00BB0AA6"/>
    <w:rsid w:val="00BB168E"/>
    <w:rsid w:val="00BB1FE1"/>
    <w:rsid w:val="00BB274E"/>
    <w:rsid w:val="00BB3E09"/>
    <w:rsid w:val="00BB4093"/>
    <w:rsid w:val="00BB4ED9"/>
    <w:rsid w:val="00BB5198"/>
    <w:rsid w:val="00BB5758"/>
    <w:rsid w:val="00BB61B7"/>
    <w:rsid w:val="00BB77DA"/>
    <w:rsid w:val="00BB7E7F"/>
    <w:rsid w:val="00BC0B0F"/>
    <w:rsid w:val="00BC0CA2"/>
    <w:rsid w:val="00BC1BD3"/>
    <w:rsid w:val="00BC300E"/>
    <w:rsid w:val="00BC41EF"/>
    <w:rsid w:val="00BC4B4A"/>
    <w:rsid w:val="00BC4F96"/>
    <w:rsid w:val="00BC763A"/>
    <w:rsid w:val="00BD0390"/>
    <w:rsid w:val="00BD2D40"/>
    <w:rsid w:val="00BD2FF8"/>
    <w:rsid w:val="00BD30AC"/>
    <w:rsid w:val="00BD3794"/>
    <w:rsid w:val="00BD425E"/>
    <w:rsid w:val="00BD4BCB"/>
    <w:rsid w:val="00BD7741"/>
    <w:rsid w:val="00BD7A9D"/>
    <w:rsid w:val="00BE0D56"/>
    <w:rsid w:val="00BE2B49"/>
    <w:rsid w:val="00BE310F"/>
    <w:rsid w:val="00BE36A7"/>
    <w:rsid w:val="00BE4965"/>
    <w:rsid w:val="00BE53FF"/>
    <w:rsid w:val="00BE58DB"/>
    <w:rsid w:val="00BE672C"/>
    <w:rsid w:val="00BE68B8"/>
    <w:rsid w:val="00BE7C90"/>
    <w:rsid w:val="00BE7D8A"/>
    <w:rsid w:val="00BF100C"/>
    <w:rsid w:val="00BF23A7"/>
    <w:rsid w:val="00BF2A5C"/>
    <w:rsid w:val="00BF4AE6"/>
    <w:rsid w:val="00BF70C2"/>
    <w:rsid w:val="00BF7A88"/>
    <w:rsid w:val="00BF7AE5"/>
    <w:rsid w:val="00C01357"/>
    <w:rsid w:val="00C01405"/>
    <w:rsid w:val="00C01B91"/>
    <w:rsid w:val="00C0287F"/>
    <w:rsid w:val="00C02AB8"/>
    <w:rsid w:val="00C03AE2"/>
    <w:rsid w:val="00C03DD3"/>
    <w:rsid w:val="00C0543D"/>
    <w:rsid w:val="00C05E7E"/>
    <w:rsid w:val="00C0631D"/>
    <w:rsid w:val="00C06F1B"/>
    <w:rsid w:val="00C06F95"/>
    <w:rsid w:val="00C10514"/>
    <w:rsid w:val="00C1298D"/>
    <w:rsid w:val="00C141D6"/>
    <w:rsid w:val="00C15559"/>
    <w:rsid w:val="00C163E2"/>
    <w:rsid w:val="00C17989"/>
    <w:rsid w:val="00C17AFC"/>
    <w:rsid w:val="00C17F9C"/>
    <w:rsid w:val="00C20771"/>
    <w:rsid w:val="00C2097D"/>
    <w:rsid w:val="00C21459"/>
    <w:rsid w:val="00C22DF1"/>
    <w:rsid w:val="00C241AB"/>
    <w:rsid w:val="00C270E1"/>
    <w:rsid w:val="00C2715B"/>
    <w:rsid w:val="00C313D3"/>
    <w:rsid w:val="00C32011"/>
    <w:rsid w:val="00C333E3"/>
    <w:rsid w:val="00C348F0"/>
    <w:rsid w:val="00C35993"/>
    <w:rsid w:val="00C37EF8"/>
    <w:rsid w:val="00C405B4"/>
    <w:rsid w:val="00C40953"/>
    <w:rsid w:val="00C415BA"/>
    <w:rsid w:val="00C41C4F"/>
    <w:rsid w:val="00C422CD"/>
    <w:rsid w:val="00C423FF"/>
    <w:rsid w:val="00C449A7"/>
    <w:rsid w:val="00C50297"/>
    <w:rsid w:val="00C5073C"/>
    <w:rsid w:val="00C50D96"/>
    <w:rsid w:val="00C51749"/>
    <w:rsid w:val="00C51E40"/>
    <w:rsid w:val="00C5262A"/>
    <w:rsid w:val="00C52A88"/>
    <w:rsid w:val="00C52DE6"/>
    <w:rsid w:val="00C53B3F"/>
    <w:rsid w:val="00C54272"/>
    <w:rsid w:val="00C55422"/>
    <w:rsid w:val="00C55F95"/>
    <w:rsid w:val="00C607AA"/>
    <w:rsid w:val="00C62354"/>
    <w:rsid w:val="00C63487"/>
    <w:rsid w:val="00C65403"/>
    <w:rsid w:val="00C65495"/>
    <w:rsid w:val="00C665B9"/>
    <w:rsid w:val="00C66E2E"/>
    <w:rsid w:val="00C6724B"/>
    <w:rsid w:val="00C67A00"/>
    <w:rsid w:val="00C7061D"/>
    <w:rsid w:val="00C71F32"/>
    <w:rsid w:val="00C72250"/>
    <w:rsid w:val="00C72684"/>
    <w:rsid w:val="00C732B8"/>
    <w:rsid w:val="00C734C3"/>
    <w:rsid w:val="00C75B7E"/>
    <w:rsid w:val="00C75D4D"/>
    <w:rsid w:val="00C76297"/>
    <w:rsid w:val="00C76947"/>
    <w:rsid w:val="00C7741A"/>
    <w:rsid w:val="00C8094B"/>
    <w:rsid w:val="00C824E1"/>
    <w:rsid w:val="00C82F19"/>
    <w:rsid w:val="00C845AC"/>
    <w:rsid w:val="00C865B2"/>
    <w:rsid w:val="00C86669"/>
    <w:rsid w:val="00C8750A"/>
    <w:rsid w:val="00C9058B"/>
    <w:rsid w:val="00C90C10"/>
    <w:rsid w:val="00C90E09"/>
    <w:rsid w:val="00C91A1A"/>
    <w:rsid w:val="00C936EF"/>
    <w:rsid w:val="00C9511A"/>
    <w:rsid w:val="00C9713D"/>
    <w:rsid w:val="00C97605"/>
    <w:rsid w:val="00CA0AB0"/>
    <w:rsid w:val="00CA1490"/>
    <w:rsid w:val="00CA15A5"/>
    <w:rsid w:val="00CA31BA"/>
    <w:rsid w:val="00CA3576"/>
    <w:rsid w:val="00CA4985"/>
    <w:rsid w:val="00CA6751"/>
    <w:rsid w:val="00CA6EAC"/>
    <w:rsid w:val="00CA7967"/>
    <w:rsid w:val="00CB0958"/>
    <w:rsid w:val="00CB19BE"/>
    <w:rsid w:val="00CB2218"/>
    <w:rsid w:val="00CB2C10"/>
    <w:rsid w:val="00CB2D03"/>
    <w:rsid w:val="00CB3679"/>
    <w:rsid w:val="00CB5553"/>
    <w:rsid w:val="00CB6442"/>
    <w:rsid w:val="00CB6C1B"/>
    <w:rsid w:val="00CB78BC"/>
    <w:rsid w:val="00CC0BBB"/>
    <w:rsid w:val="00CC10B3"/>
    <w:rsid w:val="00CC1AC4"/>
    <w:rsid w:val="00CC2001"/>
    <w:rsid w:val="00CC21E5"/>
    <w:rsid w:val="00CC4D12"/>
    <w:rsid w:val="00CC50C7"/>
    <w:rsid w:val="00CC6308"/>
    <w:rsid w:val="00CC635A"/>
    <w:rsid w:val="00CC7BA7"/>
    <w:rsid w:val="00CD0523"/>
    <w:rsid w:val="00CD2954"/>
    <w:rsid w:val="00CD2D57"/>
    <w:rsid w:val="00CD2E29"/>
    <w:rsid w:val="00CD3007"/>
    <w:rsid w:val="00CD3209"/>
    <w:rsid w:val="00CD41F4"/>
    <w:rsid w:val="00CD5582"/>
    <w:rsid w:val="00CD746E"/>
    <w:rsid w:val="00CE0799"/>
    <w:rsid w:val="00CE2839"/>
    <w:rsid w:val="00CE41F3"/>
    <w:rsid w:val="00CE474A"/>
    <w:rsid w:val="00CE62F4"/>
    <w:rsid w:val="00CE64DF"/>
    <w:rsid w:val="00CF0AFC"/>
    <w:rsid w:val="00CF1818"/>
    <w:rsid w:val="00CF290F"/>
    <w:rsid w:val="00CF53F7"/>
    <w:rsid w:val="00D0051B"/>
    <w:rsid w:val="00D011E1"/>
    <w:rsid w:val="00D01E6A"/>
    <w:rsid w:val="00D02731"/>
    <w:rsid w:val="00D031E5"/>
    <w:rsid w:val="00D052F1"/>
    <w:rsid w:val="00D0586F"/>
    <w:rsid w:val="00D06281"/>
    <w:rsid w:val="00D071B4"/>
    <w:rsid w:val="00D07EB3"/>
    <w:rsid w:val="00D1058A"/>
    <w:rsid w:val="00D11D3D"/>
    <w:rsid w:val="00D13EC7"/>
    <w:rsid w:val="00D146C3"/>
    <w:rsid w:val="00D14DB5"/>
    <w:rsid w:val="00D15B45"/>
    <w:rsid w:val="00D17B07"/>
    <w:rsid w:val="00D17CF9"/>
    <w:rsid w:val="00D22511"/>
    <w:rsid w:val="00D23C37"/>
    <w:rsid w:val="00D261C0"/>
    <w:rsid w:val="00D27B64"/>
    <w:rsid w:val="00D302EF"/>
    <w:rsid w:val="00D30E21"/>
    <w:rsid w:val="00D312FD"/>
    <w:rsid w:val="00D319D8"/>
    <w:rsid w:val="00D31FAA"/>
    <w:rsid w:val="00D359E0"/>
    <w:rsid w:val="00D35B11"/>
    <w:rsid w:val="00D363A1"/>
    <w:rsid w:val="00D36C77"/>
    <w:rsid w:val="00D36C88"/>
    <w:rsid w:val="00D40431"/>
    <w:rsid w:val="00D43155"/>
    <w:rsid w:val="00D44184"/>
    <w:rsid w:val="00D4441F"/>
    <w:rsid w:val="00D44EB0"/>
    <w:rsid w:val="00D462FC"/>
    <w:rsid w:val="00D47253"/>
    <w:rsid w:val="00D50618"/>
    <w:rsid w:val="00D51004"/>
    <w:rsid w:val="00D53394"/>
    <w:rsid w:val="00D53951"/>
    <w:rsid w:val="00D553EC"/>
    <w:rsid w:val="00D563FD"/>
    <w:rsid w:val="00D5732C"/>
    <w:rsid w:val="00D577DB"/>
    <w:rsid w:val="00D57E70"/>
    <w:rsid w:val="00D57EEA"/>
    <w:rsid w:val="00D604AC"/>
    <w:rsid w:val="00D60697"/>
    <w:rsid w:val="00D60D17"/>
    <w:rsid w:val="00D63995"/>
    <w:rsid w:val="00D64E95"/>
    <w:rsid w:val="00D64F4F"/>
    <w:rsid w:val="00D65821"/>
    <w:rsid w:val="00D66A26"/>
    <w:rsid w:val="00D66D8F"/>
    <w:rsid w:val="00D66DCE"/>
    <w:rsid w:val="00D67A1A"/>
    <w:rsid w:val="00D67B20"/>
    <w:rsid w:val="00D71408"/>
    <w:rsid w:val="00D725FB"/>
    <w:rsid w:val="00D72F21"/>
    <w:rsid w:val="00D74137"/>
    <w:rsid w:val="00D74688"/>
    <w:rsid w:val="00D75838"/>
    <w:rsid w:val="00D75BC0"/>
    <w:rsid w:val="00D7609A"/>
    <w:rsid w:val="00D77213"/>
    <w:rsid w:val="00D77558"/>
    <w:rsid w:val="00D83EFA"/>
    <w:rsid w:val="00D84BEF"/>
    <w:rsid w:val="00D84DFE"/>
    <w:rsid w:val="00D85117"/>
    <w:rsid w:val="00D90854"/>
    <w:rsid w:val="00D909B8"/>
    <w:rsid w:val="00D93441"/>
    <w:rsid w:val="00D946C4"/>
    <w:rsid w:val="00D9488E"/>
    <w:rsid w:val="00D96E31"/>
    <w:rsid w:val="00D96E55"/>
    <w:rsid w:val="00D97B61"/>
    <w:rsid w:val="00DA1F06"/>
    <w:rsid w:val="00DA25CF"/>
    <w:rsid w:val="00DA46F6"/>
    <w:rsid w:val="00DA4A5B"/>
    <w:rsid w:val="00DA531D"/>
    <w:rsid w:val="00DA5CA8"/>
    <w:rsid w:val="00DA6643"/>
    <w:rsid w:val="00DA6BC8"/>
    <w:rsid w:val="00DB0945"/>
    <w:rsid w:val="00DB282D"/>
    <w:rsid w:val="00DB41E8"/>
    <w:rsid w:val="00DB47EE"/>
    <w:rsid w:val="00DB4AA1"/>
    <w:rsid w:val="00DB5919"/>
    <w:rsid w:val="00DB7CA5"/>
    <w:rsid w:val="00DC0A6A"/>
    <w:rsid w:val="00DC196F"/>
    <w:rsid w:val="00DC3347"/>
    <w:rsid w:val="00DC36EE"/>
    <w:rsid w:val="00DC3836"/>
    <w:rsid w:val="00DD0B8F"/>
    <w:rsid w:val="00DD0E43"/>
    <w:rsid w:val="00DD1A8B"/>
    <w:rsid w:val="00DD1B61"/>
    <w:rsid w:val="00DD2C72"/>
    <w:rsid w:val="00DD349F"/>
    <w:rsid w:val="00DD3FE0"/>
    <w:rsid w:val="00DD54D2"/>
    <w:rsid w:val="00DD5E4F"/>
    <w:rsid w:val="00DD693F"/>
    <w:rsid w:val="00DD6D34"/>
    <w:rsid w:val="00DD6F0F"/>
    <w:rsid w:val="00DD73A3"/>
    <w:rsid w:val="00DE3625"/>
    <w:rsid w:val="00DE56DB"/>
    <w:rsid w:val="00DE74C7"/>
    <w:rsid w:val="00DF0951"/>
    <w:rsid w:val="00DF114C"/>
    <w:rsid w:val="00DF236A"/>
    <w:rsid w:val="00DF28FF"/>
    <w:rsid w:val="00DF32A1"/>
    <w:rsid w:val="00DF3B15"/>
    <w:rsid w:val="00DF5A42"/>
    <w:rsid w:val="00DF5F3F"/>
    <w:rsid w:val="00DF6BB8"/>
    <w:rsid w:val="00DF7A89"/>
    <w:rsid w:val="00E02B07"/>
    <w:rsid w:val="00E02FD1"/>
    <w:rsid w:val="00E03049"/>
    <w:rsid w:val="00E03536"/>
    <w:rsid w:val="00E03C5C"/>
    <w:rsid w:val="00E064F0"/>
    <w:rsid w:val="00E06818"/>
    <w:rsid w:val="00E06C11"/>
    <w:rsid w:val="00E06FD8"/>
    <w:rsid w:val="00E07055"/>
    <w:rsid w:val="00E070A5"/>
    <w:rsid w:val="00E073FB"/>
    <w:rsid w:val="00E10443"/>
    <w:rsid w:val="00E108DD"/>
    <w:rsid w:val="00E12DC3"/>
    <w:rsid w:val="00E13473"/>
    <w:rsid w:val="00E15280"/>
    <w:rsid w:val="00E159E3"/>
    <w:rsid w:val="00E21EBE"/>
    <w:rsid w:val="00E23F69"/>
    <w:rsid w:val="00E25C29"/>
    <w:rsid w:val="00E26439"/>
    <w:rsid w:val="00E26C5F"/>
    <w:rsid w:val="00E316EE"/>
    <w:rsid w:val="00E33631"/>
    <w:rsid w:val="00E33EEC"/>
    <w:rsid w:val="00E33F40"/>
    <w:rsid w:val="00E377F6"/>
    <w:rsid w:val="00E40BEA"/>
    <w:rsid w:val="00E434E7"/>
    <w:rsid w:val="00E43577"/>
    <w:rsid w:val="00E4386C"/>
    <w:rsid w:val="00E440ED"/>
    <w:rsid w:val="00E44146"/>
    <w:rsid w:val="00E45DB3"/>
    <w:rsid w:val="00E47FC6"/>
    <w:rsid w:val="00E56516"/>
    <w:rsid w:val="00E57F59"/>
    <w:rsid w:val="00E60B8F"/>
    <w:rsid w:val="00E64274"/>
    <w:rsid w:val="00E652FB"/>
    <w:rsid w:val="00E6562E"/>
    <w:rsid w:val="00E676F4"/>
    <w:rsid w:val="00E708E3"/>
    <w:rsid w:val="00E713A3"/>
    <w:rsid w:val="00E71429"/>
    <w:rsid w:val="00E71C0E"/>
    <w:rsid w:val="00E725DC"/>
    <w:rsid w:val="00E7369B"/>
    <w:rsid w:val="00E738D1"/>
    <w:rsid w:val="00E73E3C"/>
    <w:rsid w:val="00E74902"/>
    <w:rsid w:val="00E76888"/>
    <w:rsid w:val="00E80326"/>
    <w:rsid w:val="00E8138E"/>
    <w:rsid w:val="00E82FE8"/>
    <w:rsid w:val="00E837D2"/>
    <w:rsid w:val="00E83EBD"/>
    <w:rsid w:val="00E8410A"/>
    <w:rsid w:val="00E86177"/>
    <w:rsid w:val="00E86BD0"/>
    <w:rsid w:val="00E90955"/>
    <w:rsid w:val="00E90C2C"/>
    <w:rsid w:val="00E9372D"/>
    <w:rsid w:val="00E93F5A"/>
    <w:rsid w:val="00E95C1C"/>
    <w:rsid w:val="00E97B44"/>
    <w:rsid w:val="00E97FB6"/>
    <w:rsid w:val="00EA1D82"/>
    <w:rsid w:val="00EA37AB"/>
    <w:rsid w:val="00EA3B7C"/>
    <w:rsid w:val="00EA3F0C"/>
    <w:rsid w:val="00EA4393"/>
    <w:rsid w:val="00EA4B62"/>
    <w:rsid w:val="00EA5CD2"/>
    <w:rsid w:val="00EA7636"/>
    <w:rsid w:val="00EA782E"/>
    <w:rsid w:val="00EB1D79"/>
    <w:rsid w:val="00EB2868"/>
    <w:rsid w:val="00EB2BCD"/>
    <w:rsid w:val="00EB32D2"/>
    <w:rsid w:val="00EB340D"/>
    <w:rsid w:val="00EB43B4"/>
    <w:rsid w:val="00EB5AD6"/>
    <w:rsid w:val="00EB6DC0"/>
    <w:rsid w:val="00EB6DE0"/>
    <w:rsid w:val="00EB7339"/>
    <w:rsid w:val="00EB734B"/>
    <w:rsid w:val="00EB794E"/>
    <w:rsid w:val="00EB7F65"/>
    <w:rsid w:val="00EC020C"/>
    <w:rsid w:val="00EC241F"/>
    <w:rsid w:val="00EC2E36"/>
    <w:rsid w:val="00EC31A9"/>
    <w:rsid w:val="00EC4AD5"/>
    <w:rsid w:val="00EC4E18"/>
    <w:rsid w:val="00EC52EC"/>
    <w:rsid w:val="00EC6DD3"/>
    <w:rsid w:val="00ED1B77"/>
    <w:rsid w:val="00ED24A7"/>
    <w:rsid w:val="00ED24D1"/>
    <w:rsid w:val="00ED32AE"/>
    <w:rsid w:val="00ED3D97"/>
    <w:rsid w:val="00ED3DFB"/>
    <w:rsid w:val="00ED4B23"/>
    <w:rsid w:val="00ED4C43"/>
    <w:rsid w:val="00ED5452"/>
    <w:rsid w:val="00ED69F9"/>
    <w:rsid w:val="00ED6B2A"/>
    <w:rsid w:val="00ED76C7"/>
    <w:rsid w:val="00EE1B12"/>
    <w:rsid w:val="00EE49F2"/>
    <w:rsid w:val="00EE4E76"/>
    <w:rsid w:val="00EE534D"/>
    <w:rsid w:val="00EE618C"/>
    <w:rsid w:val="00EE6B9C"/>
    <w:rsid w:val="00EE6DEC"/>
    <w:rsid w:val="00EE70E4"/>
    <w:rsid w:val="00EF187E"/>
    <w:rsid w:val="00EF5540"/>
    <w:rsid w:val="00F0045D"/>
    <w:rsid w:val="00F022BF"/>
    <w:rsid w:val="00F024C7"/>
    <w:rsid w:val="00F04774"/>
    <w:rsid w:val="00F057B3"/>
    <w:rsid w:val="00F0598D"/>
    <w:rsid w:val="00F063BD"/>
    <w:rsid w:val="00F074C8"/>
    <w:rsid w:val="00F1157D"/>
    <w:rsid w:val="00F12539"/>
    <w:rsid w:val="00F139E0"/>
    <w:rsid w:val="00F14861"/>
    <w:rsid w:val="00F14BE0"/>
    <w:rsid w:val="00F17FE2"/>
    <w:rsid w:val="00F20143"/>
    <w:rsid w:val="00F22B40"/>
    <w:rsid w:val="00F23526"/>
    <w:rsid w:val="00F24F89"/>
    <w:rsid w:val="00F25A00"/>
    <w:rsid w:val="00F25A96"/>
    <w:rsid w:val="00F25D6B"/>
    <w:rsid w:val="00F274E3"/>
    <w:rsid w:val="00F30A5D"/>
    <w:rsid w:val="00F30BCD"/>
    <w:rsid w:val="00F3116D"/>
    <w:rsid w:val="00F31252"/>
    <w:rsid w:val="00F32474"/>
    <w:rsid w:val="00F3434A"/>
    <w:rsid w:val="00F348DA"/>
    <w:rsid w:val="00F348F7"/>
    <w:rsid w:val="00F35EC8"/>
    <w:rsid w:val="00F36ABD"/>
    <w:rsid w:val="00F37853"/>
    <w:rsid w:val="00F40707"/>
    <w:rsid w:val="00F40969"/>
    <w:rsid w:val="00F40F62"/>
    <w:rsid w:val="00F413AD"/>
    <w:rsid w:val="00F4308A"/>
    <w:rsid w:val="00F430AD"/>
    <w:rsid w:val="00F4582E"/>
    <w:rsid w:val="00F47805"/>
    <w:rsid w:val="00F504B6"/>
    <w:rsid w:val="00F5209D"/>
    <w:rsid w:val="00F53C33"/>
    <w:rsid w:val="00F53E03"/>
    <w:rsid w:val="00F54081"/>
    <w:rsid w:val="00F542B2"/>
    <w:rsid w:val="00F55475"/>
    <w:rsid w:val="00F60864"/>
    <w:rsid w:val="00F65C5C"/>
    <w:rsid w:val="00F66A1C"/>
    <w:rsid w:val="00F6742D"/>
    <w:rsid w:val="00F679C5"/>
    <w:rsid w:val="00F70091"/>
    <w:rsid w:val="00F71334"/>
    <w:rsid w:val="00F71ECB"/>
    <w:rsid w:val="00F72531"/>
    <w:rsid w:val="00F730AA"/>
    <w:rsid w:val="00F73C9B"/>
    <w:rsid w:val="00F74610"/>
    <w:rsid w:val="00F74854"/>
    <w:rsid w:val="00F74E0F"/>
    <w:rsid w:val="00F75E98"/>
    <w:rsid w:val="00F81DD6"/>
    <w:rsid w:val="00F83EAD"/>
    <w:rsid w:val="00F86124"/>
    <w:rsid w:val="00F861C6"/>
    <w:rsid w:val="00F929BC"/>
    <w:rsid w:val="00F92DE0"/>
    <w:rsid w:val="00F9521F"/>
    <w:rsid w:val="00F95231"/>
    <w:rsid w:val="00F95779"/>
    <w:rsid w:val="00F976EC"/>
    <w:rsid w:val="00F97B4C"/>
    <w:rsid w:val="00FA04F5"/>
    <w:rsid w:val="00FA0F99"/>
    <w:rsid w:val="00FA2160"/>
    <w:rsid w:val="00FA3CFC"/>
    <w:rsid w:val="00FA4DA9"/>
    <w:rsid w:val="00FA589B"/>
    <w:rsid w:val="00FB07ED"/>
    <w:rsid w:val="00FB0F83"/>
    <w:rsid w:val="00FB2EFB"/>
    <w:rsid w:val="00FB3E18"/>
    <w:rsid w:val="00FB561D"/>
    <w:rsid w:val="00FB6652"/>
    <w:rsid w:val="00FC0C34"/>
    <w:rsid w:val="00FC2BFD"/>
    <w:rsid w:val="00FC48A7"/>
    <w:rsid w:val="00FD0A4D"/>
    <w:rsid w:val="00FD1B3B"/>
    <w:rsid w:val="00FD1CBA"/>
    <w:rsid w:val="00FD3371"/>
    <w:rsid w:val="00FD3FA7"/>
    <w:rsid w:val="00FD41C3"/>
    <w:rsid w:val="00FD41FB"/>
    <w:rsid w:val="00FD4CEB"/>
    <w:rsid w:val="00FD542A"/>
    <w:rsid w:val="00FD5955"/>
    <w:rsid w:val="00FD5D52"/>
    <w:rsid w:val="00FD5D59"/>
    <w:rsid w:val="00FD7A92"/>
    <w:rsid w:val="00FE06E3"/>
    <w:rsid w:val="00FE0C40"/>
    <w:rsid w:val="00FE1CC8"/>
    <w:rsid w:val="00FE27F9"/>
    <w:rsid w:val="00FE2A60"/>
    <w:rsid w:val="00FE31C3"/>
    <w:rsid w:val="00FE6035"/>
    <w:rsid w:val="00FE65F2"/>
    <w:rsid w:val="00FE67FC"/>
    <w:rsid w:val="00FE6E96"/>
    <w:rsid w:val="00FF043A"/>
    <w:rsid w:val="00FF1916"/>
    <w:rsid w:val="00FF1A9F"/>
    <w:rsid w:val="00FF25C3"/>
    <w:rsid w:val="00FF3239"/>
    <w:rsid w:val="00FF3537"/>
    <w:rsid w:val="00FF4DFE"/>
    <w:rsid w:val="00FF5698"/>
    <w:rsid w:val="00FF5C1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8580BB"/>
  <w15:chartTrackingRefBased/>
  <w15:docId w15:val="{9EC5F225-D1FC-4612-A69B-A23E45D8C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qFormat="1"/>
    <w:lsdException w:name="header" w:uiPriority="99"/>
    <w:lsdException w:name="footer" w:locked="1" w:uiPriority="99" w:qFormat="1"/>
    <w:lsdException w:name="caption" w:locked="1" w:semiHidden="1" w:unhideWhenUsed="1" w:qFormat="1"/>
    <w:lsdException w:name="footnote reference" w:uiPriority="99"/>
    <w:lsdException w:name="annotation reference" w:uiPriority="99"/>
    <w:lsdException w:name="Title" w:locked="1" w:qFormat="1"/>
    <w:lsdException w:name="Default Paragraph Font" w:locked="1"/>
    <w:lsdException w:name="Body Text" w:uiPriority="99" w:qFormat="1"/>
    <w:lsdException w:name="Body Text Indent" w:locked="1"/>
    <w:lsdException w:name="Subtitle" w:locked="1" w:qFormat="1"/>
    <w:lsdException w:name="Body Text 2" w:locked="1"/>
    <w:lsdException w:name="Body Text Indent 3" w:locked="1"/>
    <w:lsdException w:name="Hyperlink" w:locked="1"/>
    <w:lsdException w:name="Strong" w:locked="1" w:qFormat="1"/>
    <w:lsdException w:name="Emphasis" w:locked="1" w:qFormat="1"/>
    <w:lsdException w:name="Normal Table" w:semiHidden="1" w:unhideWhenUsed="1"/>
    <w:lsdException w:name="annotation subjec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99"/>
    <w:lsdException w:name="Table Grid" w:locked="1"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F5540"/>
  </w:style>
  <w:style w:type="paragraph" w:styleId="Antrat1">
    <w:name w:val="heading 1"/>
    <w:basedOn w:val="prastasis"/>
    <w:next w:val="prastasis"/>
    <w:link w:val="Antrat1Diagrama"/>
    <w:qFormat/>
    <w:rsid w:val="00D35B11"/>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D35B11"/>
    <w:pPr>
      <w:keepNext/>
      <w:spacing w:before="240" w:after="60"/>
      <w:outlineLvl w:val="1"/>
    </w:pPr>
    <w:rPr>
      <w:rFonts w:ascii="Cambria" w:hAnsi="Cambria"/>
      <w:b/>
      <w:bCs/>
      <w:i/>
      <w:iCs/>
      <w:sz w:val="28"/>
      <w:szCs w:val="28"/>
    </w:rPr>
  </w:style>
  <w:style w:type="paragraph" w:styleId="Antrat5">
    <w:name w:val="heading 5"/>
    <w:basedOn w:val="prastasis"/>
    <w:next w:val="prastasis"/>
    <w:link w:val="Antrat5Diagrama"/>
    <w:semiHidden/>
    <w:unhideWhenUsed/>
    <w:qFormat/>
    <w:locked/>
    <w:rsid w:val="00A464F7"/>
    <w:pPr>
      <w:spacing w:before="240" w:after="60"/>
      <w:outlineLvl w:val="4"/>
    </w:pPr>
    <w:rPr>
      <w:rFonts w:eastAsia="Times New Roman"/>
      <w:b/>
      <w:bCs/>
      <w:i/>
      <w:i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locked/>
    <w:rsid w:val="00D35B11"/>
    <w:rPr>
      <w:rFonts w:ascii="Arial" w:hAnsi="Arial" w:cs="Arial"/>
      <w:b/>
      <w:bCs/>
      <w:kern w:val="32"/>
      <w:sz w:val="32"/>
      <w:szCs w:val="32"/>
      <w:lang w:val="x-none" w:eastAsia="lt-LT"/>
    </w:rPr>
  </w:style>
  <w:style w:type="character" w:customStyle="1" w:styleId="Antrat2Diagrama">
    <w:name w:val="Antraštė 2 Diagrama"/>
    <w:link w:val="Antrat2"/>
    <w:locked/>
    <w:rsid w:val="00D35B11"/>
    <w:rPr>
      <w:rFonts w:ascii="Cambria" w:hAnsi="Cambria" w:cs="Times New Roman"/>
      <w:b/>
      <w:bCs/>
      <w:i/>
      <w:iCs/>
      <w:sz w:val="28"/>
      <w:szCs w:val="28"/>
      <w:lang w:val="x-none" w:eastAsia="lt-LT"/>
    </w:rPr>
  </w:style>
  <w:style w:type="paragraph" w:customStyle="1" w:styleId="Naujas2">
    <w:name w:val="Naujas2"/>
    <w:basedOn w:val="Antrat2"/>
    <w:link w:val="Naujas2CharChar"/>
    <w:rsid w:val="00D35B11"/>
    <w:pPr>
      <w:keepNext w:val="0"/>
      <w:spacing w:before="0" w:after="0"/>
      <w:ind w:firstLine="720"/>
      <w:jc w:val="both"/>
      <w:outlineLvl w:val="9"/>
    </w:pPr>
    <w:rPr>
      <w:rFonts w:ascii="Times New Roman" w:hAnsi="Times New Roman"/>
      <w:b w:val="0"/>
      <w:bCs w:val="0"/>
      <w:i w:val="0"/>
      <w:iCs w:val="0"/>
      <w:sz w:val="24"/>
      <w:szCs w:val="20"/>
      <w:lang w:val="en-US" w:eastAsia="en-GB"/>
    </w:rPr>
  </w:style>
  <w:style w:type="character" w:customStyle="1" w:styleId="Naujas2CharChar">
    <w:name w:val="Naujas2 Char Char"/>
    <w:link w:val="Naujas2"/>
    <w:locked/>
    <w:rsid w:val="00D35B11"/>
    <w:rPr>
      <w:rFonts w:ascii="Times New Roman" w:hAnsi="Times New Roman"/>
      <w:sz w:val="20"/>
    </w:rPr>
  </w:style>
  <w:style w:type="character" w:styleId="Emfaz">
    <w:name w:val="Emphasis"/>
    <w:qFormat/>
    <w:rsid w:val="00D35B11"/>
    <w:rPr>
      <w:b/>
    </w:rPr>
  </w:style>
  <w:style w:type="paragraph" w:customStyle="1" w:styleId="ListParagraph1">
    <w:name w:val="List Paragraph1"/>
    <w:basedOn w:val="prastasis"/>
    <w:rsid w:val="00D35B11"/>
    <w:pPr>
      <w:ind w:left="720"/>
      <w:contextualSpacing/>
    </w:pPr>
    <w:rPr>
      <w:rFonts w:ascii="Times New Roman" w:hAnsi="Times New Roman"/>
      <w:sz w:val="24"/>
      <w:lang w:eastAsia="en-US"/>
    </w:rPr>
  </w:style>
  <w:style w:type="character" w:styleId="Hipersaitas">
    <w:name w:val="Hyperlink"/>
    <w:aliases w:val="Alna"/>
    <w:rsid w:val="00D35B11"/>
    <w:rPr>
      <w:color w:val="0000FF"/>
      <w:u w:val="single"/>
    </w:rPr>
  </w:style>
  <w:style w:type="paragraph" w:styleId="Pagrindinistekstas">
    <w:name w:val="Body Text"/>
    <w:aliases w:val="Char1,Char,contents,bt,Corps de texte,body tesx,heading_txt,bodytxy2...,body indent,ändrad,Body single,EHPT,Body Text2,bodytxy2,Body Text - Level 2,??2,Head3NoNumber,?drad,Body Text Ro,Diagrama,body text,b, Char"/>
    <w:basedOn w:val="prastasis"/>
    <w:link w:val="PagrindinistekstasDiagrama"/>
    <w:uiPriority w:val="99"/>
    <w:qFormat/>
    <w:rsid w:val="00D35B11"/>
    <w:pPr>
      <w:spacing w:after="120" w:line="276" w:lineRule="auto"/>
    </w:pPr>
    <w:rPr>
      <w:rFonts w:ascii="Times New Roman" w:eastAsia="Times New Roman" w:hAnsi="Times New Roman"/>
      <w:sz w:val="24"/>
      <w:lang w:eastAsia="en-US"/>
    </w:rPr>
  </w:style>
  <w:style w:type="character" w:customStyle="1" w:styleId="PagrindinistekstasDiagrama">
    <w:name w:val="Pagrindinis tekstas Diagrama"/>
    <w:aliases w:val="Char1 Diagrama,Char Diagrama,contents Diagrama,bt Diagrama,Corps de texte Diagrama,body tesx Diagrama,heading_txt Diagrama,bodytxy2... Diagrama,body indent Diagrama,ändrad Diagrama,Body single Diagrama,EHPT Diagrama"/>
    <w:link w:val="Pagrindinistekstas"/>
    <w:uiPriority w:val="99"/>
    <w:locked/>
    <w:rsid w:val="00D35B11"/>
    <w:rPr>
      <w:rFonts w:ascii="Times New Roman" w:eastAsia="Times New Roman" w:hAnsi="Times New Roman" w:cs="Times New Roman"/>
      <w:sz w:val="20"/>
      <w:szCs w:val="20"/>
    </w:rPr>
  </w:style>
  <w:style w:type="paragraph" w:styleId="Pagrindiniotekstotrauka">
    <w:name w:val="Body Text Indent"/>
    <w:basedOn w:val="prastasis"/>
    <w:link w:val="PagrindiniotekstotraukaDiagrama"/>
    <w:rsid w:val="00D35B11"/>
    <w:pPr>
      <w:spacing w:after="120" w:line="276" w:lineRule="auto"/>
      <w:ind w:left="283"/>
    </w:pPr>
    <w:rPr>
      <w:rFonts w:ascii="Times New Roman" w:eastAsia="Times New Roman" w:hAnsi="Times New Roman"/>
      <w:sz w:val="24"/>
      <w:lang w:eastAsia="en-US"/>
    </w:rPr>
  </w:style>
  <w:style w:type="character" w:customStyle="1" w:styleId="PagrindiniotekstotraukaDiagrama">
    <w:name w:val="Pagrindinio teksto įtrauka Diagrama"/>
    <w:link w:val="Pagrindiniotekstotrauka"/>
    <w:locked/>
    <w:rsid w:val="00D35B11"/>
    <w:rPr>
      <w:rFonts w:ascii="Times New Roman" w:eastAsia="Times New Roman" w:hAnsi="Times New Roman" w:cs="Times New Roman"/>
      <w:sz w:val="20"/>
      <w:szCs w:val="20"/>
    </w:rPr>
  </w:style>
  <w:style w:type="paragraph" w:styleId="Pagrindinistekstas2">
    <w:name w:val="Body Text 2"/>
    <w:basedOn w:val="prastasis"/>
    <w:link w:val="Pagrindinistekstas2Diagrama"/>
    <w:rsid w:val="00D35B11"/>
    <w:pPr>
      <w:spacing w:after="120" w:line="480" w:lineRule="auto"/>
    </w:pPr>
  </w:style>
  <w:style w:type="character" w:customStyle="1" w:styleId="Pagrindinistekstas2Diagrama">
    <w:name w:val="Pagrindinis tekstas 2 Diagrama"/>
    <w:link w:val="Pagrindinistekstas2"/>
    <w:locked/>
    <w:rsid w:val="00D35B11"/>
    <w:rPr>
      <w:rFonts w:ascii="Calibri" w:hAnsi="Calibri" w:cs="Times New Roman"/>
      <w:sz w:val="20"/>
      <w:szCs w:val="20"/>
      <w:lang w:val="x-none" w:eastAsia="lt-LT"/>
    </w:rPr>
  </w:style>
  <w:style w:type="paragraph" w:styleId="Antrats">
    <w:name w:val="header"/>
    <w:basedOn w:val="prastasis"/>
    <w:link w:val="AntratsDiagrama"/>
    <w:uiPriority w:val="99"/>
    <w:rsid w:val="00D35B11"/>
    <w:pPr>
      <w:widowControl w:val="0"/>
      <w:tabs>
        <w:tab w:val="center" w:pos="4153"/>
        <w:tab w:val="right" w:pos="8306"/>
      </w:tabs>
      <w:spacing w:after="20"/>
      <w:jc w:val="both"/>
    </w:pPr>
    <w:rPr>
      <w:rFonts w:ascii="Times New Roman" w:eastAsia="Times New Roman" w:hAnsi="Times New Roman"/>
      <w:sz w:val="24"/>
    </w:rPr>
  </w:style>
  <w:style w:type="character" w:customStyle="1" w:styleId="AntratsDiagrama">
    <w:name w:val="Antraštės Diagrama"/>
    <w:link w:val="Antrats"/>
    <w:uiPriority w:val="99"/>
    <w:locked/>
    <w:rsid w:val="00D35B11"/>
    <w:rPr>
      <w:rFonts w:ascii="Times New Roman" w:eastAsia="Times New Roman" w:hAnsi="Times New Roman" w:cs="Times New Roman"/>
      <w:sz w:val="20"/>
      <w:szCs w:val="20"/>
      <w:lang w:val="x-none" w:eastAsia="lt-LT"/>
    </w:rPr>
  </w:style>
  <w:style w:type="character" w:styleId="Komentaronuoroda">
    <w:name w:val="annotation reference"/>
    <w:uiPriority w:val="99"/>
    <w:rsid w:val="00D35B11"/>
    <w:rPr>
      <w:sz w:val="16"/>
    </w:rPr>
  </w:style>
  <w:style w:type="paragraph" w:styleId="Komentarotekstas">
    <w:name w:val="annotation text"/>
    <w:aliases w:val="Char3,Char Char Char Diagrama Diagrama Diagrama Diagrama Diagrama,Char Char Char Diagrama Diagrama Diagrama Diagrama Diagrama Diagrama Diagrama Diagrama Diagrama Diagrama,Body Text"/>
    <w:basedOn w:val="prastasis"/>
    <w:link w:val="KomentarotekstasDiagrama"/>
    <w:qFormat/>
    <w:rsid w:val="00D35B11"/>
  </w:style>
  <w:style w:type="character" w:customStyle="1" w:styleId="KomentarotekstasDiagrama">
    <w:name w:val="Komentaro tekstas Diagrama"/>
    <w:aliases w:val="Char3 Diagrama,Char Char Char Diagrama Diagrama Diagrama Diagrama Diagrama Diagrama,Char Char Char Diagrama Diagrama Diagrama Diagrama Diagrama Diagrama Diagrama Diagrama Diagrama Diagrama Diagrama,Body Text Diagrama"/>
    <w:link w:val="Komentarotekstas"/>
    <w:locked/>
    <w:rsid w:val="00D35B11"/>
    <w:rPr>
      <w:rFonts w:ascii="Calibri" w:hAnsi="Calibri" w:cs="Times New Roman"/>
      <w:sz w:val="20"/>
      <w:szCs w:val="20"/>
      <w:lang w:val="x-none" w:eastAsia="lt-LT"/>
    </w:rPr>
  </w:style>
  <w:style w:type="paragraph" w:customStyle="1" w:styleId="Tekstas">
    <w:name w:val="Tekstas"/>
    <w:basedOn w:val="prastasis"/>
    <w:rsid w:val="00D35B11"/>
    <w:pPr>
      <w:ind w:firstLine="720"/>
      <w:jc w:val="both"/>
    </w:pPr>
    <w:rPr>
      <w:rFonts w:ascii="Times New Roman" w:eastAsia="Times New Roman" w:hAnsi="Times New Roman"/>
      <w:sz w:val="24"/>
      <w:szCs w:val="24"/>
      <w:lang w:eastAsia="en-US"/>
    </w:rPr>
  </w:style>
  <w:style w:type="paragraph" w:customStyle="1" w:styleId="NoSpacing1">
    <w:name w:val="No Spacing1"/>
    <w:rsid w:val="00D35B11"/>
    <w:rPr>
      <w:rFonts w:ascii="Times New Roman" w:eastAsia="Times New Roman" w:hAnsi="Times New Roman"/>
      <w:sz w:val="24"/>
      <w:szCs w:val="22"/>
      <w:lang w:eastAsia="en-US"/>
    </w:rPr>
  </w:style>
  <w:style w:type="paragraph" w:customStyle="1" w:styleId="ATekstas">
    <w:name w:val="A Tekstas"/>
    <w:basedOn w:val="prastasis"/>
    <w:rsid w:val="00D35B11"/>
    <w:pPr>
      <w:spacing w:before="120" w:line="300" w:lineRule="auto"/>
      <w:jc w:val="both"/>
    </w:pPr>
    <w:rPr>
      <w:rFonts w:ascii="Times New Roman" w:hAnsi="Times New Roman"/>
      <w:sz w:val="24"/>
      <w:szCs w:val="24"/>
    </w:rPr>
  </w:style>
  <w:style w:type="paragraph" w:styleId="Debesliotekstas">
    <w:name w:val="Balloon Text"/>
    <w:basedOn w:val="prastasis"/>
    <w:link w:val="DebesliotekstasDiagrama"/>
    <w:uiPriority w:val="99"/>
    <w:semiHidden/>
    <w:rsid w:val="00D35B11"/>
    <w:rPr>
      <w:rFonts w:ascii="Tahoma" w:hAnsi="Tahoma" w:cs="Tahoma"/>
      <w:sz w:val="16"/>
      <w:szCs w:val="16"/>
    </w:rPr>
  </w:style>
  <w:style w:type="character" w:customStyle="1" w:styleId="DebesliotekstasDiagrama">
    <w:name w:val="Debesėlio tekstas Diagrama"/>
    <w:link w:val="Debesliotekstas"/>
    <w:uiPriority w:val="99"/>
    <w:semiHidden/>
    <w:locked/>
    <w:rsid w:val="00D35B11"/>
    <w:rPr>
      <w:rFonts w:ascii="Tahoma" w:hAnsi="Tahoma" w:cs="Tahoma"/>
      <w:sz w:val="16"/>
      <w:szCs w:val="16"/>
      <w:lang w:val="x-none" w:eastAsia="lt-LT"/>
    </w:rPr>
  </w:style>
  <w:style w:type="paragraph" w:styleId="Komentarotema">
    <w:name w:val="annotation subject"/>
    <w:basedOn w:val="Komentarotekstas"/>
    <w:next w:val="Komentarotekstas"/>
    <w:link w:val="KomentarotemaDiagrama"/>
    <w:semiHidden/>
    <w:rsid w:val="00D35B11"/>
    <w:rPr>
      <w:b/>
      <w:bCs/>
    </w:rPr>
  </w:style>
  <w:style w:type="character" w:customStyle="1" w:styleId="KomentarotemaDiagrama">
    <w:name w:val="Komentaro tema Diagrama"/>
    <w:link w:val="Komentarotema"/>
    <w:semiHidden/>
    <w:locked/>
    <w:rsid w:val="00D35B11"/>
    <w:rPr>
      <w:rFonts w:ascii="Calibri" w:hAnsi="Calibri" w:cs="Times New Roman"/>
      <w:b/>
      <w:bCs/>
      <w:sz w:val="20"/>
      <w:szCs w:val="20"/>
      <w:lang w:val="x-none" w:eastAsia="lt-LT"/>
    </w:rPr>
  </w:style>
  <w:style w:type="paragraph" w:customStyle="1" w:styleId="Pagrindinistekstas1">
    <w:name w:val="Pagrindinis tekstas1"/>
    <w:rsid w:val="00D35B11"/>
    <w:pPr>
      <w:snapToGrid w:val="0"/>
      <w:ind w:firstLine="312"/>
      <w:jc w:val="both"/>
    </w:pPr>
    <w:rPr>
      <w:rFonts w:ascii="TimesLT" w:hAnsi="TimesLT"/>
      <w:lang w:val="en-US" w:eastAsia="en-US"/>
    </w:rPr>
  </w:style>
  <w:style w:type="paragraph" w:styleId="Porat">
    <w:name w:val="footer"/>
    <w:aliases w:val="Footer Char,Apatinis kolontitulas Diagrama,Apatinis kolontitulas Diagrama2 Diagrama1,Apatinis kolontitulas Diagrama Diagrama Diagrama,Diagrama5 Diagrama Diagrama Diagrama,Apatinis kolontitulas Diagrama1 Diagrama Diagrama Diagrama"/>
    <w:basedOn w:val="prastasis"/>
    <w:link w:val="PoratDiagrama"/>
    <w:uiPriority w:val="99"/>
    <w:qFormat/>
    <w:rsid w:val="00D35B11"/>
    <w:pPr>
      <w:tabs>
        <w:tab w:val="center" w:pos="4320"/>
        <w:tab w:val="right" w:pos="8640"/>
      </w:tabs>
    </w:pPr>
    <w:rPr>
      <w:rFonts w:eastAsia="Times New Roman"/>
      <w:sz w:val="24"/>
    </w:rPr>
  </w:style>
  <w:style w:type="character" w:customStyle="1" w:styleId="PoratDiagrama">
    <w:name w:val="Poraštė Diagrama"/>
    <w:aliases w:val="Footer Char Diagrama,Apatinis kolontitulas Diagrama Diagrama,Apatinis kolontitulas Diagrama2 Diagrama1 Diagrama,Apatinis kolontitulas Diagrama Diagrama Diagrama Diagrama,Diagrama5 Diagrama Diagrama Diagrama Diagrama"/>
    <w:link w:val="Porat"/>
    <w:locked/>
    <w:rsid w:val="00D35B11"/>
    <w:rPr>
      <w:rFonts w:ascii="Calibri" w:eastAsia="Times New Roman" w:hAnsi="Calibri" w:cs="Times New Roman"/>
      <w:sz w:val="20"/>
      <w:szCs w:val="20"/>
      <w:lang w:val="x-none" w:eastAsia="lt-LT"/>
    </w:rPr>
  </w:style>
  <w:style w:type="paragraph" w:customStyle="1" w:styleId="DiagramaDiagrama">
    <w:name w:val="Diagrama Diagrama"/>
    <w:basedOn w:val="prastasis"/>
    <w:rsid w:val="00D35B11"/>
    <w:pPr>
      <w:spacing w:after="160" w:line="240" w:lineRule="exact"/>
    </w:pPr>
    <w:rPr>
      <w:rFonts w:ascii="Tahoma" w:hAnsi="Tahoma"/>
      <w:lang w:val="en-US" w:eastAsia="en-US"/>
    </w:rPr>
  </w:style>
  <w:style w:type="paragraph" w:styleId="Pagrindiniotekstotrauka3">
    <w:name w:val="Body Text Indent 3"/>
    <w:basedOn w:val="prastasis"/>
    <w:link w:val="Pagrindiniotekstotrauka3Diagrama"/>
    <w:rsid w:val="00D35B11"/>
    <w:pPr>
      <w:suppressAutoHyphens/>
      <w:spacing w:after="120"/>
      <w:ind w:left="283"/>
    </w:pPr>
    <w:rPr>
      <w:rFonts w:ascii="Times New Roman" w:hAnsi="Times New Roman"/>
      <w:sz w:val="16"/>
      <w:szCs w:val="16"/>
      <w:lang w:eastAsia="ar-SA"/>
    </w:rPr>
  </w:style>
  <w:style w:type="character" w:customStyle="1" w:styleId="Pagrindiniotekstotrauka3Diagrama">
    <w:name w:val="Pagrindinio teksto įtrauka 3 Diagrama"/>
    <w:link w:val="Pagrindiniotekstotrauka3"/>
    <w:locked/>
    <w:rsid w:val="00D35B11"/>
    <w:rPr>
      <w:rFonts w:ascii="Times New Roman" w:hAnsi="Times New Roman" w:cs="Times New Roman"/>
      <w:sz w:val="16"/>
      <w:szCs w:val="16"/>
      <w:lang w:val="x-none" w:eastAsia="ar-SA" w:bidi="ar-SA"/>
    </w:rPr>
  </w:style>
  <w:style w:type="paragraph" w:customStyle="1" w:styleId="Point1">
    <w:name w:val="Point 1"/>
    <w:basedOn w:val="prastasis"/>
    <w:rsid w:val="00D35B11"/>
    <w:pPr>
      <w:suppressAutoHyphens/>
      <w:spacing w:before="120" w:after="120"/>
      <w:ind w:left="1418" w:hanging="567"/>
      <w:jc w:val="both"/>
    </w:pPr>
    <w:rPr>
      <w:rFonts w:ascii="Times New Roman" w:hAnsi="Times New Roman"/>
      <w:sz w:val="24"/>
      <w:lang w:val="en-GB" w:eastAsia="ar-SA"/>
    </w:rPr>
  </w:style>
  <w:style w:type="paragraph" w:customStyle="1" w:styleId="Stilius3">
    <w:name w:val="Stilius3"/>
    <w:basedOn w:val="prastasis"/>
    <w:rsid w:val="00D35B11"/>
    <w:pPr>
      <w:spacing w:before="200"/>
      <w:jc w:val="both"/>
    </w:pPr>
    <w:rPr>
      <w:rFonts w:ascii="Times New Roman" w:hAnsi="Times New Roman"/>
      <w:lang w:eastAsia="en-US"/>
    </w:rPr>
  </w:style>
  <w:style w:type="paragraph" w:customStyle="1" w:styleId="styleboldjustified">
    <w:name w:val="styleboldjustified"/>
    <w:basedOn w:val="prastasis"/>
    <w:rsid w:val="00D35B11"/>
    <w:pPr>
      <w:spacing w:before="100" w:beforeAutospacing="1" w:after="100" w:afterAutospacing="1"/>
    </w:pPr>
    <w:rPr>
      <w:rFonts w:ascii="Times New Roman" w:hAnsi="Times New Roman"/>
      <w:sz w:val="24"/>
      <w:szCs w:val="24"/>
      <w:lang w:val="en-US" w:eastAsia="en-US"/>
    </w:rPr>
  </w:style>
  <w:style w:type="character" w:customStyle="1" w:styleId="FontStyle20">
    <w:name w:val="Font Style20"/>
    <w:rsid w:val="00D35B11"/>
    <w:rPr>
      <w:rFonts w:ascii="Times New Roman" w:hAnsi="Times New Roman"/>
      <w:sz w:val="22"/>
    </w:rPr>
  </w:style>
  <w:style w:type="paragraph" w:customStyle="1" w:styleId="Sraopastraipa1">
    <w:name w:val="Sąrašo pastraipa1"/>
    <w:aliases w:val="Numbering,ERP-List Paragraph,List Paragraph11,Bullet EY,List Paragraph2,List Paragr1"/>
    <w:basedOn w:val="prastasis"/>
    <w:link w:val="ListParagraphChar"/>
    <w:rsid w:val="00D35B11"/>
    <w:pPr>
      <w:suppressAutoHyphens/>
      <w:ind w:left="720"/>
      <w:contextualSpacing/>
    </w:pPr>
    <w:rPr>
      <w:rFonts w:ascii="Times New Roman" w:hAnsi="Times New Roman"/>
      <w:sz w:val="24"/>
      <w:lang w:val="en-US" w:eastAsia="ar-SA"/>
    </w:rPr>
  </w:style>
  <w:style w:type="character" w:customStyle="1" w:styleId="ListParagraphChar">
    <w:name w:val="List Paragraph Char"/>
    <w:aliases w:val="Numbering Char,ERP-List Paragraph Char,List Paragraph11 Char,Bullet EY Char,List Paragraph2 Char,List Paragr1 Char"/>
    <w:link w:val="Sraopastraipa1"/>
    <w:locked/>
    <w:rsid w:val="00D35B11"/>
    <w:rPr>
      <w:rFonts w:ascii="Times New Roman" w:hAnsi="Times New Roman"/>
      <w:sz w:val="20"/>
      <w:lang w:val="x-none" w:eastAsia="ar-SA" w:bidi="ar-SA"/>
    </w:rPr>
  </w:style>
  <w:style w:type="paragraph" w:customStyle="1" w:styleId="Stilius1">
    <w:name w:val="Stilius1"/>
    <w:basedOn w:val="prastasis"/>
    <w:autoRedefine/>
    <w:rsid w:val="00D35B11"/>
    <w:pPr>
      <w:spacing w:before="240" w:after="240" w:line="276" w:lineRule="auto"/>
      <w:ind w:left="181"/>
      <w:jc w:val="center"/>
    </w:pPr>
    <w:rPr>
      <w:rFonts w:ascii="Times New Roman" w:hAnsi="Times New Roman"/>
      <w:b/>
      <w:spacing w:val="-3"/>
      <w:lang w:eastAsia="en-US"/>
    </w:rPr>
  </w:style>
  <w:style w:type="paragraph" w:customStyle="1" w:styleId="Sraopastraipa10">
    <w:name w:val="Sąrao pastraipa1"/>
    <w:basedOn w:val="prastasis"/>
    <w:rsid w:val="00D35B11"/>
    <w:pPr>
      <w:spacing w:after="200" w:line="276" w:lineRule="auto"/>
      <w:ind w:left="720"/>
      <w:contextualSpacing/>
    </w:pPr>
    <w:rPr>
      <w:lang w:eastAsia="en-US"/>
    </w:rPr>
  </w:style>
  <w:style w:type="paragraph" w:customStyle="1" w:styleId="Bodytxt">
    <w:name w:val="Bodytxt"/>
    <w:basedOn w:val="prastasis"/>
    <w:rsid w:val="00D35B11"/>
    <w:pPr>
      <w:keepNext/>
      <w:jc w:val="both"/>
    </w:pPr>
    <w:rPr>
      <w:rFonts w:ascii="Times New Roman" w:hAnsi="Times New Roman"/>
      <w:lang w:eastAsia="fi-FI"/>
    </w:rPr>
  </w:style>
  <w:style w:type="paragraph" w:customStyle="1" w:styleId="4">
    <w:name w:val="Стиль4"/>
    <w:basedOn w:val="prastasis"/>
    <w:rsid w:val="00D35B11"/>
    <w:pPr>
      <w:spacing w:line="360" w:lineRule="auto"/>
      <w:ind w:firstLine="1298"/>
      <w:jc w:val="both"/>
    </w:pPr>
    <w:rPr>
      <w:rFonts w:ascii="Times New Roman" w:hAnsi="Times New Roman"/>
      <w:sz w:val="24"/>
      <w:lang w:val="ru-RU" w:eastAsia="en-US"/>
    </w:rPr>
  </w:style>
  <w:style w:type="paragraph" w:customStyle="1" w:styleId="Revision1">
    <w:name w:val="Revision1"/>
    <w:hidden/>
    <w:semiHidden/>
    <w:rsid w:val="00D35B11"/>
  </w:style>
  <w:style w:type="paragraph" w:customStyle="1" w:styleId="Default">
    <w:name w:val="Default"/>
    <w:link w:val="DefaultDiagrama"/>
    <w:rsid w:val="00D35B11"/>
    <w:pPr>
      <w:autoSpaceDE w:val="0"/>
      <w:autoSpaceDN w:val="0"/>
      <w:adjustRightInd w:val="0"/>
    </w:pPr>
    <w:rPr>
      <w:rFonts w:ascii="Times New Roman" w:eastAsia="Times New Roman" w:hAnsi="Times New Roman"/>
      <w:color w:val="000000"/>
      <w:sz w:val="24"/>
      <w:szCs w:val="24"/>
      <w:lang w:val="en-US" w:eastAsia="en-US"/>
    </w:rPr>
  </w:style>
  <w:style w:type="character" w:customStyle="1" w:styleId="DefaultDiagrama">
    <w:name w:val="Default Diagrama"/>
    <w:link w:val="Default"/>
    <w:locked/>
    <w:rsid w:val="00D35B11"/>
    <w:rPr>
      <w:rFonts w:ascii="Times New Roman" w:eastAsia="Times New Roman" w:hAnsi="Times New Roman"/>
      <w:color w:val="000000"/>
      <w:sz w:val="24"/>
      <w:lang w:val="en-US" w:eastAsia="x-none"/>
    </w:rPr>
  </w:style>
  <w:style w:type="paragraph" w:styleId="Sraassuenkleliais2">
    <w:name w:val="List Bullet 2"/>
    <w:basedOn w:val="prastasis"/>
    <w:rsid w:val="00D35B11"/>
    <w:pPr>
      <w:numPr>
        <w:numId w:val="1"/>
      </w:numPr>
      <w:tabs>
        <w:tab w:val="num" w:pos="643"/>
      </w:tabs>
      <w:spacing w:after="200" w:line="276" w:lineRule="auto"/>
      <w:ind w:left="643" w:hanging="360"/>
      <w:contextualSpacing/>
    </w:pPr>
    <w:rPr>
      <w:rFonts w:ascii="Times New Roman" w:eastAsia="Times New Roman" w:hAnsi="Times New Roman"/>
      <w:sz w:val="24"/>
      <w:szCs w:val="22"/>
      <w:lang w:eastAsia="en-US"/>
    </w:rPr>
  </w:style>
  <w:style w:type="paragraph" w:customStyle="1" w:styleId="prastasistinklapis">
    <w:name w:val="Įprastasis (tinklapis)"/>
    <w:basedOn w:val="prastasis"/>
    <w:rsid w:val="00D35B11"/>
    <w:pPr>
      <w:spacing w:before="100" w:beforeAutospacing="1" w:after="100" w:afterAutospacing="1"/>
    </w:pPr>
    <w:rPr>
      <w:rFonts w:ascii="Times New Roman" w:hAnsi="Times New Roman"/>
      <w:sz w:val="24"/>
      <w:szCs w:val="24"/>
      <w:lang w:val="en-US" w:eastAsia="en-US"/>
    </w:rPr>
  </w:style>
  <w:style w:type="character" w:customStyle="1" w:styleId="Hyperlink0">
    <w:name w:val="Hyperlink.0"/>
    <w:basedOn w:val="Hipersaitas"/>
    <w:rsid w:val="0088469C"/>
    <w:rPr>
      <w:color w:val="0000FF"/>
      <w:u w:val="single"/>
    </w:rPr>
  </w:style>
  <w:style w:type="paragraph" w:styleId="Turinys1">
    <w:name w:val="toc 1"/>
    <w:basedOn w:val="prastasis"/>
    <w:next w:val="prastasis"/>
    <w:autoRedefine/>
    <w:semiHidden/>
    <w:locked/>
    <w:rsid w:val="005E106D"/>
    <w:pPr>
      <w:spacing w:before="120" w:after="120"/>
    </w:pPr>
    <w:rPr>
      <w:rFonts w:ascii="Times New Roman" w:hAnsi="Times New Roman"/>
      <w:b/>
      <w:bCs/>
      <w:caps/>
    </w:rPr>
  </w:style>
  <w:style w:type="paragraph" w:styleId="Turinys2">
    <w:name w:val="toc 2"/>
    <w:basedOn w:val="prastasis"/>
    <w:next w:val="prastasis"/>
    <w:autoRedefine/>
    <w:semiHidden/>
    <w:locked/>
    <w:rsid w:val="005E106D"/>
    <w:pPr>
      <w:ind w:left="200"/>
    </w:pPr>
    <w:rPr>
      <w:rFonts w:ascii="Times New Roman" w:hAnsi="Times New Roman"/>
      <w:smallCaps/>
    </w:rPr>
  </w:style>
  <w:style w:type="paragraph" w:styleId="Turinys3">
    <w:name w:val="toc 3"/>
    <w:basedOn w:val="prastasis"/>
    <w:next w:val="prastasis"/>
    <w:autoRedefine/>
    <w:semiHidden/>
    <w:locked/>
    <w:rsid w:val="005E106D"/>
    <w:pPr>
      <w:ind w:left="400"/>
    </w:pPr>
    <w:rPr>
      <w:rFonts w:ascii="Times New Roman" w:hAnsi="Times New Roman"/>
      <w:i/>
      <w:iCs/>
    </w:rPr>
  </w:style>
  <w:style w:type="paragraph" w:styleId="Turinys4">
    <w:name w:val="toc 4"/>
    <w:basedOn w:val="prastasis"/>
    <w:next w:val="prastasis"/>
    <w:autoRedefine/>
    <w:semiHidden/>
    <w:locked/>
    <w:rsid w:val="005E106D"/>
    <w:pPr>
      <w:ind w:left="600"/>
    </w:pPr>
    <w:rPr>
      <w:rFonts w:ascii="Times New Roman" w:hAnsi="Times New Roman"/>
      <w:sz w:val="18"/>
      <w:szCs w:val="18"/>
    </w:rPr>
  </w:style>
  <w:style w:type="paragraph" w:styleId="Turinys5">
    <w:name w:val="toc 5"/>
    <w:basedOn w:val="prastasis"/>
    <w:next w:val="prastasis"/>
    <w:autoRedefine/>
    <w:semiHidden/>
    <w:locked/>
    <w:rsid w:val="005E106D"/>
    <w:pPr>
      <w:ind w:left="800"/>
    </w:pPr>
    <w:rPr>
      <w:rFonts w:ascii="Times New Roman" w:hAnsi="Times New Roman"/>
      <w:sz w:val="18"/>
      <w:szCs w:val="18"/>
    </w:rPr>
  </w:style>
  <w:style w:type="paragraph" w:styleId="Turinys6">
    <w:name w:val="toc 6"/>
    <w:basedOn w:val="prastasis"/>
    <w:next w:val="prastasis"/>
    <w:autoRedefine/>
    <w:semiHidden/>
    <w:locked/>
    <w:rsid w:val="005E106D"/>
    <w:pPr>
      <w:ind w:left="1000"/>
    </w:pPr>
    <w:rPr>
      <w:rFonts w:ascii="Times New Roman" w:hAnsi="Times New Roman"/>
      <w:sz w:val="18"/>
      <w:szCs w:val="18"/>
    </w:rPr>
  </w:style>
  <w:style w:type="paragraph" w:styleId="Turinys7">
    <w:name w:val="toc 7"/>
    <w:basedOn w:val="prastasis"/>
    <w:next w:val="prastasis"/>
    <w:autoRedefine/>
    <w:semiHidden/>
    <w:locked/>
    <w:rsid w:val="005E106D"/>
    <w:pPr>
      <w:ind w:left="1200"/>
    </w:pPr>
    <w:rPr>
      <w:rFonts w:ascii="Times New Roman" w:hAnsi="Times New Roman"/>
      <w:sz w:val="18"/>
      <w:szCs w:val="18"/>
    </w:rPr>
  </w:style>
  <w:style w:type="paragraph" w:styleId="Turinys8">
    <w:name w:val="toc 8"/>
    <w:basedOn w:val="prastasis"/>
    <w:next w:val="prastasis"/>
    <w:autoRedefine/>
    <w:semiHidden/>
    <w:locked/>
    <w:rsid w:val="005E106D"/>
    <w:pPr>
      <w:ind w:left="1400"/>
    </w:pPr>
    <w:rPr>
      <w:rFonts w:ascii="Times New Roman" w:hAnsi="Times New Roman"/>
      <w:sz w:val="18"/>
      <w:szCs w:val="18"/>
    </w:rPr>
  </w:style>
  <w:style w:type="paragraph" w:styleId="Turinys9">
    <w:name w:val="toc 9"/>
    <w:basedOn w:val="prastasis"/>
    <w:next w:val="prastasis"/>
    <w:autoRedefine/>
    <w:semiHidden/>
    <w:locked/>
    <w:rsid w:val="005E106D"/>
    <w:pPr>
      <w:ind w:left="1600"/>
    </w:pPr>
    <w:rPr>
      <w:rFonts w:ascii="Times New Roman" w:hAnsi="Times New Roman"/>
      <w:sz w:val="18"/>
      <w:szCs w:val="18"/>
    </w:rPr>
  </w:style>
  <w:style w:type="table" w:styleId="Lentelstinklelis">
    <w:name w:val="Table Grid"/>
    <w:basedOn w:val="prastojilentel"/>
    <w:uiPriority w:val="39"/>
    <w:qFormat/>
    <w:locked/>
    <w:rsid w:val="006B78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9">
    <w:name w:val="Font Style59"/>
    <w:rsid w:val="008B792A"/>
    <w:rPr>
      <w:rFonts w:ascii="Times New Roman" w:hAnsi="Times New Roman"/>
      <w:sz w:val="22"/>
    </w:rPr>
  </w:style>
  <w:style w:type="paragraph" w:customStyle="1" w:styleId="Sraopastraipa2">
    <w:name w:val="Sąrašo pastraipa2"/>
    <w:aliases w:val="Buletai,List Paragraph21,lp1,Bullet 1,Use Case List Paragraph,List Paragraph111,Paragraph,List Paragraph Red,Sąrašo pastraipa1"/>
    <w:basedOn w:val="prastasis"/>
    <w:link w:val="SraopastraipaDiagrama"/>
    <w:uiPriority w:val="34"/>
    <w:qFormat/>
    <w:rsid w:val="0064473F"/>
    <w:pPr>
      <w:spacing w:after="200" w:line="276" w:lineRule="auto"/>
      <w:ind w:left="720"/>
    </w:pPr>
    <w:rPr>
      <w:rFonts w:eastAsia="Times New Roman"/>
      <w:sz w:val="22"/>
      <w:szCs w:val="22"/>
      <w:lang w:eastAsia="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2"/>
    <w:uiPriority w:val="99"/>
    <w:qFormat/>
    <w:locked/>
    <w:rsid w:val="0064473F"/>
    <w:rPr>
      <w:rFonts w:eastAsia="Times New Roman"/>
      <w:sz w:val="22"/>
      <w:szCs w:val="22"/>
      <w:lang w:eastAsia="en-US"/>
    </w:rPr>
  </w:style>
  <w:style w:type="paragraph" w:customStyle="1" w:styleId="Betarp1">
    <w:name w:val="Be tarpų1"/>
    <w:uiPriority w:val="1"/>
    <w:qFormat/>
    <w:rsid w:val="004B1F34"/>
    <w:rPr>
      <w:rFonts w:ascii="Times New Roman" w:hAnsi="Times New Roman"/>
      <w:sz w:val="24"/>
      <w:szCs w:val="22"/>
      <w:lang w:eastAsia="en-US"/>
    </w:rPr>
  </w:style>
  <w:style w:type="paragraph" w:customStyle="1" w:styleId="Body2">
    <w:name w:val="Body 2"/>
    <w:rsid w:val="0061580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lang w:val="en-US"/>
    </w:rPr>
  </w:style>
  <w:style w:type="paragraph" w:customStyle="1" w:styleId="Heading">
    <w:name w:val="Heading"/>
    <w:next w:val="Body2"/>
    <w:rsid w:val="00710A4E"/>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rsid w:val="009216BC"/>
  </w:style>
  <w:style w:type="character" w:customStyle="1" w:styleId="DokumentoinaostekstasDiagrama">
    <w:name w:val="Dokumento išnašos tekstas Diagrama"/>
    <w:basedOn w:val="Numatytasispastraiposriftas"/>
    <w:link w:val="Dokumentoinaostekstas"/>
    <w:rsid w:val="009216BC"/>
  </w:style>
  <w:style w:type="character" w:styleId="Dokumentoinaosnumeris">
    <w:name w:val="endnote reference"/>
    <w:rsid w:val="009216BC"/>
    <w:rPr>
      <w:vertAlign w:val="superscript"/>
    </w:rPr>
  </w:style>
  <w:style w:type="paragraph" w:styleId="Pagrindinistekstas3">
    <w:name w:val="Body Text 3"/>
    <w:basedOn w:val="prastasis"/>
    <w:link w:val="Pagrindinistekstas3Diagrama"/>
    <w:rsid w:val="00A03BC4"/>
    <w:pPr>
      <w:spacing w:after="120"/>
    </w:pPr>
    <w:rPr>
      <w:rFonts w:ascii="Times New Roman" w:eastAsia="Times New Roman" w:hAnsi="Times New Roman"/>
      <w:sz w:val="16"/>
      <w:szCs w:val="16"/>
    </w:rPr>
  </w:style>
  <w:style w:type="character" w:customStyle="1" w:styleId="Pagrindinistekstas3Diagrama">
    <w:name w:val="Pagrindinis tekstas 3 Diagrama"/>
    <w:link w:val="Pagrindinistekstas3"/>
    <w:rsid w:val="00A03BC4"/>
    <w:rPr>
      <w:rFonts w:ascii="Times New Roman" w:eastAsia="Times New Roman" w:hAnsi="Times New Roman"/>
      <w:sz w:val="16"/>
      <w:szCs w:val="16"/>
    </w:rPr>
  </w:style>
  <w:style w:type="paragraph" w:styleId="Betarp">
    <w:name w:val="No Spacing"/>
    <w:link w:val="BetarpDiagrama"/>
    <w:uiPriority w:val="1"/>
    <w:qFormat/>
    <w:rsid w:val="002410F6"/>
    <w:rPr>
      <w:rFonts w:ascii="Times New Roman" w:hAnsi="Times New Roman"/>
      <w:sz w:val="24"/>
      <w:szCs w:val="22"/>
      <w:lang w:eastAsia="en-US"/>
    </w:rPr>
  </w:style>
  <w:style w:type="character" w:customStyle="1" w:styleId="BetarpDiagrama">
    <w:name w:val="Be tarpų Diagrama"/>
    <w:link w:val="Betarp"/>
    <w:uiPriority w:val="1"/>
    <w:rsid w:val="00DB41E8"/>
    <w:rPr>
      <w:rFonts w:ascii="Times New Roman" w:hAnsi="Times New Roman"/>
      <w:sz w:val="24"/>
      <w:szCs w:val="22"/>
      <w:lang w:eastAsia="en-US"/>
    </w:rPr>
  </w:style>
  <w:style w:type="paragraph" w:styleId="Sraopastraipa">
    <w:name w:val="List Paragraph"/>
    <w:aliases w:val="Sąrašo pastraipa.Bullet,Lentele,Bullet,List Paragraph22,Medium Grid 1 - Accent 21,Lente,List Paragraph12,List not in Table,punktai,Table of contents numbered,punkt,VARNELES,List Paragraph 1,List Paragraph,punkta"/>
    <w:basedOn w:val="prastasis"/>
    <w:uiPriority w:val="34"/>
    <w:qFormat/>
    <w:rsid w:val="000122F7"/>
    <w:pPr>
      <w:ind w:left="1296"/>
    </w:pPr>
  </w:style>
  <w:style w:type="character" w:styleId="Neapdorotaspaminjimas">
    <w:name w:val="Unresolved Mention"/>
    <w:uiPriority w:val="99"/>
    <w:semiHidden/>
    <w:unhideWhenUsed/>
    <w:rsid w:val="004F5F8D"/>
    <w:rPr>
      <w:color w:val="605E5C"/>
      <w:shd w:val="clear" w:color="auto" w:fill="E1DFDD"/>
    </w:rPr>
  </w:style>
  <w:style w:type="paragraph" w:customStyle="1" w:styleId="Siaiptekstas">
    <w:name w:val="Siaip tekstas"/>
    <w:basedOn w:val="prastasis"/>
    <w:autoRedefine/>
    <w:rsid w:val="00A472A7"/>
    <w:pPr>
      <w:suppressAutoHyphens/>
      <w:autoSpaceDE w:val="0"/>
      <w:autoSpaceDN w:val="0"/>
      <w:adjustRightInd w:val="0"/>
      <w:ind w:firstLine="851"/>
      <w:jc w:val="both"/>
    </w:pPr>
    <w:rPr>
      <w:rFonts w:ascii="Times New Roman" w:eastAsia="Times New Roman" w:hAnsi="Times New Roman"/>
      <w:noProof/>
      <w:spacing w:val="1"/>
      <w:sz w:val="24"/>
      <w:szCs w:val="24"/>
      <w:lang w:eastAsia="en-US"/>
    </w:rPr>
  </w:style>
  <w:style w:type="table" w:customStyle="1" w:styleId="Lentelstinklelis1">
    <w:name w:val="Lentelės tinklelis1"/>
    <w:basedOn w:val="prastojilentel"/>
    <w:next w:val="Lentelstinklelis"/>
    <w:uiPriority w:val="39"/>
    <w:rsid w:val="0017159B"/>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7547E2"/>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670135"/>
  </w:style>
  <w:style w:type="character" w:customStyle="1" w:styleId="fontstyle01">
    <w:name w:val="fontstyle01"/>
    <w:rsid w:val="00670135"/>
    <w:rPr>
      <w:rFonts w:ascii="TimesNewRoman" w:hAnsi="TimesNewRoman" w:hint="default"/>
      <w:b w:val="0"/>
      <w:bCs w:val="0"/>
      <w:i w:val="0"/>
      <w:iCs w:val="0"/>
      <w:color w:val="000000"/>
      <w:sz w:val="24"/>
      <w:szCs w:val="24"/>
    </w:rPr>
  </w:style>
  <w:style w:type="character" w:customStyle="1" w:styleId="acopre">
    <w:name w:val="acopre"/>
    <w:basedOn w:val="Numatytasispastraiposriftas"/>
    <w:rsid w:val="00670135"/>
  </w:style>
  <w:style w:type="paragraph" w:customStyle="1" w:styleId="BodyText11">
    <w:name w:val="Body Text11"/>
    <w:rsid w:val="008C19DB"/>
    <w:pPr>
      <w:suppressAutoHyphens/>
      <w:autoSpaceDE w:val="0"/>
      <w:ind w:firstLine="312"/>
      <w:jc w:val="both"/>
    </w:pPr>
    <w:rPr>
      <w:rFonts w:ascii="TimesLT" w:eastAsia="Times New Roman" w:hAnsi="TimesLT"/>
      <w:lang w:val="en-US" w:eastAsia="ar-SA"/>
    </w:rPr>
  </w:style>
  <w:style w:type="paragraph" w:customStyle="1" w:styleId="Statja">
    <w:name w:val="Statja"/>
    <w:basedOn w:val="prastasis"/>
    <w:rsid w:val="008C19DB"/>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lang w:val="en-US" w:eastAsia="en-US"/>
    </w:rPr>
  </w:style>
  <w:style w:type="paragraph" w:styleId="Pagrindiniotekstotrauka2">
    <w:name w:val="Body Text Indent 2"/>
    <w:basedOn w:val="prastasis"/>
    <w:link w:val="Pagrindiniotekstotrauka2Diagrama"/>
    <w:rsid w:val="004814B3"/>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4814B3"/>
  </w:style>
  <w:style w:type="character" w:styleId="Grietas">
    <w:name w:val="Strong"/>
    <w:qFormat/>
    <w:locked/>
    <w:rsid w:val="004814B3"/>
    <w:rPr>
      <w:b/>
      <w:bCs/>
    </w:rPr>
  </w:style>
  <w:style w:type="table" w:customStyle="1" w:styleId="SmartTextTable1">
    <w:name w:val="Smart Text Table1"/>
    <w:basedOn w:val="prastojilentel"/>
    <w:next w:val="Lentelstinklelis"/>
    <w:uiPriority w:val="39"/>
    <w:rsid w:val="000F0ECD"/>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rsid w:val="000F0EC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oldJustifiedCharDiagramaDiagramaDiagramaDiagramaDiagrama">
    <w:name w:val="Style Bold Justified Char Diagrama Diagrama Diagrama Diagrama Diagrama"/>
    <w:basedOn w:val="prastasis"/>
    <w:rsid w:val="00537DB9"/>
    <w:pPr>
      <w:suppressAutoHyphens/>
      <w:jc w:val="both"/>
    </w:pPr>
    <w:rPr>
      <w:rFonts w:ascii="Times New Roman" w:eastAsia="Times New Roman" w:hAnsi="Times New Roman"/>
      <w:bCs/>
      <w:sz w:val="24"/>
      <w:lang w:val="en-GB" w:eastAsia="ar-SA"/>
    </w:rPr>
  </w:style>
  <w:style w:type="numbering" w:customStyle="1" w:styleId="Sraonra2">
    <w:name w:val="Sąrašo nėra2"/>
    <w:next w:val="Sraonra"/>
    <w:uiPriority w:val="99"/>
    <w:semiHidden/>
    <w:unhideWhenUsed/>
    <w:rsid w:val="00DA6643"/>
  </w:style>
  <w:style w:type="character" w:customStyle="1" w:styleId="PagrindinistekstasDiagrama1">
    <w:name w:val="Pagrindinis tekstas Diagrama1"/>
    <w:aliases w:val="Body Text Char1 Diagrama1,Body Text Char Char Diagrama1,Body Text Char1 Diagrama Diagrama,Body Text Char Char Diagrama Diagrama"/>
    <w:rsid w:val="00DA6643"/>
    <w:rPr>
      <w:rFonts w:ascii="Times New Roman" w:eastAsia="Calibri" w:hAnsi="Times New Roman" w:cs="Times New Roman"/>
      <w:sz w:val="24"/>
      <w:lang w:eastAsia="en-US"/>
    </w:rPr>
  </w:style>
  <w:style w:type="paragraph" w:customStyle="1" w:styleId="Patvirtinta">
    <w:name w:val="Patvirtinta"/>
    <w:rsid w:val="00DA6643"/>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customStyle="1" w:styleId="DiagramaDiagramaCharCharDiagramaDiagramaDiagrama">
    <w:name w:val="Diagrama Diagrama Char Char Diagrama Diagrama Diagrama"/>
    <w:basedOn w:val="prastasis"/>
    <w:rsid w:val="00DA6643"/>
    <w:pPr>
      <w:widowControl w:val="0"/>
      <w:adjustRightInd w:val="0"/>
      <w:spacing w:after="160" w:line="240" w:lineRule="exact"/>
      <w:jc w:val="both"/>
      <w:textAlignment w:val="baseline"/>
    </w:pPr>
    <w:rPr>
      <w:rFonts w:ascii="Tahoma" w:eastAsia="Times New Roman" w:hAnsi="Tahoma"/>
      <w:lang w:val="en-US" w:eastAsia="en-US"/>
    </w:rPr>
  </w:style>
  <w:style w:type="paragraph" w:customStyle="1" w:styleId="Paprastasistekstas1">
    <w:name w:val="Paprastasis tekstas1"/>
    <w:basedOn w:val="prastasis"/>
    <w:next w:val="Paprastasistekstas"/>
    <w:link w:val="PaprastasistekstasDiagrama"/>
    <w:uiPriority w:val="99"/>
    <w:semiHidden/>
    <w:unhideWhenUsed/>
    <w:rsid w:val="00DA6643"/>
    <w:rPr>
      <w:szCs w:val="21"/>
    </w:rPr>
  </w:style>
  <w:style w:type="character" w:customStyle="1" w:styleId="PaprastasistekstasDiagrama">
    <w:name w:val="Paprastasis tekstas Diagrama"/>
    <w:link w:val="Paprastasistekstas1"/>
    <w:uiPriority w:val="99"/>
    <w:semiHidden/>
    <w:rsid w:val="00DA6643"/>
    <w:rPr>
      <w:rFonts w:ascii="Calibri" w:hAnsi="Calibri"/>
      <w:szCs w:val="21"/>
    </w:rPr>
  </w:style>
  <w:style w:type="paragraph" w:styleId="Paprastasistekstas">
    <w:name w:val="Plain Text"/>
    <w:basedOn w:val="prastasis"/>
    <w:link w:val="PaprastasistekstasDiagrama1"/>
    <w:rsid w:val="00DA6643"/>
    <w:rPr>
      <w:rFonts w:ascii="Courier New" w:hAnsi="Courier New" w:cs="Courier New"/>
    </w:rPr>
  </w:style>
  <w:style w:type="character" w:customStyle="1" w:styleId="PaprastasistekstasDiagrama1">
    <w:name w:val="Paprastasis tekstas Diagrama1"/>
    <w:link w:val="Paprastasistekstas"/>
    <w:rsid w:val="00DA6643"/>
    <w:rPr>
      <w:rFonts w:ascii="Courier New" w:hAnsi="Courier New" w:cs="Courier New"/>
    </w:rPr>
  </w:style>
  <w:style w:type="character" w:customStyle="1" w:styleId="Antrat5Diagrama">
    <w:name w:val="Antraštė 5 Diagrama"/>
    <w:link w:val="Antrat5"/>
    <w:rsid w:val="00A464F7"/>
    <w:rPr>
      <w:rFonts w:ascii="Calibri" w:eastAsia="Times New Roman" w:hAnsi="Calibri" w:cs="Times New Roman"/>
      <w:b/>
      <w:bCs/>
      <w:i/>
      <w:iCs/>
      <w:sz w:val="26"/>
      <w:szCs w:val="26"/>
    </w:rPr>
  </w:style>
  <w:style w:type="table" w:customStyle="1" w:styleId="Lentelstinklelis3">
    <w:name w:val="Lentelės tinklelis3"/>
    <w:basedOn w:val="prastojilentel"/>
    <w:next w:val="Lentelstinklelis"/>
    <w:rsid w:val="00C67A00"/>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contentpasted0">
    <w:name w:val="x_contentpasted0"/>
    <w:rsid w:val="00FE6035"/>
  </w:style>
  <w:style w:type="paragraph" w:styleId="Puslapioinaostekstas">
    <w:name w:val="footnote text"/>
    <w:basedOn w:val="prastasis"/>
    <w:link w:val="PuslapioinaostekstasDiagrama"/>
    <w:uiPriority w:val="99"/>
    <w:unhideWhenUsed/>
    <w:rsid w:val="00797270"/>
    <w:rPr>
      <w:lang w:eastAsia="en-US"/>
    </w:rPr>
  </w:style>
  <w:style w:type="character" w:customStyle="1" w:styleId="PuslapioinaostekstasDiagrama">
    <w:name w:val="Puslapio išnašos tekstas Diagrama"/>
    <w:link w:val="Puslapioinaostekstas"/>
    <w:uiPriority w:val="99"/>
    <w:rsid w:val="00797270"/>
    <w:rPr>
      <w:lang w:eastAsia="en-US"/>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uiPriority w:val="99"/>
    <w:unhideWhenUsed/>
    <w:rsid w:val="00797270"/>
    <w:rPr>
      <w:vertAlign w:val="superscript"/>
    </w:rPr>
  </w:style>
  <w:style w:type="paragraph" w:customStyle="1" w:styleId="Betarp10">
    <w:name w:val="Be tarpų1"/>
    <w:uiPriority w:val="1"/>
    <w:qFormat/>
    <w:rsid w:val="00D85117"/>
    <w:rPr>
      <w:rFonts w:ascii="Times New Roman" w:hAnsi="Times New Roman"/>
      <w:sz w:val="24"/>
      <w:szCs w:val="22"/>
      <w:lang w:eastAsia="en-US"/>
    </w:rPr>
  </w:style>
  <w:style w:type="character" w:customStyle="1" w:styleId="form-control">
    <w:name w:val="form-control"/>
    <w:basedOn w:val="Numatytasispastraiposriftas"/>
    <w:rsid w:val="00B54B0D"/>
  </w:style>
  <w:style w:type="character" w:styleId="Perirtashipersaitas">
    <w:name w:val="FollowedHyperlink"/>
    <w:basedOn w:val="Numatytasispastraiposriftas"/>
    <w:rsid w:val="00B54B0D"/>
    <w:rPr>
      <w:color w:val="954F72" w:themeColor="followedHyperlink"/>
      <w:u w:val="single"/>
    </w:rPr>
  </w:style>
  <w:style w:type="paragraph" w:customStyle="1" w:styleId="Style10">
    <w:name w:val="Style10"/>
    <w:basedOn w:val="prastasis"/>
    <w:rsid w:val="00A879D4"/>
    <w:pPr>
      <w:widowControl w:val="0"/>
      <w:autoSpaceDE w:val="0"/>
      <w:autoSpaceDN w:val="0"/>
      <w:adjustRightInd w:val="0"/>
    </w:pPr>
    <w:rPr>
      <w:rFonts w:ascii="Times New Roman" w:eastAsia="Times New Roman" w:hAnsi="Times New Roman"/>
      <w:sz w:val="24"/>
      <w:szCs w:val="24"/>
      <w:lang w:val="en-US" w:eastAsia="en-US"/>
    </w:rPr>
  </w:style>
  <w:style w:type="table" w:customStyle="1" w:styleId="TableGrid11">
    <w:name w:val="Table Grid11"/>
    <w:basedOn w:val="prastojilentel"/>
    <w:rsid w:val="000F6F9C"/>
    <w:rPr>
      <w:rFonts w:ascii="Cambria" w:eastAsia="MS Mincho" w:hAnsi="Cambria" w:cs="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prastasis"/>
    <w:rsid w:val="009D054C"/>
    <w:pPr>
      <w:spacing w:before="100" w:beforeAutospacing="1" w:after="100" w:afterAutospacing="1"/>
    </w:pPr>
    <w:rPr>
      <w:rFonts w:ascii="Times New Roman" w:eastAsia="Times New Roman" w:hAnsi="Times New Roman"/>
      <w:sz w:val="24"/>
      <w:szCs w:val="24"/>
    </w:rPr>
  </w:style>
  <w:style w:type="character" w:customStyle="1" w:styleId="cf01">
    <w:name w:val="cf01"/>
    <w:basedOn w:val="Numatytasispastraiposriftas"/>
    <w:rsid w:val="009D05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34667">
      <w:bodyDiv w:val="1"/>
      <w:marLeft w:val="0"/>
      <w:marRight w:val="0"/>
      <w:marTop w:val="0"/>
      <w:marBottom w:val="0"/>
      <w:divBdr>
        <w:top w:val="none" w:sz="0" w:space="0" w:color="auto"/>
        <w:left w:val="none" w:sz="0" w:space="0" w:color="auto"/>
        <w:bottom w:val="none" w:sz="0" w:space="0" w:color="auto"/>
        <w:right w:val="none" w:sz="0" w:space="0" w:color="auto"/>
      </w:divBdr>
    </w:div>
    <w:div w:id="56785959">
      <w:bodyDiv w:val="1"/>
      <w:marLeft w:val="0"/>
      <w:marRight w:val="0"/>
      <w:marTop w:val="0"/>
      <w:marBottom w:val="0"/>
      <w:divBdr>
        <w:top w:val="none" w:sz="0" w:space="0" w:color="auto"/>
        <w:left w:val="none" w:sz="0" w:space="0" w:color="auto"/>
        <w:bottom w:val="none" w:sz="0" w:space="0" w:color="auto"/>
        <w:right w:val="none" w:sz="0" w:space="0" w:color="auto"/>
      </w:divBdr>
    </w:div>
    <w:div w:id="63113996">
      <w:bodyDiv w:val="1"/>
      <w:marLeft w:val="0"/>
      <w:marRight w:val="0"/>
      <w:marTop w:val="0"/>
      <w:marBottom w:val="0"/>
      <w:divBdr>
        <w:top w:val="none" w:sz="0" w:space="0" w:color="auto"/>
        <w:left w:val="none" w:sz="0" w:space="0" w:color="auto"/>
        <w:bottom w:val="none" w:sz="0" w:space="0" w:color="auto"/>
        <w:right w:val="none" w:sz="0" w:space="0" w:color="auto"/>
      </w:divBdr>
    </w:div>
    <w:div w:id="65689240">
      <w:bodyDiv w:val="1"/>
      <w:marLeft w:val="0"/>
      <w:marRight w:val="0"/>
      <w:marTop w:val="0"/>
      <w:marBottom w:val="0"/>
      <w:divBdr>
        <w:top w:val="none" w:sz="0" w:space="0" w:color="auto"/>
        <w:left w:val="none" w:sz="0" w:space="0" w:color="auto"/>
        <w:bottom w:val="none" w:sz="0" w:space="0" w:color="auto"/>
        <w:right w:val="none" w:sz="0" w:space="0" w:color="auto"/>
      </w:divBdr>
    </w:div>
    <w:div w:id="92290753">
      <w:bodyDiv w:val="1"/>
      <w:marLeft w:val="0"/>
      <w:marRight w:val="0"/>
      <w:marTop w:val="0"/>
      <w:marBottom w:val="0"/>
      <w:divBdr>
        <w:top w:val="none" w:sz="0" w:space="0" w:color="auto"/>
        <w:left w:val="none" w:sz="0" w:space="0" w:color="auto"/>
        <w:bottom w:val="none" w:sz="0" w:space="0" w:color="auto"/>
        <w:right w:val="none" w:sz="0" w:space="0" w:color="auto"/>
      </w:divBdr>
    </w:div>
    <w:div w:id="155536112">
      <w:bodyDiv w:val="1"/>
      <w:marLeft w:val="0"/>
      <w:marRight w:val="0"/>
      <w:marTop w:val="0"/>
      <w:marBottom w:val="0"/>
      <w:divBdr>
        <w:top w:val="none" w:sz="0" w:space="0" w:color="auto"/>
        <w:left w:val="none" w:sz="0" w:space="0" w:color="auto"/>
        <w:bottom w:val="none" w:sz="0" w:space="0" w:color="auto"/>
        <w:right w:val="none" w:sz="0" w:space="0" w:color="auto"/>
      </w:divBdr>
    </w:div>
    <w:div w:id="160778789">
      <w:bodyDiv w:val="1"/>
      <w:marLeft w:val="0"/>
      <w:marRight w:val="0"/>
      <w:marTop w:val="0"/>
      <w:marBottom w:val="0"/>
      <w:divBdr>
        <w:top w:val="none" w:sz="0" w:space="0" w:color="auto"/>
        <w:left w:val="none" w:sz="0" w:space="0" w:color="auto"/>
        <w:bottom w:val="none" w:sz="0" w:space="0" w:color="auto"/>
        <w:right w:val="none" w:sz="0" w:space="0" w:color="auto"/>
      </w:divBdr>
    </w:div>
    <w:div w:id="205147170">
      <w:bodyDiv w:val="1"/>
      <w:marLeft w:val="0"/>
      <w:marRight w:val="0"/>
      <w:marTop w:val="0"/>
      <w:marBottom w:val="0"/>
      <w:divBdr>
        <w:top w:val="none" w:sz="0" w:space="0" w:color="auto"/>
        <w:left w:val="none" w:sz="0" w:space="0" w:color="auto"/>
        <w:bottom w:val="none" w:sz="0" w:space="0" w:color="auto"/>
        <w:right w:val="none" w:sz="0" w:space="0" w:color="auto"/>
      </w:divBdr>
    </w:div>
    <w:div w:id="229073784">
      <w:bodyDiv w:val="1"/>
      <w:marLeft w:val="0"/>
      <w:marRight w:val="0"/>
      <w:marTop w:val="0"/>
      <w:marBottom w:val="0"/>
      <w:divBdr>
        <w:top w:val="none" w:sz="0" w:space="0" w:color="auto"/>
        <w:left w:val="none" w:sz="0" w:space="0" w:color="auto"/>
        <w:bottom w:val="none" w:sz="0" w:space="0" w:color="auto"/>
        <w:right w:val="none" w:sz="0" w:space="0" w:color="auto"/>
      </w:divBdr>
    </w:div>
    <w:div w:id="234898105">
      <w:bodyDiv w:val="1"/>
      <w:marLeft w:val="0"/>
      <w:marRight w:val="0"/>
      <w:marTop w:val="0"/>
      <w:marBottom w:val="0"/>
      <w:divBdr>
        <w:top w:val="none" w:sz="0" w:space="0" w:color="auto"/>
        <w:left w:val="none" w:sz="0" w:space="0" w:color="auto"/>
        <w:bottom w:val="none" w:sz="0" w:space="0" w:color="auto"/>
        <w:right w:val="none" w:sz="0" w:space="0" w:color="auto"/>
      </w:divBdr>
    </w:div>
    <w:div w:id="315647170">
      <w:bodyDiv w:val="1"/>
      <w:marLeft w:val="0"/>
      <w:marRight w:val="0"/>
      <w:marTop w:val="0"/>
      <w:marBottom w:val="0"/>
      <w:divBdr>
        <w:top w:val="none" w:sz="0" w:space="0" w:color="auto"/>
        <w:left w:val="none" w:sz="0" w:space="0" w:color="auto"/>
        <w:bottom w:val="none" w:sz="0" w:space="0" w:color="auto"/>
        <w:right w:val="none" w:sz="0" w:space="0" w:color="auto"/>
      </w:divBdr>
    </w:div>
    <w:div w:id="318580446">
      <w:bodyDiv w:val="1"/>
      <w:marLeft w:val="0"/>
      <w:marRight w:val="0"/>
      <w:marTop w:val="0"/>
      <w:marBottom w:val="0"/>
      <w:divBdr>
        <w:top w:val="none" w:sz="0" w:space="0" w:color="auto"/>
        <w:left w:val="none" w:sz="0" w:space="0" w:color="auto"/>
        <w:bottom w:val="none" w:sz="0" w:space="0" w:color="auto"/>
        <w:right w:val="none" w:sz="0" w:space="0" w:color="auto"/>
      </w:divBdr>
    </w:div>
    <w:div w:id="318995821">
      <w:bodyDiv w:val="1"/>
      <w:marLeft w:val="0"/>
      <w:marRight w:val="0"/>
      <w:marTop w:val="0"/>
      <w:marBottom w:val="0"/>
      <w:divBdr>
        <w:top w:val="none" w:sz="0" w:space="0" w:color="auto"/>
        <w:left w:val="none" w:sz="0" w:space="0" w:color="auto"/>
        <w:bottom w:val="none" w:sz="0" w:space="0" w:color="auto"/>
        <w:right w:val="none" w:sz="0" w:space="0" w:color="auto"/>
      </w:divBdr>
    </w:div>
    <w:div w:id="323779738">
      <w:bodyDiv w:val="1"/>
      <w:marLeft w:val="0"/>
      <w:marRight w:val="0"/>
      <w:marTop w:val="0"/>
      <w:marBottom w:val="0"/>
      <w:divBdr>
        <w:top w:val="none" w:sz="0" w:space="0" w:color="auto"/>
        <w:left w:val="none" w:sz="0" w:space="0" w:color="auto"/>
        <w:bottom w:val="none" w:sz="0" w:space="0" w:color="auto"/>
        <w:right w:val="none" w:sz="0" w:space="0" w:color="auto"/>
      </w:divBdr>
    </w:div>
    <w:div w:id="426275625">
      <w:bodyDiv w:val="1"/>
      <w:marLeft w:val="0"/>
      <w:marRight w:val="0"/>
      <w:marTop w:val="0"/>
      <w:marBottom w:val="0"/>
      <w:divBdr>
        <w:top w:val="none" w:sz="0" w:space="0" w:color="auto"/>
        <w:left w:val="none" w:sz="0" w:space="0" w:color="auto"/>
        <w:bottom w:val="none" w:sz="0" w:space="0" w:color="auto"/>
        <w:right w:val="none" w:sz="0" w:space="0" w:color="auto"/>
      </w:divBdr>
    </w:div>
    <w:div w:id="431245941">
      <w:bodyDiv w:val="1"/>
      <w:marLeft w:val="0"/>
      <w:marRight w:val="0"/>
      <w:marTop w:val="0"/>
      <w:marBottom w:val="0"/>
      <w:divBdr>
        <w:top w:val="none" w:sz="0" w:space="0" w:color="auto"/>
        <w:left w:val="none" w:sz="0" w:space="0" w:color="auto"/>
        <w:bottom w:val="none" w:sz="0" w:space="0" w:color="auto"/>
        <w:right w:val="none" w:sz="0" w:space="0" w:color="auto"/>
      </w:divBdr>
    </w:div>
    <w:div w:id="438915260">
      <w:bodyDiv w:val="1"/>
      <w:marLeft w:val="0"/>
      <w:marRight w:val="0"/>
      <w:marTop w:val="0"/>
      <w:marBottom w:val="0"/>
      <w:divBdr>
        <w:top w:val="none" w:sz="0" w:space="0" w:color="auto"/>
        <w:left w:val="none" w:sz="0" w:space="0" w:color="auto"/>
        <w:bottom w:val="none" w:sz="0" w:space="0" w:color="auto"/>
        <w:right w:val="none" w:sz="0" w:space="0" w:color="auto"/>
      </w:divBdr>
    </w:div>
    <w:div w:id="442267384">
      <w:bodyDiv w:val="1"/>
      <w:marLeft w:val="0"/>
      <w:marRight w:val="0"/>
      <w:marTop w:val="0"/>
      <w:marBottom w:val="0"/>
      <w:divBdr>
        <w:top w:val="none" w:sz="0" w:space="0" w:color="auto"/>
        <w:left w:val="none" w:sz="0" w:space="0" w:color="auto"/>
        <w:bottom w:val="none" w:sz="0" w:space="0" w:color="auto"/>
        <w:right w:val="none" w:sz="0" w:space="0" w:color="auto"/>
      </w:divBdr>
    </w:div>
    <w:div w:id="500119419">
      <w:bodyDiv w:val="1"/>
      <w:marLeft w:val="0"/>
      <w:marRight w:val="0"/>
      <w:marTop w:val="0"/>
      <w:marBottom w:val="0"/>
      <w:divBdr>
        <w:top w:val="none" w:sz="0" w:space="0" w:color="auto"/>
        <w:left w:val="none" w:sz="0" w:space="0" w:color="auto"/>
        <w:bottom w:val="none" w:sz="0" w:space="0" w:color="auto"/>
        <w:right w:val="none" w:sz="0" w:space="0" w:color="auto"/>
      </w:divBdr>
    </w:div>
    <w:div w:id="545875253">
      <w:bodyDiv w:val="1"/>
      <w:marLeft w:val="0"/>
      <w:marRight w:val="0"/>
      <w:marTop w:val="0"/>
      <w:marBottom w:val="0"/>
      <w:divBdr>
        <w:top w:val="none" w:sz="0" w:space="0" w:color="auto"/>
        <w:left w:val="none" w:sz="0" w:space="0" w:color="auto"/>
        <w:bottom w:val="none" w:sz="0" w:space="0" w:color="auto"/>
        <w:right w:val="none" w:sz="0" w:space="0" w:color="auto"/>
      </w:divBdr>
    </w:div>
    <w:div w:id="594486447">
      <w:bodyDiv w:val="1"/>
      <w:marLeft w:val="0"/>
      <w:marRight w:val="0"/>
      <w:marTop w:val="0"/>
      <w:marBottom w:val="0"/>
      <w:divBdr>
        <w:top w:val="none" w:sz="0" w:space="0" w:color="auto"/>
        <w:left w:val="none" w:sz="0" w:space="0" w:color="auto"/>
        <w:bottom w:val="none" w:sz="0" w:space="0" w:color="auto"/>
        <w:right w:val="none" w:sz="0" w:space="0" w:color="auto"/>
      </w:divBdr>
    </w:div>
    <w:div w:id="603461461">
      <w:bodyDiv w:val="1"/>
      <w:marLeft w:val="0"/>
      <w:marRight w:val="0"/>
      <w:marTop w:val="0"/>
      <w:marBottom w:val="0"/>
      <w:divBdr>
        <w:top w:val="none" w:sz="0" w:space="0" w:color="auto"/>
        <w:left w:val="none" w:sz="0" w:space="0" w:color="auto"/>
        <w:bottom w:val="none" w:sz="0" w:space="0" w:color="auto"/>
        <w:right w:val="none" w:sz="0" w:space="0" w:color="auto"/>
      </w:divBdr>
    </w:div>
    <w:div w:id="646786919">
      <w:bodyDiv w:val="1"/>
      <w:marLeft w:val="0"/>
      <w:marRight w:val="0"/>
      <w:marTop w:val="0"/>
      <w:marBottom w:val="0"/>
      <w:divBdr>
        <w:top w:val="none" w:sz="0" w:space="0" w:color="auto"/>
        <w:left w:val="none" w:sz="0" w:space="0" w:color="auto"/>
        <w:bottom w:val="none" w:sz="0" w:space="0" w:color="auto"/>
        <w:right w:val="none" w:sz="0" w:space="0" w:color="auto"/>
      </w:divBdr>
    </w:div>
    <w:div w:id="655960779">
      <w:bodyDiv w:val="1"/>
      <w:marLeft w:val="0"/>
      <w:marRight w:val="0"/>
      <w:marTop w:val="0"/>
      <w:marBottom w:val="0"/>
      <w:divBdr>
        <w:top w:val="none" w:sz="0" w:space="0" w:color="auto"/>
        <w:left w:val="none" w:sz="0" w:space="0" w:color="auto"/>
        <w:bottom w:val="none" w:sz="0" w:space="0" w:color="auto"/>
        <w:right w:val="none" w:sz="0" w:space="0" w:color="auto"/>
      </w:divBdr>
    </w:div>
    <w:div w:id="696778753">
      <w:bodyDiv w:val="1"/>
      <w:marLeft w:val="0"/>
      <w:marRight w:val="0"/>
      <w:marTop w:val="0"/>
      <w:marBottom w:val="0"/>
      <w:divBdr>
        <w:top w:val="none" w:sz="0" w:space="0" w:color="auto"/>
        <w:left w:val="none" w:sz="0" w:space="0" w:color="auto"/>
        <w:bottom w:val="none" w:sz="0" w:space="0" w:color="auto"/>
        <w:right w:val="none" w:sz="0" w:space="0" w:color="auto"/>
      </w:divBdr>
    </w:div>
    <w:div w:id="725566664">
      <w:bodyDiv w:val="1"/>
      <w:marLeft w:val="0"/>
      <w:marRight w:val="0"/>
      <w:marTop w:val="0"/>
      <w:marBottom w:val="0"/>
      <w:divBdr>
        <w:top w:val="none" w:sz="0" w:space="0" w:color="auto"/>
        <w:left w:val="none" w:sz="0" w:space="0" w:color="auto"/>
        <w:bottom w:val="none" w:sz="0" w:space="0" w:color="auto"/>
        <w:right w:val="none" w:sz="0" w:space="0" w:color="auto"/>
      </w:divBdr>
    </w:div>
    <w:div w:id="900142569">
      <w:bodyDiv w:val="1"/>
      <w:marLeft w:val="0"/>
      <w:marRight w:val="0"/>
      <w:marTop w:val="0"/>
      <w:marBottom w:val="0"/>
      <w:divBdr>
        <w:top w:val="none" w:sz="0" w:space="0" w:color="auto"/>
        <w:left w:val="none" w:sz="0" w:space="0" w:color="auto"/>
        <w:bottom w:val="none" w:sz="0" w:space="0" w:color="auto"/>
        <w:right w:val="none" w:sz="0" w:space="0" w:color="auto"/>
      </w:divBdr>
    </w:div>
    <w:div w:id="961692765">
      <w:bodyDiv w:val="1"/>
      <w:marLeft w:val="0"/>
      <w:marRight w:val="0"/>
      <w:marTop w:val="0"/>
      <w:marBottom w:val="0"/>
      <w:divBdr>
        <w:top w:val="none" w:sz="0" w:space="0" w:color="auto"/>
        <w:left w:val="none" w:sz="0" w:space="0" w:color="auto"/>
        <w:bottom w:val="none" w:sz="0" w:space="0" w:color="auto"/>
        <w:right w:val="none" w:sz="0" w:space="0" w:color="auto"/>
      </w:divBdr>
    </w:div>
    <w:div w:id="1009597773">
      <w:bodyDiv w:val="1"/>
      <w:marLeft w:val="0"/>
      <w:marRight w:val="0"/>
      <w:marTop w:val="0"/>
      <w:marBottom w:val="0"/>
      <w:divBdr>
        <w:top w:val="none" w:sz="0" w:space="0" w:color="auto"/>
        <w:left w:val="none" w:sz="0" w:space="0" w:color="auto"/>
        <w:bottom w:val="none" w:sz="0" w:space="0" w:color="auto"/>
        <w:right w:val="none" w:sz="0" w:space="0" w:color="auto"/>
      </w:divBdr>
    </w:div>
    <w:div w:id="1131173271">
      <w:bodyDiv w:val="1"/>
      <w:marLeft w:val="0"/>
      <w:marRight w:val="0"/>
      <w:marTop w:val="0"/>
      <w:marBottom w:val="0"/>
      <w:divBdr>
        <w:top w:val="none" w:sz="0" w:space="0" w:color="auto"/>
        <w:left w:val="none" w:sz="0" w:space="0" w:color="auto"/>
        <w:bottom w:val="none" w:sz="0" w:space="0" w:color="auto"/>
        <w:right w:val="none" w:sz="0" w:space="0" w:color="auto"/>
      </w:divBdr>
    </w:div>
    <w:div w:id="1173647598">
      <w:bodyDiv w:val="1"/>
      <w:marLeft w:val="0"/>
      <w:marRight w:val="0"/>
      <w:marTop w:val="0"/>
      <w:marBottom w:val="0"/>
      <w:divBdr>
        <w:top w:val="none" w:sz="0" w:space="0" w:color="auto"/>
        <w:left w:val="none" w:sz="0" w:space="0" w:color="auto"/>
        <w:bottom w:val="none" w:sz="0" w:space="0" w:color="auto"/>
        <w:right w:val="none" w:sz="0" w:space="0" w:color="auto"/>
      </w:divBdr>
    </w:div>
    <w:div w:id="1209142585">
      <w:bodyDiv w:val="1"/>
      <w:marLeft w:val="0"/>
      <w:marRight w:val="0"/>
      <w:marTop w:val="0"/>
      <w:marBottom w:val="0"/>
      <w:divBdr>
        <w:top w:val="none" w:sz="0" w:space="0" w:color="auto"/>
        <w:left w:val="none" w:sz="0" w:space="0" w:color="auto"/>
        <w:bottom w:val="none" w:sz="0" w:space="0" w:color="auto"/>
        <w:right w:val="none" w:sz="0" w:space="0" w:color="auto"/>
      </w:divBdr>
    </w:div>
    <w:div w:id="1243445911">
      <w:bodyDiv w:val="1"/>
      <w:marLeft w:val="0"/>
      <w:marRight w:val="0"/>
      <w:marTop w:val="0"/>
      <w:marBottom w:val="0"/>
      <w:divBdr>
        <w:top w:val="none" w:sz="0" w:space="0" w:color="auto"/>
        <w:left w:val="none" w:sz="0" w:space="0" w:color="auto"/>
        <w:bottom w:val="none" w:sz="0" w:space="0" w:color="auto"/>
        <w:right w:val="none" w:sz="0" w:space="0" w:color="auto"/>
      </w:divBdr>
    </w:div>
    <w:div w:id="1254627292">
      <w:bodyDiv w:val="1"/>
      <w:marLeft w:val="0"/>
      <w:marRight w:val="0"/>
      <w:marTop w:val="0"/>
      <w:marBottom w:val="0"/>
      <w:divBdr>
        <w:top w:val="none" w:sz="0" w:space="0" w:color="auto"/>
        <w:left w:val="none" w:sz="0" w:space="0" w:color="auto"/>
        <w:bottom w:val="none" w:sz="0" w:space="0" w:color="auto"/>
        <w:right w:val="none" w:sz="0" w:space="0" w:color="auto"/>
      </w:divBdr>
    </w:div>
    <w:div w:id="1280065892">
      <w:bodyDiv w:val="1"/>
      <w:marLeft w:val="0"/>
      <w:marRight w:val="0"/>
      <w:marTop w:val="0"/>
      <w:marBottom w:val="0"/>
      <w:divBdr>
        <w:top w:val="none" w:sz="0" w:space="0" w:color="auto"/>
        <w:left w:val="none" w:sz="0" w:space="0" w:color="auto"/>
        <w:bottom w:val="none" w:sz="0" w:space="0" w:color="auto"/>
        <w:right w:val="none" w:sz="0" w:space="0" w:color="auto"/>
      </w:divBdr>
    </w:div>
    <w:div w:id="1305815005">
      <w:bodyDiv w:val="1"/>
      <w:marLeft w:val="0"/>
      <w:marRight w:val="0"/>
      <w:marTop w:val="0"/>
      <w:marBottom w:val="0"/>
      <w:divBdr>
        <w:top w:val="none" w:sz="0" w:space="0" w:color="auto"/>
        <w:left w:val="none" w:sz="0" w:space="0" w:color="auto"/>
        <w:bottom w:val="none" w:sz="0" w:space="0" w:color="auto"/>
        <w:right w:val="none" w:sz="0" w:space="0" w:color="auto"/>
      </w:divBdr>
    </w:div>
    <w:div w:id="1367369526">
      <w:bodyDiv w:val="1"/>
      <w:marLeft w:val="0"/>
      <w:marRight w:val="0"/>
      <w:marTop w:val="0"/>
      <w:marBottom w:val="0"/>
      <w:divBdr>
        <w:top w:val="none" w:sz="0" w:space="0" w:color="auto"/>
        <w:left w:val="none" w:sz="0" w:space="0" w:color="auto"/>
        <w:bottom w:val="none" w:sz="0" w:space="0" w:color="auto"/>
        <w:right w:val="none" w:sz="0" w:space="0" w:color="auto"/>
      </w:divBdr>
    </w:div>
    <w:div w:id="1407998252">
      <w:bodyDiv w:val="1"/>
      <w:marLeft w:val="0"/>
      <w:marRight w:val="0"/>
      <w:marTop w:val="0"/>
      <w:marBottom w:val="0"/>
      <w:divBdr>
        <w:top w:val="none" w:sz="0" w:space="0" w:color="auto"/>
        <w:left w:val="none" w:sz="0" w:space="0" w:color="auto"/>
        <w:bottom w:val="none" w:sz="0" w:space="0" w:color="auto"/>
        <w:right w:val="none" w:sz="0" w:space="0" w:color="auto"/>
      </w:divBdr>
    </w:div>
    <w:div w:id="1570113382">
      <w:bodyDiv w:val="1"/>
      <w:marLeft w:val="0"/>
      <w:marRight w:val="0"/>
      <w:marTop w:val="0"/>
      <w:marBottom w:val="0"/>
      <w:divBdr>
        <w:top w:val="none" w:sz="0" w:space="0" w:color="auto"/>
        <w:left w:val="none" w:sz="0" w:space="0" w:color="auto"/>
        <w:bottom w:val="none" w:sz="0" w:space="0" w:color="auto"/>
        <w:right w:val="none" w:sz="0" w:space="0" w:color="auto"/>
      </w:divBdr>
    </w:div>
    <w:div w:id="1741247514">
      <w:bodyDiv w:val="1"/>
      <w:marLeft w:val="0"/>
      <w:marRight w:val="0"/>
      <w:marTop w:val="0"/>
      <w:marBottom w:val="0"/>
      <w:divBdr>
        <w:top w:val="none" w:sz="0" w:space="0" w:color="auto"/>
        <w:left w:val="none" w:sz="0" w:space="0" w:color="auto"/>
        <w:bottom w:val="none" w:sz="0" w:space="0" w:color="auto"/>
        <w:right w:val="none" w:sz="0" w:space="0" w:color="auto"/>
      </w:divBdr>
    </w:div>
    <w:div w:id="1775905624">
      <w:bodyDiv w:val="1"/>
      <w:marLeft w:val="0"/>
      <w:marRight w:val="0"/>
      <w:marTop w:val="0"/>
      <w:marBottom w:val="0"/>
      <w:divBdr>
        <w:top w:val="none" w:sz="0" w:space="0" w:color="auto"/>
        <w:left w:val="none" w:sz="0" w:space="0" w:color="auto"/>
        <w:bottom w:val="none" w:sz="0" w:space="0" w:color="auto"/>
        <w:right w:val="none" w:sz="0" w:space="0" w:color="auto"/>
      </w:divBdr>
    </w:div>
    <w:div w:id="1805468007">
      <w:bodyDiv w:val="1"/>
      <w:marLeft w:val="0"/>
      <w:marRight w:val="0"/>
      <w:marTop w:val="0"/>
      <w:marBottom w:val="0"/>
      <w:divBdr>
        <w:top w:val="none" w:sz="0" w:space="0" w:color="auto"/>
        <w:left w:val="none" w:sz="0" w:space="0" w:color="auto"/>
        <w:bottom w:val="none" w:sz="0" w:space="0" w:color="auto"/>
        <w:right w:val="none" w:sz="0" w:space="0" w:color="auto"/>
      </w:divBdr>
    </w:div>
    <w:div w:id="1880510977">
      <w:bodyDiv w:val="1"/>
      <w:marLeft w:val="0"/>
      <w:marRight w:val="0"/>
      <w:marTop w:val="0"/>
      <w:marBottom w:val="0"/>
      <w:divBdr>
        <w:top w:val="none" w:sz="0" w:space="0" w:color="auto"/>
        <w:left w:val="none" w:sz="0" w:space="0" w:color="auto"/>
        <w:bottom w:val="none" w:sz="0" w:space="0" w:color="auto"/>
        <w:right w:val="none" w:sz="0" w:space="0" w:color="auto"/>
      </w:divBdr>
    </w:div>
    <w:div w:id="1895505680">
      <w:bodyDiv w:val="1"/>
      <w:marLeft w:val="0"/>
      <w:marRight w:val="0"/>
      <w:marTop w:val="0"/>
      <w:marBottom w:val="0"/>
      <w:divBdr>
        <w:top w:val="none" w:sz="0" w:space="0" w:color="auto"/>
        <w:left w:val="none" w:sz="0" w:space="0" w:color="auto"/>
        <w:bottom w:val="none" w:sz="0" w:space="0" w:color="auto"/>
        <w:right w:val="none" w:sz="0" w:space="0" w:color="auto"/>
      </w:divBdr>
    </w:div>
    <w:div w:id="1897083417">
      <w:bodyDiv w:val="1"/>
      <w:marLeft w:val="0"/>
      <w:marRight w:val="0"/>
      <w:marTop w:val="0"/>
      <w:marBottom w:val="0"/>
      <w:divBdr>
        <w:top w:val="none" w:sz="0" w:space="0" w:color="auto"/>
        <w:left w:val="none" w:sz="0" w:space="0" w:color="auto"/>
        <w:bottom w:val="none" w:sz="0" w:space="0" w:color="auto"/>
        <w:right w:val="none" w:sz="0" w:space="0" w:color="auto"/>
      </w:divBdr>
    </w:div>
    <w:div w:id="1903632980">
      <w:bodyDiv w:val="1"/>
      <w:marLeft w:val="0"/>
      <w:marRight w:val="0"/>
      <w:marTop w:val="0"/>
      <w:marBottom w:val="0"/>
      <w:divBdr>
        <w:top w:val="none" w:sz="0" w:space="0" w:color="auto"/>
        <w:left w:val="none" w:sz="0" w:space="0" w:color="auto"/>
        <w:bottom w:val="none" w:sz="0" w:space="0" w:color="auto"/>
        <w:right w:val="none" w:sz="0" w:space="0" w:color="auto"/>
      </w:divBdr>
    </w:div>
    <w:div w:id="1934165861">
      <w:bodyDiv w:val="1"/>
      <w:marLeft w:val="0"/>
      <w:marRight w:val="0"/>
      <w:marTop w:val="0"/>
      <w:marBottom w:val="0"/>
      <w:divBdr>
        <w:top w:val="none" w:sz="0" w:space="0" w:color="auto"/>
        <w:left w:val="none" w:sz="0" w:space="0" w:color="auto"/>
        <w:bottom w:val="none" w:sz="0" w:space="0" w:color="auto"/>
        <w:right w:val="none" w:sz="0" w:space="0" w:color="auto"/>
      </w:divBdr>
    </w:div>
    <w:div w:id="1990864251">
      <w:bodyDiv w:val="1"/>
      <w:marLeft w:val="0"/>
      <w:marRight w:val="0"/>
      <w:marTop w:val="0"/>
      <w:marBottom w:val="0"/>
      <w:divBdr>
        <w:top w:val="none" w:sz="0" w:space="0" w:color="auto"/>
        <w:left w:val="none" w:sz="0" w:space="0" w:color="auto"/>
        <w:bottom w:val="none" w:sz="0" w:space="0" w:color="auto"/>
        <w:right w:val="none" w:sz="0" w:space="0" w:color="auto"/>
      </w:divBdr>
    </w:div>
    <w:div w:id="2003121364">
      <w:bodyDiv w:val="1"/>
      <w:marLeft w:val="0"/>
      <w:marRight w:val="0"/>
      <w:marTop w:val="0"/>
      <w:marBottom w:val="0"/>
      <w:divBdr>
        <w:top w:val="none" w:sz="0" w:space="0" w:color="auto"/>
        <w:left w:val="none" w:sz="0" w:space="0" w:color="auto"/>
        <w:bottom w:val="none" w:sz="0" w:space="0" w:color="auto"/>
        <w:right w:val="none" w:sz="0" w:space="0" w:color="auto"/>
      </w:divBdr>
    </w:div>
    <w:div w:id="2014262714">
      <w:bodyDiv w:val="1"/>
      <w:marLeft w:val="0"/>
      <w:marRight w:val="0"/>
      <w:marTop w:val="0"/>
      <w:marBottom w:val="0"/>
      <w:divBdr>
        <w:top w:val="none" w:sz="0" w:space="0" w:color="auto"/>
        <w:left w:val="none" w:sz="0" w:space="0" w:color="auto"/>
        <w:bottom w:val="none" w:sz="0" w:space="0" w:color="auto"/>
        <w:right w:val="none" w:sz="0" w:space="0" w:color="auto"/>
      </w:divBdr>
    </w:div>
    <w:div w:id="2030373095">
      <w:bodyDiv w:val="1"/>
      <w:marLeft w:val="0"/>
      <w:marRight w:val="0"/>
      <w:marTop w:val="0"/>
      <w:marBottom w:val="0"/>
      <w:divBdr>
        <w:top w:val="none" w:sz="0" w:space="0" w:color="auto"/>
        <w:left w:val="none" w:sz="0" w:space="0" w:color="auto"/>
        <w:bottom w:val="none" w:sz="0" w:space="0" w:color="auto"/>
        <w:right w:val="none" w:sz="0" w:space="0" w:color="auto"/>
      </w:divBdr>
    </w:div>
    <w:div w:id="2065329642">
      <w:bodyDiv w:val="1"/>
      <w:marLeft w:val="0"/>
      <w:marRight w:val="0"/>
      <w:marTop w:val="0"/>
      <w:marBottom w:val="0"/>
      <w:divBdr>
        <w:top w:val="none" w:sz="0" w:space="0" w:color="auto"/>
        <w:left w:val="none" w:sz="0" w:space="0" w:color="auto"/>
        <w:bottom w:val="none" w:sz="0" w:space="0" w:color="auto"/>
        <w:right w:val="none" w:sz="0" w:space="0" w:color="auto"/>
      </w:divBdr>
    </w:div>
    <w:div w:id="214414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iesiejipirkimai.lt"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strumiliene@ukmerge.l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a.strumiliene@ukmerge.l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dubauskas@ukmerge.lt" TargetMode="External"/><Relationship Id="rId5" Type="http://schemas.openxmlformats.org/officeDocument/2006/relationships/webSettings" Target="webSettings.xml"/><Relationship Id="rId15" Type="http://schemas.openxmlformats.org/officeDocument/2006/relationships/hyperlink" Target="https://vpt.lrv.lt/uploads/vpt/documents/files/uzssisfravimo%20instrukcija(1).pdf" TargetMode="External"/><Relationship Id="rId10" Type="http://schemas.openxmlformats.org/officeDocument/2006/relationships/hyperlink" Target="https://www.e-tar.lt/portal/lt/legalAct/TAR.4B60A8C9678B/as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vivaldybe@ukmerge.lt" TargetMode="External"/><Relationship Id="rId14" Type="http://schemas.openxmlformats.org/officeDocument/2006/relationships/hyperlink" Target="https://vpt.lrv.lt/lt/nauja-cvp-is-aktuali-nuo-2024-12-01/metodine-medziaga-instrukcijos/tiekejamsnaujaCVPI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F4DEC-BC3F-4BCC-AB1D-992E67947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1877</TotalTime>
  <Pages>28</Pages>
  <Words>52836</Words>
  <Characters>30117</Characters>
  <Application>Microsoft Office Word</Application>
  <DocSecurity>0</DocSecurity>
  <Lines>250</Lines>
  <Paragraphs>165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82788</CharactersWithSpaces>
  <SharedDoc>false</SharedDoc>
  <HLinks>
    <vt:vector size="42" baseType="variant">
      <vt:variant>
        <vt:i4>393339</vt:i4>
      </vt:variant>
      <vt:variant>
        <vt:i4>24</vt:i4>
      </vt:variant>
      <vt:variant>
        <vt:i4>0</vt:i4>
      </vt:variant>
      <vt:variant>
        <vt:i4>5</vt:i4>
      </vt:variant>
      <vt:variant>
        <vt:lpwstr>mailto:ingrida.murauskiene@ukmerge.lt</vt:lpwstr>
      </vt:variant>
      <vt:variant>
        <vt:lpwstr/>
      </vt:variant>
      <vt:variant>
        <vt:i4>8257587</vt:i4>
      </vt:variant>
      <vt:variant>
        <vt:i4>21</vt:i4>
      </vt:variant>
      <vt:variant>
        <vt:i4>0</vt:i4>
      </vt:variant>
      <vt:variant>
        <vt:i4>5</vt:i4>
      </vt:variant>
      <vt:variant>
        <vt:lpwstr>https://vpt.lrv.lt/uploads/vpt/documents/files/uzssisfravimo instrukcija(1).pdf</vt:lpwstr>
      </vt:variant>
      <vt:variant>
        <vt:lpwstr/>
      </vt:variant>
      <vt:variant>
        <vt:i4>131079</vt:i4>
      </vt:variant>
      <vt:variant>
        <vt:i4>18</vt:i4>
      </vt:variant>
      <vt:variant>
        <vt:i4>0</vt:i4>
      </vt:variant>
      <vt:variant>
        <vt:i4>5</vt:i4>
      </vt:variant>
      <vt:variant>
        <vt:lpwstr>https://vpt.lrv.lt/lt/nauja-cvp-is-aktuali-nuo-2024-12-01/metodine-medziaga-instrukcijos/tiekejamsnaujaCVPIS/</vt:lpwstr>
      </vt:variant>
      <vt:variant>
        <vt:lpwstr/>
      </vt:variant>
      <vt:variant>
        <vt:i4>4325376</vt:i4>
      </vt:variant>
      <vt:variant>
        <vt:i4>15</vt:i4>
      </vt:variant>
      <vt:variant>
        <vt:i4>0</vt:i4>
      </vt:variant>
      <vt:variant>
        <vt:i4>5</vt:i4>
      </vt:variant>
      <vt:variant>
        <vt:lpwstr>https://viesiejipirkimai.lt/</vt:lpwstr>
      </vt:variant>
      <vt:variant>
        <vt:lpwstr/>
      </vt:variant>
      <vt:variant>
        <vt:i4>393339</vt:i4>
      </vt:variant>
      <vt:variant>
        <vt:i4>12</vt:i4>
      </vt:variant>
      <vt:variant>
        <vt:i4>0</vt:i4>
      </vt:variant>
      <vt:variant>
        <vt:i4>5</vt:i4>
      </vt:variant>
      <vt:variant>
        <vt:lpwstr>mailto:ingrida.murauskiene@ukmerge.lt</vt:lpwstr>
      </vt:variant>
      <vt:variant>
        <vt:lpwstr/>
      </vt:variant>
      <vt:variant>
        <vt:i4>4325376</vt:i4>
      </vt:variant>
      <vt:variant>
        <vt:i4>9</vt:i4>
      </vt:variant>
      <vt:variant>
        <vt:i4>0</vt:i4>
      </vt:variant>
      <vt:variant>
        <vt:i4>5</vt:i4>
      </vt:variant>
      <vt:variant>
        <vt:lpwstr>https://viesiejipirkimai.lt/</vt:lpwstr>
      </vt:variant>
      <vt:variant>
        <vt:lpwstr/>
      </vt:variant>
      <vt:variant>
        <vt:i4>131106</vt:i4>
      </vt:variant>
      <vt:variant>
        <vt:i4>3</vt:i4>
      </vt:variant>
      <vt:variant>
        <vt:i4>0</vt:i4>
      </vt:variant>
      <vt:variant>
        <vt:i4>5</vt:i4>
      </vt:variant>
      <vt:variant>
        <vt:lpwstr>mailto:savivaldybe@ukmerge.lt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Adminas</dc:creator>
  <cp:keywords/>
  <cp:lastModifiedBy>Aušra Strumilienė</cp:lastModifiedBy>
  <cp:revision>209</cp:revision>
  <cp:lastPrinted>2026-10-06T12:10:00Z</cp:lastPrinted>
  <dcterms:created xsi:type="dcterms:W3CDTF">2025-02-04T12:54:00Z</dcterms:created>
  <dcterms:modified xsi:type="dcterms:W3CDTF">2026-10-07T06:21:00Z</dcterms:modified>
</cp:coreProperties>
</file>