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B767F3" w:rsidRPr="002F0070" w14:paraId="079717A4" w14:textId="77777777" w:rsidTr="00AE7442">
        <w:tc>
          <w:tcPr>
            <w:tcW w:w="2689"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w:t>
            </w:r>
            <w:bookmarkStart w:id="0" w:name="_GoBack"/>
            <w:bookmarkEnd w:id="0"/>
            <w:r w:rsidRPr="002F0070">
              <w:rPr>
                <w:rFonts w:ascii="Cambria" w:hAnsi="Cambria"/>
                <w:b/>
                <w:bCs/>
                <w:kern w:val="2"/>
                <w:sz w:val="20"/>
              </w:rPr>
              <w:t>avadinimas</w:t>
            </w:r>
          </w:p>
        </w:tc>
        <w:tc>
          <w:tcPr>
            <w:tcW w:w="6869" w:type="dxa"/>
            <w:gridSpan w:val="3"/>
          </w:tcPr>
          <w:p w14:paraId="249F1FE3" w14:textId="34AB885D" w:rsidR="00B767F3" w:rsidRPr="002F0070" w:rsidRDefault="00AE7442" w:rsidP="002F0070">
            <w:pPr>
              <w:jc w:val="both"/>
              <w:rPr>
                <w:rFonts w:ascii="Cambria" w:hAnsi="Cambria"/>
                <w:kern w:val="2"/>
                <w:sz w:val="20"/>
              </w:rPr>
            </w:pPr>
            <w:r>
              <w:rPr>
                <w:rFonts w:ascii="Cambria" w:hAnsi="Cambria"/>
                <w:kern w:val="2"/>
                <w:sz w:val="20"/>
              </w:rPr>
              <w:t xml:space="preserve">Vienkartiniai priedai </w:t>
            </w:r>
            <w:proofErr w:type="spellStart"/>
            <w:r>
              <w:rPr>
                <w:rFonts w:ascii="Cambria" w:hAnsi="Cambria"/>
                <w:kern w:val="2"/>
                <w:sz w:val="20"/>
              </w:rPr>
              <w:t>artroskopinėms</w:t>
            </w:r>
            <w:proofErr w:type="spellEnd"/>
            <w:r>
              <w:rPr>
                <w:rFonts w:ascii="Cambria" w:hAnsi="Cambria"/>
                <w:kern w:val="2"/>
                <w:sz w:val="20"/>
              </w:rPr>
              <w:t xml:space="preserve"> operacijoms</w:t>
            </w:r>
          </w:p>
        </w:tc>
      </w:tr>
      <w:tr w:rsidR="00B767F3" w:rsidRPr="002F0070" w14:paraId="56375B6F" w14:textId="77777777" w:rsidTr="00AE7442">
        <w:tc>
          <w:tcPr>
            <w:tcW w:w="2689" w:type="dxa"/>
          </w:tcPr>
          <w:p w14:paraId="4A72AFB1" w14:textId="0009B7FD" w:rsidR="00B767F3" w:rsidRPr="002F0070" w:rsidRDefault="00DD7479" w:rsidP="002F0070">
            <w:pPr>
              <w:jc w:val="both"/>
              <w:rPr>
                <w:rFonts w:ascii="Cambria" w:hAnsi="Cambria"/>
                <w:b/>
                <w:bCs/>
                <w:kern w:val="2"/>
                <w:sz w:val="20"/>
              </w:rPr>
            </w:pPr>
            <w:r w:rsidRPr="002F0070">
              <w:rPr>
                <w:rFonts w:ascii="Cambria" w:hAnsi="Cambria"/>
                <w:b/>
                <w:bCs/>
                <w:kern w:val="2"/>
                <w:sz w:val="20"/>
              </w:rPr>
              <w:t xml:space="preserve">Sutarties </w:t>
            </w:r>
            <w:proofErr w:type="spellStart"/>
            <w:r w:rsidRPr="002F0070">
              <w:rPr>
                <w:rFonts w:ascii="Cambria" w:hAnsi="Cambria"/>
                <w:b/>
                <w:bCs/>
                <w:kern w:val="2"/>
                <w:sz w:val="20"/>
              </w:rPr>
              <w:t>dta</w:t>
            </w:r>
            <w:proofErr w:type="spellEnd"/>
          </w:p>
        </w:tc>
        <w:tc>
          <w:tcPr>
            <w:tcW w:w="1936"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751"/>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117179">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118"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751" w:type="dxa"/>
          </w:tcPr>
          <w:p w14:paraId="1A86750A" w14:textId="34F66748" w:rsidR="004E15BF" w:rsidRPr="00D06F21" w:rsidRDefault="004E15BF" w:rsidP="004E15BF">
            <w:pPr>
              <w:jc w:val="both"/>
              <w:rPr>
                <w:rFonts w:ascii="Cambria" w:hAnsi="Cambria"/>
                <w:b/>
                <w:kern w:val="2"/>
                <w:sz w:val="20"/>
              </w:rPr>
            </w:pPr>
            <w:r w:rsidRPr="00D06F21">
              <w:rPr>
                <w:rFonts w:ascii="Cambria" w:hAnsi="Cambria"/>
                <w:b/>
                <w:sz w:val="20"/>
              </w:rPr>
              <w:t>Lietuvos sveikatos mokslų universiteto ligoninė Kauno klinikos</w:t>
            </w:r>
          </w:p>
        </w:tc>
      </w:tr>
      <w:tr w:rsidR="004E15BF" w:rsidRPr="002F0070" w14:paraId="3C548A23" w14:textId="77777777" w:rsidTr="00117179">
        <w:tc>
          <w:tcPr>
            <w:tcW w:w="2689" w:type="dxa"/>
            <w:vMerge/>
          </w:tcPr>
          <w:p w14:paraId="6F39D6C5" w14:textId="77777777" w:rsidR="004E15BF" w:rsidRPr="002F0070" w:rsidRDefault="004E15BF" w:rsidP="004E15BF">
            <w:pPr>
              <w:rPr>
                <w:rFonts w:ascii="Cambria" w:hAnsi="Cambria"/>
                <w:kern w:val="2"/>
                <w:sz w:val="20"/>
              </w:rPr>
            </w:pPr>
          </w:p>
        </w:tc>
        <w:tc>
          <w:tcPr>
            <w:tcW w:w="3118"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751"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117179">
        <w:tc>
          <w:tcPr>
            <w:tcW w:w="2689" w:type="dxa"/>
            <w:vMerge/>
          </w:tcPr>
          <w:p w14:paraId="12442C78" w14:textId="77777777" w:rsidR="004E15BF" w:rsidRPr="002F0070" w:rsidRDefault="004E15BF" w:rsidP="004E15BF">
            <w:pPr>
              <w:rPr>
                <w:rFonts w:ascii="Cambria" w:hAnsi="Cambria"/>
                <w:kern w:val="2"/>
                <w:sz w:val="20"/>
              </w:rPr>
            </w:pPr>
          </w:p>
        </w:tc>
        <w:tc>
          <w:tcPr>
            <w:tcW w:w="3118"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751"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117179">
        <w:tc>
          <w:tcPr>
            <w:tcW w:w="2689" w:type="dxa"/>
            <w:vMerge/>
          </w:tcPr>
          <w:p w14:paraId="08391543" w14:textId="77777777" w:rsidR="004E15BF" w:rsidRPr="002F0070" w:rsidRDefault="004E15BF" w:rsidP="004E15BF">
            <w:pPr>
              <w:rPr>
                <w:rFonts w:ascii="Cambria" w:hAnsi="Cambria"/>
                <w:kern w:val="2"/>
                <w:sz w:val="20"/>
              </w:rPr>
            </w:pPr>
          </w:p>
        </w:tc>
        <w:tc>
          <w:tcPr>
            <w:tcW w:w="3118"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751"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117179">
        <w:tc>
          <w:tcPr>
            <w:tcW w:w="2689" w:type="dxa"/>
            <w:vMerge/>
          </w:tcPr>
          <w:p w14:paraId="28CCF5F1" w14:textId="77777777" w:rsidR="004E15BF" w:rsidRPr="002F0070" w:rsidRDefault="004E15BF" w:rsidP="004E15BF">
            <w:pPr>
              <w:rPr>
                <w:rFonts w:ascii="Cambria" w:hAnsi="Cambria"/>
                <w:kern w:val="2"/>
                <w:sz w:val="20"/>
              </w:rPr>
            </w:pPr>
          </w:p>
        </w:tc>
        <w:tc>
          <w:tcPr>
            <w:tcW w:w="3118"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751"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117179">
        <w:tc>
          <w:tcPr>
            <w:tcW w:w="2689" w:type="dxa"/>
            <w:vMerge/>
          </w:tcPr>
          <w:p w14:paraId="237F0EA0" w14:textId="77777777" w:rsidR="004E15BF" w:rsidRPr="002F0070" w:rsidRDefault="004E15BF" w:rsidP="004E15BF">
            <w:pPr>
              <w:rPr>
                <w:rFonts w:ascii="Cambria" w:hAnsi="Cambria"/>
                <w:kern w:val="2"/>
                <w:sz w:val="20"/>
              </w:rPr>
            </w:pPr>
          </w:p>
        </w:tc>
        <w:tc>
          <w:tcPr>
            <w:tcW w:w="3118"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751"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117179">
        <w:tc>
          <w:tcPr>
            <w:tcW w:w="2689" w:type="dxa"/>
            <w:vMerge/>
          </w:tcPr>
          <w:p w14:paraId="1E99B4CF" w14:textId="77777777" w:rsidR="004E15BF" w:rsidRPr="002F0070" w:rsidRDefault="004E15BF" w:rsidP="004E15BF">
            <w:pPr>
              <w:rPr>
                <w:rFonts w:ascii="Cambria" w:hAnsi="Cambria"/>
                <w:kern w:val="2"/>
                <w:sz w:val="20"/>
              </w:rPr>
            </w:pPr>
          </w:p>
        </w:tc>
        <w:tc>
          <w:tcPr>
            <w:tcW w:w="3118"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751"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117179">
        <w:tc>
          <w:tcPr>
            <w:tcW w:w="2689" w:type="dxa"/>
            <w:vMerge/>
          </w:tcPr>
          <w:p w14:paraId="0F34584F" w14:textId="77777777" w:rsidR="004E15BF" w:rsidRPr="002F0070" w:rsidRDefault="004E15BF" w:rsidP="004E15BF">
            <w:pPr>
              <w:rPr>
                <w:rFonts w:ascii="Cambria" w:hAnsi="Cambria"/>
                <w:kern w:val="2"/>
                <w:sz w:val="20"/>
              </w:rPr>
            </w:pPr>
          </w:p>
        </w:tc>
        <w:tc>
          <w:tcPr>
            <w:tcW w:w="3118"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751"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4E15BF" w:rsidRPr="002F0070" w14:paraId="75BE758F" w14:textId="77777777" w:rsidTr="00117179">
        <w:tc>
          <w:tcPr>
            <w:tcW w:w="2689" w:type="dxa"/>
            <w:vMerge/>
          </w:tcPr>
          <w:p w14:paraId="40F4E194" w14:textId="77777777" w:rsidR="004E15BF" w:rsidRPr="002F0070" w:rsidRDefault="004E15BF" w:rsidP="004E15BF">
            <w:pPr>
              <w:rPr>
                <w:rFonts w:ascii="Cambria" w:hAnsi="Cambria"/>
                <w:kern w:val="2"/>
                <w:sz w:val="20"/>
              </w:rPr>
            </w:pPr>
          </w:p>
        </w:tc>
        <w:tc>
          <w:tcPr>
            <w:tcW w:w="3118" w:type="dxa"/>
          </w:tcPr>
          <w:p w14:paraId="0D7EB16D" w14:textId="77777777" w:rsidR="004E15BF" w:rsidRPr="002F0070" w:rsidRDefault="004E15BF" w:rsidP="004E15BF">
            <w:pPr>
              <w:rPr>
                <w:rFonts w:ascii="Cambria" w:hAnsi="Cambria"/>
                <w:kern w:val="2"/>
                <w:sz w:val="20"/>
              </w:rPr>
            </w:pPr>
            <w:r w:rsidRPr="002F0070">
              <w:rPr>
                <w:rFonts w:ascii="Cambria" w:hAnsi="Cambria"/>
                <w:kern w:val="2"/>
                <w:sz w:val="20"/>
              </w:rPr>
              <w:t>1.1.9. Šalies atstovas</w:t>
            </w:r>
          </w:p>
        </w:tc>
        <w:tc>
          <w:tcPr>
            <w:tcW w:w="3751" w:type="dxa"/>
          </w:tcPr>
          <w:p w14:paraId="722A37C0" w14:textId="77777777" w:rsidR="004E15BF" w:rsidRDefault="004E15BF" w:rsidP="004E15BF">
            <w:pPr>
              <w:jc w:val="both"/>
              <w:rPr>
                <w:rFonts w:ascii="Cambria" w:hAnsi="Cambria"/>
                <w:sz w:val="20"/>
              </w:rPr>
            </w:pPr>
            <w:r w:rsidRPr="0088592B">
              <w:rPr>
                <w:rFonts w:ascii="Cambria" w:hAnsi="Cambria"/>
                <w:sz w:val="20"/>
              </w:rPr>
              <w:t xml:space="preserve">Generalinis direktorius </w:t>
            </w:r>
          </w:p>
          <w:p w14:paraId="50696116" w14:textId="58A9ACB8" w:rsidR="004E15BF" w:rsidRPr="002F0070" w:rsidRDefault="004E15BF" w:rsidP="004E15BF">
            <w:pPr>
              <w:jc w:val="both"/>
              <w:rPr>
                <w:rFonts w:ascii="Cambria" w:hAnsi="Cambria"/>
                <w:kern w:val="2"/>
                <w:sz w:val="20"/>
              </w:rPr>
            </w:pPr>
            <w:r w:rsidRPr="0088592B">
              <w:rPr>
                <w:rFonts w:ascii="Cambria" w:hAnsi="Cambria"/>
                <w:sz w:val="20"/>
              </w:rPr>
              <w:t>prof. habil. dr. Renaldas Jurkevičius</w:t>
            </w:r>
          </w:p>
        </w:tc>
      </w:tr>
      <w:tr w:rsidR="00B767F3" w:rsidRPr="002F0070" w14:paraId="10B903FF" w14:textId="77777777" w:rsidTr="00117179">
        <w:tc>
          <w:tcPr>
            <w:tcW w:w="2689" w:type="dxa"/>
            <w:vMerge/>
          </w:tcPr>
          <w:p w14:paraId="26B0F6B9" w14:textId="77777777" w:rsidR="00B767F3" w:rsidRPr="002F0070" w:rsidRDefault="00B767F3" w:rsidP="002F0070">
            <w:pPr>
              <w:rPr>
                <w:rFonts w:ascii="Cambria" w:hAnsi="Cambria"/>
                <w:kern w:val="2"/>
                <w:sz w:val="20"/>
              </w:rPr>
            </w:pPr>
          </w:p>
        </w:tc>
        <w:tc>
          <w:tcPr>
            <w:tcW w:w="3118" w:type="dxa"/>
          </w:tcPr>
          <w:p w14:paraId="6DF5CFC7" w14:textId="77777777" w:rsidR="00B767F3" w:rsidRPr="002F0070" w:rsidRDefault="00DD7479" w:rsidP="002F0070">
            <w:pPr>
              <w:rPr>
                <w:rFonts w:ascii="Cambria" w:hAnsi="Cambria"/>
                <w:kern w:val="2"/>
                <w:sz w:val="20"/>
              </w:rPr>
            </w:pPr>
            <w:r w:rsidRPr="002F0070">
              <w:rPr>
                <w:rFonts w:ascii="Cambria" w:hAnsi="Cambria"/>
                <w:kern w:val="2"/>
                <w:sz w:val="20"/>
              </w:rPr>
              <w:t>1.1.10. Atstovavimo pagrindas</w:t>
            </w:r>
          </w:p>
        </w:tc>
        <w:tc>
          <w:tcPr>
            <w:tcW w:w="3751" w:type="dxa"/>
          </w:tcPr>
          <w:p w14:paraId="0A30E475" w14:textId="40EEECD4" w:rsidR="00B767F3" w:rsidRPr="002F0070" w:rsidRDefault="004F6B5B" w:rsidP="004F6B5B">
            <w:pPr>
              <w:jc w:val="both"/>
              <w:rPr>
                <w:rFonts w:ascii="Cambria" w:hAnsi="Cambria"/>
                <w:kern w:val="2"/>
                <w:sz w:val="20"/>
              </w:rPr>
            </w:pPr>
            <w:r>
              <w:rPr>
                <w:rFonts w:ascii="Cambria" w:hAnsi="Cambria"/>
                <w:kern w:val="2"/>
                <w:sz w:val="20"/>
              </w:rPr>
              <w:t>Įstatų pagrindas</w:t>
            </w:r>
          </w:p>
        </w:tc>
      </w:tr>
      <w:tr w:rsidR="00B767F3" w:rsidRPr="002F0070" w14:paraId="297540DE" w14:textId="77777777" w:rsidTr="00117179">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118"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751" w:type="dxa"/>
          </w:tcPr>
          <w:p w14:paraId="4CA678CD" w14:textId="77777777" w:rsidR="00B767F3" w:rsidRPr="002F0070" w:rsidRDefault="00B767F3" w:rsidP="006967CB">
            <w:pPr>
              <w:jc w:val="both"/>
              <w:rPr>
                <w:rFonts w:ascii="Cambria" w:hAnsi="Cambria"/>
                <w:kern w:val="2"/>
                <w:sz w:val="20"/>
              </w:rPr>
            </w:pPr>
          </w:p>
        </w:tc>
      </w:tr>
      <w:tr w:rsidR="00B767F3" w:rsidRPr="002F0070" w14:paraId="5A1F4414" w14:textId="77777777" w:rsidTr="00117179">
        <w:tc>
          <w:tcPr>
            <w:tcW w:w="2689" w:type="dxa"/>
            <w:vMerge/>
          </w:tcPr>
          <w:p w14:paraId="124649CF" w14:textId="77777777" w:rsidR="00B767F3" w:rsidRPr="002F0070" w:rsidRDefault="00B767F3" w:rsidP="002F0070">
            <w:pPr>
              <w:rPr>
                <w:rFonts w:ascii="Cambria" w:hAnsi="Cambria"/>
                <w:b/>
                <w:bCs/>
                <w:kern w:val="2"/>
                <w:sz w:val="20"/>
              </w:rPr>
            </w:pPr>
          </w:p>
        </w:tc>
        <w:tc>
          <w:tcPr>
            <w:tcW w:w="3118"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751" w:type="dxa"/>
          </w:tcPr>
          <w:p w14:paraId="2F2FDC32" w14:textId="77777777" w:rsidR="00B767F3" w:rsidRPr="002F0070" w:rsidRDefault="00B767F3" w:rsidP="006967CB">
            <w:pPr>
              <w:jc w:val="both"/>
              <w:rPr>
                <w:rFonts w:ascii="Cambria" w:hAnsi="Cambria"/>
                <w:kern w:val="2"/>
                <w:sz w:val="20"/>
              </w:rPr>
            </w:pPr>
          </w:p>
        </w:tc>
      </w:tr>
      <w:tr w:rsidR="00B767F3" w:rsidRPr="002F0070" w14:paraId="677DD19F" w14:textId="77777777" w:rsidTr="00117179">
        <w:tc>
          <w:tcPr>
            <w:tcW w:w="2689" w:type="dxa"/>
            <w:vMerge/>
          </w:tcPr>
          <w:p w14:paraId="7C838BE7" w14:textId="77777777" w:rsidR="00B767F3" w:rsidRPr="002F0070" w:rsidRDefault="00B767F3" w:rsidP="002F0070">
            <w:pPr>
              <w:rPr>
                <w:rFonts w:ascii="Cambria" w:hAnsi="Cambria"/>
                <w:b/>
                <w:bCs/>
                <w:kern w:val="2"/>
                <w:sz w:val="20"/>
              </w:rPr>
            </w:pPr>
          </w:p>
        </w:tc>
        <w:tc>
          <w:tcPr>
            <w:tcW w:w="3118"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751" w:type="dxa"/>
          </w:tcPr>
          <w:p w14:paraId="2209A7F9" w14:textId="77777777" w:rsidR="00B767F3" w:rsidRPr="002F0070" w:rsidRDefault="00B767F3" w:rsidP="006967CB">
            <w:pPr>
              <w:jc w:val="both"/>
              <w:rPr>
                <w:rFonts w:ascii="Cambria" w:hAnsi="Cambria"/>
                <w:kern w:val="2"/>
                <w:sz w:val="20"/>
              </w:rPr>
            </w:pPr>
          </w:p>
        </w:tc>
      </w:tr>
      <w:tr w:rsidR="00B767F3" w:rsidRPr="002F0070" w14:paraId="6997CCAA" w14:textId="77777777" w:rsidTr="00117179">
        <w:tc>
          <w:tcPr>
            <w:tcW w:w="2689" w:type="dxa"/>
            <w:vMerge/>
          </w:tcPr>
          <w:p w14:paraId="60DFBC9E" w14:textId="77777777" w:rsidR="00B767F3" w:rsidRPr="002F0070" w:rsidRDefault="00B767F3" w:rsidP="002F0070">
            <w:pPr>
              <w:rPr>
                <w:rFonts w:ascii="Cambria" w:hAnsi="Cambria"/>
                <w:b/>
                <w:bCs/>
                <w:kern w:val="2"/>
                <w:sz w:val="20"/>
              </w:rPr>
            </w:pPr>
          </w:p>
        </w:tc>
        <w:tc>
          <w:tcPr>
            <w:tcW w:w="3118"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751" w:type="dxa"/>
          </w:tcPr>
          <w:p w14:paraId="664E6C26" w14:textId="77777777" w:rsidR="00B767F3" w:rsidRPr="002F0070" w:rsidRDefault="00B767F3" w:rsidP="006967CB">
            <w:pPr>
              <w:jc w:val="both"/>
              <w:rPr>
                <w:rFonts w:ascii="Cambria" w:hAnsi="Cambria"/>
                <w:kern w:val="2"/>
                <w:sz w:val="20"/>
              </w:rPr>
            </w:pPr>
          </w:p>
        </w:tc>
      </w:tr>
      <w:tr w:rsidR="00B767F3" w:rsidRPr="002F0070" w14:paraId="56511B3F" w14:textId="77777777" w:rsidTr="00117179">
        <w:tc>
          <w:tcPr>
            <w:tcW w:w="2689" w:type="dxa"/>
            <w:vMerge/>
          </w:tcPr>
          <w:p w14:paraId="7F9384F3" w14:textId="77777777" w:rsidR="00B767F3" w:rsidRPr="002F0070" w:rsidRDefault="00B767F3" w:rsidP="002F0070">
            <w:pPr>
              <w:rPr>
                <w:rFonts w:ascii="Cambria" w:hAnsi="Cambria"/>
                <w:b/>
                <w:bCs/>
                <w:kern w:val="2"/>
                <w:sz w:val="20"/>
              </w:rPr>
            </w:pPr>
          </w:p>
        </w:tc>
        <w:tc>
          <w:tcPr>
            <w:tcW w:w="3118"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751" w:type="dxa"/>
          </w:tcPr>
          <w:p w14:paraId="5E8603EA" w14:textId="77777777" w:rsidR="00B767F3" w:rsidRPr="002F0070" w:rsidRDefault="00B767F3" w:rsidP="006967CB">
            <w:pPr>
              <w:jc w:val="both"/>
              <w:rPr>
                <w:rFonts w:ascii="Cambria" w:hAnsi="Cambria"/>
                <w:kern w:val="2"/>
                <w:sz w:val="20"/>
              </w:rPr>
            </w:pPr>
          </w:p>
        </w:tc>
      </w:tr>
      <w:tr w:rsidR="00B767F3" w:rsidRPr="002F0070" w14:paraId="76D25D72" w14:textId="77777777" w:rsidTr="00117179">
        <w:tc>
          <w:tcPr>
            <w:tcW w:w="2689" w:type="dxa"/>
            <w:vMerge/>
          </w:tcPr>
          <w:p w14:paraId="008F27AB" w14:textId="77777777" w:rsidR="00B767F3" w:rsidRPr="002F0070" w:rsidRDefault="00B767F3" w:rsidP="002F0070">
            <w:pPr>
              <w:rPr>
                <w:rFonts w:ascii="Cambria" w:hAnsi="Cambria"/>
                <w:b/>
                <w:bCs/>
                <w:kern w:val="2"/>
                <w:sz w:val="20"/>
              </w:rPr>
            </w:pPr>
          </w:p>
        </w:tc>
        <w:tc>
          <w:tcPr>
            <w:tcW w:w="3118"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751" w:type="dxa"/>
          </w:tcPr>
          <w:p w14:paraId="5F1D0193" w14:textId="77777777" w:rsidR="00B767F3" w:rsidRPr="002F0070" w:rsidRDefault="00B767F3" w:rsidP="006967CB">
            <w:pPr>
              <w:jc w:val="both"/>
              <w:rPr>
                <w:rFonts w:ascii="Cambria" w:hAnsi="Cambria"/>
                <w:kern w:val="2"/>
                <w:sz w:val="20"/>
              </w:rPr>
            </w:pPr>
          </w:p>
        </w:tc>
      </w:tr>
      <w:tr w:rsidR="00B767F3" w:rsidRPr="002F0070" w14:paraId="76CF2E45" w14:textId="77777777" w:rsidTr="00117179">
        <w:tc>
          <w:tcPr>
            <w:tcW w:w="2689" w:type="dxa"/>
            <w:vMerge/>
          </w:tcPr>
          <w:p w14:paraId="7F57DC4A" w14:textId="77777777" w:rsidR="00B767F3" w:rsidRPr="002F0070" w:rsidRDefault="00B767F3" w:rsidP="002F0070">
            <w:pPr>
              <w:rPr>
                <w:rFonts w:ascii="Cambria" w:hAnsi="Cambria"/>
                <w:b/>
                <w:bCs/>
                <w:kern w:val="2"/>
                <w:sz w:val="20"/>
              </w:rPr>
            </w:pPr>
          </w:p>
        </w:tc>
        <w:tc>
          <w:tcPr>
            <w:tcW w:w="3118"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751" w:type="dxa"/>
          </w:tcPr>
          <w:p w14:paraId="04882A66" w14:textId="77777777" w:rsidR="00B767F3" w:rsidRPr="002F0070" w:rsidRDefault="00B767F3" w:rsidP="006967CB">
            <w:pPr>
              <w:jc w:val="both"/>
              <w:rPr>
                <w:rFonts w:ascii="Cambria" w:hAnsi="Cambria"/>
                <w:kern w:val="2"/>
                <w:sz w:val="20"/>
              </w:rPr>
            </w:pPr>
          </w:p>
        </w:tc>
      </w:tr>
      <w:tr w:rsidR="00B767F3" w:rsidRPr="002F0070" w14:paraId="269EEE8D" w14:textId="77777777" w:rsidTr="00117179">
        <w:tc>
          <w:tcPr>
            <w:tcW w:w="2689" w:type="dxa"/>
            <w:vMerge/>
          </w:tcPr>
          <w:p w14:paraId="052EF525" w14:textId="77777777" w:rsidR="00B767F3" w:rsidRPr="002F0070" w:rsidRDefault="00B767F3" w:rsidP="002F0070">
            <w:pPr>
              <w:rPr>
                <w:rFonts w:ascii="Cambria" w:hAnsi="Cambria"/>
                <w:b/>
                <w:bCs/>
                <w:kern w:val="2"/>
                <w:sz w:val="20"/>
              </w:rPr>
            </w:pPr>
          </w:p>
        </w:tc>
        <w:tc>
          <w:tcPr>
            <w:tcW w:w="3118"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751" w:type="dxa"/>
          </w:tcPr>
          <w:p w14:paraId="2F7E9821" w14:textId="77777777" w:rsidR="00B767F3" w:rsidRPr="002F0070" w:rsidRDefault="00B767F3" w:rsidP="006967CB">
            <w:pPr>
              <w:jc w:val="both"/>
              <w:rPr>
                <w:rFonts w:ascii="Cambria" w:hAnsi="Cambria"/>
                <w:kern w:val="2"/>
                <w:sz w:val="20"/>
              </w:rPr>
            </w:pPr>
          </w:p>
        </w:tc>
      </w:tr>
      <w:tr w:rsidR="00B767F3" w:rsidRPr="002F0070" w14:paraId="0CC1CDFC" w14:textId="77777777" w:rsidTr="00117179">
        <w:tc>
          <w:tcPr>
            <w:tcW w:w="2689" w:type="dxa"/>
            <w:vMerge/>
          </w:tcPr>
          <w:p w14:paraId="3A32526B" w14:textId="77777777" w:rsidR="00B767F3" w:rsidRPr="002F0070" w:rsidRDefault="00B767F3" w:rsidP="002F0070">
            <w:pPr>
              <w:rPr>
                <w:rFonts w:ascii="Cambria" w:hAnsi="Cambria"/>
                <w:b/>
                <w:bCs/>
                <w:kern w:val="2"/>
                <w:sz w:val="20"/>
              </w:rPr>
            </w:pPr>
          </w:p>
        </w:tc>
        <w:tc>
          <w:tcPr>
            <w:tcW w:w="3118"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751" w:type="dxa"/>
          </w:tcPr>
          <w:p w14:paraId="4158F528" w14:textId="77777777" w:rsidR="00B767F3" w:rsidRPr="002F0070" w:rsidRDefault="00B767F3" w:rsidP="006967CB">
            <w:pPr>
              <w:jc w:val="both"/>
              <w:rPr>
                <w:rFonts w:ascii="Cambria" w:hAnsi="Cambria"/>
                <w:kern w:val="2"/>
                <w:sz w:val="20"/>
              </w:rPr>
            </w:pPr>
          </w:p>
        </w:tc>
      </w:tr>
      <w:tr w:rsidR="00B767F3" w:rsidRPr="002F0070" w14:paraId="5CEC3529" w14:textId="77777777" w:rsidTr="00117179">
        <w:tc>
          <w:tcPr>
            <w:tcW w:w="2689" w:type="dxa"/>
            <w:vMerge/>
          </w:tcPr>
          <w:p w14:paraId="0207F6D8" w14:textId="77777777" w:rsidR="00B767F3" w:rsidRPr="002F0070" w:rsidRDefault="00B767F3" w:rsidP="002F0070">
            <w:pPr>
              <w:rPr>
                <w:rFonts w:ascii="Cambria" w:hAnsi="Cambria"/>
                <w:b/>
                <w:bCs/>
                <w:kern w:val="2"/>
                <w:sz w:val="20"/>
              </w:rPr>
            </w:pPr>
          </w:p>
        </w:tc>
        <w:tc>
          <w:tcPr>
            <w:tcW w:w="3118"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751" w:type="dxa"/>
          </w:tcPr>
          <w:p w14:paraId="2FC613A4" w14:textId="77777777" w:rsidR="00B767F3" w:rsidRPr="002F0070" w:rsidRDefault="00B767F3" w:rsidP="006967CB">
            <w:pPr>
              <w:jc w:val="both"/>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FF5783"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FF5783" w:rsidRPr="002F0070" w:rsidRDefault="00FF5783" w:rsidP="00FF5783">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D66CD20" w14:textId="251975C1" w:rsidR="00FF5783" w:rsidRPr="00D33691" w:rsidRDefault="00FF5783" w:rsidP="00FF5783">
            <w:pPr>
              <w:jc w:val="both"/>
              <w:rPr>
                <w:rFonts w:ascii="Cambria" w:hAnsi="Cambria"/>
                <w:color w:val="000000" w:themeColor="text1"/>
                <w:sz w:val="20"/>
              </w:rPr>
            </w:pPr>
            <w:r w:rsidRPr="00D33691">
              <w:rPr>
                <w:rFonts w:ascii="Cambria" w:hAnsi="Cambria"/>
                <w:kern w:val="2"/>
                <w:sz w:val="20"/>
              </w:rPr>
              <w:t xml:space="preserve">Tiekėjas įsipareigoja Sutartyje numatytomis sąlygomis perduoti Pirkėjui </w:t>
            </w:r>
            <w:r w:rsidR="00AE7442">
              <w:rPr>
                <w:rFonts w:ascii="Cambria" w:hAnsi="Cambria"/>
                <w:b/>
                <w:kern w:val="2"/>
                <w:sz w:val="20"/>
              </w:rPr>
              <w:t>vienkartinius priedus</w:t>
            </w:r>
            <w:r w:rsidR="00E70051">
              <w:rPr>
                <w:rFonts w:ascii="Cambria" w:hAnsi="Cambria"/>
                <w:kern w:val="2"/>
                <w:sz w:val="20"/>
              </w:rPr>
              <w:t xml:space="preserve"> </w:t>
            </w:r>
            <w:proofErr w:type="spellStart"/>
            <w:r w:rsidR="00E70051" w:rsidRPr="00E70051">
              <w:rPr>
                <w:rFonts w:ascii="Cambria" w:hAnsi="Cambria"/>
                <w:b/>
                <w:kern w:val="2"/>
                <w:sz w:val="20"/>
              </w:rPr>
              <w:t>artroskopinėms</w:t>
            </w:r>
            <w:proofErr w:type="spellEnd"/>
            <w:r w:rsidR="00E70051" w:rsidRPr="00E70051">
              <w:rPr>
                <w:rFonts w:ascii="Cambria" w:hAnsi="Cambria"/>
                <w:b/>
                <w:kern w:val="2"/>
                <w:sz w:val="20"/>
              </w:rPr>
              <w:t xml:space="preserve"> operacijoms</w:t>
            </w:r>
            <w:r w:rsidR="00E70051">
              <w:rPr>
                <w:rFonts w:ascii="Cambria" w:hAnsi="Cambria"/>
                <w:b/>
                <w:kern w:val="2"/>
                <w:sz w:val="20"/>
              </w:rPr>
              <w:t xml:space="preserve">, </w:t>
            </w:r>
            <w:r w:rsidR="00E70051" w:rsidRPr="00B64031">
              <w:rPr>
                <w:rFonts w:ascii="Cambria" w:hAnsi="Cambria"/>
                <w:b/>
                <w:sz w:val="20"/>
              </w:rPr>
              <w:t>t. y. [</w:t>
            </w:r>
            <w:r w:rsidR="00E70051" w:rsidRPr="00E70051">
              <w:rPr>
                <w:rFonts w:ascii="Cambria" w:hAnsi="Cambria"/>
                <w:b/>
                <w:sz w:val="20"/>
              </w:rPr>
              <w:t xml:space="preserve">elektrodus </w:t>
            </w:r>
            <w:proofErr w:type="spellStart"/>
            <w:r w:rsidR="00E70051" w:rsidRPr="00E70051">
              <w:rPr>
                <w:rFonts w:ascii="Cambria" w:hAnsi="Cambria"/>
                <w:b/>
                <w:sz w:val="20"/>
              </w:rPr>
              <w:t>artroskopinėms</w:t>
            </w:r>
            <w:proofErr w:type="spellEnd"/>
            <w:r w:rsidR="00E70051" w:rsidRPr="00E70051">
              <w:rPr>
                <w:rFonts w:ascii="Cambria" w:hAnsi="Cambria"/>
                <w:b/>
                <w:sz w:val="20"/>
              </w:rPr>
              <w:t xml:space="preserve"> operacijoms</w:t>
            </w:r>
            <w:r w:rsidR="00137780">
              <w:rPr>
                <w:rFonts w:ascii="Cambria" w:hAnsi="Cambria"/>
                <w:b/>
                <w:sz w:val="20"/>
              </w:rPr>
              <w:t xml:space="preserve"> </w:t>
            </w:r>
            <w:r w:rsidR="00137780" w:rsidRPr="00137780">
              <w:rPr>
                <w:rFonts w:ascii="Cambria" w:hAnsi="Cambria"/>
                <w:i/>
                <w:sz w:val="20"/>
              </w:rPr>
              <w:t>(1 pirkimo dalis)</w:t>
            </w:r>
            <w:r w:rsidR="00E70051" w:rsidRPr="00E70051">
              <w:rPr>
                <w:rFonts w:ascii="Cambria" w:hAnsi="Cambria"/>
                <w:b/>
                <w:sz w:val="20"/>
              </w:rPr>
              <w:t xml:space="preserve"> ir </w:t>
            </w:r>
            <w:proofErr w:type="spellStart"/>
            <w:r w:rsidR="00E70051">
              <w:rPr>
                <w:rFonts w:ascii="Cambria" w:hAnsi="Cambria"/>
                <w:b/>
                <w:sz w:val="20"/>
              </w:rPr>
              <w:t>š</w:t>
            </w:r>
            <w:r w:rsidR="00E70051" w:rsidRPr="00E70051">
              <w:rPr>
                <w:rFonts w:ascii="Cambria" w:hAnsi="Cambria"/>
                <w:b/>
                <w:sz w:val="20"/>
              </w:rPr>
              <w:t>eiverio</w:t>
            </w:r>
            <w:proofErr w:type="spellEnd"/>
            <w:r w:rsidR="00E70051" w:rsidRPr="00E70051">
              <w:rPr>
                <w:rFonts w:ascii="Cambria" w:hAnsi="Cambria"/>
                <w:b/>
                <w:sz w:val="20"/>
              </w:rPr>
              <w:t xml:space="preserve"> antgali</w:t>
            </w:r>
            <w:r w:rsidR="00E70051">
              <w:rPr>
                <w:rFonts w:ascii="Cambria" w:hAnsi="Cambria"/>
                <w:b/>
                <w:sz w:val="20"/>
              </w:rPr>
              <w:t>us</w:t>
            </w:r>
            <w:r w:rsidR="00137780">
              <w:rPr>
                <w:rFonts w:ascii="Cambria" w:hAnsi="Cambria"/>
                <w:b/>
                <w:sz w:val="20"/>
              </w:rPr>
              <w:t xml:space="preserve"> </w:t>
            </w:r>
            <w:r w:rsidR="00137780" w:rsidRPr="00137780">
              <w:rPr>
                <w:rFonts w:ascii="Cambria" w:hAnsi="Cambria"/>
                <w:i/>
                <w:sz w:val="20"/>
              </w:rPr>
              <w:t>(</w:t>
            </w:r>
            <w:r w:rsidR="00137780" w:rsidRPr="00137780">
              <w:rPr>
                <w:rFonts w:ascii="Cambria" w:hAnsi="Cambria"/>
                <w:i/>
                <w:sz w:val="20"/>
              </w:rPr>
              <w:t>2</w:t>
            </w:r>
            <w:r w:rsidR="00137780" w:rsidRPr="00137780">
              <w:rPr>
                <w:rFonts w:ascii="Cambria" w:hAnsi="Cambria"/>
                <w:i/>
                <w:sz w:val="20"/>
              </w:rPr>
              <w:t xml:space="preserve"> pirkimo dalis)</w:t>
            </w:r>
            <w:r w:rsidR="00E70051" w:rsidRPr="00137780">
              <w:rPr>
                <w:rFonts w:ascii="Cambria" w:hAnsi="Cambria"/>
                <w:bCs/>
                <w:i/>
                <w:sz w:val="20"/>
              </w:rPr>
              <w:t xml:space="preserve"> </w:t>
            </w:r>
            <w:r w:rsidR="00E70051" w:rsidRPr="00B64031">
              <w:rPr>
                <w:rFonts w:ascii="Cambria" w:hAnsi="Cambria"/>
                <w:bCs/>
                <w:i/>
                <w:sz w:val="20"/>
              </w:rPr>
              <w:t>(pildoma atitinkamai pagal laimėtą pirkimo objekto dalį)</w:t>
            </w:r>
            <w:r w:rsidR="00E70051" w:rsidRPr="00B64031">
              <w:rPr>
                <w:rFonts w:ascii="Cambria" w:hAnsi="Cambria"/>
                <w:b/>
                <w:sz w:val="20"/>
              </w:rPr>
              <w:t>]</w:t>
            </w:r>
            <w:r w:rsidR="00D06F21" w:rsidRPr="00D33691">
              <w:rPr>
                <w:rFonts w:ascii="Cambria" w:hAnsi="Cambria"/>
                <w:color w:val="000000"/>
                <w:kern w:val="2"/>
                <w:sz w:val="20"/>
              </w:rPr>
              <w:t xml:space="preserve"> </w:t>
            </w:r>
            <w:r w:rsidRPr="00D33691">
              <w:rPr>
                <w:rFonts w:ascii="Cambria" w:hAnsi="Cambria"/>
                <w:color w:val="000000"/>
                <w:kern w:val="2"/>
                <w:sz w:val="20"/>
              </w:rPr>
              <w:t>(toliau – Prekės)</w:t>
            </w:r>
            <w:r w:rsidRPr="00D33691">
              <w:rPr>
                <w:rFonts w:ascii="Cambria" w:hAnsi="Cambria"/>
                <w:kern w:val="2"/>
                <w:sz w:val="20"/>
              </w:rPr>
              <w:t xml:space="preserve">, </w:t>
            </w:r>
            <w:r w:rsidRPr="00D33691">
              <w:rPr>
                <w:rFonts w:ascii="Cambria" w:hAnsi="Cambria"/>
                <w:color w:val="000000" w:themeColor="text1"/>
                <w:sz w:val="20"/>
              </w:rPr>
              <w:t xml:space="preserve">įskaitant </w:t>
            </w:r>
            <w:r w:rsidRPr="00D33691">
              <w:rPr>
                <w:rFonts w:ascii="Cambria" w:hAnsi="Cambria"/>
                <w:kern w:val="2"/>
                <w:sz w:val="20"/>
              </w:rPr>
              <w:t xml:space="preserve">su jomis susijusias paslaugas, t. y. </w:t>
            </w:r>
            <w:r w:rsidRPr="00D33691">
              <w:rPr>
                <w:rFonts w:ascii="Cambria" w:hAnsi="Cambria"/>
                <w:color w:val="000000" w:themeColor="text1"/>
                <w:sz w:val="20"/>
              </w:rPr>
              <w:t>pristatymą</w:t>
            </w:r>
            <w:r>
              <w:rPr>
                <w:rFonts w:ascii="Cambria" w:hAnsi="Cambria"/>
                <w:color w:val="000000" w:themeColor="text1"/>
                <w:sz w:val="20"/>
              </w:rPr>
              <w:t xml:space="preserve"> </w:t>
            </w:r>
            <w:r w:rsidRPr="00D33691">
              <w:rPr>
                <w:rFonts w:ascii="Cambria" w:hAnsi="Cambria"/>
                <w:sz w:val="20"/>
              </w:rPr>
              <w:t xml:space="preserve">bei perduoti </w:t>
            </w:r>
            <w:proofErr w:type="spellStart"/>
            <w:r w:rsidR="00AE7442" w:rsidRPr="00E70051">
              <w:rPr>
                <w:rFonts w:ascii="Cambria" w:hAnsi="Cambria"/>
                <w:b/>
                <w:sz w:val="20"/>
              </w:rPr>
              <w:t>elektrokaustikos</w:t>
            </w:r>
            <w:proofErr w:type="spellEnd"/>
            <w:r w:rsidR="00AE7442" w:rsidRPr="00E70051">
              <w:rPr>
                <w:rFonts w:ascii="Cambria" w:hAnsi="Cambria"/>
                <w:b/>
                <w:sz w:val="20"/>
              </w:rPr>
              <w:t xml:space="preserve"> generatorius ir</w:t>
            </w:r>
            <w:r w:rsidR="00E70051" w:rsidRPr="00E70051">
              <w:rPr>
                <w:rFonts w:ascii="Cambria" w:hAnsi="Cambria"/>
                <w:b/>
                <w:sz w:val="20"/>
              </w:rPr>
              <w:t xml:space="preserve"> bevielius pedalus</w:t>
            </w:r>
            <w:r w:rsidRPr="00586542">
              <w:rPr>
                <w:rFonts w:ascii="Cambria" w:hAnsi="Cambria"/>
                <w:sz w:val="20"/>
              </w:rPr>
              <w:t>,</w:t>
            </w:r>
            <w:r>
              <w:rPr>
                <w:rFonts w:ascii="Cambria" w:hAnsi="Cambria"/>
                <w:b/>
                <w:sz w:val="20"/>
              </w:rPr>
              <w:t xml:space="preserve"> </w:t>
            </w:r>
            <w:r w:rsidRPr="00586542">
              <w:rPr>
                <w:rFonts w:ascii="Cambria" w:hAnsi="Cambria"/>
                <w:sz w:val="20"/>
              </w:rPr>
              <w:t xml:space="preserve">skirtus darbui su perkamais </w:t>
            </w:r>
            <w:r w:rsidR="00E70051" w:rsidRPr="00E70051">
              <w:rPr>
                <w:rFonts w:ascii="Cambria" w:hAnsi="Cambria"/>
                <w:sz w:val="20"/>
              </w:rPr>
              <w:t>elektrod</w:t>
            </w:r>
            <w:r w:rsidR="00E70051" w:rsidRPr="00E70051">
              <w:rPr>
                <w:rFonts w:ascii="Cambria" w:hAnsi="Cambria"/>
                <w:sz w:val="20"/>
              </w:rPr>
              <w:t>ai</w:t>
            </w:r>
            <w:r w:rsidR="00E70051" w:rsidRPr="00E70051">
              <w:rPr>
                <w:rFonts w:ascii="Cambria" w:hAnsi="Cambria"/>
                <w:sz w:val="20"/>
              </w:rPr>
              <w:t xml:space="preserve">s </w:t>
            </w:r>
            <w:proofErr w:type="spellStart"/>
            <w:r w:rsidR="00E70051" w:rsidRPr="00E70051">
              <w:rPr>
                <w:rFonts w:ascii="Cambria" w:hAnsi="Cambria"/>
                <w:sz w:val="20"/>
              </w:rPr>
              <w:t>artroskopinėms</w:t>
            </w:r>
            <w:proofErr w:type="spellEnd"/>
            <w:r w:rsidR="00E70051" w:rsidRPr="00E70051">
              <w:rPr>
                <w:rFonts w:ascii="Cambria" w:hAnsi="Cambria"/>
                <w:sz w:val="20"/>
              </w:rPr>
              <w:t xml:space="preserve"> operacijoms</w:t>
            </w:r>
            <w:r>
              <w:rPr>
                <w:rFonts w:ascii="Cambria" w:hAnsi="Cambria"/>
                <w:sz w:val="20"/>
              </w:rPr>
              <w:t>,</w:t>
            </w:r>
            <w:r w:rsidRPr="00586542">
              <w:rPr>
                <w:rFonts w:ascii="Cambria" w:hAnsi="Cambria"/>
                <w:sz w:val="20"/>
              </w:rPr>
              <w:t xml:space="preserve"> </w:t>
            </w:r>
            <w:r w:rsidRPr="00D33691">
              <w:rPr>
                <w:rFonts w:ascii="Cambria" w:hAnsi="Cambria"/>
                <w:sz w:val="20"/>
              </w:rPr>
              <w:t>Pirkėjui neatlygintinai (panaudos būdu) naudotis visą šios sutarties galiojimo laikotarpį</w:t>
            </w:r>
            <w:r>
              <w:rPr>
                <w:rFonts w:ascii="Cambria" w:hAnsi="Cambria"/>
                <w:sz w:val="20"/>
              </w:rPr>
              <w:t>.</w:t>
            </w:r>
          </w:p>
          <w:p w14:paraId="74009C55" w14:textId="5CC72888" w:rsidR="00FF5783" w:rsidRPr="002F0070" w:rsidRDefault="00FF5783" w:rsidP="00D06F21">
            <w:pPr>
              <w:jc w:val="both"/>
              <w:rPr>
                <w:rFonts w:ascii="Cambria" w:hAnsi="Cambria"/>
                <w:color w:val="000000"/>
                <w:kern w:val="2"/>
                <w:sz w:val="20"/>
              </w:rPr>
            </w:pPr>
            <w:r w:rsidRPr="00D33691">
              <w:rPr>
                <w:rFonts w:ascii="Cambria" w:hAnsi="Cambria"/>
                <w:color w:val="000000"/>
                <w:kern w:val="2"/>
                <w:sz w:val="20"/>
              </w:rPr>
              <w:t>Išsamus Prekių aprašymas ir kiti reikalavimai tiekiamoms Prekėms nustatyti Sutarties priede Nr. 1 „Techninė specifikacija“ (toliau – Techninė specifikacija), Sutarties priede Nr. 2 „Prekių žiniaraštis“ ir Sutarties priede Nr. 3 „Panaudos sutartis“</w:t>
            </w:r>
            <w:r>
              <w:rPr>
                <w:rFonts w:ascii="Cambria" w:hAnsi="Cambria"/>
                <w:color w:val="000000"/>
                <w:kern w:val="2"/>
                <w:sz w:val="20"/>
              </w:rPr>
              <w:t>.</w:t>
            </w:r>
            <w:r w:rsidR="00D06F21">
              <w:rPr>
                <w:rFonts w:ascii="Cambria" w:hAnsi="Cambria"/>
                <w:color w:val="000000"/>
                <w:kern w:val="2"/>
                <w:sz w:val="20"/>
              </w:rPr>
              <w:t xml:space="preserve"> </w:t>
            </w:r>
            <w:r w:rsidR="00D06F21" w:rsidRPr="00D06F21">
              <w:rPr>
                <w:rFonts w:ascii="Cambria" w:hAnsi="Cambria"/>
                <w:i/>
                <w:color w:val="000000"/>
                <w:kern w:val="2"/>
                <w:sz w:val="20"/>
              </w:rPr>
              <w:t>(Panaudos sąlyga taikoma pirkimo daliai Nr. 1, atitinkamai išbraukti)</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1FBD817" w:rsidR="00B767F3" w:rsidRPr="002F0070" w:rsidRDefault="004F43A0" w:rsidP="00FF5783">
            <w:pPr>
              <w:jc w:val="both"/>
              <w:rPr>
                <w:rFonts w:ascii="Cambria" w:hAnsi="Cambria"/>
                <w:kern w:val="2"/>
                <w:sz w:val="20"/>
              </w:rPr>
            </w:pPr>
            <w:r w:rsidRPr="00FF5783">
              <w:rPr>
                <w:rFonts w:ascii="Cambria" w:hAnsi="Cambria"/>
                <w:kern w:val="2"/>
                <w:sz w:val="20"/>
              </w:rPr>
              <w:t>Atviras konkursas</w:t>
            </w:r>
            <w:r w:rsidR="00FF5783" w:rsidRPr="00FF5783">
              <w:rPr>
                <w:rFonts w:ascii="Cambria" w:hAnsi="Cambria"/>
                <w:kern w:val="2"/>
                <w:sz w:val="20"/>
              </w:rPr>
              <w:t xml:space="preserve"> „</w:t>
            </w:r>
            <w:r w:rsidR="00137780">
              <w:rPr>
                <w:rFonts w:ascii="Cambria" w:hAnsi="Cambria"/>
                <w:kern w:val="2"/>
                <w:sz w:val="20"/>
              </w:rPr>
              <w:t xml:space="preserve">Vienkartiniai priedai </w:t>
            </w:r>
            <w:proofErr w:type="spellStart"/>
            <w:r w:rsidR="00137780">
              <w:rPr>
                <w:rFonts w:ascii="Cambria" w:hAnsi="Cambria"/>
                <w:kern w:val="2"/>
                <w:sz w:val="20"/>
              </w:rPr>
              <w:t>artroskopinėms</w:t>
            </w:r>
            <w:proofErr w:type="spellEnd"/>
            <w:r w:rsidR="00137780">
              <w:rPr>
                <w:rFonts w:ascii="Cambria" w:hAnsi="Cambria"/>
                <w:kern w:val="2"/>
                <w:sz w:val="20"/>
              </w:rPr>
              <w:t xml:space="preserve"> operacijoms</w:t>
            </w:r>
            <w:r w:rsidR="00FF5783" w:rsidRPr="00FF5783">
              <w:rPr>
                <w:rFonts w:ascii="Cambria" w:hAnsi="Cambria"/>
                <w:kern w:val="2"/>
                <w:sz w:val="20"/>
              </w:rPr>
              <w:t xml:space="preserve">“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rsidTr="00FF5783">
        <w:trPr>
          <w:trHeight w:val="283"/>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3B907E83" w14:textId="7EFE17A7" w:rsidR="00B767F3" w:rsidRDefault="00DD7479" w:rsidP="00FF5783">
            <w:pPr>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 xml:space="preserve">ne vėliau kaip </w:t>
            </w:r>
            <w:r w:rsidR="00D06F21">
              <w:rPr>
                <w:rFonts w:ascii="Cambria" w:hAnsi="Cambria"/>
                <w:b/>
                <w:bCs/>
                <w:kern w:val="2"/>
                <w:sz w:val="20"/>
              </w:rPr>
              <w:t>30</w:t>
            </w:r>
            <w:r w:rsidR="00FF5783" w:rsidRPr="00737EC9">
              <w:rPr>
                <w:rFonts w:ascii="Cambria" w:hAnsi="Cambria"/>
                <w:kern w:val="2"/>
                <w:sz w:val="20"/>
              </w:rPr>
              <w:t xml:space="preserve"> </w:t>
            </w:r>
            <w:r w:rsidR="00FF5783">
              <w:rPr>
                <w:rFonts w:ascii="Cambria" w:hAnsi="Cambria"/>
                <w:b/>
                <w:kern w:val="2"/>
                <w:sz w:val="20"/>
              </w:rPr>
              <w:t>(</w:t>
            </w:r>
            <w:r w:rsidR="00D06F21">
              <w:rPr>
                <w:rFonts w:ascii="Cambria" w:hAnsi="Cambria"/>
                <w:b/>
                <w:kern w:val="2"/>
                <w:sz w:val="20"/>
              </w:rPr>
              <w:t>trisdešimt</w:t>
            </w:r>
            <w:r w:rsidR="00FF5783">
              <w:rPr>
                <w:rFonts w:ascii="Cambria" w:hAnsi="Cambria"/>
                <w:b/>
                <w:kern w:val="2"/>
                <w:sz w:val="20"/>
              </w:rPr>
              <w:t>) kalendorinių dienų</w:t>
            </w:r>
            <w:r w:rsidR="00FF5783" w:rsidRPr="00321EFD">
              <w:rPr>
                <w:rFonts w:ascii="Cambria" w:hAnsi="Cambria"/>
                <w:kern w:val="2"/>
                <w:sz w:val="20"/>
              </w:rPr>
              <w:t xml:space="preserve"> </w:t>
            </w:r>
            <w:r w:rsidR="00700184" w:rsidRPr="00321EFD">
              <w:rPr>
                <w:rFonts w:ascii="Cambria" w:hAnsi="Cambria"/>
                <w:kern w:val="2"/>
                <w:sz w:val="20"/>
              </w:rPr>
              <w:t xml:space="preserve">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17BD2B2B" w14:textId="3CC2E290" w:rsidR="00FF5783" w:rsidRPr="00137780" w:rsidRDefault="00FF5783" w:rsidP="00137780">
            <w:pPr>
              <w:jc w:val="both"/>
              <w:rPr>
                <w:rFonts w:ascii="Cambria" w:hAnsi="Cambria"/>
                <w:iCs/>
                <w:sz w:val="20"/>
              </w:rPr>
            </w:pPr>
            <w:r w:rsidRPr="00737EC9">
              <w:rPr>
                <w:rFonts w:ascii="Cambria" w:hAnsi="Cambria"/>
                <w:sz w:val="20"/>
              </w:rPr>
              <w:t xml:space="preserve">Tiekėjas įsipareigoja ne vėliau kaip per </w:t>
            </w:r>
            <w:r w:rsidRPr="00737EC9">
              <w:rPr>
                <w:rFonts w:ascii="Cambria" w:hAnsi="Cambria"/>
                <w:b/>
                <w:kern w:val="2"/>
                <w:sz w:val="20"/>
              </w:rPr>
              <w:t>30 (trisdešimt)</w:t>
            </w:r>
            <w:r w:rsidRPr="00737EC9">
              <w:rPr>
                <w:rFonts w:ascii="Cambria" w:hAnsi="Cambria"/>
                <w:kern w:val="2"/>
                <w:sz w:val="20"/>
              </w:rPr>
              <w:t xml:space="preserve"> </w:t>
            </w:r>
            <w:r w:rsidRPr="00737EC9">
              <w:rPr>
                <w:rFonts w:ascii="Cambria" w:hAnsi="Cambria"/>
                <w:b/>
                <w:kern w:val="2"/>
                <w:sz w:val="20"/>
              </w:rPr>
              <w:t>kalendorinių dienų</w:t>
            </w:r>
            <w:r w:rsidRPr="00737EC9">
              <w:rPr>
                <w:rFonts w:ascii="Cambria" w:hAnsi="Cambria"/>
                <w:color w:val="4472C4"/>
                <w:kern w:val="2"/>
                <w:sz w:val="20"/>
              </w:rPr>
              <w:t xml:space="preserve"> </w:t>
            </w:r>
            <w:r w:rsidRPr="00737EC9">
              <w:rPr>
                <w:rFonts w:ascii="Cambria" w:hAnsi="Cambria"/>
                <w:sz w:val="20"/>
              </w:rPr>
              <w:t xml:space="preserve">nuo prekių </w:t>
            </w:r>
            <w:r w:rsidRPr="00880F5C">
              <w:rPr>
                <w:rFonts w:ascii="Cambria" w:hAnsi="Cambria"/>
                <w:kern w:val="2"/>
                <w:sz w:val="20"/>
              </w:rPr>
              <w:t>(</w:t>
            </w:r>
            <w:r w:rsidR="00137780" w:rsidRPr="00E70051">
              <w:rPr>
                <w:rFonts w:ascii="Cambria" w:hAnsi="Cambria"/>
                <w:sz w:val="20"/>
              </w:rPr>
              <w:t>elektrod</w:t>
            </w:r>
            <w:r w:rsidR="00137780">
              <w:rPr>
                <w:rFonts w:ascii="Cambria" w:hAnsi="Cambria"/>
                <w:sz w:val="20"/>
              </w:rPr>
              <w:t>ų</w:t>
            </w:r>
            <w:r w:rsidR="00137780" w:rsidRPr="00E70051">
              <w:rPr>
                <w:rFonts w:ascii="Cambria" w:hAnsi="Cambria"/>
                <w:sz w:val="20"/>
              </w:rPr>
              <w:t xml:space="preserve"> </w:t>
            </w:r>
            <w:proofErr w:type="spellStart"/>
            <w:r w:rsidR="00137780" w:rsidRPr="00E70051">
              <w:rPr>
                <w:rFonts w:ascii="Cambria" w:hAnsi="Cambria"/>
                <w:sz w:val="20"/>
              </w:rPr>
              <w:t>artroskopinėms</w:t>
            </w:r>
            <w:proofErr w:type="spellEnd"/>
            <w:r w:rsidR="00137780" w:rsidRPr="00E70051">
              <w:rPr>
                <w:rFonts w:ascii="Cambria" w:hAnsi="Cambria"/>
                <w:sz w:val="20"/>
              </w:rPr>
              <w:t xml:space="preserve"> operacijoms</w:t>
            </w:r>
            <w:r>
              <w:rPr>
                <w:rFonts w:ascii="Cambria" w:hAnsi="Cambria"/>
                <w:kern w:val="2"/>
                <w:sz w:val="20"/>
              </w:rPr>
              <w:t>)</w:t>
            </w:r>
            <w:r w:rsidRPr="00737EC9">
              <w:rPr>
                <w:rFonts w:ascii="Cambria" w:hAnsi="Cambria"/>
                <w:sz w:val="20"/>
              </w:rPr>
              <w:t xml:space="preserve"> užsakymo gavimo dienos, pristatyti, panaudai pateikiamus </w:t>
            </w:r>
            <w:proofErr w:type="spellStart"/>
            <w:r w:rsidR="00137780" w:rsidRPr="00137780">
              <w:rPr>
                <w:rFonts w:ascii="Cambria" w:hAnsi="Cambria"/>
                <w:sz w:val="20"/>
              </w:rPr>
              <w:t>elektrokaustikos</w:t>
            </w:r>
            <w:proofErr w:type="spellEnd"/>
            <w:r w:rsidR="00137780" w:rsidRPr="00137780">
              <w:rPr>
                <w:rFonts w:ascii="Cambria" w:hAnsi="Cambria"/>
                <w:sz w:val="20"/>
              </w:rPr>
              <w:t xml:space="preserve"> generatorius ir bevielius pedalus</w:t>
            </w:r>
            <w:r w:rsidRPr="00737EC9">
              <w:rPr>
                <w:rFonts w:ascii="Cambria" w:hAnsi="Cambria"/>
                <w:sz w:val="20"/>
              </w:rPr>
              <w:t xml:space="preserve">, </w:t>
            </w:r>
            <w:r w:rsidRPr="00737EC9">
              <w:rPr>
                <w:rFonts w:ascii="Cambria" w:hAnsi="Cambria"/>
                <w:color w:val="000000"/>
                <w:kern w:val="2"/>
                <w:sz w:val="20"/>
              </w:rPr>
              <w:t xml:space="preserve">adresu: </w:t>
            </w:r>
            <w:r w:rsidRPr="00737EC9">
              <w:rPr>
                <w:rFonts w:ascii="Cambria" w:hAnsi="Cambria"/>
                <w:iCs/>
                <w:sz w:val="20"/>
              </w:rPr>
              <w:t>Lietuvos sveikatos mokslų universiteto ligoninė Kauno klinikos</w:t>
            </w:r>
            <w:r w:rsidRPr="00737EC9">
              <w:rPr>
                <w:rFonts w:ascii="Cambria" w:hAnsi="Cambria"/>
                <w:sz w:val="20"/>
                <w:shd w:val="clear" w:color="auto" w:fill="FFFFFF"/>
              </w:rPr>
              <w:t>,</w:t>
            </w:r>
            <w:r w:rsidRPr="00737EC9">
              <w:rPr>
                <w:rFonts w:ascii="Cambria" w:hAnsi="Cambria"/>
                <w:iCs/>
                <w:sz w:val="20"/>
              </w:rPr>
              <w:t xml:space="preserve"> Eivenių g. 2, Kaunas</w:t>
            </w:r>
            <w:r>
              <w:rPr>
                <w:rFonts w:ascii="Cambria" w:hAnsi="Cambria"/>
                <w:iCs/>
                <w:sz w:val="20"/>
              </w:rPr>
              <w:t>.</w:t>
            </w:r>
            <w:r w:rsidR="00D06F21">
              <w:rPr>
                <w:rFonts w:ascii="Cambria" w:hAnsi="Cambria"/>
                <w:iCs/>
                <w:sz w:val="20"/>
              </w:rPr>
              <w:t xml:space="preserve"> </w:t>
            </w:r>
            <w:r w:rsidR="00D06F21" w:rsidRPr="00D06F21">
              <w:rPr>
                <w:rFonts w:ascii="Cambria" w:hAnsi="Cambria"/>
                <w:i/>
                <w:color w:val="000000"/>
                <w:kern w:val="2"/>
                <w:sz w:val="20"/>
              </w:rPr>
              <w:t>(Panaudos sąlyga taikoma pirkimo daliai Nr. 1, atitinkamai išbraukti)</w:t>
            </w:r>
            <w:r w:rsidR="00D06F21">
              <w:rPr>
                <w:rFonts w:ascii="Cambria" w:hAnsi="Cambria"/>
                <w:i/>
                <w:color w:val="000000"/>
                <w:kern w:val="2"/>
                <w:sz w:val="20"/>
              </w:rPr>
              <w:t>.</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700184"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5564A7B" w14:textId="1EA16FC5" w:rsidR="00700184" w:rsidRDefault="00700184" w:rsidP="00700184">
            <w:pPr>
              <w:spacing w:after="120"/>
              <w:jc w:val="both"/>
              <w:rPr>
                <w:rFonts w:ascii="Cambria" w:hAnsi="Cambria"/>
                <w:kern w:val="2"/>
                <w:sz w:val="20"/>
              </w:rPr>
            </w:pPr>
            <w:r w:rsidRPr="00321EFD">
              <w:rPr>
                <w:rFonts w:ascii="Cambria" w:hAnsi="Cambria"/>
                <w:kern w:val="2"/>
                <w:sz w:val="20"/>
              </w:rPr>
              <w:t xml:space="preserve">Kartu su Prekėmis </w:t>
            </w:r>
            <w:r w:rsidR="00FF5783" w:rsidRPr="00321EFD">
              <w:rPr>
                <w:rFonts w:ascii="Cambria" w:hAnsi="Cambria"/>
                <w:kern w:val="2"/>
                <w:sz w:val="20"/>
              </w:rPr>
              <w:t>pateikiama</w:t>
            </w:r>
            <w:r w:rsidR="00FF5783">
              <w:rPr>
                <w:rFonts w:ascii="Cambria" w:hAnsi="Cambria"/>
                <w:kern w:val="2"/>
                <w:sz w:val="20"/>
              </w:rPr>
              <w:t>s</w:t>
            </w:r>
            <w:r w:rsidRPr="00321EFD">
              <w:rPr>
                <w:rFonts w:ascii="Cambria" w:hAnsi="Cambria"/>
                <w:kern w:val="2"/>
                <w:sz w:val="20"/>
              </w:rPr>
              <w:t xml:space="preserve"> Prekių perdavimo-priėmimo aktas. </w:t>
            </w:r>
          </w:p>
          <w:p w14:paraId="73FFA04B" w14:textId="5A5221A8" w:rsidR="00700184" w:rsidRPr="002F0070" w:rsidRDefault="00700184" w:rsidP="00FF5783">
            <w:pPr>
              <w:jc w:val="both"/>
              <w:rPr>
                <w:rFonts w:ascii="Cambria" w:hAnsi="Cambria"/>
                <w:kern w:val="2"/>
                <w:sz w:val="20"/>
              </w:rPr>
            </w:pPr>
            <w:r w:rsidRPr="004D4B7E">
              <w:rPr>
                <w:rFonts w:ascii="Cambria" w:hAnsi="Cambria"/>
                <w:kern w:val="2"/>
                <w:sz w:val="20"/>
              </w:rPr>
              <w:t>Tiekėjui nepateikus nurodyt</w:t>
            </w:r>
            <w:r w:rsidR="00FF5783">
              <w:rPr>
                <w:rFonts w:ascii="Cambria" w:hAnsi="Cambria"/>
                <w:kern w:val="2"/>
                <w:sz w:val="20"/>
              </w:rPr>
              <w:t>o</w:t>
            </w:r>
            <w:r w:rsidRPr="004D4B7E">
              <w:rPr>
                <w:rFonts w:ascii="Cambria" w:hAnsi="Cambria"/>
                <w:kern w:val="2"/>
                <w:sz w:val="20"/>
              </w:rPr>
              <w:t xml:space="preserve"> dokument</w:t>
            </w:r>
            <w:r w:rsidR="00FF5783">
              <w:rPr>
                <w:rFonts w:ascii="Cambria" w:hAnsi="Cambria"/>
                <w:kern w:val="2"/>
                <w:sz w:val="20"/>
              </w:rPr>
              <w:t>o</w:t>
            </w:r>
            <w:r w:rsidRPr="004D4B7E">
              <w:rPr>
                <w:rFonts w:ascii="Cambria" w:hAnsi="Cambria"/>
                <w:kern w:val="2"/>
                <w:sz w:val="20"/>
              </w:rPr>
              <w:t>,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C5586B">
              <w:rPr>
                <w:rFonts w:ascii="Cambria" w:hAnsi="Cambria"/>
                <w:b/>
                <w:color w:val="4472C4"/>
                <w:kern w:val="2"/>
                <w:sz w:val="20"/>
              </w:rPr>
              <w:t>(nurodyti sumą skaičiais)</w:t>
            </w:r>
            <w:r w:rsidRPr="00C5586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C5586B">
              <w:rPr>
                <w:rFonts w:ascii="Cambria" w:hAnsi="Cambria"/>
                <w:b/>
                <w:color w:val="4472C4"/>
                <w:kern w:val="2"/>
                <w:sz w:val="20"/>
              </w:rPr>
              <w:t>(nurodyti sumą skaičiais)</w:t>
            </w:r>
            <w:r w:rsidRPr="00C5586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176DA1C5"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C5586B">
              <w:rPr>
                <w:rFonts w:ascii="Cambria" w:hAnsi="Cambria"/>
                <w:b/>
                <w:color w:val="4472C4"/>
                <w:kern w:val="2"/>
                <w:sz w:val="20"/>
              </w:rPr>
              <w:t>(nurodyti sumą skaičiais)</w:t>
            </w:r>
            <w:r w:rsidRPr="00C5586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lastRenderedPageBreak/>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AE7442"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kitus oficialius šaltinių 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lastRenderedPageBreak/>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FF578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FF5783" w:rsidRPr="002F0070" w:rsidRDefault="00FF5783" w:rsidP="00FF5783">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C4982AB" w:rsidR="00FF5783" w:rsidRPr="002F0070" w:rsidRDefault="00FF5783" w:rsidP="00FF5783">
            <w:pPr>
              <w:jc w:val="both"/>
              <w:rPr>
                <w:rFonts w:ascii="Cambria" w:hAnsi="Cambria"/>
                <w:kern w:val="2"/>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FF578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FF5783" w:rsidRPr="002F0070" w:rsidRDefault="00FF5783" w:rsidP="00FF5783">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2CAC478" w:rsidR="00FF5783" w:rsidRPr="00A20183" w:rsidRDefault="00FF5783" w:rsidP="00FF5783">
            <w:pPr>
              <w:jc w:val="both"/>
              <w:rPr>
                <w:rFonts w:ascii="Cambria" w:hAnsi="Cambria"/>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 xml:space="preserve">9.2.2. Jeigu Tiekėjas vėluoja grąžinti dėl Tiekėjui mokėtinos sumos sumažinimo susidariusią permoką pagal Bendrųjų sąlygų 7.4.1.2 punktą, </w:t>
            </w:r>
            <w:r w:rsidRPr="00A20183">
              <w:rPr>
                <w:rFonts w:ascii="Cambria" w:hAnsi="Cambria"/>
                <w:sz w:val="20"/>
                <w:lang w:val="lt"/>
              </w:rPr>
              <w:lastRenderedPageBreak/>
              <w:t>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16E5F555"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FA199C" w:rsidRPr="00FE1188">
              <w:rPr>
                <w:rFonts w:ascii="Cambria" w:hAnsi="Cambria"/>
                <w:kern w:val="2"/>
                <w:sz w:val="20"/>
              </w:rPr>
              <w:t xml:space="preserve">30 (trisdešimt)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10.2. Dideli arba nuolatiniai esminės 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293FBBCE"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w:t>
            </w:r>
            <w:r w:rsidRPr="00C5586B">
              <w:rPr>
                <w:rFonts w:ascii="Cambria" w:hAnsi="Cambria"/>
                <w:color w:val="000000"/>
                <w:kern w:val="2"/>
                <w:sz w:val="20"/>
              </w:rPr>
              <w:t xml:space="preserve">kaip </w:t>
            </w:r>
            <w:r w:rsidR="00C5586B" w:rsidRPr="00C5586B">
              <w:rPr>
                <w:rFonts w:ascii="Cambria" w:hAnsi="Cambria"/>
                <w:b/>
                <w:color w:val="000000"/>
                <w:kern w:val="2"/>
                <w:sz w:val="20"/>
              </w:rPr>
              <w:t>24</w:t>
            </w:r>
            <w:r w:rsidR="009F5CF5" w:rsidRPr="00C5586B">
              <w:rPr>
                <w:rFonts w:ascii="Cambria" w:hAnsi="Cambria"/>
                <w:b/>
                <w:kern w:val="2"/>
                <w:sz w:val="20"/>
              </w:rPr>
              <w:t xml:space="preserve"> (</w:t>
            </w:r>
            <w:r w:rsidR="00C5586B" w:rsidRPr="00C5586B">
              <w:rPr>
                <w:rFonts w:ascii="Cambria" w:hAnsi="Cambria"/>
                <w:b/>
                <w:kern w:val="2"/>
                <w:sz w:val="20"/>
              </w:rPr>
              <w:t>dvidešimt keturi</w:t>
            </w:r>
            <w:r w:rsidR="009F5CF5" w:rsidRPr="00C5586B">
              <w:rPr>
                <w:rFonts w:ascii="Cambria" w:hAnsi="Cambria"/>
                <w:b/>
                <w:kern w:val="2"/>
                <w:sz w:val="20"/>
              </w:rPr>
              <w:t>) mėnesi</w:t>
            </w:r>
            <w:r w:rsidR="00FF5783" w:rsidRPr="00C5586B">
              <w:rPr>
                <w:rFonts w:ascii="Cambria" w:hAnsi="Cambria"/>
                <w:b/>
                <w:kern w:val="2"/>
                <w:sz w:val="20"/>
              </w:rPr>
              <w:t>ai</w:t>
            </w:r>
            <w:r w:rsidRPr="00C5586B">
              <w:rPr>
                <w:rFonts w:ascii="Cambria" w:hAnsi="Cambria"/>
                <w:b/>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70A3268" w14:textId="77777777" w:rsidR="00FF5783" w:rsidRDefault="00FF5783" w:rsidP="00FF5783">
            <w:pPr>
              <w:rPr>
                <w:rFonts w:ascii="Cambria" w:hAnsi="Cambria"/>
                <w:kern w:val="2"/>
                <w:sz w:val="20"/>
              </w:rPr>
            </w:pPr>
            <w:r w:rsidRPr="002F0070">
              <w:rPr>
                <w:rFonts w:ascii="Cambria" w:hAnsi="Cambria"/>
                <w:kern w:val="2"/>
                <w:sz w:val="20"/>
              </w:rPr>
              <w:t xml:space="preserve">Netaikoma </w:t>
            </w:r>
          </w:p>
          <w:p w14:paraId="5BFF1F84" w14:textId="05D63DB6" w:rsidR="00B767F3" w:rsidRPr="00A701FD" w:rsidRDefault="00B767F3" w:rsidP="002F0070">
            <w:pPr>
              <w:rPr>
                <w:rFonts w:ascii="Cambria" w:hAnsi="Cambria"/>
                <w:kern w:val="2"/>
                <w:sz w:val="20"/>
              </w:rPr>
            </w:pP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6D03DB">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6D03DB">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FF5783">
            <w:pPr>
              <w:jc w:val="both"/>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6D03DB">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0FB97851"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6D03DB">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t>13.2.  Su perkamomis Prekėmis susiję socialiniai kriterijai</w:t>
            </w:r>
          </w:p>
        </w:tc>
        <w:tc>
          <w:tcPr>
            <w:tcW w:w="6835" w:type="dxa"/>
            <w:gridSpan w:val="3"/>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C57750" w:rsidRDefault="00DD7479" w:rsidP="002F0070">
            <w:pPr>
              <w:jc w:val="center"/>
              <w:rPr>
                <w:rFonts w:ascii="Cambria" w:hAnsi="Cambria"/>
                <w:b/>
                <w:bCs/>
                <w:kern w:val="2"/>
                <w:sz w:val="20"/>
              </w:rPr>
            </w:pPr>
            <w:r w:rsidRPr="00C57750">
              <w:rPr>
                <w:rFonts w:ascii="Cambria" w:hAnsi="Cambria"/>
                <w:b/>
                <w:bCs/>
                <w:kern w:val="2"/>
                <w:sz w:val="20"/>
              </w:rPr>
              <w:t xml:space="preserve">14. BENDRŲJŲ SĄLYGŲ PAKEITIMAI IR PAPILDYMAI </w:t>
            </w:r>
          </w:p>
          <w:p w14:paraId="5D079BCD" w14:textId="77777777" w:rsidR="00B767F3" w:rsidRPr="00C57750" w:rsidRDefault="00DD7479" w:rsidP="002F0070">
            <w:pPr>
              <w:jc w:val="center"/>
              <w:rPr>
                <w:rFonts w:ascii="Cambria" w:hAnsi="Cambria"/>
                <w:kern w:val="2"/>
                <w:sz w:val="20"/>
              </w:rPr>
            </w:pPr>
            <w:r w:rsidRPr="00C57750">
              <w:rPr>
                <w:rFonts w:ascii="Cambria" w:hAnsi="Cambria"/>
                <w:kern w:val="2"/>
                <w:sz w:val="20"/>
              </w:rPr>
              <w:t xml:space="preserve">(jeigu būtina dėl konkretaus Sutarties dalyko specifikos) </w:t>
            </w:r>
          </w:p>
        </w:tc>
      </w:tr>
      <w:tr w:rsidR="00B05B68" w:rsidRPr="002F0070" w14:paraId="6259D831" w14:textId="77777777" w:rsidTr="006D03DB">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835" w:type="dxa"/>
            <w:gridSpan w:val="3"/>
          </w:tcPr>
          <w:p w14:paraId="612BA4B0" w14:textId="2D6B288E" w:rsidR="00B05B68" w:rsidRPr="00C57750" w:rsidRDefault="00B05B68" w:rsidP="00B05B68">
            <w:pPr>
              <w:rPr>
                <w:rFonts w:ascii="Cambria" w:hAnsi="Cambria"/>
                <w:kern w:val="2"/>
                <w:sz w:val="20"/>
              </w:rPr>
            </w:pPr>
            <w:r w:rsidRPr="00C57750">
              <w:rPr>
                <w:rFonts w:ascii="Cambria" w:hAnsi="Cambria"/>
                <w:color w:val="000000"/>
                <w:kern w:val="2"/>
                <w:sz w:val="20"/>
                <w:shd w:val="clear" w:color="auto" w:fill="FFFFFF"/>
              </w:rPr>
              <w:t>Netaikoma</w:t>
            </w:r>
          </w:p>
        </w:tc>
      </w:tr>
      <w:tr w:rsidR="00B05B68" w:rsidRPr="002F0070" w14:paraId="6B254F73" w14:textId="77777777" w:rsidTr="006D03DB">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lastRenderedPageBreak/>
              <w:t>14.2.</w:t>
            </w:r>
          </w:p>
        </w:tc>
        <w:tc>
          <w:tcPr>
            <w:tcW w:w="6835" w:type="dxa"/>
            <w:gridSpan w:val="3"/>
          </w:tcPr>
          <w:p w14:paraId="242644AC" w14:textId="22D4BD24" w:rsidR="00B05B68" w:rsidRPr="00C57750" w:rsidRDefault="00B05B68" w:rsidP="00B05B68">
            <w:pPr>
              <w:rPr>
                <w:rFonts w:ascii="Cambria" w:hAnsi="Cambria"/>
                <w:kern w:val="2"/>
                <w:sz w:val="20"/>
              </w:rPr>
            </w:pPr>
            <w:r w:rsidRPr="00C57750">
              <w:rPr>
                <w:rFonts w:ascii="Cambria" w:hAnsi="Cambria"/>
                <w:color w:val="000000"/>
                <w:kern w:val="2"/>
                <w:sz w:val="20"/>
                <w:shd w:val="clear" w:color="auto" w:fill="FFFFFF"/>
              </w:rPr>
              <w:t>Netaikoma</w:t>
            </w:r>
          </w:p>
        </w:tc>
      </w:tr>
      <w:tr w:rsidR="00B05B68" w:rsidRPr="002F0070" w14:paraId="5A0B465D" w14:textId="77777777" w:rsidTr="006D03DB">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835" w:type="dxa"/>
            <w:gridSpan w:val="3"/>
          </w:tcPr>
          <w:p w14:paraId="25D43BEA" w14:textId="0D321D9E" w:rsidR="00B05B68" w:rsidRPr="00C57750" w:rsidRDefault="00B05B68" w:rsidP="00B05B68">
            <w:pPr>
              <w:rPr>
                <w:rFonts w:ascii="Cambria" w:hAnsi="Cambria"/>
                <w:kern w:val="2"/>
                <w:sz w:val="20"/>
              </w:rPr>
            </w:pPr>
            <w:r w:rsidRPr="00C57750">
              <w:rPr>
                <w:rFonts w:ascii="Cambria" w:hAnsi="Cambria"/>
                <w:color w:val="000000"/>
                <w:kern w:val="2"/>
                <w:sz w:val="20"/>
                <w:shd w:val="clear" w:color="auto" w:fill="FFFFFF"/>
              </w:rPr>
              <w:t>Netaikoma</w:t>
            </w:r>
          </w:p>
        </w:tc>
      </w:tr>
      <w:tr w:rsidR="00B05B68" w:rsidRPr="002F0070" w14:paraId="79071BC9" w14:textId="77777777" w:rsidTr="006D03DB">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C57750" w:rsidRDefault="00B05B68" w:rsidP="00B05B68">
            <w:pPr>
              <w:rPr>
                <w:rFonts w:ascii="Cambria" w:hAnsi="Cambria"/>
                <w:color w:val="0070C0"/>
                <w:kern w:val="2"/>
                <w:sz w:val="20"/>
              </w:rPr>
            </w:pPr>
            <w:r w:rsidRPr="00C57750">
              <w:rPr>
                <w:rFonts w:ascii="Cambria" w:hAnsi="Cambria"/>
                <w:color w:val="000000"/>
                <w:kern w:val="2"/>
                <w:sz w:val="20"/>
                <w:shd w:val="clear" w:color="auto" w:fill="FFFFFF"/>
              </w:rPr>
              <w:t>Netaikoma</w:t>
            </w:r>
          </w:p>
        </w:tc>
      </w:tr>
      <w:tr w:rsidR="00B767F3" w:rsidRPr="002F0070" w14:paraId="35D09A71" w14:textId="77777777" w:rsidTr="006D03DB">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835" w:type="dxa"/>
            <w:gridSpan w:val="3"/>
          </w:tcPr>
          <w:p w14:paraId="4BE5468E" w14:textId="77777777" w:rsidR="00B767F3" w:rsidRPr="002F0070" w:rsidRDefault="00DD7479" w:rsidP="002F0070">
            <w:pPr>
              <w:rPr>
                <w:rFonts w:ascii="Cambria" w:hAnsi="Cambria"/>
                <w:kern w:val="2"/>
                <w:sz w:val="20"/>
              </w:rPr>
            </w:pPr>
            <w:r w:rsidRPr="002F0070">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FF5783" w:rsidRPr="002F0070" w14:paraId="1493342A" w14:textId="77777777" w:rsidTr="006D03DB">
        <w:trPr>
          <w:trHeight w:val="300"/>
        </w:trPr>
        <w:tc>
          <w:tcPr>
            <w:tcW w:w="2700" w:type="dxa"/>
          </w:tcPr>
          <w:p w14:paraId="0AF63E8A" w14:textId="77777777" w:rsidR="00FF5783" w:rsidRPr="002F0070" w:rsidRDefault="00FF5783" w:rsidP="00FF5783">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40B589A8" w:rsidR="00FF5783" w:rsidRPr="002F0070" w:rsidRDefault="00FF5783" w:rsidP="00FF5783">
            <w:pPr>
              <w:jc w:val="both"/>
              <w:rPr>
                <w:rFonts w:ascii="Cambria" w:hAnsi="Cambria"/>
                <w:b/>
                <w:bCs/>
                <w:kern w:val="2"/>
                <w:sz w:val="20"/>
              </w:rPr>
            </w:pPr>
            <w:r w:rsidRPr="00D33691">
              <w:rPr>
                <w:rFonts w:ascii="Cambria" w:hAnsi="Cambria"/>
                <w:bCs/>
                <w:kern w:val="2"/>
                <w:sz w:val="20"/>
              </w:rPr>
              <w:t>Techninė specifikacija;</w:t>
            </w:r>
          </w:p>
        </w:tc>
      </w:tr>
      <w:tr w:rsidR="00FF5783" w:rsidRPr="002F0070" w14:paraId="4C75E455" w14:textId="77777777" w:rsidTr="006D03DB">
        <w:trPr>
          <w:trHeight w:val="300"/>
        </w:trPr>
        <w:tc>
          <w:tcPr>
            <w:tcW w:w="2700" w:type="dxa"/>
          </w:tcPr>
          <w:p w14:paraId="6E44F098" w14:textId="77777777" w:rsidR="00FF5783" w:rsidRPr="002F0070" w:rsidRDefault="00FF5783" w:rsidP="00FF5783">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29A3EF45" w:rsidR="00FF5783" w:rsidRPr="002F0070" w:rsidRDefault="00FF5783" w:rsidP="00FF5783">
            <w:pPr>
              <w:jc w:val="both"/>
              <w:rPr>
                <w:rFonts w:ascii="Cambria" w:hAnsi="Cambria"/>
                <w:b/>
                <w:bCs/>
                <w:kern w:val="2"/>
                <w:sz w:val="20"/>
              </w:rPr>
            </w:pPr>
            <w:r w:rsidRPr="00D33691">
              <w:rPr>
                <w:rFonts w:ascii="Cambria" w:hAnsi="Cambria"/>
                <w:bCs/>
                <w:kern w:val="2"/>
                <w:sz w:val="20"/>
              </w:rPr>
              <w:t>Prekių žiniaraštis;</w:t>
            </w:r>
          </w:p>
        </w:tc>
      </w:tr>
      <w:tr w:rsidR="00FF5783" w:rsidRPr="002F0070" w14:paraId="369E96F2" w14:textId="77777777" w:rsidTr="006D03DB">
        <w:trPr>
          <w:trHeight w:val="300"/>
        </w:trPr>
        <w:tc>
          <w:tcPr>
            <w:tcW w:w="2700" w:type="dxa"/>
          </w:tcPr>
          <w:p w14:paraId="61C55EA7" w14:textId="77777777" w:rsidR="00FF5783" w:rsidRPr="002F0070" w:rsidRDefault="00FF5783" w:rsidP="00FF5783">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3C78938C" w:rsidR="00FF5783" w:rsidRPr="002F0070" w:rsidRDefault="00FF5783" w:rsidP="00FF5783">
            <w:pPr>
              <w:jc w:val="both"/>
              <w:rPr>
                <w:rFonts w:ascii="Cambria" w:hAnsi="Cambria"/>
                <w:b/>
                <w:bCs/>
                <w:kern w:val="2"/>
                <w:sz w:val="20"/>
              </w:rPr>
            </w:pPr>
            <w:r w:rsidRPr="00D33691">
              <w:rPr>
                <w:rFonts w:ascii="Cambria" w:hAnsi="Cambria"/>
                <w:bCs/>
                <w:kern w:val="2"/>
                <w:sz w:val="20"/>
              </w:rPr>
              <w:t>Panaudos suteikimo sutartis;</w:t>
            </w:r>
            <w:r w:rsidR="00D06F21">
              <w:rPr>
                <w:rFonts w:ascii="Cambria" w:hAnsi="Cambria"/>
                <w:bCs/>
                <w:kern w:val="2"/>
                <w:sz w:val="20"/>
              </w:rPr>
              <w:t xml:space="preserve"> </w:t>
            </w:r>
            <w:r w:rsidR="00D06F21" w:rsidRPr="00D06F21">
              <w:rPr>
                <w:rFonts w:ascii="Cambria" w:hAnsi="Cambria"/>
                <w:i/>
                <w:color w:val="5B9BD5" w:themeColor="accent1"/>
                <w:kern w:val="2"/>
                <w:sz w:val="20"/>
              </w:rPr>
              <w:t>(</w:t>
            </w:r>
            <w:r w:rsidR="00D06F21">
              <w:rPr>
                <w:rFonts w:ascii="Cambria" w:hAnsi="Cambria"/>
                <w:i/>
                <w:color w:val="5B9BD5" w:themeColor="accent1"/>
                <w:kern w:val="2"/>
                <w:sz w:val="20"/>
              </w:rPr>
              <w:t>T</w:t>
            </w:r>
            <w:r w:rsidR="00D06F21" w:rsidRPr="00D06F21">
              <w:rPr>
                <w:rFonts w:ascii="Cambria" w:hAnsi="Cambria"/>
                <w:i/>
                <w:color w:val="5B9BD5" w:themeColor="accent1"/>
                <w:kern w:val="2"/>
                <w:sz w:val="20"/>
              </w:rPr>
              <w:t>aikoma pirkimo daliai Nr. 1</w:t>
            </w:r>
            <w:r w:rsidR="00E35B32">
              <w:rPr>
                <w:rFonts w:ascii="Cambria" w:hAnsi="Cambria"/>
                <w:i/>
                <w:color w:val="5B9BD5" w:themeColor="accent1"/>
                <w:kern w:val="2"/>
                <w:sz w:val="20"/>
              </w:rPr>
              <w:t xml:space="preserve">, </w:t>
            </w:r>
            <w:r w:rsidR="00D06F21" w:rsidRPr="00D06F21">
              <w:rPr>
                <w:rFonts w:ascii="Cambria" w:hAnsi="Cambria"/>
                <w:i/>
                <w:color w:val="5B9BD5" w:themeColor="accent1"/>
                <w:kern w:val="2"/>
                <w:sz w:val="20"/>
              </w:rPr>
              <w:t>atitinkamai išbraukti)</w:t>
            </w:r>
          </w:p>
        </w:tc>
      </w:tr>
      <w:tr w:rsidR="00FF5783" w:rsidRPr="002F0070" w14:paraId="143ECD90" w14:textId="77777777" w:rsidTr="006D03DB">
        <w:trPr>
          <w:trHeight w:val="300"/>
        </w:trPr>
        <w:tc>
          <w:tcPr>
            <w:tcW w:w="2700" w:type="dxa"/>
          </w:tcPr>
          <w:p w14:paraId="7D11A08C" w14:textId="77777777" w:rsidR="00FF5783" w:rsidRPr="002F0070" w:rsidRDefault="00FF5783" w:rsidP="00FF5783">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5B918D8C" w:rsidR="00FF5783" w:rsidRPr="002F0070" w:rsidRDefault="00FF5783" w:rsidP="00FF5783">
            <w:pPr>
              <w:jc w:val="both"/>
              <w:rPr>
                <w:rFonts w:ascii="Cambria" w:hAnsi="Cambria"/>
                <w:b/>
                <w:bCs/>
                <w:kern w:val="2"/>
                <w:sz w:val="20"/>
              </w:rPr>
            </w:pPr>
            <w:r w:rsidRPr="00D33691">
              <w:rPr>
                <w:rFonts w:ascii="Cambria" w:hAnsi="Cambria"/>
                <w:bCs/>
                <w:kern w:val="2"/>
                <w:sz w:val="20"/>
              </w:rPr>
              <w:t xml:space="preserve">Pirkimo sąlygos </w:t>
            </w:r>
            <w:r w:rsidRPr="00D33691">
              <w:rPr>
                <w:rFonts w:ascii="Cambria" w:hAnsi="Cambria"/>
                <w:sz w:val="20"/>
              </w:rPr>
              <w:t>(</w:t>
            </w:r>
            <w:r w:rsidRPr="00D33691">
              <w:rPr>
                <w:rFonts w:ascii="Cambria" w:hAnsi="Cambria"/>
                <w:sz w:val="20"/>
                <w:lang w:eastAsia="lt-LT"/>
              </w:rPr>
              <w:t>išskyrus dokumentus, kurie pridedami kaip atskiri priedai, nurodyti aukščiau</w:t>
            </w:r>
            <w:r w:rsidRPr="00D33691">
              <w:rPr>
                <w:rFonts w:ascii="Cambria" w:hAnsi="Cambria"/>
                <w:sz w:val="20"/>
              </w:rPr>
              <w:t>) (atskirai nepridedamos);</w:t>
            </w:r>
          </w:p>
        </w:tc>
      </w:tr>
      <w:tr w:rsidR="00FF5783" w:rsidRPr="002F0070" w14:paraId="13623D1A" w14:textId="77777777" w:rsidTr="006D03DB">
        <w:trPr>
          <w:trHeight w:val="300"/>
        </w:trPr>
        <w:tc>
          <w:tcPr>
            <w:tcW w:w="2700" w:type="dxa"/>
          </w:tcPr>
          <w:p w14:paraId="4860DB16" w14:textId="77777777" w:rsidR="00FF5783" w:rsidRPr="002F0070" w:rsidRDefault="00FF5783" w:rsidP="00FF5783">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0997FA36" w:rsidR="00FF5783" w:rsidRPr="002F0070" w:rsidRDefault="00FF5783" w:rsidP="00FF5783">
            <w:pPr>
              <w:jc w:val="both"/>
              <w:rPr>
                <w:rFonts w:ascii="Cambria" w:hAnsi="Cambria"/>
                <w:b/>
                <w:bCs/>
                <w:kern w:val="2"/>
                <w:sz w:val="20"/>
              </w:rPr>
            </w:pPr>
            <w:r w:rsidRPr="00D33691">
              <w:rPr>
                <w:rFonts w:ascii="Cambria" w:hAnsi="Cambria"/>
                <w:bCs/>
                <w:kern w:val="2"/>
                <w:sz w:val="20"/>
              </w:rPr>
              <w:t>Tiekėjo pasiūlymas (atskirai nepridedamas);</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FF578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658125F3" w14:textId="77777777" w:rsidR="00FF5783" w:rsidRDefault="00FF5783" w:rsidP="00FF5783">
            <w:pPr>
              <w:jc w:val="center"/>
              <w:rPr>
                <w:rFonts w:ascii="Cambria" w:hAnsi="Cambria"/>
                <w:sz w:val="20"/>
              </w:rPr>
            </w:pPr>
            <w:r w:rsidRPr="00185BB3">
              <w:rPr>
                <w:rFonts w:ascii="Cambria" w:hAnsi="Cambria"/>
                <w:sz w:val="20"/>
              </w:rPr>
              <w:t xml:space="preserve">Generalinis direktorius </w:t>
            </w:r>
          </w:p>
          <w:p w14:paraId="79278680" w14:textId="2699C9CD" w:rsidR="00FF5783" w:rsidRPr="002F0070" w:rsidRDefault="00FF5783" w:rsidP="00FF5783">
            <w:pPr>
              <w:jc w:val="center"/>
              <w:rPr>
                <w:rFonts w:ascii="Cambria" w:hAnsi="Cambria"/>
                <w:color w:val="4472C4"/>
                <w:kern w:val="2"/>
                <w:sz w:val="20"/>
              </w:rPr>
            </w:pPr>
            <w:r w:rsidRPr="00185BB3">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FF5783" w:rsidRPr="002F0070" w:rsidRDefault="00FF5783" w:rsidP="00FF5783">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FF5783" w:rsidRPr="002F0070"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4DF84E0" w14:textId="77777777" w:rsidR="00FF5783" w:rsidRPr="00D33691" w:rsidRDefault="00FF5783" w:rsidP="00FF5783">
            <w:pPr>
              <w:jc w:val="center"/>
              <w:rPr>
                <w:rFonts w:ascii="Cambria" w:hAnsi="Cambria"/>
                <w:b/>
                <w:bCs/>
                <w:color w:val="4472C4"/>
                <w:kern w:val="2"/>
                <w:sz w:val="20"/>
              </w:rPr>
            </w:pPr>
          </w:p>
          <w:p w14:paraId="3DF9898D" w14:textId="77777777" w:rsidR="00FF5783" w:rsidRPr="00840353" w:rsidRDefault="00FF5783" w:rsidP="00FF5783">
            <w:pPr>
              <w:jc w:val="center"/>
              <w:rPr>
                <w:rFonts w:ascii="Cambria" w:hAnsi="Cambria"/>
                <w:b/>
                <w:bCs/>
                <w:kern w:val="2"/>
                <w:sz w:val="20"/>
              </w:rPr>
            </w:pPr>
            <w:r w:rsidRPr="00840353">
              <w:rPr>
                <w:rFonts w:ascii="Cambria" w:hAnsi="Cambria"/>
                <w:b/>
                <w:bCs/>
                <w:kern w:val="2"/>
                <w:sz w:val="20"/>
              </w:rPr>
              <w:t>(parašas)</w:t>
            </w:r>
          </w:p>
          <w:p w14:paraId="0CC6C66D" w14:textId="77777777" w:rsidR="00FF5783" w:rsidRPr="002F0070" w:rsidRDefault="00FF5783" w:rsidP="00FF5783">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FF5783" w:rsidRPr="002F0070" w:rsidRDefault="00FF5783" w:rsidP="00FF5783">
            <w:pPr>
              <w:jc w:val="center"/>
              <w:rPr>
                <w:rFonts w:ascii="Cambria" w:hAnsi="Cambria"/>
                <w:b/>
                <w:bCs/>
                <w:color w:val="4472C4"/>
                <w:kern w:val="2"/>
                <w:sz w:val="20"/>
              </w:rPr>
            </w:pPr>
          </w:p>
          <w:p w14:paraId="449EF7AE" w14:textId="77777777" w:rsidR="00FF5783" w:rsidRPr="002F0070" w:rsidRDefault="00FF5783" w:rsidP="00FF5783">
            <w:pPr>
              <w:jc w:val="center"/>
              <w:rPr>
                <w:rFonts w:ascii="Cambria" w:hAnsi="Cambria"/>
                <w:b/>
                <w:bCs/>
                <w:color w:val="4472C4"/>
                <w:kern w:val="2"/>
                <w:sz w:val="20"/>
              </w:rPr>
            </w:pPr>
            <w:r w:rsidRPr="002F0070">
              <w:rPr>
                <w:rFonts w:ascii="Cambria" w:hAnsi="Cambria"/>
                <w:b/>
                <w:bCs/>
                <w:color w:val="4472C4"/>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57F6837A" w14:textId="6B3575D3" w:rsidR="009E3200" w:rsidRDefault="009E3200">
      <w:pPr>
        <w:rPr>
          <w:rFonts w:ascii="Cambria" w:hAnsi="Cambria"/>
          <w:sz w:val="20"/>
        </w:rPr>
      </w:pPr>
      <w:r>
        <w:rPr>
          <w:rFonts w:ascii="Cambria" w:hAnsi="Cambria"/>
          <w:sz w:val="20"/>
        </w:rPr>
        <w:br w:type="page"/>
      </w:r>
    </w:p>
    <w:p w14:paraId="7A4CD5A1" w14:textId="4C3DDB43" w:rsidR="0093450E" w:rsidRDefault="0093450E" w:rsidP="0093450E">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7C116444" w14:textId="1AAC1C8A" w:rsidR="0093450E" w:rsidRDefault="0093450E" w:rsidP="0093450E">
      <w:pPr>
        <w:jc w:val="center"/>
        <w:rPr>
          <w:rFonts w:ascii="Cambria" w:hAnsi="Cambria"/>
          <w:sz w:val="20"/>
        </w:rPr>
      </w:pPr>
      <w:r>
        <w:rPr>
          <w:rFonts w:ascii="Cambria" w:hAnsi="Cambria"/>
          <w:sz w:val="20"/>
        </w:rPr>
        <w:t>TECHNINĖ SPECIFIKACIJA</w:t>
      </w:r>
    </w:p>
    <w:p w14:paraId="494DE458" w14:textId="77777777" w:rsidR="0093450E" w:rsidRPr="00321EFD" w:rsidRDefault="0093450E" w:rsidP="0093450E">
      <w:pPr>
        <w:jc w:val="right"/>
        <w:rPr>
          <w:rFonts w:ascii="Cambria" w:hAnsi="Cambria"/>
          <w:sz w:val="20"/>
        </w:rPr>
      </w:pPr>
    </w:p>
    <w:p w14:paraId="77E72A40" w14:textId="77777777" w:rsidR="0093450E" w:rsidRDefault="0093450E" w:rsidP="009E3200">
      <w:pPr>
        <w:jc w:val="right"/>
        <w:rPr>
          <w:rFonts w:ascii="Cambria" w:hAnsi="Cambria"/>
          <w:sz w:val="20"/>
        </w:rPr>
      </w:pPr>
    </w:p>
    <w:p w14:paraId="52EB0F26" w14:textId="77777777" w:rsidR="0093450E" w:rsidRDefault="0093450E">
      <w:pPr>
        <w:rPr>
          <w:rFonts w:ascii="Cambria" w:hAnsi="Cambria"/>
          <w:sz w:val="20"/>
        </w:rPr>
      </w:pPr>
      <w:r>
        <w:rPr>
          <w:rFonts w:ascii="Cambria" w:hAnsi="Cambria"/>
          <w:sz w:val="20"/>
        </w:rPr>
        <w:br w:type="page"/>
      </w:r>
    </w:p>
    <w:p w14:paraId="11BF3E72" w14:textId="57CF9DF1"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04B9D25A" w:rsidR="009E3200" w:rsidRDefault="009E3200" w:rsidP="009E3200">
      <w:pPr>
        <w:jc w:val="center"/>
        <w:rPr>
          <w:rFonts w:ascii="Cambria" w:hAnsi="Cambria"/>
          <w:sz w:val="20"/>
        </w:rPr>
      </w:pPr>
      <w:r w:rsidRPr="00321EFD">
        <w:rPr>
          <w:rFonts w:ascii="Cambria" w:hAnsi="Cambria"/>
          <w:sz w:val="20"/>
        </w:rPr>
        <w:t>PREKIŲ ŽINIARAŠTIS</w:t>
      </w:r>
    </w:p>
    <w:p w14:paraId="67C77AEB" w14:textId="6AC37A5C" w:rsidR="00DC5DD2" w:rsidRDefault="00DC5DD2" w:rsidP="009E3200">
      <w:pPr>
        <w:jc w:val="center"/>
        <w:rPr>
          <w:rFonts w:ascii="Cambria" w:hAnsi="Cambria"/>
          <w:sz w:val="20"/>
        </w:rPr>
      </w:pPr>
    </w:p>
    <w:p w14:paraId="683A1853" w14:textId="78C12897" w:rsidR="00DC5DD2" w:rsidRDefault="00DC5DD2"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r>
        <w:rPr>
          <w:rFonts w:ascii="Times New Roman" w:hAnsi="Times New Roman" w:cs="Times New Roman"/>
          <w:bCs/>
          <w:sz w:val="20"/>
          <w:szCs w:val="20"/>
          <w:lang w:val="lt-LT"/>
        </w:rPr>
        <w:t>[</w:t>
      </w:r>
      <w:r>
        <w:rPr>
          <w:rFonts w:ascii="Times New Roman" w:hAnsi="Times New Roman" w:cs="Times New Roman"/>
          <w:bCs/>
          <w:i/>
          <w:sz w:val="20"/>
          <w:szCs w:val="20"/>
          <w:lang w:val="lt-LT"/>
        </w:rPr>
        <w:t>pildoma atitinkamai pagal laimėtą pirkimo objekto dalį</w:t>
      </w:r>
      <w:r>
        <w:rPr>
          <w:rFonts w:ascii="Times New Roman" w:hAnsi="Times New Roman" w:cs="Times New Roman"/>
          <w:bCs/>
          <w:sz w:val="20"/>
          <w:szCs w:val="20"/>
          <w:lang w:val="lt-LT"/>
        </w:rPr>
        <w:t>]</w:t>
      </w:r>
    </w:p>
    <w:p w14:paraId="253F14AE" w14:textId="00091960" w:rsidR="00E35B32" w:rsidRDefault="00E35B32"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p w14:paraId="781F3A42" w14:textId="77777777" w:rsidR="00E35B32" w:rsidRDefault="00E35B32"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tbl>
      <w:tblPr>
        <w:tblW w:w="10736" w:type="dxa"/>
        <w:tblInd w:w="-714" w:type="dxa"/>
        <w:tblLook w:val="04A0" w:firstRow="1" w:lastRow="0" w:firstColumn="1" w:lastColumn="0" w:noHBand="0" w:noVBand="1"/>
      </w:tblPr>
      <w:tblGrid>
        <w:gridCol w:w="968"/>
        <w:gridCol w:w="2959"/>
        <w:gridCol w:w="1841"/>
        <w:gridCol w:w="857"/>
        <w:gridCol w:w="1350"/>
        <w:gridCol w:w="1000"/>
        <w:gridCol w:w="889"/>
        <w:gridCol w:w="872"/>
      </w:tblGrid>
      <w:tr w:rsidR="00E35B32" w:rsidRPr="00E35B32" w14:paraId="2258780A" w14:textId="77777777" w:rsidTr="00E35B32">
        <w:trPr>
          <w:trHeight w:val="54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FCF6EA"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Pirkimo dalies Nr.</w:t>
            </w:r>
          </w:p>
        </w:tc>
        <w:tc>
          <w:tcPr>
            <w:tcW w:w="3076" w:type="dxa"/>
            <w:tcBorders>
              <w:top w:val="single" w:sz="4" w:space="0" w:color="auto"/>
              <w:left w:val="nil"/>
              <w:bottom w:val="single" w:sz="4" w:space="0" w:color="auto"/>
              <w:right w:val="single" w:sz="4" w:space="0" w:color="auto"/>
            </w:tcBorders>
            <w:shd w:val="clear" w:color="000000" w:fill="FFFFFF"/>
            <w:vAlign w:val="center"/>
            <w:hideMark/>
          </w:tcPr>
          <w:p w14:paraId="29994A59"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Pavadinimas</w:t>
            </w:r>
          </w:p>
        </w:tc>
        <w:tc>
          <w:tcPr>
            <w:tcW w:w="1841" w:type="dxa"/>
            <w:tcBorders>
              <w:top w:val="single" w:sz="4" w:space="0" w:color="auto"/>
              <w:left w:val="nil"/>
              <w:bottom w:val="single" w:sz="4" w:space="0" w:color="auto"/>
              <w:right w:val="single" w:sz="4" w:space="0" w:color="auto"/>
            </w:tcBorders>
            <w:shd w:val="clear" w:color="000000" w:fill="FFFFFF"/>
            <w:vAlign w:val="center"/>
            <w:hideMark/>
          </w:tcPr>
          <w:p w14:paraId="78C5FBEA"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Modelis/katalogo numeris, gamintojo pavadinimas</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5E5E3A11"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Mato vnt.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FE673F8"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 xml:space="preserve"> Orientacinis kiekis</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26FBCA1C"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Vieneto kaina Eur</w:t>
            </w:r>
            <w:r w:rsidRPr="00E35B32">
              <w:rPr>
                <w:rFonts w:ascii="Cambria" w:hAnsi="Cambria" w:cs="Calibri"/>
                <w:b/>
                <w:bCs/>
                <w:sz w:val="20"/>
                <w:lang w:eastAsia="lt-LT"/>
              </w:rPr>
              <w:br/>
              <w:t>(be PVM)</w:t>
            </w:r>
          </w:p>
        </w:tc>
        <w:tc>
          <w:tcPr>
            <w:tcW w:w="889" w:type="dxa"/>
            <w:tcBorders>
              <w:top w:val="single" w:sz="4" w:space="0" w:color="auto"/>
              <w:left w:val="nil"/>
              <w:bottom w:val="single" w:sz="4" w:space="0" w:color="auto"/>
              <w:right w:val="single" w:sz="4" w:space="0" w:color="auto"/>
            </w:tcBorders>
            <w:shd w:val="clear" w:color="auto" w:fill="auto"/>
            <w:vAlign w:val="center"/>
            <w:hideMark/>
          </w:tcPr>
          <w:p w14:paraId="248565EC"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 xml:space="preserve">Kaina viso    Eur </w:t>
            </w:r>
            <w:r w:rsidRPr="00E35B32">
              <w:rPr>
                <w:rFonts w:ascii="Cambria" w:hAnsi="Cambria" w:cs="Calibri"/>
                <w:b/>
                <w:bCs/>
                <w:sz w:val="20"/>
                <w:lang w:eastAsia="lt-LT"/>
              </w:rPr>
              <w:br/>
              <w:t>(be PVM)</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2CA3C8BB"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 xml:space="preserve">Kaina viso    Eur </w:t>
            </w:r>
            <w:r w:rsidRPr="00E35B32">
              <w:rPr>
                <w:rFonts w:ascii="Cambria" w:hAnsi="Cambria" w:cs="Calibri"/>
                <w:b/>
                <w:bCs/>
                <w:sz w:val="20"/>
                <w:lang w:eastAsia="lt-LT"/>
              </w:rPr>
              <w:br/>
              <w:t>(su PVM)</w:t>
            </w:r>
          </w:p>
        </w:tc>
      </w:tr>
      <w:tr w:rsidR="00E35B32" w:rsidRPr="00E35B32" w14:paraId="59AA7485" w14:textId="77777777" w:rsidTr="00E35B32">
        <w:trPr>
          <w:trHeight w:val="21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701E3C3"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1</w:t>
            </w:r>
          </w:p>
        </w:tc>
        <w:tc>
          <w:tcPr>
            <w:tcW w:w="3076" w:type="dxa"/>
            <w:tcBorders>
              <w:top w:val="nil"/>
              <w:left w:val="nil"/>
              <w:bottom w:val="single" w:sz="4" w:space="0" w:color="auto"/>
              <w:right w:val="single" w:sz="4" w:space="0" w:color="auto"/>
            </w:tcBorders>
            <w:shd w:val="clear" w:color="auto" w:fill="auto"/>
            <w:vAlign w:val="center"/>
            <w:hideMark/>
          </w:tcPr>
          <w:p w14:paraId="5E8B784B" w14:textId="77777777" w:rsidR="00E35B32" w:rsidRPr="00E35B32" w:rsidRDefault="00E35B32" w:rsidP="00C023DF">
            <w:pPr>
              <w:jc w:val="both"/>
              <w:rPr>
                <w:rFonts w:ascii="Cambria" w:hAnsi="Cambria" w:cs="Calibri"/>
                <w:b/>
                <w:bCs/>
                <w:color w:val="000000"/>
                <w:sz w:val="20"/>
                <w:lang w:eastAsia="lt-LT"/>
              </w:rPr>
            </w:pPr>
            <w:r w:rsidRPr="00E35B32">
              <w:rPr>
                <w:rFonts w:ascii="Cambria" w:hAnsi="Cambria" w:cs="Calibri"/>
                <w:b/>
                <w:bCs/>
                <w:color w:val="000000"/>
                <w:sz w:val="20"/>
                <w:lang w:eastAsia="lt-LT"/>
              </w:rPr>
              <w:t xml:space="preserve">Elektrodai </w:t>
            </w:r>
            <w:proofErr w:type="spellStart"/>
            <w:r w:rsidRPr="00E35B32">
              <w:rPr>
                <w:rFonts w:ascii="Cambria" w:hAnsi="Cambria" w:cs="Calibri"/>
                <w:b/>
                <w:bCs/>
                <w:color w:val="000000"/>
                <w:sz w:val="20"/>
                <w:lang w:eastAsia="lt-LT"/>
              </w:rPr>
              <w:t>artroskopinėms</w:t>
            </w:r>
            <w:proofErr w:type="spellEnd"/>
            <w:r w:rsidRPr="00E35B32">
              <w:rPr>
                <w:rFonts w:ascii="Cambria" w:hAnsi="Cambria" w:cs="Calibri"/>
                <w:b/>
                <w:bCs/>
                <w:color w:val="000000"/>
                <w:sz w:val="20"/>
                <w:lang w:eastAsia="lt-LT"/>
              </w:rPr>
              <w:t xml:space="preserve"> operacijoms </w:t>
            </w:r>
          </w:p>
        </w:tc>
        <w:tc>
          <w:tcPr>
            <w:tcW w:w="1841" w:type="dxa"/>
            <w:tcBorders>
              <w:top w:val="nil"/>
              <w:left w:val="nil"/>
              <w:bottom w:val="single" w:sz="4" w:space="0" w:color="auto"/>
              <w:right w:val="single" w:sz="4" w:space="0" w:color="auto"/>
            </w:tcBorders>
            <w:shd w:val="clear" w:color="auto" w:fill="auto"/>
            <w:noWrap/>
            <w:vAlign w:val="center"/>
            <w:hideMark/>
          </w:tcPr>
          <w:p w14:paraId="2792C7E3"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57" w:type="dxa"/>
            <w:tcBorders>
              <w:top w:val="nil"/>
              <w:left w:val="nil"/>
              <w:bottom w:val="single" w:sz="4" w:space="0" w:color="auto"/>
              <w:right w:val="single" w:sz="4" w:space="0" w:color="auto"/>
            </w:tcBorders>
            <w:shd w:val="clear" w:color="auto" w:fill="auto"/>
            <w:noWrap/>
            <w:vAlign w:val="center"/>
            <w:hideMark/>
          </w:tcPr>
          <w:p w14:paraId="450B25DB"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vnt.</w:t>
            </w:r>
          </w:p>
        </w:tc>
        <w:tc>
          <w:tcPr>
            <w:tcW w:w="1350" w:type="dxa"/>
            <w:tcBorders>
              <w:top w:val="nil"/>
              <w:left w:val="nil"/>
              <w:bottom w:val="single" w:sz="4" w:space="0" w:color="auto"/>
              <w:right w:val="single" w:sz="4" w:space="0" w:color="auto"/>
            </w:tcBorders>
            <w:shd w:val="clear" w:color="auto" w:fill="auto"/>
            <w:noWrap/>
            <w:vAlign w:val="center"/>
            <w:hideMark/>
          </w:tcPr>
          <w:p w14:paraId="57B82CF5"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300</w:t>
            </w:r>
          </w:p>
        </w:tc>
        <w:tc>
          <w:tcPr>
            <w:tcW w:w="1000" w:type="dxa"/>
            <w:tcBorders>
              <w:top w:val="nil"/>
              <w:left w:val="nil"/>
              <w:bottom w:val="single" w:sz="4" w:space="0" w:color="auto"/>
              <w:right w:val="single" w:sz="4" w:space="0" w:color="auto"/>
            </w:tcBorders>
            <w:shd w:val="clear" w:color="auto" w:fill="auto"/>
            <w:noWrap/>
            <w:vAlign w:val="center"/>
            <w:hideMark/>
          </w:tcPr>
          <w:p w14:paraId="4FA18A25"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89" w:type="dxa"/>
            <w:tcBorders>
              <w:top w:val="nil"/>
              <w:left w:val="nil"/>
              <w:bottom w:val="single" w:sz="4" w:space="0" w:color="auto"/>
              <w:right w:val="single" w:sz="4" w:space="0" w:color="auto"/>
            </w:tcBorders>
            <w:shd w:val="clear" w:color="auto" w:fill="auto"/>
            <w:noWrap/>
            <w:vAlign w:val="center"/>
            <w:hideMark/>
          </w:tcPr>
          <w:p w14:paraId="033D90CD"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72" w:type="dxa"/>
            <w:tcBorders>
              <w:top w:val="nil"/>
              <w:left w:val="nil"/>
              <w:bottom w:val="single" w:sz="4" w:space="0" w:color="auto"/>
              <w:right w:val="single" w:sz="4" w:space="0" w:color="auto"/>
            </w:tcBorders>
            <w:shd w:val="clear" w:color="auto" w:fill="auto"/>
            <w:noWrap/>
            <w:vAlign w:val="center"/>
            <w:hideMark/>
          </w:tcPr>
          <w:p w14:paraId="6BE8B667"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r>
      <w:tr w:rsidR="00E35B32" w:rsidRPr="00E35B32" w14:paraId="5F0DAA40" w14:textId="77777777" w:rsidTr="00E35B32">
        <w:trPr>
          <w:trHeight w:val="180"/>
        </w:trPr>
        <w:tc>
          <w:tcPr>
            <w:tcW w:w="9864" w:type="dxa"/>
            <w:gridSpan w:val="7"/>
            <w:tcBorders>
              <w:top w:val="nil"/>
              <w:left w:val="single" w:sz="4" w:space="0" w:color="auto"/>
              <w:bottom w:val="single" w:sz="4" w:space="0" w:color="auto"/>
              <w:right w:val="single" w:sz="4" w:space="0" w:color="auto"/>
            </w:tcBorders>
            <w:shd w:val="clear" w:color="auto" w:fill="auto"/>
            <w:noWrap/>
            <w:vAlign w:val="center"/>
            <w:hideMark/>
          </w:tcPr>
          <w:p w14:paraId="7B4500D5" w14:textId="78D8CFF6" w:rsidR="00E35B32" w:rsidRPr="00E35B32" w:rsidRDefault="00E35B32" w:rsidP="00E35B32">
            <w:pPr>
              <w:jc w:val="right"/>
              <w:rPr>
                <w:rFonts w:ascii="Cambria" w:hAnsi="Cambria" w:cs="Calibri"/>
                <w:b/>
                <w:bCs/>
                <w:color w:val="000000"/>
                <w:sz w:val="20"/>
                <w:lang w:eastAsia="lt-LT"/>
              </w:rPr>
            </w:pPr>
            <w:r w:rsidRPr="00E35B32">
              <w:rPr>
                <w:rFonts w:ascii="Cambria" w:hAnsi="Cambria" w:cs="Calibri"/>
                <w:b/>
                <w:bCs/>
                <w:color w:val="000000"/>
                <w:sz w:val="20"/>
                <w:lang w:eastAsia="lt-LT"/>
              </w:rPr>
              <w:t xml:space="preserve">Pradinės sutarties vertė EUR </w:t>
            </w:r>
            <w:r w:rsidRPr="00E35B32">
              <w:rPr>
                <w:rFonts w:ascii="Cambria" w:hAnsi="Cambria" w:cs="Calibri"/>
                <w:b/>
                <w:bCs/>
                <w:color w:val="000000"/>
                <w:sz w:val="20"/>
                <w:lang w:eastAsia="lt-LT"/>
              </w:rPr>
              <w:t>(be PVM):</w:t>
            </w:r>
          </w:p>
        </w:tc>
        <w:tc>
          <w:tcPr>
            <w:tcW w:w="872" w:type="dxa"/>
            <w:tcBorders>
              <w:top w:val="nil"/>
              <w:left w:val="nil"/>
              <w:bottom w:val="single" w:sz="4" w:space="0" w:color="auto"/>
              <w:right w:val="single" w:sz="4" w:space="0" w:color="auto"/>
            </w:tcBorders>
            <w:shd w:val="clear" w:color="auto" w:fill="auto"/>
            <w:noWrap/>
            <w:vAlign w:val="center"/>
            <w:hideMark/>
          </w:tcPr>
          <w:p w14:paraId="213DE883"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 </w:t>
            </w:r>
          </w:p>
        </w:tc>
      </w:tr>
      <w:tr w:rsidR="00E35B32" w:rsidRPr="00E35B32" w14:paraId="59A0B89E" w14:textId="77777777" w:rsidTr="00E35B32">
        <w:trPr>
          <w:trHeight w:val="180"/>
        </w:trPr>
        <w:tc>
          <w:tcPr>
            <w:tcW w:w="986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95017" w14:textId="77777777" w:rsidR="00E35B32" w:rsidRPr="00E35B32" w:rsidRDefault="00E35B32" w:rsidP="00E35B32">
            <w:pPr>
              <w:jc w:val="right"/>
              <w:rPr>
                <w:rFonts w:ascii="Cambria" w:hAnsi="Cambria" w:cs="Calibri"/>
                <w:b/>
                <w:bCs/>
                <w:color w:val="000000"/>
                <w:sz w:val="20"/>
                <w:lang w:eastAsia="lt-LT"/>
              </w:rPr>
            </w:pPr>
            <w:r w:rsidRPr="00E35B32">
              <w:rPr>
                <w:rFonts w:ascii="Cambria" w:hAnsi="Cambria" w:cs="Calibri"/>
                <w:b/>
                <w:bCs/>
                <w:color w:val="000000"/>
                <w:sz w:val="20"/>
                <w:lang w:eastAsia="lt-LT"/>
              </w:rPr>
              <w:t>PVM suma:</w:t>
            </w:r>
          </w:p>
        </w:tc>
        <w:tc>
          <w:tcPr>
            <w:tcW w:w="872" w:type="dxa"/>
            <w:tcBorders>
              <w:top w:val="nil"/>
              <w:left w:val="nil"/>
              <w:bottom w:val="single" w:sz="4" w:space="0" w:color="auto"/>
              <w:right w:val="single" w:sz="4" w:space="0" w:color="auto"/>
            </w:tcBorders>
            <w:shd w:val="clear" w:color="auto" w:fill="auto"/>
            <w:noWrap/>
            <w:vAlign w:val="center"/>
            <w:hideMark/>
          </w:tcPr>
          <w:p w14:paraId="599238FA"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 </w:t>
            </w:r>
          </w:p>
        </w:tc>
      </w:tr>
      <w:tr w:rsidR="00E35B32" w:rsidRPr="00E35B32" w14:paraId="47DE4A17" w14:textId="77777777" w:rsidTr="00E35B32">
        <w:trPr>
          <w:trHeight w:val="180"/>
        </w:trPr>
        <w:tc>
          <w:tcPr>
            <w:tcW w:w="986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77186" w14:textId="47E4B9BC" w:rsidR="00E35B32" w:rsidRPr="00E35B32" w:rsidRDefault="00E35B32" w:rsidP="00E35B32">
            <w:pPr>
              <w:jc w:val="right"/>
              <w:rPr>
                <w:rFonts w:ascii="Cambria" w:hAnsi="Cambria" w:cs="Calibri"/>
                <w:b/>
                <w:bCs/>
                <w:color w:val="000000"/>
                <w:sz w:val="20"/>
                <w:lang w:eastAsia="lt-LT"/>
              </w:rPr>
            </w:pPr>
            <w:r w:rsidRPr="00E35B32">
              <w:rPr>
                <w:rFonts w:ascii="Cambria" w:hAnsi="Cambria" w:cs="Calibri"/>
                <w:b/>
                <w:bCs/>
                <w:color w:val="000000"/>
                <w:sz w:val="20"/>
                <w:lang w:eastAsia="lt-LT"/>
              </w:rPr>
              <w:t xml:space="preserve">Pradinės sutarties vertė EUR </w:t>
            </w:r>
            <w:r w:rsidRPr="00E35B32">
              <w:rPr>
                <w:rFonts w:ascii="Cambria" w:hAnsi="Cambria" w:cs="Calibri"/>
                <w:b/>
                <w:bCs/>
                <w:color w:val="000000"/>
                <w:sz w:val="20"/>
                <w:lang w:eastAsia="lt-LT"/>
              </w:rPr>
              <w:t>(su PVM):</w:t>
            </w:r>
          </w:p>
        </w:tc>
        <w:tc>
          <w:tcPr>
            <w:tcW w:w="872" w:type="dxa"/>
            <w:tcBorders>
              <w:top w:val="nil"/>
              <w:left w:val="nil"/>
              <w:bottom w:val="single" w:sz="4" w:space="0" w:color="auto"/>
              <w:right w:val="single" w:sz="4" w:space="0" w:color="auto"/>
            </w:tcBorders>
            <w:shd w:val="clear" w:color="auto" w:fill="auto"/>
            <w:noWrap/>
            <w:vAlign w:val="center"/>
            <w:hideMark/>
          </w:tcPr>
          <w:p w14:paraId="352AD947"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 </w:t>
            </w:r>
          </w:p>
        </w:tc>
      </w:tr>
    </w:tbl>
    <w:p w14:paraId="150D395C" w14:textId="375E290F" w:rsidR="00C57750" w:rsidRPr="00E35B32" w:rsidRDefault="00C57750"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p w14:paraId="3259E57D" w14:textId="2CB62DBA" w:rsidR="00C57750" w:rsidRPr="00E35B32" w:rsidRDefault="00C57750"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tbl>
      <w:tblPr>
        <w:tblW w:w="10782" w:type="dxa"/>
        <w:tblInd w:w="-714" w:type="dxa"/>
        <w:tblLook w:val="04A0" w:firstRow="1" w:lastRow="0" w:firstColumn="1" w:lastColumn="0" w:noHBand="0" w:noVBand="1"/>
      </w:tblPr>
      <w:tblGrid>
        <w:gridCol w:w="987"/>
        <w:gridCol w:w="3168"/>
        <w:gridCol w:w="1841"/>
        <w:gridCol w:w="680"/>
        <w:gridCol w:w="1467"/>
        <w:gridCol w:w="926"/>
        <w:gridCol w:w="814"/>
        <w:gridCol w:w="899"/>
      </w:tblGrid>
      <w:tr w:rsidR="00E35B32" w:rsidRPr="00E35B32" w14:paraId="3E3131AF" w14:textId="77777777" w:rsidTr="00E35B32">
        <w:trPr>
          <w:trHeight w:val="621"/>
        </w:trPr>
        <w:tc>
          <w:tcPr>
            <w:tcW w:w="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DBC8FD"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Pirkimo dalies Nr.</w:t>
            </w:r>
          </w:p>
        </w:tc>
        <w:tc>
          <w:tcPr>
            <w:tcW w:w="3168" w:type="dxa"/>
            <w:tcBorders>
              <w:top w:val="single" w:sz="4" w:space="0" w:color="auto"/>
              <w:left w:val="nil"/>
              <w:bottom w:val="single" w:sz="4" w:space="0" w:color="auto"/>
              <w:right w:val="single" w:sz="4" w:space="0" w:color="auto"/>
            </w:tcBorders>
            <w:shd w:val="clear" w:color="000000" w:fill="FFFFFF"/>
            <w:vAlign w:val="center"/>
            <w:hideMark/>
          </w:tcPr>
          <w:p w14:paraId="14BA4923"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Pavadinimas</w:t>
            </w:r>
          </w:p>
        </w:tc>
        <w:tc>
          <w:tcPr>
            <w:tcW w:w="1841" w:type="dxa"/>
            <w:tcBorders>
              <w:top w:val="single" w:sz="4" w:space="0" w:color="auto"/>
              <w:left w:val="nil"/>
              <w:bottom w:val="single" w:sz="4" w:space="0" w:color="auto"/>
              <w:right w:val="single" w:sz="4" w:space="0" w:color="auto"/>
            </w:tcBorders>
            <w:shd w:val="clear" w:color="000000" w:fill="FFFFFF"/>
            <w:vAlign w:val="center"/>
            <w:hideMark/>
          </w:tcPr>
          <w:p w14:paraId="4994722C"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Modelis/katalogo numeris, gamintojo pavadinimas</w:t>
            </w:r>
          </w:p>
        </w:tc>
        <w:tc>
          <w:tcPr>
            <w:tcW w:w="680" w:type="dxa"/>
            <w:tcBorders>
              <w:top w:val="single" w:sz="4" w:space="0" w:color="auto"/>
              <w:left w:val="nil"/>
              <w:bottom w:val="single" w:sz="4" w:space="0" w:color="auto"/>
              <w:right w:val="single" w:sz="4" w:space="0" w:color="auto"/>
            </w:tcBorders>
            <w:shd w:val="clear" w:color="auto" w:fill="auto"/>
            <w:vAlign w:val="center"/>
            <w:hideMark/>
          </w:tcPr>
          <w:p w14:paraId="5EECCD23"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Mato vnt.</w:t>
            </w:r>
          </w:p>
        </w:tc>
        <w:tc>
          <w:tcPr>
            <w:tcW w:w="1467" w:type="dxa"/>
            <w:tcBorders>
              <w:top w:val="single" w:sz="4" w:space="0" w:color="auto"/>
              <w:left w:val="nil"/>
              <w:bottom w:val="single" w:sz="4" w:space="0" w:color="auto"/>
              <w:right w:val="single" w:sz="4" w:space="0" w:color="auto"/>
            </w:tcBorders>
            <w:shd w:val="clear" w:color="auto" w:fill="auto"/>
            <w:vAlign w:val="center"/>
            <w:hideMark/>
          </w:tcPr>
          <w:p w14:paraId="3D8698AC"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 xml:space="preserve"> Orientacinis kiekis</w:t>
            </w:r>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6F9BD9F8"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Vieneto kaina Eur</w:t>
            </w:r>
            <w:r w:rsidRPr="00E35B32">
              <w:rPr>
                <w:rFonts w:ascii="Cambria" w:hAnsi="Cambria" w:cs="Calibri"/>
                <w:b/>
                <w:bCs/>
                <w:sz w:val="20"/>
                <w:lang w:eastAsia="lt-LT"/>
              </w:rPr>
              <w:br/>
              <w:t>(be PVM)</w:t>
            </w:r>
          </w:p>
        </w:tc>
        <w:tc>
          <w:tcPr>
            <w:tcW w:w="814" w:type="dxa"/>
            <w:tcBorders>
              <w:top w:val="single" w:sz="4" w:space="0" w:color="auto"/>
              <w:left w:val="nil"/>
              <w:bottom w:val="single" w:sz="4" w:space="0" w:color="auto"/>
              <w:right w:val="single" w:sz="4" w:space="0" w:color="auto"/>
            </w:tcBorders>
            <w:shd w:val="clear" w:color="auto" w:fill="auto"/>
            <w:vAlign w:val="center"/>
            <w:hideMark/>
          </w:tcPr>
          <w:p w14:paraId="4905F6FB"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 xml:space="preserve">Kaina viso    Eur </w:t>
            </w:r>
            <w:r w:rsidRPr="00E35B32">
              <w:rPr>
                <w:rFonts w:ascii="Cambria" w:hAnsi="Cambria" w:cs="Calibri"/>
                <w:b/>
                <w:bCs/>
                <w:sz w:val="20"/>
                <w:lang w:eastAsia="lt-LT"/>
              </w:rPr>
              <w:br/>
              <w:t>(be PVM)</w:t>
            </w:r>
          </w:p>
        </w:tc>
        <w:tc>
          <w:tcPr>
            <w:tcW w:w="899" w:type="dxa"/>
            <w:tcBorders>
              <w:top w:val="single" w:sz="4" w:space="0" w:color="auto"/>
              <w:left w:val="nil"/>
              <w:bottom w:val="single" w:sz="4" w:space="0" w:color="auto"/>
              <w:right w:val="single" w:sz="4" w:space="0" w:color="auto"/>
            </w:tcBorders>
            <w:shd w:val="clear" w:color="auto" w:fill="auto"/>
            <w:vAlign w:val="center"/>
            <w:hideMark/>
          </w:tcPr>
          <w:p w14:paraId="04E0C6A4" w14:textId="77777777" w:rsidR="00E35B32" w:rsidRPr="00E35B32" w:rsidRDefault="00E35B32" w:rsidP="00E35B32">
            <w:pPr>
              <w:jc w:val="center"/>
              <w:rPr>
                <w:rFonts w:ascii="Cambria" w:hAnsi="Cambria" w:cs="Calibri"/>
                <w:b/>
                <w:bCs/>
                <w:sz w:val="20"/>
                <w:lang w:eastAsia="lt-LT"/>
              </w:rPr>
            </w:pPr>
            <w:r w:rsidRPr="00E35B32">
              <w:rPr>
                <w:rFonts w:ascii="Cambria" w:hAnsi="Cambria" w:cs="Calibri"/>
                <w:b/>
                <w:bCs/>
                <w:sz w:val="20"/>
                <w:lang w:eastAsia="lt-LT"/>
              </w:rPr>
              <w:t xml:space="preserve">Kaina viso    Eur </w:t>
            </w:r>
            <w:r w:rsidRPr="00E35B32">
              <w:rPr>
                <w:rFonts w:ascii="Cambria" w:hAnsi="Cambria" w:cs="Calibri"/>
                <w:b/>
                <w:bCs/>
                <w:sz w:val="20"/>
                <w:lang w:eastAsia="lt-LT"/>
              </w:rPr>
              <w:br/>
              <w:t>(su PVM)</w:t>
            </w:r>
          </w:p>
        </w:tc>
      </w:tr>
      <w:tr w:rsidR="00E35B32" w:rsidRPr="00E35B32" w14:paraId="4CB61BC0" w14:textId="77777777" w:rsidTr="00E35B32">
        <w:trPr>
          <w:trHeight w:val="207"/>
        </w:trPr>
        <w:tc>
          <w:tcPr>
            <w:tcW w:w="987" w:type="dxa"/>
            <w:tcBorders>
              <w:top w:val="nil"/>
              <w:left w:val="single" w:sz="4" w:space="0" w:color="auto"/>
              <w:bottom w:val="single" w:sz="4" w:space="0" w:color="auto"/>
              <w:right w:val="single" w:sz="4" w:space="0" w:color="auto"/>
            </w:tcBorders>
            <w:shd w:val="clear" w:color="auto" w:fill="auto"/>
            <w:noWrap/>
            <w:vAlign w:val="center"/>
            <w:hideMark/>
          </w:tcPr>
          <w:p w14:paraId="004BD195"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2</w:t>
            </w:r>
          </w:p>
        </w:tc>
        <w:tc>
          <w:tcPr>
            <w:tcW w:w="9795"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77B3EDC8" w14:textId="77777777" w:rsidR="00E35B32" w:rsidRPr="00E35B32" w:rsidRDefault="00E35B32" w:rsidP="00E35B32">
            <w:pPr>
              <w:rPr>
                <w:rFonts w:ascii="Cambria" w:hAnsi="Cambria" w:cs="Calibri"/>
                <w:b/>
                <w:bCs/>
                <w:color w:val="000000"/>
                <w:sz w:val="20"/>
                <w:lang w:eastAsia="lt-LT"/>
              </w:rPr>
            </w:pPr>
            <w:proofErr w:type="spellStart"/>
            <w:r w:rsidRPr="00E35B32">
              <w:rPr>
                <w:rFonts w:ascii="Cambria" w:hAnsi="Cambria" w:cs="Calibri"/>
                <w:b/>
                <w:bCs/>
                <w:color w:val="000000"/>
                <w:sz w:val="20"/>
                <w:lang w:eastAsia="lt-LT"/>
              </w:rPr>
              <w:t>Šeiverio</w:t>
            </w:r>
            <w:proofErr w:type="spellEnd"/>
            <w:r w:rsidRPr="00E35B32">
              <w:rPr>
                <w:rFonts w:ascii="Cambria" w:hAnsi="Cambria" w:cs="Calibri"/>
                <w:b/>
                <w:bCs/>
                <w:color w:val="000000"/>
                <w:sz w:val="20"/>
                <w:lang w:eastAsia="lt-LT"/>
              </w:rPr>
              <w:t xml:space="preserve"> antgaliai:</w:t>
            </w:r>
          </w:p>
        </w:tc>
      </w:tr>
      <w:tr w:rsidR="00E35B32" w:rsidRPr="00E35B32" w14:paraId="778D6859" w14:textId="77777777" w:rsidTr="00E35B32">
        <w:trPr>
          <w:trHeight w:val="207"/>
        </w:trPr>
        <w:tc>
          <w:tcPr>
            <w:tcW w:w="987" w:type="dxa"/>
            <w:tcBorders>
              <w:top w:val="nil"/>
              <w:left w:val="single" w:sz="4" w:space="0" w:color="auto"/>
              <w:bottom w:val="single" w:sz="4" w:space="0" w:color="auto"/>
              <w:right w:val="single" w:sz="4" w:space="0" w:color="auto"/>
            </w:tcBorders>
            <w:shd w:val="clear" w:color="auto" w:fill="auto"/>
            <w:noWrap/>
            <w:vAlign w:val="center"/>
            <w:hideMark/>
          </w:tcPr>
          <w:p w14:paraId="015373FD"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2.1</w:t>
            </w:r>
          </w:p>
        </w:tc>
        <w:tc>
          <w:tcPr>
            <w:tcW w:w="3168" w:type="dxa"/>
            <w:tcBorders>
              <w:top w:val="nil"/>
              <w:left w:val="nil"/>
              <w:bottom w:val="single" w:sz="4" w:space="0" w:color="auto"/>
              <w:right w:val="single" w:sz="4" w:space="0" w:color="auto"/>
            </w:tcBorders>
            <w:shd w:val="clear" w:color="auto" w:fill="auto"/>
            <w:noWrap/>
            <w:vAlign w:val="center"/>
            <w:hideMark/>
          </w:tcPr>
          <w:p w14:paraId="79955F36" w14:textId="77777777" w:rsidR="00E35B32" w:rsidRPr="00E35B32" w:rsidRDefault="00E35B32" w:rsidP="00E35B32">
            <w:pPr>
              <w:rPr>
                <w:rFonts w:ascii="Cambria" w:hAnsi="Cambria" w:cs="Calibri"/>
                <w:color w:val="000000"/>
                <w:sz w:val="20"/>
                <w:lang w:eastAsia="lt-LT"/>
              </w:rPr>
            </w:pPr>
            <w:proofErr w:type="spellStart"/>
            <w:r w:rsidRPr="00E35B32">
              <w:rPr>
                <w:rFonts w:ascii="Cambria" w:hAnsi="Cambria" w:cs="Calibri"/>
                <w:color w:val="000000"/>
                <w:sz w:val="20"/>
                <w:lang w:eastAsia="lt-LT"/>
              </w:rPr>
              <w:t>Šeiverio</w:t>
            </w:r>
            <w:proofErr w:type="spellEnd"/>
            <w:r w:rsidRPr="00E35B32">
              <w:rPr>
                <w:rFonts w:ascii="Cambria" w:hAnsi="Cambria" w:cs="Calibri"/>
                <w:color w:val="000000"/>
                <w:sz w:val="20"/>
                <w:lang w:eastAsia="lt-LT"/>
              </w:rPr>
              <w:t xml:space="preserve"> antgalis</w:t>
            </w:r>
          </w:p>
        </w:tc>
        <w:tc>
          <w:tcPr>
            <w:tcW w:w="1841" w:type="dxa"/>
            <w:tcBorders>
              <w:top w:val="nil"/>
              <w:left w:val="nil"/>
              <w:bottom w:val="single" w:sz="4" w:space="0" w:color="auto"/>
              <w:right w:val="single" w:sz="4" w:space="0" w:color="auto"/>
            </w:tcBorders>
            <w:shd w:val="clear" w:color="auto" w:fill="auto"/>
            <w:noWrap/>
            <w:vAlign w:val="bottom"/>
            <w:hideMark/>
          </w:tcPr>
          <w:p w14:paraId="7272A48F"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noWrap/>
            <w:vAlign w:val="center"/>
            <w:hideMark/>
          </w:tcPr>
          <w:p w14:paraId="331FF6C3"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vnt.</w:t>
            </w:r>
          </w:p>
        </w:tc>
        <w:tc>
          <w:tcPr>
            <w:tcW w:w="1467" w:type="dxa"/>
            <w:tcBorders>
              <w:top w:val="nil"/>
              <w:left w:val="nil"/>
              <w:bottom w:val="single" w:sz="4" w:space="0" w:color="auto"/>
              <w:right w:val="single" w:sz="4" w:space="0" w:color="auto"/>
            </w:tcBorders>
            <w:shd w:val="clear" w:color="auto" w:fill="auto"/>
            <w:noWrap/>
            <w:vAlign w:val="center"/>
            <w:hideMark/>
          </w:tcPr>
          <w:p w14:paraId="6C4A7792"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300</w:t>
            </w:r>
          </w:p>
        </w:tc>
        <w:tc>
          <w:tcPr>
            <w:tcW w:w="926" w:type="dxa"/>
            <w:tcBorders>
              <w:top w:val="nil"/>
              <w:left w:val="nil"/>
              <w:bottom w:val="single" w:sz="4" w:space="0" w:color="auto"/>
              <w:right w:val="single" w:sz="4" w:space="0" w:color="auto"/>
            </w:tcBorders>
            <w:shd w:val="clear" w:color="auto" w:fill="auto"/>
            <w:noWrap/>
            <w:vAlign w:val="bottom"/>
            <w:hideMark/>
          </w:tcPr>
          <w:p w14:paraId="7FDA08FB"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14" w:type="dxa"/>
            <w:tcBorders>
              <w:top w:val="nil"/>
              <w:left w:val="nil"/>
              <w:bottom w:val="single" w:sz="4" w:space="0" w:color="auto"/>
              <w:right w:val="single" w:sz="4" w:space="0" w:color="auto"/>
            </w:tcBorders>
            <w:shd w:val="clear" w:color="auto" w:fill="auto"/>
            <w:noWrap/>
            <w:vAlign w:val="bottom"/>
            <w:hideMark/>
          </w:tcPr>
          <w:p w14:paraId="6A978994"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99" w:type="dxa"/>
            <w:tcBorders>
              <w:top w:val="nil"/>
              <w:left w:val="nil"/>
              <w:bottom w:val="single" w:sz="4" w:space="0" w:color="auto"/>
              <w:right w:val="single" w:sz="4" w:space="0" w:color="auto"/>
            </w:tcBorders>
            <w:shd w:val="clear" w:color="auto" w:fill="auto"/>
            <w:noWrap/>
            <w:vAlign w:val="bottom"/>
            <w:hideMark/>
          </w:tcPr>
          <w:p w14:paraId="5285F178"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r>
      <w:tr w:rsidR="00E35B32" w:rsidRPr="00E35B32" w14:paraId="2822EABA" w14:textId="77777777" w:rsidTr="00E35B32">
        <w:trPr>
          <w:trHeight w:val="207"/>
        </w:trPr>
        <w:tc>
          <w:tcPr>
            <w:tcW w:w="987" w:type="dxa"/>
            <w:tcBorders>
              <w:top w:val="nil"/>
              <w:left w:val="single" w:sz="4" w:space="0" w:color="auto"/>
              <w:bottom w:val="single" w:sz="4" w:space="0" w:color="auto"/>
              <w:right w:val="single" w:sz="4" w:space="0" w:color="auto"/>
            </w:tcBorders>
            <w:shd w:val="clear" w:color="auto" w:fill="auto"/>
            <w:noWrap/>
            <w:vAlign w:val="center"/>
            <w:hideMark/>
          </w:tcPr>
          <w:p w14:paraId="06E923C8"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2.2</w:t>
            </w:r>
          </w:p>
        </w:tc>
        <w:tc>
          <w:tcPr>
            <w:tcW w:w="3168" w:type="dxa"/>
            <w:tcBorders>
              <w:top w:val="nil"/>
              <w:left w:val="nil"/>
              <w:bottom w:val="single" w:sz="4" w:space="0" w:color="auto"/>
              <w:right w:val="single" w:sz="4" w:space="0" w:color="auto"/>
            </w:tcBorders>
            <w:shd w:val="clear" w:color="auto" w:fill="auto"/>
            <w:vAlign w:val="bottom"/>
            <w:hideMark/>
          </w:tcPr>
          <w:p w14:paraId="390E7677" w14:textId="77777777" w:rsidR="00E35B32" w:rsidRPr="00E35B32" w:rsidRDefault="00E35B32" w:rsidP="00E35B32">
            <w:pPr>
              <w:rPr>
                <w:rFonts w:ascii="Cambria" w:hAnsi="Cambria" w:cs="Calibri"/>
                <w:color w:val="000000"/>
                <w:sz w:val="20"/>
                <w:lang w:eastAsia="lt-LT"/>
              </w:rPr>
            </w:pPr>
            <w:proofErr w:type="spellStart"/>
            <w:r w:rsidRPr="00E35B32">
              <w:rPr>
                <w:rFonts w:ascii="Cambria" w:hAnsi="Cambria" w:cs="Calibri"/>
                <w:color w:val="000000"/>
                <w:sz w:val="20"/>
                <w:lang w:eastAsia="lt-LT"/>
              </w:rPr>
              <w:t>Šeiverio</w:t>
            </w:r>
            <w:proofErr w:type="spellEnd"/>
            <w:r w:rsidRPr="00E35B32">
              <w:rPr>
                <w:rFonts w:ascii="Cambria" w:hAnsi="Cambria" w:cs="Calibri"/>
                <w:color w:val="000000"/>
                <w:sz w:val="20"/>
                <w:lang w:eastAsia="lt-LT"/>
              </w:rPr>
              <w:t xml:space="preserve"> antgalis - boras</w:t>
            </w:r>
          </w:p>
        </w:tc>
        <w:tc>
          <w:tcPr>
            <w:tcW w:w="1841" w:type="dxa"/>
            <w:tcBorders>
              <w:top w:val="nil"/>
              <w:left w:val="nil"/>
              <w:bottom w:val="single" w:sz="4" w:space="0" w:color="auto"/>
              <w:right w:val="single" w:sz="4" w:space="0" w:color="auto"/>
            </w:tcBorders>
            <w:shd w:val="clear" w:color="auto" w:fill="auto"/>
            <w:noWrap/>
            <w:vAlign w:val="bottom"/>
            <w:hideMark/>
          </w:tcPr>
          <w:p w14:paraId="7AE37FA7"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noWrap/>
            <w:vAlign w:val="center"/>
            <w:hideMark/>
          </w:tcPr>
          <w:p w14:paraId="04A5345D"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vnt.</w:t>
            </w:r>
          </w:p>
        </w:tc>
        <w:tc>
          <w:tcPr>
            <w:tcW w:w="1467" w:type="dxa"/>
            <w:tcBorders>
              <w:top w:val="nil"/>
              <w:left w:val="nil"/>
              <w:bottom w:val="single" w:sz="4" w:space="0" w:color="auto"/>
              <w:right w:val="single" w:sz="4" w:space="0" w:color="auto"/>
            </w:tcBorders>
            <w:shd w:val="clear" w:color="auto" w:fill="auto"/>
            <w:noWrap/>
            <w:vAlign w:val="center"/>
            <w:hideMark/>
          </w:tcPr>
          <w:p w14:paraId="50D68FA7"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300</w:t>
            </w:r>
          </w:p>
        </w:tc>
        <w:tc>
          <w:tcPr>
            <w:tcW w:w="926" w:type="dxa"/>
            <w:tcBorders>
              <w:top w:val="nil"/>
              <w:left w:val="nil"/>
              <w:bottom w:val="single" w:sz="4" w:space="0" w:color="auto"/>
              <w:right w:val="single" w:sz="4" w:space="0" w:color="auto"/>
            </w:tcBorders>
            <w:shd w:val="clear" w:color="auto" w:fill="auto"/>
            <w:noWrap/>
            <w:vAlign w:val="bottom"/>
            <w:hideMark/>
          </w:tcPr>
          <w:p w14:paraId="5251D887"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14" w:type="dxa"/>
            <w:tcBorders>
              <w:top w:val="nil"/>
              <w:left w:val="nil"/>
              <w:bottom w:val="single" w:sz="4" w:space="0" w:color="auto"/>
              <w:right w:val="single" w:sz="4" w:space="0" w:color="auto"/>
            </w:tcBorders>
            <w:shd w:val="clear" w:color="auto" w:fill="auto"/>
            <w:noWrap/>
            <w:vAlign w:val="bottom"/>
            <w:hideMark/>
          </w:tcPr>
          <w:p w14:paraId="28EC8B3C"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99" w:type="dxa"/>
            <w:tcBorders>
              <w:top w:val="nil"/>
              <w:left w:val="nil"/>
              <w:bottom w:val="single" w:sz="4" w:space="0" w:color="auto"/>
              <w:right w:val="single" w:sz="4" w:space="0" w:color="auto"/>
            </w:tcBorders>
            <w:shd w:val="clear" w:color="auto" w:fill="auto"/>
            <w:noWrap/>
            <w:vAlign w:val="bottom"/>
            <w:hideMark/>
          </w:tcPr>
          <w:p w14:paraId="15A64E9F"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r>
      <w:tr w:rsidR="00E35B32" w:rsidRPr="00E35B32" w14:paraId="356B700A" w14:textId="77777777" w:rsidTr="00E35B32">
        <w:trPr>
          <w:trHeight w:val="207"/>
        </w:trPr>
        <w:tc>
          <w:tcPr>
            <w:tcW w:w="987" w:type="dxa"/>
            <w:tcBorders>
              <w:top w:val="nil"/>
              <w:left w:val="single" w:sz="4" w:space="0" w:color="auto"/>
              <w:bottom w:val="single" w:sz="4" w:space="0" w:color="auto"/>
              <w:right w:val="single" w:sz="4" w:space="0" w:color="auto"/>
            </w:tcBorders>
            <w:shd w:val="clear" w:color="auto" w:fill="auto"/>
            <w:noWrap/>
            <w:vAlign w:val="center"/>
            <w:hideMark/>
          </w:tcPr>
          <w:p w14:paraId="5E93A78D"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2.3</w:t>
            </w:r>
          </w:p>
        </w:tc>
        <w:tc>
          <w:tcPr>
            <w:tcW w:w="3168" w:type="dxa"/>
            <w:tcBorders>
              <w:top w:val="nil"/>
              <w:left w:val="nil"/>
              <w:bottom w:val="single" w:sz="4" w:space="0" w:color="auto"/>
              <w:right w:val="single" w:sz="4" w:space="0" w:color="auto"/>
            </w:tcBorders>
            <w:shd w:val="clear" w:color="auto" w:fill="auto"/>
            <w:vAlign w:val="bottom"/>
            <w:hideMark/>
          </w:tcPr>
          <w:p w14:paraId="618FBF16" w14:textId="77777777" w:rsidR="00E35B32" w:rsidRPr="00E35B32" w:rsidRDefault="00E35B32" w:rsidP="00E35B32">
            <w:pPr>
              <w:rPr>
                <w:rFonts w:ascii="Cambria" w:hAnsi="Cambria" w:cs="Calibri"/>
                <w:color w:val="000000"/>
                <w:sz w:val="20"/>
                <w:lang w:eastAsia="lt-LT"/>
              </w:rPr>
            </w:pPr>
            <w:proofErr w:type="spellStart"/>
            <w:r w:rsidRPr="00E35B32">
              <w:rPr>
                <w:rFonts w:ascii="Cambria" w:hAnsi="Cambria" w:cs="Calibri"/>
                <w:color w:val="000000"/>
                <w:sz w:val="20"/>
                <w:lang w:eastAsia="lt-LT"/>
              </w:rPr>
              <w:t>Šeiverio</w:t>
            </w:r>
            <w:proofErr w:type="spellEnd"/>
            <w:r w:rsidRPr="00E35B32">
              <w:rPr>
                <w:rFonts w:ascii="Cambria" w:hAnsi="Cambria" w:cs="Calibri"/>
                <w:color w:val="000000"/>
                <w:sz w:val="20"/>
                <w:lang w:eastAsia="lt-LT"/>
              </w:rPr>
              <w:t xml:space="preserve"> antgalis</w:t>
            </w:r>
          </w:p>
        </w:tc>
        <w:tc>
          <w:tcPr>
            <w:tcW w:w="1841" w:type="dxa"/>
            <w:tcBorders>
              <w:top w:val="nil"/>
              <w:left w:val="nil"/>
              <w:bottom w:val="single" w:sz="4" w:space="0" w:color="auto"/>
              <w:right w:val="single" w:sz="4" w:space="0" w:color="auto"/>
            </w:tcBorders>
            <w:shd w:val="clear" w:color="auto" w:fill="auto"/>
            <w:noWrap/>
            <w:vAlign w:val="bottom"/>
            <w:hideMark/>
          </w:tcPr>
          <w:p w14:paraId="62A29A4A"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680" w:type="dxa"/>
            <w:tcBorders>
              <w:top w:val="nil"/>
              <w:left w:val="nil"/>
              <w:bottom w:val="single" w:sz="4" w:space="0" w:color="auto"/>
              <w:right w:val="single" w:sz="4" w:space="0" w:color="auto"/>
            </w:tcBorders>
            <w:shd w:val="clear" w:color="auto" w:fill="auto"/>
            <w:noWrap/>
            <w:vAlign w:val="center"/>
            <w:hideMark/>
          </w:tcPr>
          <w:p w14:paraId="1305E6EC"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vnt.</w:t>
            </w:r>
          </w:p>
        </w:tc>
        <w:tc>
          <w:tcPr>
            <w:tcW w:w="1467" w:type="dxa"/>
            <w:tcBorders>
              <w:top w:val="nil"/>
              <w:left w:val="nil"/>
              <w:bottom w:val="single" w:sz="4" w:space="0" w:color="auto"/>
              <w:right w:val="single" w:sz="4" w:space="0" w:color="auto"/>
            </w:tcBorders>
            <w:shd w:val="clear" w:color="auto" w:fill="auto"/>
            <w:noWrap/>
            <w:vAlign w:val="center"/>
            <w:hideMark/>
          </w:tcPr>
          <w:p w14:paraId="64789DA2"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300</w:t>
            </w:r>
          </w:p>
        </w:tc>
        <w:tc>
          <w:tcPr>
            <w:tcW w:w="926" w:type="dxa"/>
            <w:tcBorders>
              <w:top w:val="nil"/>
              <w:left w:val="nil"/>
              <w:bottom w:val="single" w:sz="4" w:space="0" w:color="auto"/>
              <w:right w:val="single" w:sz="4" w:space="0" w:color="auto"/>
            </w:tcBorders>
            <w:shd w:val="clear" w:color="auto" w:fill="auto"/>
            <w:noWrap/>
            <w:vAlign w:val="bottom"/>
            <w:hideMark/>
          </w:tcPr>
          <w:p w14:paraId="02444F02"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14" w:type="dxa"/>
            <w:tcBorders>
              <w:top w:val="nil"/>
              <w:left w:val="nil"/>
              <w:bottom w:val="single" w:sz="4" w:space="0" w:color="auto"/>
              <w:right w:val="single" w:sz="4" w:space="0" w:color="auto"/>
            </w:tcBorders>
            <w:shd w:val="clear" w:color="auto" w:fill="auto"/>
            <w:noWrap/>
            <w:vAlign w:val="bottom"/>
            <w:hideMark/>
          </w:tcPr>
          <w:p w14:paraId="1197BC92"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c>
          <w:tcPr>
            <w:tcW w:w="899" w:type="dxa"/>
            <w:tcBorders>
              <w:top w:val="nil"/>
              <w:left w:val="nil"/>
              <w:bottom w:val="single" w:sz="4" w:space="0" w:color="auto"/>
              <w:right w:val="single" w:sz="4" w:space="0" w:color="auto"/>
            </w:tcBorders>
            <w:shd w:val="clear" w:color="auto" w:fill="auto"/>
            <w:noWrap/>
            <w:vAlign w:val="bottom"/>
            <w:hideMark/>
          </w:tcPr>
          <w:p w14:paraId="0529F367" w14:textId="77777777" w:rsidR="00E35B32" w:rsidRPr="00E35B32" w:rsidRDefault="00E35B32" w:rsidP="00E35B32">
            <w:pPr>
              <w:jc w:val="center"/>
              <w:rPr>
                <w:rFonts w:ascii="Cambria" w:hAnsi="Cambria" w:cs="Calibri"/>
                <w:color w:val="000000"/>
                <w:sz w:val="20"/>
                <w:lang w:eastAsia="lt-LT"/>
              </w:rPr>
            </w:pPr>
            <w:r w:rsidRPr="00E35B32">
              <w:rPr>
                <w:rFonts w:ascii="Cambria" w:hAnsi="Cambria" w:cs="Calibri"/>
                <w:color w:val="000000"/>
                <w:sz w:val="20"/>
                <w:lang w:eastAsia="lt-LT"/>
              </w:rPr>
              <w:t> </w:t>
            </w:r>
          </w:p>
        </w:tc>
      </w:tr>
      <w:tr w:rsidR="00E35B32" w:rsidRPr="00E35B32" w14:paraId="5E31E5C6" w14:textId="77777777" w:rsidTr="00E35B32">
        <w:trPr>
          <w:trHeight w:val="207"/>
        </w:trPr>
        <w:tc>
          <w:tcPr>
            <w:tcW w:w="9883" w:type="dxa"/>
            <w:gridSpan w:val="7"/>
            <w:tcBorders>
              <w:top w:val="nil"/>
              <w:left w:val="single" w:sz="4" w:space="0" w:color="auto"/>
              <w:bottom w:val="single" w:sz="4" w:space="0" w:color="auto"/>
              <w:right w:val="single" w:sz="4" w:space="0" w:color="auto"/>
            </w:tcBorders>
            <w:shd w:val="clear" w:color="auto" w:fill="auto"/>
            <w:noWrap/>
            <w:vAlign w:val="center"/>
            <w:hideMark/>
          </w:tcPr>
          <w:p w14:paraId="75B5FD41" w14:textId="49643645" w:rsidR="00E35B32" w:rsidRPr="00E35B32" w:rsidRDefault="00E35B32" w:rsidP="00E35B32">
            <w:pPr>
              <w:jc w:val="right"/>
              <w:rPr>
                <w:rFonts w:ascii="Cambria" w:hAnsi="Cambria" w:cs="Calibri"/>
                <w:b/>
                <w:bCs/>
                <w:color w:val="000000"/>
                <w:sz w:val="20"/>
                <w:lang w:eastAsia="lt-LT"/>
              </w:rPr>
            </w:pPr>
            <w:r w:rsidRPr="00E35B32">
              <w:rPr>
                <w:rFonts w:ascii="Cambria" w:hAnsi="Cambria" w:cs="Calibri"/>
                <w:b/>
                <w:bCs/>
                <w:color w:val="000000"/>
                <w:sz w:val="20"/>
                <w:lang w:eastAsia="lt-LT"/>
              </w:rPr>
              <w:t>Pradinės sutarties vertė EUR (be PVM):</w:t>
            </w:r>
          </w:p>
        </w:tc>
        <w:tc>
          <w:tcPr>
            <w:tcW w:w="899" w:type="dxa"/>
            <w:tcBorders>
              <w:top w:val="nil"/>
              <w:left w:val="nil"/>
              <w:bottom w:val="single" w:sz="4" w:space="0" w:color="auto"/>
              <w:right w:val="single" w:sz="4" w:space="0" w:color="auto"/>
            </w:tcBorders>
            <w:shd w:val="clear" w:color="auto" w:fill="auto"/>
            <w:noWrap/>
            <w:vAlign w:val="center"/>
            <w:hideMark/>
          </w:tcPr>
          <w:p w14:paraId="61C1ADB5"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 </w:t>
            </w:r>
          </w:p>
        </w:tc>
      </w:tr>
      <w:tr w:rsidR="00E35B32" w:rsidRPr="00E35B32" w14:paraId="19454C7B" w14:textId="77777777" w:rsidTr="00E35B32">
        <w:trPr>
          <w:trHeight w:val="207"/>
        </w:trPr>
        <w:tc>
          <w:tcPr>
            <w:tcW w:w="988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8C1C9" w14:textId="48F7EF93" w:rsidR="00E35B32" w:rsidRPr="00E35B32" w:rsidRDefault="00E35B32" w:rsidP="00E35B32">
            <w:pPr>
              <w:jc w:val="right"/>
              <w:rPr>
                <w:rFonts w:ascii="Cambria" w:hAnsi="Cambria" w:cs="Calibri"/>
                <w:b/>
                <w:bCs/>
                <w:color w:val="000000"/>
                <w:sz w:val="20"/>
                <w:lang w:eastAsia="lt-LT"/>
              </w:rPr>
            </w:pPr>
            <w:r w:rsidRPr="00E35B32">
              <w:rPr>
                <w:rFonts w:ascii="Cambria" w:hAnsi="Cambria" w:cs="Calibri"/>
                <w:b/>
                <w:bCs/>
                <w:color w:val="000000"/>
                <w:sz w:val="20"/>
                <w:lang w:eastAsia="lt-LT"/>
              </w:rPr>
              <w:t>PVM suma:</w:t>
            </w:r>
          </w:p>
        </w:tc>
        <w:tc>
          <w:tcPr>
            <w:tcW w:w="899" w:type="dxa"/>
            <w:tcBorders>
              <w:top w:val="nil"/>
              <w:left w:val="nil"/>
              <w:bottom w:val="single" w:sz="4" w:space="0" w:color="auto"/>
              <w:right w:val="single" w:sz="4" w:space="0" w:color="auto"/>
            </w:tcBorders>
            <w:shd w:val="clear" w:color="auto" w:fill="auto"/>
            <w:noWrap/>
            <w:vAlign w:val="center"/>
            <w:hideMark/>
          </w:tcPr>
          <w:p w14:paraId="713F023A"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 </w:t>
            </w:r>
          </w:p>
        </w:tc>
      </w:tr>
      <w:tr w:rsidR="00E35B32" w:rsidRPr="00E35B32" w14:paraId="778440A1" w14:textId="77777777" w:rsidTr="00E35B32">
        <w:trPr>
          <w:trHeight w:val="207"/>
        </w:trPr>
        <w:tc>
          <w:tcPr>
            <w:tcW w:w="988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3C342" w14:textId="4B3FC074" w:rsidR="00E35B32" w:rsidRPr="00E35B32" w:rsidRDefault="00E35B32" w:rsidP="00E35B32">
            <w:pPr>
              <w:jc w:val="right"/>
              <w:rPr>
                <w:rFonts w:ascii="Cambria" w:hAnsi="Cambria" w:cs="Calibri"/>
                <w:b/>
                <w:bCs/>
                <w:color w:val="000000"/>
                <w:sz w:val="20"/>
                <w:lang w:eastAsia="lt-LT"/>
              </w:rPr>
            </w:pPr>
            <w:r w:rsidRPr="00E35B32">
              <w:rPr>
                <w:rFonts w:ascii="Cambria" w:hAnsi="Cambria" w:cs="Calibri"/>
                <w:b/>
                <w:bCs/>
                <w:color w:val="000000"/>
                <w:sz w:val="20"/>
                <w:lang w:eastAsia="lt-LT"/>
              </w:rPr>
              <w:t>Pradinės sutarties vertė EUR (su PVM):</w:t>
            </w:r>
          </w:p>
        </w:tc>
        <w:tc>
          <w:tcPr>
            <w:tcW w:w="899" w:type="dxa"/>
            <w:tcBorders>
              <w:top w:val="nil"/>
              <w:left w:val="nil"/>
              <w:bottom w:val="single" w:sz="4" w:space="0" w:color="auto"/>
              <w:right w:val="single" w:sz="4" w:space="0" w:color="auto"/>
            </w:tcBorders>
            <w:shd w:val="clear" w:color="auto" w:fill="auto"/>
            <w:noWrap/>
            <w:vAlign w:val="center"/>
            <w:hideMark/>
          </w:tcPr>
          <w:p w14:paraId="49B673C6" w14:textId="77777777" w:rsidR="00E35B32" w:rsidRPr="00E35B32" w:rsidRDefault="00E35B32" w:rsidP="00E35B32">
            <w:pPr>
              <w:jc w:val="center"/>
              <w:rPr>
                <w:rFonts w:ascii="Cambria" w:hAnsi="Cambria" w:cs="Calibri"/>
                <w:b/>
                <w:bCs/>
                <w:color w:val="000000"/>
                <w:sz w:val="20"/>
                <w:lang w:eastAsia="lt-LT"/>
              </w:rPr>
            </w:pPr>
            <w:r w:rsidRPr="00E35B32">
              <w:rPr>
                <w:rFonts w:ascii="Cambria" w:hAnsi="Cambria" w:cs="Calibri"/>
                <w:b/>
                <w:bCs/>
                <w:color w:val="000000"/>
                <w:sz w:val="20"/>
                <w:lang w:eastAsia="lt-LT"/>
              </w:rPr>
              <w:t> </w:t>
            </w:r>
          </w:p>
        </w:tc>
      </w:tr>
    </w:tbl>
    <w:p w14:paraId="11340003" w14:textId="77777777" w:rsidR="00E35B32" w:rsidRDefault="00E35B32" w:rsidP="009E3200">
      <w:pPr>
        <w:jc w:val="center"/>
        <w:rPr>
          <w:rFonts w:ascii="Cambria" w:hAnsi="Cambria"/>
          <w:sz w:val="20"/>
        </w:rPr>
      </w:pPr>
    </w:p>
    <w:p w14:paraId="6897D354" w14:textId="54F9E0DA" w:rsidR="009E3200" w:rsidRPr="004D4B7E" w:rsidRDefault="009E3200" w:rsidP="009E3200">
      <w:pPr>
        <w:jc w:val="center"/>
        <w:rPr>
          <w:rFonts w:ascii="Cambria" w:hAnsi="Cambria"/>
          <w:sz w:val="20"/>
        </w:rPr>
      </w:pPr>
      <w:r>
        <w:rPr>
          <w:rFonts w:ascii="Cambria" w:hAnsi="Cambria"/>
          <w:sz w:val="20"/>
        </w:rPr>
        <w:t>_______________________</w:t>
      </w:r>
    </w:p>
    <w:p w14:paraId="7CF60BD8" w14:textId="6D3C9E17" w:rsidR="00FF5783" w:rsidRDefault="00FF5783">
      <w:pPr>
        <w:rPr>
          <w:rFonts w:ascii="Cambria" w:hAnsi="Cambria"/>
          <w:sz w:val="20"/>
        </w:rPr>
      </w:pPr>
      <w:r>
        <w:rPr>
          <w:rFonts w:ascii="Cambria" w:hAnsi="Cambria"/>
          <w:sz w:val="20"/>
        </w:rPr>
        <w:br w:type="page"/>
      </w:r>
    </w:p>
    <w:p w14:paraId="09061C33" w14:textId="77777777" w:rsidR="00FF5783" w:rsidRPr="00D33691" w:rsidRDefault="00FF5783" w:rsidP="00FF5783">
      <w:pPr>
        <w:jc w:val="right"/>
        <w:rPr>
          <w:rFonts w:ascii="Cambria" w:hAnsi="Cambria"/>
          <w:sz w:val="20"/>
        </w:rPr>
      </w:pPr>
      <w:r w:rsidRPr="00D33691">
        <w:rPr>
          <w:rFonts w:ascii="Cambria" w:hAnsi="Cambria"/>
          <w:sz w:val="20"/>
        </w:rPr>
        <w:lastRenderedPageBreak/>
        <w:t>Sutarties priedas Nr. 3</w:t>
      </w:r>
    </w:p>
    <w:p w14:paraId="4A747684" w14:textId="77777777" w:rsidR="00FF5783" w:rsidRPr="00D33691" w:rsidRDefault="00FF5783" w:rsidP="00FF5783">
      <w:pPr>
        <w:rPr>
          <w:rFonts w:ascii="Cambria" w:hAnsi="Cambria"/>
          <w:b/>
          <w:bCs/>
          <w:sz w:val="20"/>
        </w:rPr>
      </w:pPr>
    </w:p>
    <w:p w14:paraId="70F391B0" w14:textId="77777777" w:rsidR="00FF5783" w:rsidRPr="00D33691" w:rsidRDefault="00FF5783" w:rsidP="00FF5783">
      <w:pPr>
        <w:suppressAutoHyphens/>
        <w:spacing w:line="276" w:lineRule="auto"/>
        <w:ind w:firstLine="567"/>
        <w:jc w:val="center"/>
        <w:rPr>
          <w:rFonts w:ascii="Cambria" w:hAnsi="Cambria"/>
          <w:b/>
          <w:sz w:val="20"/>
        </w:rPr>
      </w:pPr>
      <w:r w:rsidRPr="00D33691">
        <w:rPr>
          <w:rFonts w:ascii="Cambria" w:hAnsi="Cambria"/>
          <w:b/>
          <w:sz w:val="20"/>
        </w:rPr>
        <w:t>PANAUDOS SUTEIKIMO SUTARTIS Nr. ____________________</w:t>
      </w:r>
    </w:p>
    <w:p w14:paraId="4B29057F" w14:textId="77777777" w:rsidR="00FF5783" w:rsidRPr="00D33691" w:rsidRDefault="00FF5783" w:rsidP="00FF5783">
      <w:pPr>
        <w:suppressAutoHyphens/>
        <w:ind w:firstLine="567"/>
        <w:jc w:val="center"/>
        <w:rPr>
          <w:rFonts w:ascii="Cambria" w:hAnsi="Cambria"/>
          <w:sz w:val="20"/>
        </w:rPr>
      </w:pPr>
    </w:p>
    <w:p w14:paraId="7FC4BD03" w14:textId="5A7D5865" w:rsidR="00FF5783" w:rsidRPr="00D33691" w:rsidRDefault="00FF5783" w:rsidP="00FF5783">
      <w:pPr>
        <w:suppressAutoHyphens/>
        <w:ind w:firstLine="567"/>
        <w:jc w:val="center"/>
        <w:rPr>
          <w:rFonts w:ascii="Cambria" w:hAnsi="Cambria"/>
          <w:sz w:val="20"/>
        </w:rPr>
      </w:pPr>
      <w:r w:rsidRPr="00D33691">
        <w:rPr>
          <w:rFonts w:ascii="Cambria" w:hAnsi="Cambria"/>
          <w:sz w:val="20"/>
        </w:rPr>
        <w:t>202</w:t>
      </w:r>
      <w:r w:rsidR="00661CCB">
        <w:rPr>
          <w:rFonts w:ascii="Cambria" w:hAnsi="Cambria"/>
          <w:sz w:val="20"/>
        </w:rPr>
        <w:t>6</w:t>
      </w:r>
      <w:r w:rsidRPr="00D33691">
        <w:rPr>
          <w:rFonts w:ascii="Cambria" w:hAnsi="Cambria"/>
          <w:sz w:val="20"/>
        </w:rPr>
        <w:t xml:space="preserve"> m</w:t>
      </w:r>
      <w:r w:rsidRPr="00D33691">
        <w:rPr>
          <w:rFonts w:ascii="Cambria" w:hAnsi="Cambria"/>
          <w:iCs/>
          <w:sz w:val="20"/>
        </w:rPr>
        <w:t>. __________ ___ d., Kaunas</w:t>
      </w:r>
    </w:p>
    <w:p w14:paraId="3994212A" w14:textId="77777777" w:rsidR="00FF5783" w:rsidRPr="00D33691" w:rsidRDefault="00FF5783" w:rsidP="00FF5783">
      <w:pPr>
        <w:tabs>
          <w:tab w:val="left" w:pos="1134"/>
          <w:tab w:val="left" w:pos="1276"/>
        </w:tabs>
        <w:ind w:firstLine="851"/>
        <w:rPr>
          <w:rFonts w:ascii="Cambria" w:hAnsi="Cambria"/>
          <w:bCs/>
          <w:sz w:val="20"/>
        </w:rPr>
      </w:pPr>
    </w:p>
    <w:p w14:paraId="02C91284" w14:textId="77777777" w:rsidR="00FF5783" w:rsidRPr="00D33691" w:rsidRDefault="00FF5783" w:rsidP="00FF5783">
      <w:pPr>
        <w:pStyle w:val="Antrats"/>
        <w:tabs>
          <w:tab w:val="left" w:pos="1134"/>
          <w:tab w:val="left" w:pos="1276"/>
        </w:tabs>
        <w:ind w:firstLine="851"/>
        <w:rPr>
          <w:rFonts w:ascii="Cambria" w:hAnsi="Cambria"/>
          <w:bCs/>
          <w:sz w:val="20"/>
        </w:rPr>
      </w:pPr>
      <w:r w:rsidRPr="00D33691">
        <w:rPr>
          <w:rFonts w:ascii="Cambria" w:hAnsi="Cambria"/>
          <w:b/>
          <w:bCs/>
          <w:i/>
          <w:sz w:val="20"/>
        </w:rPr>
        <w:t>(Įrašoma organizacijos juridinė forma (UAB, AB, MB, IĮ, VšĮ, Labdaros paramos fondas ir t. t.)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(devynių skaitmenų)</w:t>
      </w:r>
      <w:r w:rsidRPr="00D33691">
        <w:rPr>
          <w:rFonts w:ascii="Cambria" w:hAnsi="Cambria"/>
          <w:sz w:val="20"/>
        </w:rPr>
        <w:t xml:space="preserve">, adresas: </w:t>
      </w:r>
      <w:r w:rsidRPr="00D33691">
        <w:rPr>
          <w:rFonts w:ascii="Cambria" w:hAnsi="Cambria"/>
          <w:i/>
          <w:sz w:val="20"/>
        </w:rPr>
        <w:t>(gatvė, namo Nr., buto Nr., pašto indeksas, miestas/rajonas)</w:t>
      </w:r>
      <w:r w:rsidRPr="00D33691">
        <w:rPr>
          <w:rFonts w:ascii="Cambria" w:hAnsi="Cambria"/>
          <w:sz w:val="20"/>
        </w:rPr>
        <w:t xml:space="preserve">, atstovaujama </w:t>
      </w:r>
      <w:r w:rsidRPr="00D33691">
        <w:rPr>
          <w:rFonts w:ascii="Cambria" w:hAnsi="Cambria"/>
          <w:i/>
          <w:sz w:val="20"/>
        </w:rPr>
        <w:t>(pareigos, vardas, pavardė)</w:t>
      </w:r>
      <w:r w:rsidRPr="00D33691">
        <w:rPr>
          <w:rFonts w:ascii="Cambria" w:hAnsi="Cambria"/>
          <w:sz w:val="20"/>
        </w:rPr>
        <w:t xml:space="preserve">, veikiančio pagal </w:t>
      </w:r>
      <w:r w:rsidRPr="00D33691">
        <w:rPr>
          <w:rFonts w:ascii="Cambria" w:hAnsi="Cambria"/>
          <w:i/>
          <w:sz w:val="20"/>
        </w:rPr>
        <w:t>(įgaliojimą, įstatus ir t. t.)</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w:t>
      </w:r>
    </w:p>
    <w:p w14:paraId="76D805A7" w14:textId="77777777" w:rsidR="00FF5783" w:rsidRPr="00EB47B6" w:rsidRDefault="00FF5783" w:rsidP="00FF5783">
      <w:pPr>
        <w:pStyle w:val="Antrats"/>
        <w:tabs>
          <w:tab w:val="left" w:pos="1134"/>
          <w:tab w:val="left" w:pos="1276"/>
        </w:tabs>
        <w:ind w:firstLine="851"/>
        <w:rPr>
          <w:rFonts w:ascii="Cambria" w:hAnsi="Cambria"/>
          <w:bCs/>
          <w:sz w:val="20"/>
        </w:rPr>
      </w:pPr>
      <w:r w:rsidRPr="00D33691">
        <w:rPr>
          <w:rFonts w:ascii="Cambria" w:hAnsi="Cambria"/>
          <w:bCs/>
          <w:sz w:val="20"/>
        </w:rPr>
        <w:t>ir</w:t>
      </w:r>
    </w:p>
    <w:p w14:paraId="585DBE3F" w14:textId="77777777" w:rsidR="00FF5783" w:rsidRPr="00395214" w:rsidRDefault="00FF5783" w:rsidP="00FF5783">
      <w:pPr>
        <w:pStyle w:val="Antrats"/>
        <w:tabs>
          <w:tab w:val="left" w:pos="1134"/>
          <w:tab w:val="left" w:pos="1276"/>
        </w:tabs>
        <w:ind w:firstLine="851"/>
        <w:rPr>
          <w:rFonts w:ascii="Cambria" w:hAnsi="Cambria"/>
          <w:sz w:val="20"/>
        </w:rPr>
      </w:pPr>
      <w:r w:rsidRPr="00395214">
        <w:rPr>
          <w:rFonts w:ascii="Cambria" w:hAnsi="Cambria"/>
          <w:b/>
          <w:sz w:val="20"/>
        </w:rPr>
        <w:t>Lietuvos sveikatos mokslų universiteto ligoninė Kauno klinikos</w:t>
      </w:r>
      <w:r w:rsidRPr="00395214">
        <w:rPr>
          <w:rFonts w:ascii="Cambria" w:hAnsi="Cambria"/>
          <w:sz w:val="20"/>
        </w:rPr>
        <w:t>,</w:t>
      </w:r>
      <w:r w:rsidRPr="00395214">
        <w:rPr>
          <w:rFonts w:ascii="Cambria" w:hAnsi="Cambria"/>
          <w:b/>
          <w:sz w:val="20"/>
        </w:rPr>
        <w:t xml:space="preserve"> </w:t>
      </w:r>
      <w:r w:rsidRPr="00395214">
        <w:rPr>
          <w:rFonts w:ascii="Cambria" w:hAnsi="Cambria"/>
          <w:sz w:val="20"/>
        </w:rPr>
        <w:t xml:space="preserve">juridinio asmens kodas 135163499, adresas: Eivenių g. 2, 50161 Kaunas, atstovaujama generalinio direktoriaus prof. habil. dr. Renaldo Jurkevičiaus, veikiančio įstatų pagrindu, </w:t>
      </w:r>
      <w:r w:rsidRPr="00395214">
        <w:rPr>
          <w:rFonts w:ascii="Cambria" w:hAnsi="Cambria"/>
          <w:bCs/>
          <w:sz w:val="20"/>
        </w:rPr>
        <w:t xml:space="preserve">(toliau – </w:t>
      </w:r>
      <w:r w:rsidRPr="00395214">
        <w:rPr>
          <w:rFonts w:ascii="Cambria" w:hAnsi="Cambria"/>
          <w:sz w:val="20"/>
        </w:rPr>
        <w:t>Panaudos gavėjas</w:t>
      </w:r>
      <w:r w:rsidRPr="00395214">
        <w:rPr>
          <w:rFonts w:ascii="Cambria" w:hAnsi="Cambria"/>
          <w:bCs/>
          <w:sz w:val="20"/>
        </w:rPr>
        <w:t>),</w:t>
      </w:r>
      <w:r w:rsidRPr="00395214">
        <w:rPr>
          <w:rFonts w:ascii="Cambria" w:hAnsi="Cambria"/>
          <w:sz w:val="20"/>
        </w:rPr>
        <w:t xml:space="preserve"> toliau</w:t>
      </w:r>
      <w:r w:rsidRPr="00395214">
        <w:rPr>
          <w:rFonts w:ascii="Cambria" w:hAnsi="Cambria"/>
          <w:bCs/>
          <w:sz w:val="20"/>
        </w:rPr>
        <w:t xml:space="preserve"> </w:t>
      </w:r>
      <w:r w:rsidRPr="00395214">
        <w:rPr>
          <w:rFonts w:ascii="Cambria" w:hAnsi="Cambria"/>
          <w:sz w:val="20"/>
        </w:rPr>
        <w:t xml:space="preserve">Panaudos davėjas ir Panaudos gavėjas kartu – </w:t>
      </w:r>
      <w:r w:rsidRPr="00395214">
        <w:rPr>
          <w:rFonts w:ascii="Cambria" w:hAnsi="Cambria"/>
          <w:bCs/>
          <w:sz w:val="20"/>
        </w:rPr>
        <w:t>Šalys</w:t>
      </w:r>
      <w:r w:rsidRPr="00395214">
        <w:rPr>
          <w:rFonts w:ascii="Cambria" w:hAnsi="Cambria"/>
          <w:sz w:val="20"/>
        </w:rPr>
        <w:t xml:space="preserve">, o kiekviena atskirai – </w:t>
      </w:r>
      <w:r w:rsidRPr="00395214">
        <w:rPr>
          <w:rFonts w:ascii="Cambria" w:hAnsi="Cambria"/>
          <w:bCs/>
          <w:sz w:val="20"/>
        </w:rPr>
        <w:t>Šalis</w:t>
      </w:r>
      <w:r w:rsidRPr="00395214">
        <w:rPr>
          <w:rFonts w:ascii="Cambria" w:hAnsi="Cambria"/>
          <w:sz w:val="20"/>
        </w:rPr>
        <w:t>,</w:t>
      </w:r>
    </w:p>
    <w:p w14:paraId="1F585AEB" w14:textId="0971F9EF" w:rsidR="00FF5783" w:rsidRPr="005067DA" w:rsidRDefault="00FF5783" w:rsidP="00FF5783">
      <w:pPr>
        <w:ind w:firstLine="720"/>
        <w:jc w:val="both"/>
        <w:rPr>
          <w:rFonts w:ascii="Cambria" w:hAnsi="Cambria" w:cs="Calibri"/>
          <w:color w:val="000000"/>
          <w:sz w:val="20"/>
          <w:lang w:eastAsia="lt-LT"/>
        </w:rPr>
      </w:pPr>
      <w:r w:rsidRPr="00D33691">
        <w:rPr>
          <w:rFonts w:ascii="Cambria" w:hAnsi="Cambria"/>
          <w:sz w:val="20"/>
        </w:rPr>
        <w:t>Atsižvelgiant į tai, kad Panaudos davėjas laimėjo viešai skelbtą atvirą konkursą</w:t>
      </w:r>
      <w:r w:rsidR="00B8645F">
        <w:rPr>
          <w:rFonts w:ascii="Cambria" w:hAnsi="Cambria"/>
          <w:sz w:val="20"/>
        </w:rPr>
        <w:t xml:space="preserve"> </w:t>
      </w:r>
      <w:r w:rsidRPr="00D33691">
        <w:rPr>
          <w:rFonts w:ascii="Cambria" w:hAnsi="Cambria"/>
          <w:sz w:val="20"/>
        </w:rPr>
        <w:t xml:space="preserve">dėl </w:t>
      </w:r>
      <w:r w:rsidR="00C023DF">
        <w:rPr>
          <w:rFonts w:ascii="Cambria" w:hAnsi="Cambria" w:cs="Calibri"/>
          <w:color w:val="000000"/>
          <w:sz w:val="20"/>
          <w:lang w:eastAsia="lt-LT"/>
        </w:rPr>
        <w:t xml:space="preserve">vienkartinių priedų </w:t>
      </w:r>
      <w:proofErr w:type="spellStart"/>
      <w:r w:rsidR="00C023DF">
        <w:rPr>
          <w:rFonts w:ascii="Cambria" w:hAnsi="Cambria" w:cs="Calibri"/>
          <w:color w:val="000000"/>
          <w:sz w:val="20"/>
          <w:lang w:eastAsia="lt-LT"/>
        </w:rPr>
        <w:t>artroskopinėms</w:t>
      </w:r>
      <w:proofErr w:type="spellEnd"/>
      <w:r w:rsidR="00C023DF">
        <w:rPr>
          <w:rFonts w:ascii="Cambria" w:hAnsi="Cambria" w:cs="Calibri"/>
          <w:color w:val="000000"/>
          <w:sz w:val="20"/>
          <w:lang w:eastAsia="lt-LT"/>
        </w:rPr>
        <w:t xml:space="preserve"> operacijoms</w:t>
      </w:r>
      <w:r>
        <w:rPr>
          <w:rFonts w:ascii="Cambria" w:hAnsi="Cambria" w:cs="Calibri"/>
          <w:color w:val="000000"/>
          <w:sz w:val="20"/>
          <w:lang w:eastAsia="lt-LT"/>
        </w:rPr>
        <w:t xml:space="preserve"> </w:t>
      </w:r>
      <w:r w:rsidRPr="00D33691">
        <w:rPr>
          <w:rFonts w:ascii="Cambria" w:hAnsi="Cambria"/>
          <w:sz w:val="20"/>
        </w:rPr>
        <w:t xml:space="preserve">pirkimo ir tuo pagrindu su Panaudos gavėju yra sudaręs </w:t>
      </w:r>
      <w:r w:rsidR="00C023DF">
        <w:rPr>
          <w:rFonts w:ascii="Cambria" w:hAnsi="Cambria" w:cs="Calibri"/>
          <w:color w:val="000000"/>
          <w:sz w:val="20"/>
          <w:lang w:eastAsia="lt-LT"/>
        </w:rPr>
        <w:t xml:space="preserve">vienkartinių priedų </w:t>
      </w:r>
      <w:proofErr w:type="spellStart"/>
      <w:r w:rsidR="00C023DF">
        <w:rPr>
          <w:rFonts w:ascii="Cambria" w:hAnsi="Cambria" w:cs="Calibri"/>
          <w:color w:val="000000"/>
          <w:sz w:val="20"/>
          <w:lang w:eastAsia="lt-LT"/>
        </w:rPr>
        <w:t>artroskopinėms</w:t>
      </w:r>
      <w:proofErr w:type="spellEnd"/>
      <w:r w:rsidR="00C023DF">
        <w:rPr>
          <w:rFonts w:ascii="Cambria" w:hAnsi="Cambria" w:cs="Calibri"/>
          <w:color w:val="000000"/>
          <w:sz w:val="20"/>
          <w:lang w:eastAsia="lt-LT"/>
        </w:rPr>
        <w:t xml:space="preserve"> operacijoms</w:t>
      </w:r>
      <w:r w:rsidR="00C023DF" w:rsidRPr="00D33691">
        <w:rPr>
          <w:rFonts w:ascii="Cambria" w:hAnsi="Cambria"/>
          <w:sz w:val="20"/>
        </w:rPr>
        <w:t xml:space="preserve"> </w:t>
      </w:r>
      <w:r w:rsidRPr="00D33691">
        <w:rPr>
          <w:rFonts w:ascii="Cambria" w:hAnsi="Cambria"/>
          <w:sz w:val="20"/>
        </w:rPr>
        <w:t xml:space="preserve">pirkimo sutartį, vadovaujantis šios pirkimo sutarties sąlygomis sudarė šią sutartį (toliau – </w:t>
      </w:r>
      <w:r w:rsidRPr="00D33691">
        <w:rPr>
          <w:rFonts w:ascii="Cambria" w:hAnsi="Cambria"/>
          <w:bCs/>
          <w:sz w:val="20"/>
        </w:rPr>
        <w:t>Sutartis</w:t>
      </w:r>
      <w:r w:rsidRPr="00D33691">
        <w:rPr>
          <w:rFonts w:ascii="Cambria" w:hAnsi="Cambria"/>
          <w:sz w:val="20"/>
        </w:rPr>
        <w:t>) dėl panaudos suteikimo žemiau išdėstytomis sąlygomis:</w:t>
      </w:r>
    </w:p>
    <w:p w14:paraId="1BA4AFA8" w14:textId="77777777" w:rsidR="00FF5783" w:rsidRPr="00D33691" w:rsidRDefault="00FF5783" w:rsidP="00FF5783">
      <w:pPr>
        <w:tabs>
          <w:tab w:val="left" w:pos="1134"/>
          <w:tab w:val="left" w:pos="1276"/>
        </w:tabs>
        <w:suppressAutoHyphens/>
        <w:ind w:firstLine="851"/>
        <w:jc w:val="both"/>
        <w:rPr>
          <w:rFonts w:ascii="Cambria" w:hAnsi="Cambria"/>
          <w:color w:val="FF0000"/>
          <w:sz w:val="20"/>
        </w:rPr>
      </w:pPr>
      <w:r w:rsidRPr="00D33691">
        <w:rPr>
          <w:rFonts w:ascii="Cambria" w:hAnsi="Cambria"/>
          <w:color w:val="FF0000"/>
          <w:sz w:val="20"/>
        </w:rPr>
        <w:t xml:space="preserve"> </w:t>
      </w:r>
    </w:p>
    <w:p w14:paraId="17F3820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sz w:val="20"/>
        </w:rPr>
      </w:pPr>
      <w:r w:rsidRPr="00D33691">
        <w:rPr>
          <w:rFonts w:ascii="Cambria" w:hAnsi="Cambria"/>
          <w:b/>
          <w:sz w:val="20"/>
        </w:rPr>
        <w:t>SUTARTIES OBJEKTAS</w:t>
      </w:r>
    </w:p>
    <w:p w14:paraId="73D0BACE" w14:textId="77777777" w:rsidR="00FF5783"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perduoda Panaudos gavėjui laikinai ir neatlygintinai valdyti ir naudoti Panaudos davėjui nuosavybės teise priklausantį žemiau nurodytą turtą (toliau – Turtas):</w:t>
      </w:r>
    </w:p>
    <w:tbl>
      <w:tblPr>
        <w:tblW w:w="9997" w:type="dxa"/>
        <w:tblLook w:val="04A0" w:firstRow="1" w:lastRow="0" w:firstColumn="1" w:lastColumn="0" w:noHBand="0" w:noVBand="1"/>
      </w:tblPr>
      <w:tblGrid>
        <w:gridCol w:w="641"/>
        <w:gridCol w:w="3323"/>
        <w:gridCol w:w="2127"/>
        <w:gridCol w:w="1559"/>
        <w:gridCol w:w="1134"/>
        <w:gridCol w:w="1213"/>
      </w:tblGrid>
      <w:tr w:rsidR="00FF5783" w:rsidRPr="00610B81" w14:paraId="0C9A80DF" w14:textId="77777777" w:rsidTr="00444C17">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76BC" w14:textId="18D0C444" w:rsidR="00FF5783" w:rsidRPr="00610B81" w:rsidRDefault="00B8645F" w:rsidP="00FF5783">
            <w:pPr>
              <w:jc w:val="center"/>
              <w:rPr>
                <w:rFonts w:ascii="Cambria" w:hAnsi="Cambria" w:cs="Calibri"/>
                <w:bCs/>
                <w:color w:val="000000"/>
                <w:sz w:val="20"/>
                <w:lang w:eastAsia="lt-LT"/>
              </w:rPr>
            </w:pPr>
            <w:r>
              <w:rPr>
                <w:rFonts w:ascii="Cambria" w:hAnsi="Cambria" w:cs="Calibri"/>
                <w:bCs/>
                <w:color w:val="000000"/>
                <w:sz w:val="20"/>
                <w:lang w:eastAsia="lt-LT"/>
              </w:rPr>
              <w:t>Eil.</w:t>
            </w:r>
            <w:r w:rsidR="00FF5783" w:rsidRPr="00610B81">
              <w:rPr>
                <w:rFonts w:ascii="Cambria" w:hAnsi="Cambria" w:cs="Calibri"/>
                <w:bCs/>
                <w:color w:val="000000"/>
                <w:sz w:val="20"/>
                <w:lang w:eastAsia="lt-LT"/>
              </w:rPr>
              <w:t xml:space="preserve">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4C26D48D"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8B4FF4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2B27A1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402DE1C"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6D0FA785"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268314ED" w14:textId="77777777" w:rsidTr="00444C17">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E4E9FB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4950F103" w14:textId="67D4036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413AE44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559" w:type="dxa"/>
            <w:tcBorders>
              <w:top w:val="nil"/>
              <w:left w:val="nil"/>
              <w:bottom w:val="single" w:sz="4" w:space="0" w:color="auto"/>
              <w:right w:val="single" w:sz="4" w:space="0" w:color="auto"/>
            </w:tcBorders>
            <w:shd w:val="clear" w:color="auto" w:fill="auto"/>
            <w:noWrap/>
            <w:vAlign w:val="center"/>
            <w:hideMark/>
          </w:tcPr>
          <w:p w14:paraId="0B53FF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307573A7" w14:textId="4B938126"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24E2A93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08767289" w14:textId="77777777" w:rsidTr="00444C17">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DC68F6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157945CE"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6877B751"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559" w:type="dxa"/>
            <w:tcBorders>
              <w:top w:val="nil"/>
              <w:left w:val="nil"/>
              <w:bottom w:val="single" w:sz="4" w:space="0" w:color="auto"/>
              <w:right w:val="single" w:sz="4" w:space="0" w:color="auto"/>
            </w:tcBorders>
            <w:shd w:val="clear" w:color="auto" w:fill="auto"/>
            <w:noWrap/>
            <w:vAlign w:val="center"/>
            <w:hideMark/>
          </w:tcPr>
          <w:p w14:paraId="53C0833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1B76477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23A1924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9E6946" w14:paraId="187F9D71"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14AE16" w14:textId="77777777" w:rsidR="00FF5783" w:rsidRPr="009E6946" w:rsidRDefault="00FF5783" w:rsidP="00FF5783">
            <w:pPr>
              <w:jc w:val="right"/>
              <w:rPr>
                <w:rFonts w:ascii="Cambria" w:hAnsi="Cambria" w:cs="Calibri"/>
                <w:bCs/>
                <w:color w:val="000000"/>
                <w:sz w:val="20"/>
                <w:lang w:eastAsia="lt-LT"/>
              </w:rPr>
            </w:pPr>
            <w:r w:rsidRPr="009E6946">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B67644D" w14:textId="77777777" w:rsidR="00FF5783" w:rsidRPr="009E6946" w:rsidRDefault="00FF5783" w:rsidP="00FF5783">
            <w:pPr>
              <w:jc w:val="center"/>
              <w:rPr>
                <w:rFonts w:ascii="Cambria" w:hAnsi="Cambria" w:cs="Calibri"/>
                <w:color w:val="000000"/>
                <w:sz w:val="20"/>
                <w:lang w:eastAsia="lt-LT"/>
              </w:rPr>
            </w:pPr>
            <w:r w:rsidRPr="009E6946">
              <w:rPr>
                <w:rFonts w:ascii="Cambria" w:hAnsi="Cambria" w:cs="Calibri"/>
                <w:color w:val="000000"/>
                <w:sz w:val="20"/>
                <w:lang w:eastAsia="lt-LT"/>
              </w:rPr>
              <w:t> </w:t>
            </w:r>
          </w:p>
        </w:tc>
      </w:tr>
    </w:tbl>
    <w:p w14:paraId="72C7A5C1" w14:textId="77777777" w:rsidR="00FF5783" w:rsidRDefault="00FF5783" w:rsidP="00FF5783">
      <w:pPr>
        <w:tabs>
          <w:tab w:val="left" w:pos="1134"/>
          <w:tab w:val="left" w:pos="1276"/>
        </w:tabs>
        <w:suppressAutoHyphens/>
        <w:jc w:val="both"/>
        <w:rPr>
          <w:rFonts w:ascii="Cambria" w:hAnsi="Cambria"/>
          <w:sz w:val="20"/>
        </w:rPr>
      </w:pPr>
    </w:p>
    <w:p w14:paraId="702ED5A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DAVĖJO ĮSIPAREIGOJIMAI</w:t>
      </w:r>
    </w:p>
    <w:p w14:paraId="4FC80B5D"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davėjas įsipareigoja:</w:t>
      </w:r>
    </w:p>
    <w:p w14:paraId="4868CD92" w14:textId="5D1DB177" w:rsidR="00FF5783" w:rsidRPr="00D33691"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D33691">
        <w:rPr>
          <w:rFonts w:ascii="Cambria" w:hAnsi="Cambria"/>
          <w:sz w:val="20"/>
        </w:rPr>
        <w:t xml:space="preserve">ne vėliau kaip per </w:t>
      </w:r>
      <w:r>
        <w:rPr>
          <w:rFonts w:ascii="Cambria" w:hAnsi="Cambria"/>
          <w:sz w:val="20"/>
        </w:rPr>
        <w:t>30 (trisdešimt) kalendorinių dienų</w:t>
      </w:r>
      <w:r w:rsidRPr="00D33691">
        <w:rPr>
          <w:rFonts w:ascii="Cambria" w:hAnsi="Cambria"/>
          <w:sz w:val="20"/>
        </w:rPr>
        <w:t xml:space="preserve"> nuo </w:t>
      </w:r>
      <w:r w:rsidR="00C023DF">
        <w:rPr>
          <w:rFonts w:ascii="Cambria" w:hAnsi="Cambria" w:cs="Calibri"/>
          <w:color w:val="000000"/>
          <w:sz w:val="20"/>
          <w:lang w:eastAsia="lt-LT"/>
        </w:rPr>
        <w:t xml:space="preserve">vienkartinių priedų </w:t>
      </w:r>
      <w:proofErr w:type="spellStart"/>
      <w:r w:rsidR="00C023DF">
        <w:rPr>
          <w:rFonts w:ascii="Cambria" w:hAnsi="Cambria" w:cs="Calibri"/>
          <w:color w:val="000000"/>
          <w:sz w:val="20"/>
          <w:lang w:eastAsia="lt-LT"/>
        </w:rPr>
        <w:t>artroskopinėms</w:t>
      </w:r>
      <w:proofErr w:type="spellEnd"/>
      <w:r w:rsidR="00C023DF">
        <w:rPr>
          <w:rFonts w:ascii="Cambria" w:hAnsi="Cambria" w:cs="Calibri"/>
          <w:color w:val="000000"/>
          <w:sz w:val="20"/>
          <w:lang w:eastAsia="lt-LT"/>
        </w:rPr>
        <w:t xml:space="preserve"> operacijoms</w:t>
      </w:r>
      <w:r w:rsidR="00C023DF">
        <w:rPr>
          <w:rFonts w:ascii="Cambria" w:hAnsi="Cambria"/>
          <w:sz w:val="20"/>
        </w:rPr>
        <w:t xml:space="preserve"> </w:t>
      </w:r>
      <w:r w:rsidR="00C023DF" w:rsidRPr="007A5277">
        <w:rPr>
          <w:rFonts w:ascii="Cambria" w:hAnsi="Cambria"/>
          <w:sz w:val="20"/>
        </w:rPr>
        <w:t xml:space="preserve">(t.y. </w:t>
      </w:r>
      <w:r w:rsidR="00C023DF" w:rsidRPr="007A5277">
        <w:rPr>
          <w:rFonts w:ascii="Cambria" w:hAnsi="Cambria"/>
          <w:sz w:val="20"/>
        </w:rPr>
        <w:t>elektrod</w:t>
      </w:r>
      <w:r w:rsidR="00C023DF" w:rsidRPr="007A5277">
        <w:rPr>
          <w:rFonts w:ascii="Cambria" w:hAnsi="Cambria"/>
          <w:sz w:val="20"/>
        </w:rPr>
        <w:t>ų</w:t>
      </w:r>
      <w:r w:rsidR="00C023DF" w:rsidRPr="007A5277">
        <w:rPr>
          <w:rFonts w:ascii="Cambria" w:hAnsi="Cambria"/>
          <w:sz w:val="20"/>
        </w:rPr>
        <w:t xml:space="preserve"> </w:t>
      </w:r>
      <w:proofErr w:type="spellStart"/>
      <w:r w:rsidR="00C023DF" w:rsidRPr="007A5277">
        <w:rPr>
          <w:rFonts w:ascii="Cambria" w:hAnsi="Cambria"/>
          <w:sz w:val="20"/>
        </w:rPr>
        <w:t>artroskopinėms</w:t>
      </w:r>
      <w:proofErr w:type="spellEnd"/>
      <w:r w:rsidR="00C023DF" w:rsidRPr="007A5277">
        <w:rPr>
          <w:rFonts w:ascii="Cambria" w:hAnsi="Cambria"/>
          <w:sz w:val="20"/>
        </w:rPr>
        <w:t xml:space="preserve"> operacijoms</w:t>
      </w:r>
      <w:r w:rsidR="00C023DF" w:rsidRPr="007A5277">
        <w:rPr>
          <w:rFonts w:ascii="Cambria" w:hAnsi="Cambria"/>
          <w:sz w:val="20"/>
        </w:rPr>
        <w:t>)</w:t>
      </w:r>
      <w:r w:rsidR="00C023DF">
        <w:rPr>
          <w:rFonts w:ascii="Cambria" w:hAnsi="Cambria"/>
          <w:sz w:val="20"/>
        </w:rPr>
        <w:t xml:space="preserve"> </w:t>
      </w:r>
      <w:r>
        <w:rPr>
          <w:rFonts w:ascii="Cambria" w:hAnsi="Cambria"/>
          <w:sz w:val="20"/>
        </w:rPr>
        <w:t>užsakymo gavimo dienos</w:t>
      </w:r>
      <w:r w:rsidRPr="00D33691">
        <w:rPr>
          <w:rFonts w:ascii="Cambria" w:hAnsi="Cambria"/>
          <w:sz w:val="20"/>
        </w:rPr>
        <w:t>, perduoti Panaudos gavėjui laikinai ir neatlygintinai valdyti ir naudoti Prekių pirkimo-pardavimo sutarties 3.1 punkte nurodytą panaudos būdu perduodamą ir Panaudos suteikimo Sutarties 1.1. punkte aprašytą Turtą. Turtas perduodamas Šalių įgaliotiems asmenims pasirašant Turto perdavimo–priėmimo aktą (tipinė forma pridedama 1 priede); Turtas turi būti perduodamas tokios būklės ir (ar) tokios techninės komplektacijos, jog būtų tinkamas naudoti pagal tiesioginę paskirtį;</w:t>
      </w:r>
    </w:p>
    <w:p w14:paraId="77A32B42" w14:textId="4DB531DA"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 xml:space="preserve">ne vėliau kaip per 14 (keturiolika) kalendorinių dienų nuo </w:t>
      </w:r>
      <w:r w:rsidR="007A5277">
        <w:rPr>
          <w:rFonts w:ascii="Cambria" w:hAnsi="Cambria" w:cs="Calibri"/>
          <w:color w:val="000000"/>
          <w:sz w:val="20"/>
          <w:lang w:eastAsia="lt-LT"/>
        </w:rPr>
        <w:t xml:space="preserve">vienkartinių priedų </w:t>
      </w:r>
      <w:proofErr w:type="spellStart"/>
      <w:r w:rsidR="007A5277">
        <w:rPr>
          <w:rFonts w:ascii="Cambria" w:hAnsi="Cambria" w:cs="Calibri"/>
          <w:color w:val="000000"/>
          <w:sz w:val="20"/>
          <w:lang w:eastAsia="lt-LT"/>
        </w:rPr>
        <w:t>artroskopinėms</w:t>
      </w:r>
      <w:proofErr w:type="spellEnd"/>
      <w:r w:rsidR="007A5277">
        <w:rPr>
          <w:rFonts w:ascii="Cambria" w:hAnsi="Cambria" w:cs="Calibri"/>
          <w:color w:val="000000"/>
          <w:sz w:val="20"/>
          <w:lang w:eastAsia="lt-LT"/>
        </w:rPr>
        <w:t xml:space="preserve"> operacijoms</w:t>
      </w:r>
      <w:r w:rsidR="007A5277">
        <w:rPr>
          <w:rFonts w:ascii="Cambria" w:hAnsi="Cambria"/>
          <w:sz w:val="20"/>
        </w:rPr>
        <w:t xml:space="preserve"> </w:t>
      </w:r>
      <w:r w:rsidR="007A5277" w:rsidRPr="007A5277">
        <w:rPr>
          <w:rFonts w:ascii="Cambria" w:hAnsi="Cambria"/>
          <w:sz w:val="20"/>
        </w:rPr>
        <w:t>(</w:t>
      </w:r>
      <w:proofErr w:type="spellStart"/>
      <w:r w:rsidR="007A5277" w:rsidRPr="007A5277">
        <w:rPr>
          <w:rFonts w:ascii="Cambria" w:hAnsi="Cambria"/>
          <w:sz w:val="20"/>
        </w:rPr>
        <w:t>t.y</w:t>
      </w:r>
      <w:proofErr w:type="spellEnd"/>
      <w:r w:rsidR="007A5277" w:rsidRPr="007A5277">
        <w:rPr>
          <w:rFonts w:ascii="Cambria" w:hAnsi="Cambria"/>
          <w:sz w:val="20"/>
        </w:rPr>
        <w:t xml:space="preserve">. elektrodų </w:t>
      </w:r>
      <w:proofErr w:type="spellStart"/>
      <w:r w:rsidR="007A5277" w:rsidRPr="007A5277">
        <w:rPr>
          <w:rFonts w:ascii="Cambria" w:hAnsi="Cambria"/>
          <w:sz w:val="20"/>
        </w:rPr>
        <w:t>artroskopinėms</w:t>
      </w:r>
      <w:proofErr w:type="spellEnd"/>
      <w:r w:rsidR="007A5277" w:rsidRPr="007A5277">
        <w:rPr>
          <w:rFonts w:ascii="Cambria" w:hAnsi="Cambria"/>
          <w:sz w:val="20"/>
        </w:rPr>
        <w:t xml:space="preserve"> operacijoms)</w:t>
      </w:r>
      <w:r w:rsidR="007A5277">
        <w:rPr>
          <w:rFonts w:ascii="Cambria" w:hAnsi="Cambria"/>
          <w:sz w:val="20"/>
        </w:rPr>
        <w:t xml:space="preserve"> </w:t>
      </w:r>
      <w:r w:rsidRPr="003B432B">
        <w:rPr>
          <w:rFonts w:ascii="Cambria" w:hAnsi="Cambria"/>
          <w:sz w:val="20"/>
        </w:rPr>
        <w:t xml:space="preserve">pristatymo dienos savo lėšomis apmokyti Panaudos gavėjo darbuotojus naudotis Turtu ir </w:t>
      </w:r>
      <w:r w:rsidR="007A5277">
        <w:rPr>
          <w:rFonts w:ascii="Cambria" w:hAnsi="Cambria"/>
          <w:sz w:val="20"/>
        </w:rPr>
        <w:t xml:space="preserve">esant poreikiui </w:t>
      </w:r>
      <w:r w:rsidRPr="003B432B">
        <w:rPr>
          <w:rFonts w:ascii="Cambria" w:hAnsi="Cambria"/>
          <w:sz w:val="20"/>
        </w:rPr>
        <w:t>teikti jiems konsultacijas;</w:t>
      </w:r>
    </w:p>
    <w:p w14:paraId="5282D42F" w14:textId="147DECAB"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Sutarties galiojimo metu savo lėšomis užtikrinti eksploatacinę perduodamo Turto priežiūrą bei remontą ar pakeitimą atlikti ne vėliau kaip per 3 darbo dienas nuo Panaudos gavėjo rašytinio pranešimo.</w:t>
      </w:r>
    </w:p>
    <w:p w14:paraId="0012DF8D" w14:textId="77777777" w:rsidR="00FF5783" w:rsidRPr="00D33691" w:rsidRDefault="00FF5783" w:rsidP="00FF5783">
      <w:pPr>
        <w:tabs>
          <w:tab w:val="left" w:pos="1134"/>
          <w:tab w:val="left" w:pos="1276"/>
          <w:tab w:val="left" w:pos="1560"/>
        </w:tabs>
        <w:suppressAutoHyphens/>
        <w:ind w:left="851"/>
        <w:jc w:val="both"/>
        <w:rPr>
          <w:rFonts w:ascii="Cambria" w:hAnsi="Cambria"/>
          <w:sz w:val="20"/>
        </w:rPr>
      </w:pPr>
    </w:p>
    <w:p w14:paraId="6F16DAD8"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GAVĖJO ĮSIPAREIGOJIMAI</w:t>
      </w:r>
    </w:p>
    <w:p w14:paraId="5AD67A45"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gavėjas įsipareigoja:</w:t>
      </w:r>
    </w:p>
    <w:p w14:paraId="711D7C9C"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Turtą naudoti pagal tiesioginę paskirtį ir Panaudos davėjo pateiktą instrukciją;</w:t>
      </w:r>
    </w:p>
    <w:p w14:paraId="13425AD2"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be išankstinio raštiško Panaudos davėjo sutikimo neperduoti Turto naudoti kitam juridiniam asmeniui;</w:t>
      </w:r>
    </w:p>
    <w:p w14:paraId="73A2DE5D"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atlyginti tiesioginius Panaudos davėjo patirtus nuostolius, jei Turtas taptų netinkamu naudoti pagal paskirtį dėl Panaudos gavėjo kaltės;</w:t>
      </w:r>
    </w:p>
    <w:p w14:paraId="4A3978D7" w14:textId="31E94C83" w:rsidR="00FF5783"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pasibaigus Sutarties galiojimo terminui, grąžinti Turtą tokios būklės, kokios Panaudos davėjo buvo pateiktas, atsižvelgiant į normalų jo susidėvėjimą, tai fiksuojant Turto perdavimo–priėmimo akte.</w:t>
      </w:r>
    </w:p>
    <w:p w14:paraId="5E29157B" w14:textId="77777777" w:rsidR="00661CCB" w:rsidRPr="00D33691" w:rsidRDefault="00661CCB" w:rsidP="00661CCB">
      <w:pPr>
        <w:tabs>
          <w:tab w:val="left" w:pos="1134"/>
          <w:tab w:val="left" w:pos="1276"/>
          <w:tab w:val="left" w:pos="1418"/>
        </w:tabs>
        <w:suppressAutoHyphens/>
        <w:ind w:left="851"/>
        <w:jc w:val="both"/>
        <w:rPr>
          <w:rFonts w:ascii="Cambria" w:hAnsi="Cambria"/>
          <w:sz w:val="20"/>
        </w:rPr>
      </w:pPr>
    </w:p>
    <w:p w14:paraId="6890F1CA"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t>SANKCIJOS UŽ PRISIIMTŲ ĮSIPAREIGOJIMŲ NEVYKDYMĄ</w:t>
      </w:r>
    </w:p>
    <w:p w14:paraId="1B98C673"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lastRenderedPageBreak/>
        <w:t>Panaudos davėjas, laiku be pakankamo pagrindo neperdavęs Turto Panaudos gavėjui, privalo atlyginti Panaudos gavėjui išlaidas, susijusias su pasiruošimu priimti Turtą.</w:t>
      </w:r>
    </w:p>
    <w:p w14:paraId="4F01EB1D" w14:textId="77777777" w:rsidR="00FF5783" w:rsidRPr="00D33691" w:rsidRDefault="00FF5783" w:rsidP="00FF5783">
      <w:pPr>
        <w:widowControl w:val="0"/>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17A5A05D" w14:textId="77777777" w:rsidR="00FF5783" w:rsidRPr="00D33691" w:rsidRDefault="00FF5783" w:rsidP="00FF5783">
      <w:pPr>
        <w:tabs>
          <w:tab w:val="left" w:pos="1134"/>
          <w:tab w:val="left" w:pos="1276"/>
        </w:tabs>
        <w:suppressAutoHyphens/>
        <w:ind w:firstLine="851"/>
        <w:rPr>
          <w:rFonts w:ascii="Cambria" w:hAnsi="Cambria"/>
          <w:sz w:val="20"/>
        </w:rPr>
      </w:pPr>
    </w:p>
    <w:p w14:paraId="4805C7AE"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NEPAPRASTOSIOS APLINKYBĖS</w:t>
      </w:r>
    </w:p>
    <w:p w14:paraId="20CA4B62"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(force majeure) aplinkybėms taisyklėse, patvirtintose 1996 m. liepos 15 d. Lietuvos Respublikos Vyriausybės nutarimu Nr. 840.</w:t>
      </w:r>
    </w:p>
    <w:p w14:paraId="0BBABB08"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Sutarties Šalis, kuri dėl nurodytų aplinkybių negali įvykdyti prisiimtų įsipareigojimų, privalo ne vėliau kaip per 5 (penkias)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15A5DFE0"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nurodytos aplinkybės trunka ilgiau kaip 1 (vieną) mėnesį, Šalys tarpusavio susitarimu gali nutraukti Sutartį.</w:t>
      </w:r>
    </w:p>
    <w:p w14:paraId="178A502C" w14:textId="77777777" w:rsidR="00FF5783" w:rsidRPr="00D33691" w:rsidRDefault="00FF5783" w:rsidP="00FF5783">
      <w:pPr>
        <w:tabs>
          <w:tab w:val="left" w:pos="1134"/>
          <w:tab w:val="left" w:pos="1276"/>
        </w:tabs>
        <w:suppressAutoHyphens/>
        <w:ind w:firstLine="851"/>
        <w:rPr>
          <w:rFonts w:ascii="Cambria" w:hAnsi="Cambria"/>
          <w:sz w:val="20"/>
        </w:rPr>
      </w:pPr>
    </w:p>
    <w:p w14:paraId="30325983"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t>SUTARTIES GALIOJIMAS IR NUTRAUKIMAS</w:t>
      </w:r>
    </w:p>
    <w:p w14:paraId="16A0D2E8" w14:textId="57012F07" w:rsidR="00FF5783" w:rsidRPr="0085679A" w:rsidRDefault="00FF5783" w:rsidP="00FF5783">
      <w:pPr>
        <w:tabs>
          <w:tab w:val="left" w:pos="1134"/>
          <w:tab w:val="left" w:pos="1276"/>
        </w:tabs>
        <w:suppressAutoHyphens/>
        <w:jc w:val="both"/>
        <w:rPr>
          <w:rFonts w:ascii="Cambria" w:hAnsi="Cambria"/>
          <w:b/>
          <w:sz w:val="20"/>
        </w:rPr>
      </w:pPr>
      <w:r>
        <w:rPr>
          <w:rFonts w:ascii="Cambria" w:hAnsi="Cambria"/>
          <w:sz w:val="20"/>
        </w:rPr>
        <w:t xml:space="preserve">                   </w:t>
      </w:r>
      <w:r w:rsidRPr="0085679A">
        <w:rPr>
          <w:rFonts w:ascii="Cambria" w:hAnsi="Cambria"/>
          <w:sz w:val="20"/>
        </w:rPr>
        <w:t xml:space="preserve">6.1. Sutartis įsigalioja nuo jos pasirašymo momento ir galioja </w:t>
      </w:r>
      <w:r w:rsidR="00661CCB">
        <w:rPr>
          <w:rFonts w:ascii="Cambria" w:hAnsi="Cambria"/>
          <w:sz w:val="20"/>
        </w:rPr>
        <w:t>24</w:t>
      </w:r>
      <w:r>
        <w:rPr>
          <w:rFonts w:ascii="Cambria" w:hAnsi="Cambria"/>
          <w:sz w:val="20"/>
        </w:rPr>
        <w:t xml:space="preserve"> (</w:t>
      </w:r>
      <w:r w:rsidR="00661CCB">
        <w:rPr>
          <w:rFonts w:ascii="Cambria" w:hAnsi="Cambria"/>
          <w:sz w:val="20"/>
        </w:rPr>
        <w:t>dvidešimt keturis</w:t>
      </w:r>
      <w:r>
        <w:rPr>
          <w:rFonts w:ascii="Cambria" w:hAnsi="Cambria"/>
          <w:sz w:val="20"/>
        </w:rPr>
        <w:t>)</w:t>
      </w:r>
      <w:r w:rsidRPr="0085679A">
        <w:rPr>
          <w:rFonts w:ascii="Cambria" w:hAnsi="Cambria"/>
          <w:sz w:val="20"/>
        </w:rPr>
        <w:t xml:space="preserve"> mėnesius.</w:t>
      </w:r>
    </w:p>
    <w:p w14:paraId="32C7B95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 xml:space="preserve">Panaudos gavėjas turi teisę vienašališkai nutraukti šią Sutartį prieš terminą raštu įspėjęs Panaudos davėją prieš  ne trumpesnį nei 10 (dešimties) </w:t>
      </w:r>
      <w:r w:rsidRPr="00D33691">
        <w:rPr>
          <w:rFonts w:ascii="Cambria" w:hAnsi="Cambria"/>
          <w:color w:val="000000"/>
          <w:sz w:val="20"/>
        </w:rPr>
        <w:t>dienų terminą.</w:t>
      </w:r>
    </w:p>
    <w:p w14:paraId="331F0FA2"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turi teisę reikalauti nutraukti šią Sutartį prieš terminą, jei Panaudos gavėjas Turtu naudojasi ne pagal paskirtį.</w:t>
      </w:r>
    </w:p>
    <w:p w14:paraId="49A79471"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14:paraId="3CF67DAE" w14:textId="77777777" w:rsidR="00FF5783" w:rsidRPr="00D33691" w:rsidRDefault="00FF5783" w:rsidP="00FF5783">
      <w:pPr>
        <w:tabs>
          <w:tab w:val="left" w:pos="1134"/>
          <w:tab w:val="left" w:pos="1276"/>
        </w:tabs>
        <w:suppressAutoHyphens/>
        <w:ind w:firstLine="851"/>
        <w:rPr>
          <w:rFonts w:ascii="Cambria" w:hAnsi="Cambria"/>
          <w:sz w:val="20"/>
        </w:rPr>
      </w:pPr>
    </w:p>
    <w:p w14:paraId="574052C1" w14:textId="77777777" w:rsidR="00FF5783" w:rsidRPr="00D33691" w:rsidRDefault="00FF5783" w:rsidP="00FF5783">
      <w:pPr>
        <w:numPr>
          <w:ilvl w:val="0"/>
          <w:numId w:val="2"/>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BAIGIAMOSIOS NUOSTATOS</w:t>
      </w:r>
    </w:p>
    <w:p w14:paraId="59B38815"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bCs/>
          <w:sz w:val="20"/>
        </w:rPr>
        <w:t>Panaudos davėjas patvirtina, kad Turtas nėra išnuomotas, įkeistas, areštuotas ir jam netaikomi jokie draudimai ar apribojimai įstatymų nustatyta tvarka. Ginčų dėl Turto jokioje ikiteisminio tyrimo įstaigoje ir (ar) teisme nevyksta.</w:t>
      </w:r>
    </w:p>
    <w:p w14:paraId="577882E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Šalys įsipareigoja tarpusavio santykiuose laikytis konfidencialumo: neatskleisti raštu, žodžiu ar kitokiu pavidalu tretiesiems asmenims jokios komercinės, dalykinės, finansinės informacijos, kuri tapo žinoma šios Sutarties pagrindu.</w:t>
      </w:r>
    </w:p>
    <w:p w14:paraId="454248EF"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sudaroma 2 (dviem) egzemplioriais, po vieną Panaudos gavėjui ir Panaudos davėjui, turinčiais vienodą juridinę galią.</w:t>
      </w:r>
    </w:p>
    <w:p w14:paraId="1AF4C61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Bet kokie Sutarties pakeitimai ar papildymai galioja sudaryti tik raštu, pasirašius abiejų Šalių atstovams.</w:t>
      </w:r>
    </w:p>
    <w:p w14:paraId="3B5FAB2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14:paraId="6035F8B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14:paraId="119386DC"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Pasikeitus adresams ir faksų numeriams ar kitiems rekvizitams, Sutarties Šalys įsipareigoja apie tai nedelsdamos raštu informuoti viena kitą.</w:t>
      </w:r>
    </w:p>
    <w:p w14:paraId="63A95B7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su šia Sutartimi susiję ginčai sprendžiami derybų keliu. Nesusitarus, ginčai sprendžiami Lietuvos Respublikos įstatymų nustatyta tvarka</w:t>
      </w:r>
      <w:r w:rsidRPr="00D33691">
        <w:rPr>
          <w:rFonts w:ascii="Cambria" w:hAnsi="Cambria"/>
          <w:bCs/>
          <w:sz w:val="20"/>
        </w:rPr>
        <w:t xml:space="preserve"> pagal </w:t>
      </w:r>
      <w:r w:rsidRPr="00D33691">
        <w:rPr>
          <w:rFonts w:ascii="Cambria" w:hAnsi="Cambria"/>
          <w:sz w:val="20"/>
        </w:rPr>
        <w:t>Panaudos davėjo</w:t>
      </w:r>
      <w:r w:rsidRPr="00D33691">
        <w:rPr>
          <w:rFonts w:ascii="Cambria" w:hAnsi="Cambria"/>
          <w:bCs/>
          <w:sz w:val="20"/>
        </w:rPr>
        <w:t xml:space="preserve"> buveinės adresą</w:t>
      </w:r>
      <w:r w:rsidRPr="00D33691">
        <w:rPr>
          <w:rFonts w:ascii="Cambria" w:hAnsi="Cambria"/>
          <w:sz w:val="20"/>
        </w:rPr>
        <w:t>.</w:t>
      </w:r>
    </w:p>
    <w:p w14:paraId="7327EC1A" w14:textId="77777777" w:rsidR="00FF5783" w:rsidRPr="00D33691" w:rsidRDefault="00FF5783" w:rsidP="00FF5783">
      <w:pPr>
        <w:suppressAutoHyphens/>
        <w:ind w:firstLine="567"/>
        <w:rPr>
          <w:rFonts w:ascii="Cambria" w:hAnsi="Cambria"/>
          <w:sz w:val="20"/>
        </w:rPr>
      </w:pPr>
    </w:p>
    <w:p w14:paraId="5D99A0E6" w14:textId="77777777" w:rsidR="00FF5783" w:rsidRPr="00D33691" w:rsidRDefault="00FF5783" w:rsidP="00FF5783">
      <w:pPr>
        <w:suppressAutoHyphens/>
        <w:ind w:firstLine="851"/>
        <w:jc w:val="both"/>
        <w:rPr>
          <w:rFonts w:ascii="Cambria" w:hAnsi="Cambria"/>
          <w:b/>
          <w:sz w:val="20"/>
        </w:rPr>
      </w:pPr>
      <w:r w:rsidRPr="00D33691">
        <w:rPr>
          <w:rFonts w:ascii="Cambria" w:hAnsi="Cambria"/>
          <w:b/>
          <w:sz w:val="20"/>
        </w:rPr>
        <w:lastRenderedPageBreak/>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14:paraId="69BE7058" w14:textId="77777777" w:rsidR="00FF5783" w:rsidRPr="00D33691" w:rsidRDefault="00FF5783" w:rsidP="00FF5783">
      <w:pPr>
        <w:suppressAutoHyphens/>
        <w:ind w:firstLine="567"/>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47"/>
      </w:tblGrid>
      <w:tr w:rsidR="00FF5783" w:rsidRPr="00D33691" w14:paraId="338EF7BC" w14:textId="77777777" w:rsidTr="00FF5783">
        <w:tc>
          <w:tcPr>
            <w:tcW w:w="4788" w:type="dxa"/>
          </w:tcPr>
          <w:p w14:paraId="49E8C32C"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gavėjas</w:t>
            </w:r>
          </w:p>
        </w:tc>
        <w:tc>
          <w:tcPr>
            <w:tcW w:w="4747" w:type="dxa"/>
          </w:tcPr>
          <w:p w14:paraId="01945BB6"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davėjas</w:t>
            </w:r>
          </w:p>
        </w:tc>
      </w:tr>
      <w:tr w:rsidR="00FF5783" w:rsidRPr="003B432B" w14:paraId="2F6AAF06" w14:textId="77777777" w:rsidTr="00FF5783">
        <w:tc>
          <w:tcPr>
            <w:tcW w:w="4788" w:type="dxa"/>
            <w:vAlign w:val="center"/>
          </w:tcPr>
          <w:p w14:paraId="0EC2BDFE" w14:textId="77777777" w:rsidR="00FF5783" w:rsidRPr="003B432B" w:rsidRDefault="00FF5783" w:rsidP="00FF5783">
            <w:pPr>
              <w:tabs>
                <w:tab w:val="left" w:pos="1276"/>
              </w:tabs>
              <w:jc w:val="center"/>
              <w:rPr>
                <w:rFonts w:ascii="Cambria" w:hAnsi="Cambria"/>
                <w:sz w:val="20"/>
              </w:rPr>
            </w:pPr>
            <w:r w:rsidRPr="003B432B">
              <w:rPr>
                <w:rFonts w:ascii="Cambria" w:hAnsi="Cambria"/>
                <w:sz w:val="20"/>
              </w:rPr>
              <w:t>Generalinis direktorius</w:t>
            </w:r>
          </w:p>
          <w:p w14:paraId="5FFF7E51" w14:textId="77777777" w:rsidR="00FF5783" w:rsidRPr="003B432B" w:rsidRDefault="00FF5783" w:rsidP="00FF5783">
            <w:pPr>
              <w:tabs>
                <w:tab w:val="left" w:pos="1276"/>
              </w:tabs>
              <w:jc w:val="center"/>
              <w:rPr>
                <w:rFonts w:ascii="Cambria" w:hAnsi="Cambria"/>
                <w:sz w:val="20"/>
              </w:rPr>
            </w:pPr>
            <w:r w:rsidRPr="003B432B">
              <w:rPr>
                <w:rFonts w:ascii="Cambria" w:hAnsi="Cambria"/>
                <w:sz w:val="20"/>
              </w:rPr>
              <w:t>prof. habil. dr. Renaldas Jurkevičius</w:t>
            </w:r>
          </w:p>
        </w:tc>
        <w:tc>
          <w:tcPr>
            <w:tcW w:w="4747" w:type="dxa"/>
            <w:vAlign w:val="center"/>
          </w:tcPr>
          <w:p w14:paraId="679DE518" w14:textId="77777777" w:rsidR="00FF5783" w:rsidRPr="003B432B" w:rsidRDefault="00FF5783" w:rsidP="00FF5783">
            <w:pPr>
              <w:jc w:val="center"/>
              <w:rPr>
                <w:rFonts w:ascii="Cambria" w:hAnsi="Cambria"/>
                <w:b/>
                <w:bCs/>
                <w:kern w:val="2"/>
                <w:sz w:val="20"/>
              </w:rPr>
            </w:pPr>
            <w:r w:rsidRPr="003B432B">
              <w:rPr>
                <w:rFonts w:ascii="Cambria" w:hAnsi="Cambria"/>
                <w:color w:val="4472C4"/>
                <w:kern w:val="2"/>
                <w:sz w:val="20"/>
              </w:rPr>
              <w:t>(nurodomos atstovo pareigos, vardas, pavardė)</w:t>
            </w:r>
          </w:p>
        </w:tc>
      </w:tr>
      <w:tr w:rsidR="00FF5783" w:rsidRPr="00D33691" w14:paraId="6ED308D7" w14:textId="77777777" w:rsidTr="00FF5783">
        <w:tc>
          <w:tcPr>
            <w:tcW w:w="4788" w:type="dxa"/>
          </w:tcPr>
          <w:p w14:paraId="2AC942D6" w14:textId="77777777" w:rsidR="00FF5783" w:rsidRPr="00D33691" w:rsidRDefault="00FF5783" w:rsidP="00FF5783">
            <w:pPr>
              <w:jc w:val="center"/>
              <w:rPr>
                <w:rFonts w:ascii="Cambria" w:hAnsi="Cambria"/>
                <w:b/>
                <w:bCs/>
                <w:color w:val="4472C4"/>
                <w:kern w:val="2"/>
                <w:sz w:val="20"/>
              </w:rPr>
            </w:pPr>
          </w:p>
          <w:p w14:paraId="0615D46D" w14:textId="77777777" w:rsidR="00FF5783" w:rsidRPr="00D33691" w:rsidRDefault="00FF5783" w:rsidP="00FF5783">
            <w:pPr>
              <w:jc w:val="center"/>
              <w:rPr>
                <w:rFonts w:ascii="Cambria" w:hAnsi="Cambria"/>
                <w:b/>
                <w:bCs/>
                <w:color w:val="4472C4"/>
                <w:kern w:val="2"/>
                <w:sz w:val="20"/>
              </w:rPr>
            </w:pPr>
            <w:r w:rsidRPr="003B432B">
              <w:rPr>
                <w:rFonts w:ascii="Cambria" w:hAnsi="Cambria"/>
                <w:b/>
                <w:bCs/>
                <w:kern w:val="2"/>
                <w:sz w:val="20"/>
              </w:rPr>
              <w:t>(parašas)</w:t>
            </w:r>
          </w:p>
          <w:p w14:paraId="0E83146B" w14:textId="77777777" w:rsidR="00FF5783" w:rsidRPr="00D33691" w:rsidRDefault="00FF5783" w:rsidP="00FF5783">
            <w:pPr>
              <w:jc w:val="center"/>
              <w:rPr>
                <w:rFonts w:ascii="Cambria" w:hAnsi="Cambria"/>
                <w:b/>
                <w:bCs/>
                <w:color w:val="4472C4"/>
                <w:kern w:val="2"/>
                <w:sz w:val="20"/>
              </w:rPr>
            </w:pPr>
          </w:p>
        </w:tc>
        <w:tc>
          <w:tcPr>
            <w:tcW w:w="4747" w:type="dxa"/>
          </w:tcPr>
          <w:p w14:paraId="55B316E6" w14:textId="77777777" w:rsidR="00FF5783" w:rsidRPr="00D33691" w:rsidRDefault="00FF5783" w:rsidP="00FF5783">
            <w:pPr>
              <w:jc w:val="center"/>
              <w:rPr>
                <w:rFonts w:ascii="Cambria" w:hAnsi="Cambria"/>
                <w:b/>
                <w:bCs/>
                <w:color w:val="4472C4"/>
                <w:kern w:val="2"/>
                <w:sz w:val="20"/>
              </w:rPr>
            </w:pPr>
          </w:p>
          <w:p w14:paraId="52826113" w14:textId="77777777" w:rsidR="00FF5783" w:rsidRPr="00D33691" w:rsidRDefault="00FF5783" w:rsidP="00FF5783">
            <w:pPr>
              <w:jc w:val="center"/>
              <w:rPr>
                <w:rFonts w:ascii="Cambria" w:hAnsi="Cambria"/>
                <w:b/>
                <w:bCs/>
                <w:color w:val="4472C4"/>
                <w:kern w:val="2"/>
                <w:sz w:val="20"/>
              </w:rPr>
            </w:pPr>
            <w:r w:rsidRPr="00D33691">
              <w:rPr>
                <w:rFonts w:ascii="Cambria" w:hAnsi="Cambria"/>
                <w:b/>
                <w:bCs/>
                <w:color w:val="4472C4"/>
                <w:kern w:val="2"/>
                <w:sz w:val="20"/>
              </w:rPr>
              <w:t>(parašas)</w:t>
            </w:r>
          </w:p>
        </w:tc>
      </w:tr>
    </w:tbl>
    <w:p w14:paraId="3107125F" w14:textId="77777777" w:rsidR="00FF5783" w:rsidRPr="00D33691" w:rsidRDefault="00FF5783" w:rsidP="00FF5783">
      <w:pPr>
        <w:suppressAutoHyphens/>
        <w:ind w:firstLine="567"/>
        <w:rPr>
          <w:rFonts w:ascii="Cambria" w:hAnsi="Cambria"/>
          <w:sz w:val="20"/>
        </w:rPr>
      </w:pPr>
    </w:p>
    <w:p w14:paraId="7758A07F" w14:textId="77777777" w:rsidR="00FF5783" w:rsidRPr="00D33691" w:rsidRDefault="00FF5783" w:rsidP="00FF5783">
      <w:pPr>
        <w:rPr>
          <w:rFonts w:ascii="Cambria" w:hAnsi="Cambria"/>
          <w:sz w:val="20"/>
        </w:rPr>
      </w:pPr>
      <w:r w:rsidRPr="00D33691">
        <w:rPr>
          <w:rFonts w:ascii="Cambria" w:hAnsi="Cambria"/>
          <w:sz w:val="20"/>
        </w:rPr>
        <w:br w:type="page"/>
      </w:r>
    </w:p>
    <w:p w14:paraId="1E122E1C" w14:textId="77777777" w:rsidR="00FF5783" w:rsidRPr="00D33691" w:rsidRDefault="00FF5783" w:rsidP="00FF5783">
      <w:pPr>
        <w:ind w:left="6096"/>
        <w:jc w:val="right"/>
        <w:rPr>
          <w:rFonts w:ascii="Cambria" w:hAnsi="Cambria"/>
          <w:sz w:val="20"/>
        </w:rPr>
      </w:pPr>
      <w:r w:rsidRPr="00D33691">
        <w:rPr>
          <w:rFonts w:ascii="Cambria" w:hAnsi="Cambria"/>
          <w:sz w:val="20"/>
        </w:rPr>
        <w:lastRenderedPageBreak/>
        <w:t>1 priedas</w:t>
      </w:r>
    </w:p>
    <w:p w14:paraId="3A7FB952"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50F54DC3" w14:textId="77777777" w:rsidR="00FF5783" w:rsidRPr="00D33691" w:rsidRDefault="00FF5783" w:rsidP="00FF5783">
      <w:pPr>
        <w:jc w:val="right"/>
        <w:rPr>
          <w:rFonts w:ascii="Cambria" w:hAnsi="Cambria"/>
          <w:sz w:val="20"/>
        </w:rPr>
      </w:pPr>
    </w:p>
    <w:p w14:paraId="6DB51CE9" w14:textId="77777777" w:rsidR="00FF5783" w:rsidRPr="00D33691" w:rsidRDefault="00FF5783" w:rsidP="00FF5783">
      <w:pPr>
        <w:jc w:val="right"/>
        <w:rPr>
          <w:rFonts w:ascii="Cambria" w:hAnsi="Cambria"/>
          <w:sz w:val="20"/>
        </w:rPr>
      </w:pPr>
    </w:p>
    <w:p w14:paraId="58230623" w14:textId="77777777" w:rsidR="00FF5783" w:rsidRPr="00D33691" w:rsidRDefault="00FF5783" w:rsidP="00FF5783">
      <w:pPr>
        <w:jc w:val="center"/>
        <w:rPr>
          <w:rFonts w:ascii="Cambria" w:hAnsi="Cambria"/>
          <w:b/>
          <w:sz w:val="20"/>
        </w:rPr>
      </w:pPr>
      <w:r w:rsidRPr="00D33691">
        <w:rPr>
          <w:rFonts w:ascii="Cambria" w:hAnsi="Cambria"/>
          <w:b/>
          <w:sz w:val="20"/>
        </w:rPr>
        <w:t>PANAUDOS PERDAVIMO–PRIĖMIMO AKTAS</w:t>
      </w:r>
    </w:p>
    <w:p w14:paraId="52AF5158" w14:textId="77777777" w:rsidR="00FF5783" w:rsidRPr="00D33691" w:rsidRDefault="00FF5783" w:rsidP="00FF5783">
      <w:pPr>
        <w:tabs>
          <w:tab w:val="left" w:pos="1276"/>
        </w:tabs>
        <w:jc w:val="center"/>
        <w:rPr>
          <w:rFonts w:ascii="Cambria" w:hAnsi="Cambria"/>
          <w:bCs/>
          <w:sz w:val="20"/>
        </w:rPr>
      </w:pPr>
    </w:p>
    <w:p w14:paraId="2AD074A3"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1A1758A0" w14:textId="77777777" w:rsidR="00FF5783" w:rsidRPr="00D33691" w:rsidRDefault="00FF5783" w:rsidP="00FF5783">
      <w:pPr>
        <w:tabs>
          <w:tab w:val="left" w:pos="1276"/>
        </w:tabs>
        <w:rPr>
          <w:rFonts w:ascii="Cambria" w:hAnsi="Cambria"/>
          <w:bCs/>
          <w:sz w:val="20"/>
        </w:rPr>
      </w:pPr>
    </w:p>
    <w:p w14:paraId="0CAFA993" w14:textId="77777777"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xml:space="preserve">), pasirašyta tarp </w:t>
      </w:r>
      <w:r w:rsidRPr="00D33691">
        <w:rPr>
          <w:rFonts w:ascii="Cambria" w:hAnsi="Cambria"/>
          <w:b/>
          <w:bCs/>
          <w:i/>
          <w:sz w:val="20"/>
        </w:rPr>
        <w:t>(panaudos davėjo juridinė forma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perdavimo–priėmimo aktą, kuriuo patvirtina, kad: </w:t>
      </w:r>
    </w:p>
    <w:p w14:paraId="4A092FC3" w14:textId="77777777" w:rsidR="00FF5783" w:rsidRPr="00D33691" w:rsidRDefault="00FF5783" w:rsidP="00FF5783">
      <w:pPr>
        <w:pStyle w:val="Antrats"/>
        <w:tabs>
          <w:tab w:val="left" w:pos="1276"/>
        </w:tabs>
        <w:ind w:firstLine="851"/>
        <w:rPr>
          <w:rFonts w:ascii="Cambria" w:hAnsi="Cambria"/>
          <w:sz w:val="20"/>
        </w:rPr>
      </w:pPr>
    </w:p>
    <w:p w14:paraId="5D7A30F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 xml:space="preserve">Panaudos davėjas perdavė Panaudos gavėjui, o Panaudos gavėjas priėmė iš Panaudos davėjo žemiau išvardintą turtą, kurio bendra vertė yra </w:t>
      </w:r>
      <w:r w:rsidRPr="00D33691">
        <w:rPr>
          <w:rFonts w:ascii="Cambria" w:hAnsi="Cambria"/>
          <w:bCs/>
          <w:i/>
          <w:sz w:val="20"/>
        </w:rPr>
        <w:t>0.000,00</w:t>
      </w:r>
      <w:r w:rsidRPr="00D33691">
        <w:rPr>
          <w:rFonts w:ascii="Cambria" w:hAnsi="Cambria"/>
          <w:bCs/>
          <w:sz w:val="20"/>
        </w:rPr>
        <w:t xml:space="preserve"> </w:t>
      </w:r>
      <w:r w:rsidRPr="00D33691">
        <w:rPr>
          <w:rFonts w:ascii="Cambria" w:hAnsi="Cambria"/>
          <w:sz w:val="20"/>
        </w:rPr>
        <w:t>Eur</w:t>
      </w:r>
      <w:r>
        <w:rPr>
          <w:rFonts w:ascii="Cambria" w:hAnsi="Cambria"/>
          <w:sz w:val="20"/>
        </w:rPr>
        <w:t xml:space="preserve"> (su PVM)</w:t>
      </w:r>
      <w:r w:rsidRPr="00D33691">
        <w:rPr>
          <w:rFonts w:ascii="Cambria" w:hAnsi="Cambria"/>
          <w:sz w:val="20"/>
        </w:rPr>
        <w:t xml:space="preserve"> </w:t>
      </w:r>
      <w:r w:rsidRPr="00D33691">
        <w:rPr>
          <w:rFonts w:ascii="Cambria" w:hAnsi="Cambria"/>
          <w:bCs/>
          <w:i/>
          <w:sz w:val="20"/>
        </w:rPr>
        <w:t>(suma žodžiais e</w:t>
      </w:r>
      <w:r w:rsidRPr="00D33691">
        <w:rPr>
          <w:rFonts w:ascii="Cambria" w:hAnsi="Cambria"/>
          <w:i/>
          <w:sz w:val="20"/>
        </w:rPr>
        <w:t>urų  xx ct)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35214646"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6625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76E80DF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3F6D369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5BD51C8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19B4F5D6"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4E47D773"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4F155F41"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5891A9B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6727E954"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012F29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94FB35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19F873D"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70141FD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AFE848A"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1F421A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DBB9967"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70F8AB7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ED68A5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785CF3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36A95B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34B57F48"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2F9406"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594E879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31E0C08D" w14:textId="77777777" w:rsidR="00FF5783" w:rsidRPr="00D33691" w:rsidRDefault="00FF5783" w:rsidP="00FF5783">
      <w:pPr>
        <w:pStyle w:val="Antrats"/>
        <w:tabs>
          <w:tab w:val="left" w:pos="426"/>
          <w:tab w:val="left" w:pos="1276"/>
          <w:tab w:val="center" w:pos="4820"/>
        </w:tabs>
        <w:rPr>
          <w:rFonts w:ascii="Cambria" w:hAnsi="Cambria"/>
          <w:sz w:val="20"/>
        </w:rPr>
      </w:pPr>
    </w:p>
    <w:p w14:paraId="1647C16F"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Panauda buvo suteikta Lietuvos sveikatos mokslų universiteto ligoninės Kauno klinikoms vadovaujantis Sutartyje nustatytomis sąlygomis ir tvarka.</w:t>
      </w:r>
    </w:p>
    <w:p w14:paraId="59D47B7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Šis panaudos perdavimo–priėmimo aktas laikomas neatskiriama Sutarties dalimi.</w:t>
      </w:r>
    </w:p>
    <w:p w14:paraId="47926524" w14:textId="77777777" w:rsidR="00FF5783" w:rsidRPr="00D33691" w:rsidRDefault="00FF5783" w:rsidP="00FF5783">
      <w:pPr>
        <w:pStyle w:val="Antrats"/>
        <w:tabs>
          <w:tab w:val="left" w:pos="1276"/>
        </w:tabs>
        <w:rPr>
          <w:rFonts w:ascii="Cambria" w:hAnsi="Cambria"/>
          <w:sz w:val="20"/>
        </w:rPr>
      </w:pPr>
    </w:p>
    <w:tbl>
      <w:tblPr>
        <w:tblW w:w="9441" w:type="dxa"/>
        <w:jc w:val="center"/>
        <w:tblLook w:val="04A0" w:firstRow="1" w:lastRow="0" w:firstColumn="1" w:lastColumn="0" w:noHBand="0" w:noVBand="1"/>
      </w:tblPr>
      <w:tblGrid>
        <w:gridCol w:w="4568"/>
        <w:gridCol w:w="337"/>
        <w:gridCol w:w="4536"/>
      </w:tblGrid>
      <w:tr w:rsidR="00FF5783" w:rsidRPr="00D33691" w14:paraId="7EBD3B98" w14:textId="77777777" w:rsidTr="00FF5783">
        <w:trPr>
          <w:trHeight w:val="2297"/>
          <w:jc w:val="center"/>
        </w:trPr>
        <w:tc>
          <w:tcPr>
            <w:tcW w:w="4568" w:type="dxa"/>
          </w:tcPr>
          <w:p w14:paraId="563F042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Perdavė (</w:t>
            </w:r>
            <w:r w:rsidRPr="00D33691">
              <w:rPr>
                <w:rFonts w:ascii="Cambria" w:hAnsi="Cambria"/>
                <w:b/>
                <w:bCs/>
                <w:i/>
                <w:iCs/>
                <w:sz w:val="20"/>
              </w:rPr>
              <w:t>materialiai atsakingas Panaudos davėjo atstovas</w:t>
            </w:r>
            <w:r w:rsidRPr="00D33691">
              <w:rPr>
                <w:rFonts w:ascii="Cambria" w:hAnsi="Cambria"/>
                <w:b/>
                <w:bCs/>
                <w:sz w:val="20"/>
              </w:rPr>
              <w:t>):</w:t>
            </w:r>
          </w:p>
          <w:p w14:paraId="4A8EF920" w14:textId="77777777" w:rsidR="00FF5783" w:rsidRPr="00D33691" w:rsidRDefault="00FF5783" w:rsidP="00FF5783">
            <w:pPr>
              <w:tabs>
                <w:tab w:val="left" w:pos="1276"/>
              </w:tabs>
              <w:rPr>
                <w:rFonts w:ascii="Cambria" w:hAnsi="Cambria"/>
                <w:b/>
                <w:bCs/>
                <w:sz w:val="20"/>
              </w:rPr>
            </w:pPr>
          </w:p>
          <w:p w14:paraId="69F819DD"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6E0519EF"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54C0E02E" w14:textId="77777777" w:rsidR="00FF5783" w:rsidRPr="00D33691" w:rsidRDefault="00FF5783" w:rsidP="00FF5783">
            <w:pPr>
              <w:tabs>
                <w:tab w:val="left" w:pos="1276"/>
              </w:tabs>
              <w:rPr>
                <w:rFonts w:ascii="Cambria" w:hAnsi="Cambria"/>
                <w:sz w:val="20"/>
              </w:rPr>
            </w:pPr>
          </w:p>
          <w:p w14:paraId="06653662"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73E3EFC4"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0A722BD1" w14:textId="77777777" w:rsidR="00FF5783" w:rsidRPr="00D33691" w:rsidRDefault="00FF5783" w:rsidP="00FF5783">
            <w:pPr>
              <w:tabs>
                <w:tab w:val="left" w:pos="1276"/>
              </w:tabs>
              <w:rPr>
                <w:rFonts w:ascii="Cambria" w:hAnsi="Cambria"/>
                <w:bCs/>
                <w:iCs/>
                <w:sz w:val="20"/>
              </w:rPr>
            </w:pPr>
          </w:p>
        </w:tc>
        <w:tc>
          <w:tcPr>
            <w:tcW w:w="337" w:type="dxa"/>
          </w:tcPr>
          <w:p w14:paraId="59079CE8"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141B6207"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gavėjos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98C4FAD" w14:textId="77777777" w:rsidR="00FF5783" w:rsidRPr="00D33691" w:rsidRDefault="00FF5783" w:rsidP="00FF5783">
            <w:pPr>
              <w:tabs>
                <w:tab w:val="left" w:pos="1276"/>
              </w:tabs>
              <w:rPr>
                <w:rFonts w:ascii="Cambria" w:hAnsi="Cambria"/>
                <w:b/>
                <w:bCs/>
                <w:sz w:val="20"/>
              </w:rPr>
            </w:pPr>
          </w:p>
          <w:p w14:paraId="16D99557"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3442D6E4"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033AA9B8" w14:textId="77777777" w:rsidR="00FF5783" w:rsidRPr="00D33691" w:rsidRDefault="00FF5783" w:rsidP="00FF5783">
            <w:pPr>
              <w:tabs>
                <w:tab w:val="left" w:pos="1276"/>
              </w:tabs>
              <w:rPr>
                <w:rFonts w:ascii="Cambria" w:hAnsi="Cambria"/>
                <w:sz w:val="20"/>
              </w:rPr>
            </w:pPr>
          </w:p>
          <w:p w14:paraId="7C8DB6DB"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63ACE68C"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B15647E" w14:textId="77777777" w:rsidR="00FF5783" w:rsidRPr="00D33691" w:rsidRDefault="00FF5783" w:rsidP="00FF5783">
            <w:pPr>
              <w:pStyle w:val="Pagrindinistekstas"/>
              <w:spacing w:after="0"/>
              <w:rPr>
                <w:rFonts w:ascii="Cambria" w:hAnsi="Cambria"/>
                <w:sz w:val="20"/>
                <w:szCs w:val="20"/>
              </w:rPr>
            </w:pPr>
          </w:p>
        </w:tc>
      </w:tr>
    </w:tbl>
    <w:p w14:paraId="3CA41FF1" w14:textId="77777777" w:rsidR="00FF5783" w:rsidRPr="00D33691" w:rsidRDefault="00FF5783" w:rsidP="00FF5783">
      <w:pPr>
        <w:suppressAutoHyphens/>
        <w:rPr>
          <w:rFonts w:ascii="Cambria" w:hAnsi="Cambria"/>
          <w:sz w:val="20"/>
        </w:rPr>
      </w:pPr>
    </w:p>
    <w:p w14:paraId="7F6A45C6" w14:textId="77777777" w:rsidR="00FF5783" w:rsidRPr="00D33691" w:rsidRDefault="00FF5783" w:rsidP="00FF5783">
      <w:pPr>
        <w:ind w:left="6096"/>
        <w:jc w:val="right"/>
        <w:rPr>
          <w:rFonts w:ascii="Cambria" w:hAnsi="Cambria"/>
          <w:sz w:val="20"/>
        </w:rPr>
      </w:pPr>
      <w:r w:rsidRPr="00D33691">
        <w:rPr>
          <w:rFonts w:ascii="Cambria" w:hAnsi="Cambria"/>
          <w:sz w:val="20"/>
        </w:rPr>
        <w:br w:type="page"/>
      </w:r>
      <w:r w:rsidRPr="00D33691">
        <w:rPr>
          <w:rFonts w:ascii="Cambria" w:hAnsi="Cambria"/>
          <w:sz w:val="20"/>
        </w:rPr>
        <w:lastRenderedPageBreak/>
        <w:t>2 priedas</w:t>
      </w:r>
    </w:p>
    <w:p w14:paraId="2B03CC58"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4BC318EB" w14:textId="77777777" w:rsidR="00FF5783" w:rsidRPr="00D33691" w:rsidRDefault="00FF5783" w:rsidP="00FF5783">
      <w:pPr>
        <w:jc w:val="right"/>
        <w:rPr>
          <w:rFonts w:ascii="Cambria" w:hAnsi="Cambria"/>
          <w:sz w:val="20"/>
        </w:rPr>
      </w:pPr>
    </w:p>
    <w:p w14:paraId="169FDE1E" w14:textId="77777777" w:rsidR="00FF5783" w:rsidRPr="00D33691" w:rsidRDefault="00FF5783" w:rsidP="00FF5783">
      <w:pPr>
        <w:jc w:val="right"/>
        <w:rPr>
          <w:rFonts w:ascii="Cambria" w:hAnsi="Cambria"/>
          <w:sz w:val="20"/>
        </w:rPr>
      </w:pPr>
    </w:p>
    <w:p w14:paraId="0E18EA36" w14:textId="77777777" w:rsidR="00FF5783" w:rsidRPr="00D33691" w:rsidRDefault="00FF5783" w:rsidP="00FF5783">
      <w:pPr>
        <w:jc w:val="center"/>
        <w:rPr>
          <w:rFonts w:ascii="Cambria" w:hAnsi="Cambria"/>
          <w:b/>
          <w:sz w:val="20"/>
        </w:rPr>
      </w:pPr>
      <w:r w:rsidRPr="00D33691">
        <w:rPr>
          <w:rFonts w:ascii="Cambria" w:hAnsi="Cambria"/>
          <w:b/>
          <w:sz w:val="20"/>
        </w:rPr>
        <w:t>PANAUDOS GRĄŽINIMO AKTAS</w:t>
      </w:r>
    </w:p>
    <w:p w14:paraId="6CDDCDC4" w14:textId="77777777" w:rsidR="00FF5783" w:rsidRPr="00D33691" w:rsidRDefault="00FF5783" w:rsidP="00FF5783">
      <w:pPr>
        <w:tabs>
          <w:tab w:val="left" w:pos="1276"/>
        </w:tabs>
        <w:jc w:val="center"/>
        <w:rPr>
          <w:rFonts w:ascii="Cambria" w:hAnsi="Cambria"/>
          <w:bCs/>
          <w:sz w:val="20"/>
        </w:rPr>
      </w:pPr>
    </w:p>
    <w:p w14:paraId="142BC23B"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6DC705CE" w14:textId="77777777" w:rsidR="00FF5783" w:rsidRPr="00D33691" w:rsidRDefault="00FF5783" w:rsidP="00FF5783">
      <w:pPr>
        <w:tabs>
          <w:tab w:val="left" w:pos="1276"/>
        </w:tabs>
        <w:rPr>
          <w:rFonts w:ascii="Cambria" w:hAnsi="Cambria"/>
          <w:bCs/>
          <w:sz w:val="20"/>
        </w:rPr>
      </w:pPr>
    </w:p>
    <w:p w14:paraId="0736AEC5" w14:textId="63A24410"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pasirašyta tarp</w:t>
      </w:r>
      <w:r w:rsidR="00B8645F">
        <w:rPr>
          <w:rFonts w:ascii="Cambria" w:hAnsi="Cambria"/>
          <w:b/>
          <w:bCs/>
          <w:i/>
          <w:sz w:val="20"/>
        </w:rPr>
        <w:t xml:space="preserve"> </w:t>
      </w:r>
      <w:r w:rsidRPr="00D33691">
        <w:rPr>
          <w:rFonts w:ascii="Cambria" w:hAnsi="Cambria"/>
          <w:b/>
          <w:bCs/>
          <w:i/>
          <w:sz w:val="20"/>
        </w:rPr>
        <w:t>(panaudos davėjo juridinė forma ir pavadinimas)</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xml:space="preserve">,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grąžinimo aktą, kuriuo patvirtina, kad: </w:t>
      </w:r>
    </w:p>
    <w:p w14:paraId="57DB63A7" w14:textId="77777777" w:rsidR="00FF5783" w:rsidRPr="00D33691" w:rsidRDefault="00FF5783" w:rsidP="00FF5783">
      <w:pPr>
        <w:pStyle w:val="Antrats"/>
        <w:tabs>
          <w:tab w:val="left" w:pos="1276"/>
        </w:tabs>
        <w:ind w:firstLine="851"/>
        <w:rPr>
          <w:rFonts w:ascii="Cambria" w:hAnsi="Cambria"/>
          <w:sz w:val="20"/>
        </w:rPr>
      </w:pPr>
    </w:p>
    <w:p w14:paraId="168ADE54" w14:textId="77777777" w:rsidR="00FF5783" w:rsidRPr="00D33691" w:rsidRDefault="00FF5783" w:rsidP="00FF5783">
      <w:pPr>
        <w:pStyle w:val="Antrats"/>
        <w:widowControl/>
        <w:numPr>
          <w:ilvl w:val="0"/>
          <w:numId w:val="4"/>
        </w:numPr>
        <w:tabs>
          <w:tab w:val="left" w:pos="1134"/>
        </w:tabs>
        <w:spacing w:after="0"/>
        <w:ind w:left="0" w:firstLine="851"/>
        <w:rPr>
          <w:rFonts w:ascii="Cambria" w:hAnsi="Cambria"/>
          <w:sz w:val="20"/>
        </w:rPr>
      </w:pPr>
      <w:r w:rsidRPr="00D33691">
        <w:rPr>
          <w:rFonts w:ascii="Cambria" w:hAnsi="Cambria"/>
          <w:sz w:val="20"/>
        </w:rPr>
        <w:t xml:space="preserve">Panaudos gavėjas grąžino Panaudos davėjui, o Panaudos davėjas priėmė iš Panaudos gavėjo Turtą, t. y. žemiau išvardintą turtą, kurio bendra vertė yra </w:t>
      </w:r>
      <w:r w:rsidRPr="00D33691">
        <w:rPr>
          <w:rFonts w:ascii="Cambria" w:hAnsi="Cambria"/>
          <w:bCs/>
          <w:sz w:val="20"/>
        </w:rPr>
        <w:t>0</w:t>
      </w:r>
      <w:r w:rsidRPr="00D33691">
        <w:rPr>
          <w:rFonts w:ascii="Cambria" w:hAnsi="Cambria"/>
          <w:bCs/>
          <w:i/>
          <w:sz w:val="20"/>
        </w:rPr>
        <w:t xml:space="preserve">.000,00 </w:t>
      </w:r>
      <w:r w:rsidRPr="00D33691">
        <w:rPr>
          <w:rFonts w:ascii="Cambria" w:hAnsi="Cambria"/>
          <w:i/>
          <w:sz w:val="20"/>
        </w:rPr>
        <w:t>Eur</w:t>
      </w:r>
      <w:r>
        <w:rPr>
          <w:rFonts w:ascii="Cambria" w:hAnsi="Cambria"/>
          <w:i/>
          <w:sz w:val="20"/>
        </w:rPr>
        <w:t xml:space="preserve"> (su PVM)</w:t>
      </w:r>
      <w:r w:rsidRPr="00D33691">
        <w:rPr>
          <w:rFonts w:ascii="Cambria" w:hAnsi="Cambria"/>
          <w:i/>
          <w:sz w:val="20"/>
        </w:rPr>
        <w:t xml:space="preserve"> </w:t>
      </w:r>
      <w:r w:rsidRPr="00D33691">
        <w:rPr>
          <w:rFonts w:ascii="Cambria" w:hAnsi="Cambria"/>
          <w:bCs/>
          <w:i/>
          <w:sz w:val="20"/>
        </w:rPr>
        <w:t>(suma žodžiais eurų</w:t>
      </w:r>
      <w:r w:rsidRPr="00D33691">
        <w:rPr>
          <w:rFonts w:ascii="Cambria" w:hAnsi="Cambria"/>
          <w:i/>
          <w:sz w:val="20"/>
        </w:rPr>
        <w:t xml:space="preserve"> xx ct</w:t>
      </w:r>
      <w:r w:rsidRPr="00D33691">
        <w:rPr>
          <w:rFonts w:ascii="Cambria" w:hAnsi="Cambria"/>
          <w:bCs/>
          <w:i/>
          <w:sz w:val="20"/>
        </w:rPr>
        <w: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4D677112"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FFC21"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10F85FFF"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23878398"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0D01C6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6ADEB8D7"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7D6601F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7339FB06"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469ACD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35194E49"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26DD229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C85773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773B49D3"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388C237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5AC7BD3"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260111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A7D49CC"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0384DCC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1B172EB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6368DE1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91C81C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2F3A3A07"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172C24"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505166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67D0DDA1" w14:textId="77777777" w:rsidR="00FF5783" w:rsidRPr="00D33691" w:rsidRDefault="00FF5783" w:rsidP="00FF5783">
      <w:pPr>
        <w:pStyle w:val="Antrats"/>
        <w:tabs>
          <w:tab w:val="left" w:pos="426"/>
          <w:tab w:val="left" w:pos="1276"/>
          <w:tab w:val="center" w:pos="4820"/>
        </w:tabs>
        <w:rPr>
          <w:rFonts w:ascii="Cambria" w:hAnsi="Cambria"/>
          <w:sz w:val="20"/>
        </w:rPr>
      </w:pPr>
    </w:p>
    <w:p w14:paraId="52D36771"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Šis panaudos grąžinimo aktas laikomas neatskiriama Sutarties dalimi.</w:t>
      </w:r>
    </w:p>
    <w:p w14:paraId="133440DB"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Panaudos davėjas apžiūrėjo Panaudos gavėjo grąžinamą Turtą, jo kokybę ir būklę patikrino, pretenzijų dėl to neturi ir ateityje neturės bei jų nereikš Panaudos gavėjui.</w:t>
      </w:r>
    </w:p>
    <w:p w14:paraId="56A8CD20" w14:textId="77777777" w:rsidR="00FF5783" w:rsidRPr="00D33691" w:rsidRDefault="00FF5783" w:rsidP="00FF5783">
      <w:pPr>
        <w:pStyle w:val="Antrats"/>
        <w:tabs>
          <w:tab w:val="left" w:pos="1134"/>
        </w:tabs>
        <w:rPr>
          <w:rFonts w:ascii="Cambria" w:hAnsi="Cambria"/>
          <w:b/>
          <w:sz w:val="20"/>
        </w:rPr>
      </w:pPr>
    </w:p>
    <w:p w14:paraId="24D22DFA" w14:textId="77777777" w:rsidR="00FF5783" w:rsidRPr="00D33691" w:rsidRDefault="00FF5783" w:rsidP="00FF5783">
      <w:pPr>
        <w:pStyle w:val="Antrats"/>
        <w:tabs>
          <w:tab w:val="left" w:pos="1134"/>
        </w:tabs>
        <w:rPr>
          <w:rFonts w:ascii="Cambria" w:hAnsi="Cambria"/>
          <w:b/>
          <w:sz w:val="20"/>
        </w:rPr>
      </w:pPr>
    </w:p>
    <w:tbl>
      <w:tblPr>
        <w:tblW w:w="9441" w:type="dxa"/>
        <w:jc w:val="center"/>
        <w:tblLook w:val="04A0" w:firstRow="1" w:lastRow="0" w:firstColumn="1" w:lastColumn="0" w:noHBand="0" w:noVBand="1"/>
      </w:tblPr>
      <w:tblGrid>
        <w:gridCol w:w="4568"/>
        <w:gridCol w:w="337"/>
        <w:gridCol w:w="4536"/>
      </w:tblGrid>
      <w:tr w:rsidR="00FF5783" w:rsidRPr="00D33691" w14:paraId="454A2407" w14:textId="77777777" w:rsidTr="00FF5783">
        <w:trPr>
          <w:trHeight w:val="2297"/>
          <w:jc w:val="center"/>
        </w:trPr>
        <w:tc>
          <w:tcPr>
            <w:tcW w:w="4568" w:type="dxa"/>
          </w:tcPr>
          <w:p w14:paraId="2E3A9222"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Grąžino (</w:t>
            </w:r>
            <w:r w:rsidRPr="00D33691">
              <w:rPr>
                <w:rFonts w:ascii="Cambria" w:hAnsi="Cambria"/>
                <w:b/>
                <w:bCs/>
                <w:i/>
                <w:iCs/>
                <w:sz w:val="20"/>
              </w:rPr>
              <w:t>materialiai atsakingas Panaudos gavėjo atstovas</w:t>
            </w:r>
            <w:r w:rsidRPr="00D33691">
              <w:rPr>
                <w:rFonts w:ascii="Cambria" w:hAnsi="Cambria"/>
                <w:b/>
                <w:bCs/>
                <w:sz w:val="20"/>
              </w:rPr>
              <w:t>):</w:t>
            </w:r>
          </w:p>
          <w:p w14:paraId="1804F2AD" w14:textId="77777777" w:rsidR="00FF5783" w:rsidRPr="00D33691" w:rsidRDefault="00FF5783" w:rsidP="00FF5783">
            <w:pPr>
              <w:tabs>
                <w:tab w:val="left" w:pos="1276"/>
              </w:tabs>
              <w:rPr>
                <w:rFonts w:ascii="Cambria" w:hAnsi="Cambria"/>
                <w:b/>
                <w:bCs/>
                <w:sz w:val="20"/>
              </w:rPr>
            </w:pPr>
          </w:p>
          <w:p w14:paraId="10DEA5E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488F343B"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38D3A6CE" w14:textId="77777777" w:rsidR="00FF5783" w:rsidRPr="00D33691" w:rsidRDefault="00FF5783" w:rsidP="00FF5783">
            <w:pPr>
              <w:tabs>
                <w:tab w:val="left" w:pos="1276"/>
              </w:tabs>
              <w:rPr>
                <w:rFonts w:ascii="Cambria" w:hAnsi="Cambria"/>
                <w:sz w:val="20"/>
              </w:rPr>
            </w:pPr>
          </w:p>
          <w:p w14:paraId="2AB311D7"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32C03940"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1361256B" w14:textId="77777777" w:rsidR="00FF5783" w:rsidRPr="00D33691" w:rsidRDefault="00FF5783" w:rsidP="00FF5783">
            <w:pPr>
              <w:tabs>
                <w:tab w:val="left" w:pos="1276"/>
              </w:tabs>
              <w:rPr>
                <w:rFonts w:ascii="Cambria" w:hAnsi="Cambria"/>
                <w:bCs/>
                <w:iCs/>
                <w:sz w:val="20"/>
              </w:rPr>
            </w:pPr>
          </w:p>
        </w:tc>
        <w:tc>
          <w:tcPr>
            <w:tcW w:w="337" w:type="dxa"/>
          </w:tcPr>
          <w:p w14:paraId="10E53332"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43E9B6EB"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davėjo</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81B2039" w14:textId="77777777" w:rsidR="00FF5783" w:rsidRPr="00D33691" w:rsidRDefault="00FF5783" w:rsidP="00FF5783">
            <w:pPr>
              <w:tabs>
                <w:tab w:val="left" w:pos="1276"/>
              </w:tabs>
              <w:rPr>
                <w:rFonts w:ascii="Cambria" w:hAnsi="Cambria"/>
                <w:b/>
                <w:bCs/>
                <w:sz w:val="20"/>
              </w:rPr>
            </w:pPr>
          </w:p>
          <w:p w14:paraId="43B01628"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554EC24A"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49806ED8" w14:textId="77777777" w:rsidR="00FF5783" w:rsidRPr="00D33691" w:rsidRDefault="00FF5783" w:rsidP="00FF5783">
            <w:pPr>
              <w:tabs>
                <w:tab w:val="left" w:pos="1276"/>
              </w:tabs>
              <w:rPr>
                <w:rFonts w:ascii="Cambria" w:hAnsi="Cambria"/>
                <w:sz w:val="20"/>
              </w:rPr>
            </w:pPr>
          </w:p>
          <w:p w14:paraId="5F2925C4"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489AAD1D"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0F0145D" w14:textId="77777777" w:rsidR="00FF5783" w:rsidRPr="00D33691" w:rsidRDefault="00FF5783" w:rsidP="00FF5783">
            <w:pPr>
              <w:pStyle w:val="Pagrindinistekstas"/>
              <w:spacing w:after="0"/>
              <w:rPr>
                <w:rFonts w:ascii="Cambria" w:hAnsi="Cambria"/>
                <w:sz w:val="20"/>
                <w:szCs w:val="20"/>
              </w:rPr>
            </w:pPr>
          </w:p>
        </w:tc>
      </w:tr>
    </w:tbl>
    <w:p w14:paraId="4854FE47" w14:textId="77777777" w:rsidR="00FF5783" w:rsidRPr="00D33691" w:rsidRDefault="00FF5783" w:rsidP="00FF5783">
      <w:pPr>
        <w:jc w:val="center"/>
        <w:rPr>
          <w:rFonts w:ascii="Cambria" w:hAnsi="Cambria"/>
          <w:sz w:val="20"/>
        </w:rPr>
      </w:pPr>
    </w:p>
    <w:p w14:paraId="4989D76F" w14:textId="77777777" w:rsidR="00B767F3" w:rsidRPr="002F0070" w:rsidRDefault="00B767F3" w:rsidP="002F0070">
      <w:pPr>
        <w:rPr>
          <w:rFonts w:ascii="Cambria" w:hAnsi="Cambria"/>
          <w:sz w:val="20"/>
        </w:rPr>
      </w:pPr>
    </w:p>
    <w:sectPr w:rsidR="00B767F3" w:rsidRPr="002F0070">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FC930" w14:textId="77777777" w:rsidR="00FB69DB" w:rsidRDefault="00FB69DB">
      <w:r>
        <w:separator/>
      </w:r>
    </w:p>
  </w:endnote>
  <w:endnote w:type="continuationSeparator" w:id="0">
    <w:p w14:paraId="58C7221E" w14:textId="77777777" w:rsidR="00FB69DB" w:rsidRDefault="00FB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AE7442" w:rsidRDefault="00AE7442">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AE7442" w:rsidRDefault="00AE7442">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AE7442" w:rsidRDefault="00AE744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B27E4" w14:textId="77777777" w:rsidR="00FB69DB" w:rsidRDefault="00FB69DB">
      <w:r>
        <w:separator/>
      </w:r>
    </w:p>
  </w:footnote>
  <w:footnote w:type="continuationSeparator" w:id="0">
    <w:p w14:paraId="0BDDBECA" w14:textId="77777777" w:rsidR="00FB69DB" w:rsidRDefault="00FB6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AE7442" w:rsidRDefault="00AE7442">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AE7442" w:rsidRDefault="00AE7442">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AE7442" w:rsidRDefault="00AE7442">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3340"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5B21"/>
    <w:rsid w:val="00101298"/>
    <w:rsid w:val="00117179"/>
    <w:rsid w:val="00137780"/>
    <w:rsid w:val="00145509"/>
    <w:rsid w:val="001B2EB7"/>
    <w:rsid w:val="001E2ED9"/>
    <w:rsid w:val="00201517"/>
    <w:rsid w:val="00202E5E"/>
    <w:rsid w:val="002063AD"/>
    <w:rsid w:val="002F0070"/>
    <w:rsid w:val="002F0B5F"/>
    <w:rsid w:val="00344DC1"/>
    <w:rsid w:val="0034713B"/>
    <w:rsid w:val="003B2818"/>
    <w:rsid w:val="003E5D1D"/>
    <w:rsid w:val="00444C17"/>
    <w:rsid w:val="00496DF1"/>
    <w:rsid w:val="004E15BF"/>
    <w:rsid w:val="004F43A0"/>
    <w:rsid w:val="004F6B5B"/>
    <w:rsid w:val="005637B3"/>
    <w:rsid w:val="005828DD"/>
    <w:rsid w:val="00587E3C"/>
    <w:rsid w:val="00603CCE"/>
    <w:rsid w:val="00661CCB"/>
    <w:rsid w:val="006861F6"/>
    <w:rsid w:val="006967CB"/>
    <w:rsid w:val="006D03DB"/>
    <w:rsid w:val="006D27B6"/>
    <w:rsid w:val="00700184"/>
    <w:rsid w:val="007919E1"/>
    <w:rsid w:val="007A5277"/>
    <w:rsid w:val="008B765F"/>
    <w:rsid w:val="0091487B"/>
    <w:rsid w:val="00930E99"/>
    <w:rsid w:val="0093450E"/>
    <w:rsid w:val="009E3200"/>
    <w:rsid w:val="009F5CF5"/>
    <w:rsid w:val="00A20183"/>
    <w:rsid w:val="00A701FD"/>
    <w:rsid w:val="00A9622F"/>
    <w:rsid w:val="00AA1A16"/>
    <w:rsid w:val="00AA5A77"/>
    <w:rsid w:val="00AC58F5"/>
    <w:rsid w:val="00AC7FF1"/>
    <w:rsid w:val="00AE7442"/>
    <w:rsid w:val="00B05B68"/>
    <w:rsid w:val="00B557D9"/>
    <w:rsid w:val="00B767F3"/>
    <w:rsid w:val="00B8645F"/>
    <w:rsid w:val="00C023DF"/>
    <w:rsid w:val="00C40668"/>
    <w:rsid w:val="00C5586B"/>
    <w:rsid w:val="00C57750"/>
    <w:rsid w:val="00D06F21"/>
    <w:rsid w:val="00D145BE"/>
    <w:rsid w:val="00DC5DD2"/>
    <w:rsid w:val="00DD7479"/>
    <w:rsid w:val="00E35B32"/>
    <w:rsid w:val="00E70051"/>
    <w:rsid w:val="00E738F4"/>
    <w:rsid w:val="00E81497"/>
    <w:rsid w:val="00FA199C"/>
    <w:rsid w:val="00FB69DB"/>
    <w:rsid w:val="00FF57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Diagrama Diagrama"/>
    <w:basedOn w:val="prastasis"/>
    <w:link w:val="AntratsDiagrama"/>
    <w:uiPriority w:val="99"/>
    <w:rsid w:val="00FF5783"/>
    <w:pPr>
      <w:widowControl w:val="0"/>
      <w:tabs>
        <w:tab w:val="center" w:pos="4153"/>
        <w:tab w:val="right" w:pos="8306"/>
      </w:tabs>
      <w:spacing w:after="20"/>
      <w:jc w:val="both"/>
    </w:pPr>
    <w:rPr>
      <w:lang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FF5783"/>
    <w:rPr>
      <w:lang w:eastAsia="lt-LT"/>
    </w:rPr>
  </w:style>
  <w:style w:type="paragraph" w:styleId="Pagrindinistekstas">
    <w:name w:val="Body Text"/>
    <w:basedOn w:val="prastasis"/>
    <w:link w:val="PagrindinistekstasDiagrama"/>
    <w:uiPriority w:val="99"/>
    <w:unhideWhenUsed/>
    <w:rsid w:val="00FF5783"/>
    <w:pPr>
      <w:pBdr>
        <w:top w:val="nil"/>
        <w:left w:val="nil"/>
        <w:bottom w:val="nil"/>
        <w:right w:val="nil"/>
        <w:between w:val="nil"/>
        <w:bar w:val="nil"/>
      </w:pBdr>
      <w:spacing w:after="120"/>
    </w:pPr>
    <w:rPr>
      <w:rFonts w:eastAsia="Arial Unicode MS"/>
      <w:szCs w:val="24"/>
      <w:bdr w:val="nil"/>
      <w:lang w:val="en-US"/>
    </w:rPr>
  </w:style>
  <w:style w:type="character" w:customStyle="1" w:styleId="PagrindinistekstasDiagrama">
    <w:name w:val="Pagrindinis tekstas Diagrama"/>
    <w:basedOn w:val="Numatytasispastraiposriftas"/>
    <w:link w:val="Pagrindinistekstas"/>
    <w:uiPriority w:val="99"/>
    <w:rsid w:val="00FF5783"/>
    <w:rPr>
      <w:rFonts w:eastAsia="Arial Unicode MS"/>
      <w:szCs w:val="24"/>
      <w:bdr w:val="nil"/>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DC5DD2"/>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uiPriority w:val="34"/>
    <w:qFormat/>
    <w:rsid w:val="00DC5DD2"/>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99381">
      <w:bodyDiv w:val="1"/>
      <w:marLeft w:val="0"/>
      <w:marRight w:val="0"/>
      <w:marTop w:val="0"/>
      <w:marBottom w:val="0"/>
      <w:divBdr>
        <w:top w:val="none" w:sz="0" w:space="0" w:color="auto"/>
        <w:left w:val="none" w:sz="0" w:space="0" w:color="auto"/>
        <w:bottom w:val="none" w:sz="0" w:space="0" w:color="auto"/>
        <w:right w:val="none" w:sz="0" w:space="0" w:color="auto"/>
      </w:divBdr>
    </w:div>
    <w:div w:id="236325733">
      <w:bodyDiv w:val="1"/>
      <w:marLeft w:val="0"/>
      <w:marRight w:val="0"/>
      <w:marTop w:val="0"/>
      <w:marBottom w:val="0"/>
      <w:divBdr>
        <w:top w:val="none" w:sz="0" w:space="0" w:color="auto"/>
        <w:left w:val="none" w:sz="0" w:space="0" w:color="auto"/>
        <w:bottom w:val="none" w:sz="0" w:space="0" w:color="auto"/>
        <w:right w:val="none" w:sz="0" w:space="0" w:color="auto"/>
      </w:divBdr>
    </w:div>
    <w:div w:id="305207217">
      <w:bodyDiv w:val="1"/>
      <w:marLeft w:val="0"/>
      <w:marRight w:val="0"/>
      <w:marTop w:val="0"/>
      <w:marBottom w:val="0"/>
      <w:divBdr>
        <w:top w:val="none" w:sz="0" w:space="0" w:color="auto"/>
        <w:left w:val="none" w:sz="0" w:space="0" w:color="auto"/>
        <w:bottom w:val="none" w:sz="0" w:space="0" w:color="auto"/>
        <w:right w:val="none" w:sz="0" w:space="0" w:color="auto"/>
      </w:divBdr>
    </w:div>
    <w:div w:id="573440535">
      <w:bodyDiv w:val="1"/>
      <w:marLeft w:val="0"/>
      <w:marRight w:val="0"/>
      <w:marTop w:val="0"/>
      <w:marBottom w:val="0"/>
      <w:divBdr>
        <w:top w:val="none" w:sz="0" w:space="0" w:color="auto"/>
        <w:left w:val="none" w:sz="0" w:space="0" w:color="auto"/>
        <w:bottom w:val="none" w:sz="0" w:space="0" w:color="auto"/>
        <w:right w:val="none" w:sz="0" w:space="0" w:color="auto"/>
      </w:divBdr>
    </w:div>
    <w:div w:id="678776978">
      <w:bodyDiv w:val="1"/>
      <w:marLeft w:val="0"/>
      <w:marRight w:val="0"/>
      <w:marTop w:val="0"/>
      <w:marBottom w:val="0"/>
      <w:divBdr>
        <w:top w:val="none" w:sz="0" w:space="0" w:color="auto"/>
        <w:left w:val="none" w:sz="0" w:space="0" w:color="auto"/>
        <w:bottom w:val="none" w:sz="0" w:space="0" w:color="auto"/>
        <w:right w:val="none" w:sz="0" w:space="0" w:color="auto"/>
      </w:divBdr>
    </w:div>
    <w:div w:id="683897671">
      <w:bodyDiv w:val="1"/>
      <w:marLeft w:val="0"/>
      <w:marRight w:val="0"/>
      <w:marTop w:val="0"/>
      <w:marBottom w:val="0"/>
      <w:divBdr>
        <w:top w:val="none" w:sz="0" w:space="0" w:color="auto"/>
        <w:left w:val="none" w:sz="0" w:space="0" w:color="auto"/>
        <w:bottom w:val="none" w:sz="0" w:space="0" w:color="auto"/>
        <w:right w:val="none" w:sz="0" w:space="0" w:color="auto"/>
      </w:divBdr>
    </w:div>
    <w:div w:id="16188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19638</Words>
  <Characters>11195</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