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12F5F" w14:textId="77777777" w:rsidR="00FA1DE4" w:rsidRPr="00667EE5" w:rsidRDefault="00FA1DE4" w:rsidP="00FA1DE4">
      <w:pPr>
        <w:spacing w:after="0" w:line="240" w:lineRule="auto"/>
        <w:jc w:val="right"/>
        <w:rPr>
          <w:rFonts w:ascii="Times New Roman" w:eastAsia="Times New Roman" w:hAnsi="Times New Roman" w:cs="Times New Roman"/>
          <w:iCs/>
          <w:sz w:val="24"/>
          <w:szCs w:val="24"/>
          <w:lang w:eastAsia="lt-LT"/>
        </w:rPr>
      </w:pPr>
      <w:r w:rsidRPr="00667EE5">
        <w:rPr>
          <w:rFonts w:ascii="Times New Roman" w:eastAsia="Times New Roman" w:hAnsi="Times New Roman" w:cs="Times New Roman"/>
          <w:iCs/>
          <w:sz w:val="24"/>
          <w:szCs w:val="24"/>
          <w:lang w:eastAsia="lt-LT"/>
        </w:rPr>
        <w:t>Pirkimo sąlygų</w:t>
      </w:r>
    </w:p>
    <w:p w14:paraId="052327C8" w14:textId="77777777" w:rsidR="00FA1DE4" w:rsidRPr="00667EE5" w:rsidRDefault="00FA1DE4" w:rsidP="00FA1DE4">
      <w:pPr>
        <w:spacing w:after="0" w:line="240" w:lineRule="auto"/>
        <w:ind w:left="7513"/>
        <w:jc w:val="right"/>
        <w:rPr>
          <w:rFonts w:ascii="Times New Roman" w:eastAsia="Times New Roman" w:hAnsi="Times New Roman" w:cs="Times New Roman"/>
          <w:iCs/>
          <w:sz w:val="24"/>
          <w:szCs w:val="24"/>
          <w:lang w:eastAsia="lt-LT"/>
        </w:rPr>
      </w:pPr>
      <w:r w:rsidRPr="00667EE5">
        <w:rPr>
          <w:rFonts w:ascii="Times New Roman" w:eastAsia="Times New Roman" w:hAnsi="Times New Roman" w:cs="Times New Roman"/>
          <w:iCs/>
          <w:sz w:val="24"/>
          <w:szCs w:val="24"/>
          <w:lang w:eastAsia="lt-LT"/>
        </w:rPr>
        <w:t xml:space="preserve">  3 priedas</w:t>
      </w:r>
    </w:p>
    <w:p w14:paraId="30B9D616" w14:textId="77777777" w:rsidR="00FA1DE4" w:rsidRPr="00B80365" w:rsidRDefault="00FA1DE4" w:rsidP="00FA1DE4">
      <w:pPr>
        <w:spacing w:after="0" w:line="240" w:lineRule="auto"/>
        <w:jc w:val="right"/>
        <w:rPr>
          <w:rFonts w:ascii="Times New Roman" w:eastAsia="Times New Roman" w:hAnsi="Times New Roman" w:cs="Times New Roman"/>
          <w:b/>
          <w:sz w:val="24"/>
          <w:szCs w:val="24"/>
          <w:lang w:eastAsia="lt-LT"/>
        </w:rPr>
      </w:pPr>
    </w:p>
    <w:p w14:paraId="6456C6D5" w14:textId="77777777" w:rsidR="009F7A21" w:rsidRPr="00B80365" w:rsidRDefault="009F7A21" w:rsidP="009F7A21">
      <w:pPr>
        <w:spacing w:after="0" w:line="240" w:lineRule="auto"/>
        <w:jc w:val="center"/>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PREKIŲ VIEŠOJO PIRKIMO-PARDAVIMO SUTARTI</w:t>
      </w:r>
      <w:r w:rsidR="00E0787C" w:rsidRPr="00B80365">
        <w:rPr>
          <w:rFonts w:ascii="Times New Roman" w:eastAsia="Times New Roman" w:hAnsi="Times New Roman" w:cs="Times New Roman"/>
          <w:b/>
          <w:sz w:val="24"/>
          <w:szCs w:val="24"/>
          <w:lang w:eastAsia="lt-LT"/>
        </w:rPr>
        <w:t>S</w:t>
      </w:r>
    </w:p>
    <w:p w14:paraId="7016C619" w14:textId="77777777" w:rsidR="009F7A21" w:rsidRPr="00B80365" w:rsidRDefault="00E33D9A" w:rsidP="00E33D9A">
      <w:pPr>
        <w:spacing w:after="0" w:line="240" w:lineRule="auto"/>
        <w:jc w:val="cente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 xml:space="preserve">2026-             , Nr. </w:t>
      </w:r>
    </w:p>
    <w:p w14:paraId="34BA9C6D" w14:textId="77777777" w:rsidR="009F7A21" w:rsidRPr="00B80365" w:rsidRDefault="009F7A21" w:rsidP="009F7A21">
      <w:pPr>
        <w:spacing w:after="0" w:line="240" w:lineRule="auto"/>
        <w:jc w:val="center"/>
        <w:rPr>
          <w:rFonts w:ascii="Times New Roman" w:eastAsia="Times New Roman" w:hAnsi="Times New Roman" w:cs="Times New Roman"/>
          <w:b/>
          <w:sz w:val="24"/>
          <w:szCs w:val="24"/>
          <w:lang w:eastAsia="lt-LT"/>
        </w:rPr>
      </w:pPr>
    </w:p>
    <w:p w14:paraId="760FD870" w14:textId="77777777" w:rsidR="009F7A21" w:rsidRPr="00B80365" w:rsidRDefault="009F7A21" w:rsidP="009F7A21">
      <w:pPr>
        <w:spacing w:after="0" w:line="240" w:lineRule="auto"/>
        <w:jc w:val="center"/>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I. SPECIALIOJI DALIS</w:t>
      </w:r>
    </w:p>
    <w:p w14:paraId="58EF2E88"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p>
    <w:p w14:paraId="6AD8FC55" w14:textId="3DD91000" w:rsidR="009F7A21" w:rsidRPr="00B80365" w:rsidRDefault="009F7A21" w:rsidP="00E0787C">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b/>
          <w:sz w:val="24"/>
          <w:szCs w:val="24"/>
          <w:lang w:eastAsia="lt-LT"/>
        </w:rPr>
        <w:t>Gynybos resursų agentūra prie Krašto apsaugos ministerijos</w:t>
      </w:r>
      <w:r w:rsidRPr="00B80365">
        <w:rPr>
          <w:rFonts w:ascii="Times New Roman" w:eastAsia="Times New Roman" w:hAnsi="Times New Roman" w:cs="Times New Roman"/>
          <w:sz w:val="24"/>
          <w:szCs w:val="24"/>
          <w:lang w:eastAsia="lt-LT"/>
        </w:rPr>
        <w:t xml:space="preserve">, </w:t>
      </w:r>
      <w:r w:rsidR="00FA1DE4" w:rsidRPr="00B80365">
        <w:rPr>
          <w:rFonts w:ascii="Times New Roman" w:eastAsia="Times New Roman" w:hAnsi="Times New Roman" w:cs="Times New Roman"/>
          <w:sz w:val="24"/>
          <w:szCs w:val="24"/>
          <w:lang w:eastAsia="lt-LT"/>
        </w:rPr>
        <w:t xml:space="preserve">atstovaujama </w:t>
      </w:r>
      <w:r w:rsidR="00FA1DE4" w:rsidRPr="00B80365">
        <w:rPr>
          <w:rFonts w:ascii="Times New Roman" w:eastAsia="Times New Roman" w:hAnsi="Times New Roman" w:cs="Times New Roman"/>
          <w:i/>
          <w:sz w:val="24"/>
          <w:szCs w:val="24"/>
          <w:lang w:eastAsia="lt-LT"/>
        </w:rPr>
        <w:t>(padalinys, pareigos, vardas, pavardė)</w:t>
      </w:r>
      <w:r w:rsidR="00FA1DE4" w:rsidRPr="00B80365">
        <w:rPr>
          <w:rFonts w:ascii="Times New Roman" w:eastAsia="Times New Roman" w:hAnsi="Times New Roman" w:cs="Times New Roman"/>
          <w:sz w:val="24"/>
          <w:szCs w:val="24"/>
          <w:lang w:eastAsia="lt-LT"/>
        </w:rPr>
        <w:t>, veikiančio (-</w:t>
      </w:r>
      <w:proofErr w:type="spellStart"/>
      <w:r w:rsidR="00FA1DE4" w:rsidRPr="00B80365">
        <w:rPr>
          <w:rFonts w:ascii="Times New Roman" w:eastAsia="Times New Roman" w:hAnsi="Times New Roman" w:cs="Times New Roman"/>
          <w:sz w:val="24"/>
          <w:szCs w:val="24"/>
          <w:lang w:eastAsia="lt-LT"/>
        </w:rPr>
        <w:t>ios</w:t>
      </w:r>
      <w:proofErr w:type="spellEnd"/>
      <w:r w:rsidR="00FA1DE4" w:rsidRPr="00B80365">
        <w:rPr>
          <w:rFonts w:ascii="Times New Roman" w:eastAsia="Times New Roman" w:hAnsi="Times New Roman" w:cs="Times New Roman"/>
          <w:sz w:val="24"/>
          <w:szCs w:val="24"/>
          <w:lang w:eastAsia="lt-LT"/>
        </w:rPr>
        <w:t xml:space="preserve">) pagal </w:t>
      </w:r>
      <w:r w:rsidR="00FA1DE4" w:rsidRPr="00B80365">
        <w:rPr>
          <w:rFonts w:ascii="Times New Roman" w:eastAsia="Times New Roman" w:hAnsi="Times New Roman" w:cs="Times New Roman"/>
          <w:i/>
          <w:sz w:val="24"/>
          <w:szCs w:val="24"/>
          <w:lang w:eastAsia="lt-LT"/>
        </w:rPr>
        <w:t>(dokumentas, kurio pagrindu veikia asmuo)</w:t>
      </w:r>
      <w:r w:rsidR="00FA1DE4" w:rsidRPr="00B80365">
        <w:rPr>
          <w:rFonts w:ascii="Times New Roman" w:eastAsia="Times New Roman" w:hAnsi="Times New Roman" w:cs="Times New Roman"/>
          <w:sz w:val="24"/>
          <w:szCs w:val="24"/>
          <w:lang w:eastAsia="lt-LT"/>
        </w:rPr>
        <w:t xml:space="preserve"> </w:t>
      </w:r>
      <w:r w:rsidR="00A93346" w:rsidRPr="00B80365">
        <w:rPr>
          <w:rFonts w:ascii="Times New Roman" w:eastAsia="Times New Roman" w:hAnsi="Times New Roman" w:cs="Times New Roman"/>
          <w:i/>
          <w:sz w:val="24"/>
          <w:szCs w:val="24"/>
          <w:lang w:eastAsia="lt-LT"/>
        </w:rPr>
        <w:t xml:space="preserve"> </w:t>
      </w:r>
      <w:r w:rsidRPr="00B80365">
        <w:rPr>
          <w:rFonts w:ascii="Times New Roman" w:eastAsia="Times New Roman" w:hAnsi="Times New Roman" w:cs="Times New Roman"/>
          <w:sz w:val="24"/>
          <w:szCs w:val="24"/>
          <w:lang w:eastAsia="lt-LT"/>
        </w:rPr>
        <w:t xml:space="preserve">(toliau – </w:t>
      </w:r>
      <w:r w:rsidRPr="00B80365">
        <w:rPr>
          <w:rFonts w:ascii="Times New Roman" w:eastAsia="Times New Roman" w:hAnsi="Times New Roman" w:cs="Times New Roman"/>
          <w:b/>
          <w:sz w:val="24"/>
          <w:szCs w:val="24"/>
          <w:lang w:eastAsia="lt-LT"/>
        </w:rPr>
        <w:t>Pirkėjas</w:t>
      </w:r>
      <w:r w:rsidRPr="00B80365">
        <w:rPr>
          <w:rFonts w:ascii="Times New Roman" w:eastAsia="Times New Roman" w:hAnsi="Times New Roman" w:cs="Times New Roman"/>
          <w:sz w:val="24"/>
          <w:szCs w:val="24"/>
          <w:lang w:eastAsia="lt-LT"/>
        </w:rPr>
        <w:t xml:space="preserve">), ir </w:t>
      </w:r>
      <w:r w:rsidR="00FA1DE4" w:rsidRPr="00B80365">
        <w:rPr>
          <w:rFonts w:ascii="Times New Roman" w:eastAsia="Times New Roman" w:hAnsi="Times New Roman" w:cs="Times New Roman"/>
          <w:i/>
          <w:sz w:val="24"/>
          <w:szCs w:val="24"/>
          <w:lang w:eastAsia="lt-LT"/>
        </w:rPr>
        <w:t>(pardavėjas)</w:t>
      </w:r>
      <w:r w:rsidR="00FA1DE4" w:rsidRPr="00B80365">
        <w:rPr>
          <w:rFonts w:ascii="Times New Roman" w:eastAsia="Times New Roman" w:hAnsi="Times New Roman" w:cs="Times New Roman"/>
          <w:sz w:val="24"/>
          <w:szCs w:val="24"/>
          <w:lang w:eastAsia="lt-LT"/>
        </w:rPr>
        <w:t xml:space="preserve">, atstovaujama </w:t>
      </w:r>
      <w:r w:rsidR="00FA1DE4" w:rsidRPr="00B80365">
        <w:rPr>
          <w:rFonts w:ascii="Times New Roman" w:eastAsia="Times New Roman" w:hAnsi="Times New Roman" w:cs="Times New Roman"/>
          <w:i/>
          <w:sz w:val="24"/>
          <w:szCs w:val="24"/>
          <w:lang w:eastAsia="lt-LT"/>
        </w:rPr>
        <w:t>(pareigos, vardas, pavardė)</w:t>
      </w:r>
      <w:r w:rsidR="00FA1DE4" w:rsidRPr="00B80365">
        <w:rPr>
          <w:rFonts w:ascii="Times New Roman" w:eastAsia="Times New Roman" w:hAnsi="Times New Roman" w:cs="Times New Roman"/>
          <w:sz w:val="24"/>
          <w:szCs w:val="24"/>
          <w:lang w:eastAsia="lt-LT"/>
        </w:rPr>
        <w:t>, veikiančio (-</w:t>
      </w:r>
      <w:proofErr w:type="spellStart"/>
      <w:r w:rsidR="00FA1DE4" w:rsidRPr="00B80365">
        <w:rPr>
          <w:rFonts w:ascii="Times New Roman" w:eastAsia="Times New Roman" w:hAnsi="Times New Roman" w:cs="Times New Roman"/>
          <w:sz w:val="24"/>
          <w:szCs w:val="24"/>
          <w:lang w:eastAsia="lt-LT"/>
        </w:rPr>
        <w:t>ios</w:t>
      </w:r>
      <w:proofErr w:type="spellEnd"/>
      <w:r w:rsidR="00FA1DE4" w:rsidRPr="00B80365">
        <w:rPr>
          <w:rFonts w:ascii="Times New Roman" w:eastAsia="Times New Roman" w:hAnsi="Times New Roman" w:cs="Times New Roman"/>
          <w:sz w:val="24"/>
          <w:szCs w:val="24"/>
          <w:lang w:eastAsia="lt-LT"/>
        </w:rPr>
        <w:t xml:space="preserve">) pagal </w:t>
      </w:r>
      <w:r w:rsidR="00FA1DE4" w:rsidRPr="00B80365">
        <w:rPr>
          <w:rFonts w:ascii="Times New Roman" w:eastAsia="Times New Roman" w:hAnsi="Times New Roman" w:cs="Times New Roman"/>
          <w:i/>
          <w:sz w:val="24"/>
          <w:szCs w:val="24"/>
          <w:lang w:eastAsia="lt-LT"/>
        </w:rPr>
        <w:t>(dokumentas, kurio pagrindu veikia asmuo)</w:t>
      </w:r>
      <w:r w:rsidR="00FA1DE4" w:rsidRPr="00B80365">
        <w:rPr>
          <w:rFonts w:ascii="Times New Roman" w:eastAsia="Times New Roman" w:hAnsi="Times New Roman" w:cs="Times New Roman"/>
          <w:sz w:val="24"/>
          <w:szCs w:val="24"/>
          <w:lang w:eastAsia="lt-LT"/>
        </w:rPr>
        <w:t xml:space="preserve"> (toliau – </w:t>
      </w:r>
      <w:r w:rsidR="00FA1DE4" w:rsidRPr="00B80365">
        <w:rPr>
          <w:rFonts w:ascii="Times New Roman" w:eastAsia="Times New Roman" w:hAnsi="Times New Roman" w:cs="Times New Roman"/>
          <w:b/>
          <w:sz w:val="24"/>
          <w:szCs w:val="24"/>
          <w:lang w:eastAsia="lt-LT"/>
        </w:rPr>
        <w:t>Pardavėjas</w:t>
      </w:r>
      <w:r w:rsidR="00FA1DE4" w:rsidRPr="00B80365">
        <w:rPr>
          <w:rFonts w:ascii="Times New Roman" w:eastAsia="Times New Roman" w:hAnsi="Times New Roman" w:cs="Times New Roman"/>
          <w:sz w:val="24"/>
          <w:szCs w:val="24"/>
          <w:lang w:eastAsia="lt-LT"/>
        </w:rPr>
        <w:t xml:space="preserve">), </w:t>
      </w:r>
      <w:r w:rsidR="00FA1DE4" w:rsidRPr="00B80365">
        <w:rPr>
          <w:rFonts w:ascii="Times New Roman" w:eastAsia="Times New Roman" w:hAnsi="Times New Roman" w:cs="Times New Roman"/>
          <w:i/>
          <w:sz w:val="24"/>
          <w:szCs w:val="24"/>
          <w:lang w:eastAsia="lt-LT"/>
        </w:rPr>
        <w:t>(jei tai tiekėjų grupė/ūkio subjektų grupė –atitinkami duomenys apie kiekvieną partnerį)</w:t>
      </w:r>
      <w:r w:rsidRPr="00B80365">
        <w:rPr>
          <w:rFonts w:ascii="Times New Roman" w:eastAsia="Times New Roman" w:hAnsi="Times New Roman" w:cs="Times New Roman"/>
          <w:sz w:val="24"/>
          <w:szCs w:val="24"/>
          <w:lang w:eastAsia="lt-LT"/>
        </w:rPr>
        <w:t>, toliau kartu šioje prekių viešojo pirkimo-pardavimo sutartyje vadinami „Šalimis“, o kiekvienas atskirai – „Šalimi“, vadovaudamosi Lietuvos Respublikos viešųjų pirkimų įstatymu</w:t>
      </w:r>
      <w:r w:rsidRPr="00B80365">
        <w:rPr>
          <w:rFonts w:ascii="Times New Roman" w:eastAsia="Times New Roman" w:hAnsi="Times New Roman" w:cs="Times New Roman"/>
          <w:i/>
          <w:sz w:val="24"/>
          <w:szCs w:val="24"/>
          <w:lang w:eastAsia="lt-LT"/>
        </w:rPr>
        <w:t xml:space="preserve"> </w:t>
      </w:r>
      <w:r w:rsidRPr="00B80365">
        <w:rPr>
          <w:rFonts w:ascii="Times New Roman" w:eastAsia="Times New Roman" w:hAnsi="Times New Roman" w:cs="Times New Roman"/>
          <w:sz w:val="24"/>
          <w:szCs w:val="24"/>
          <w:lang w:eastAsia="lt-LT"/>
        </w:rPr>
        <w:t>(toliau – VPĮ)</w:t>
      </w:r>
      <w:r w:rsidRPr="00B80365">
        <w:rPr>
          <w:rFonts w:ascii="Times New Roman" w:eastAsia="Times New Roman" w:hAnsi="Times New Roman" w:cs="Times New Roman"/>
          <w:i/>
          <w:sz w:val="24"/>
          <w:szCs w:val="24"/>
          <w:lang w:eastAsia="lt-LT"/>
        </w:rPr>
        <w:t xml:space="preserve"> </w:t>
      </w:r>
      <w:r w:rsidRPr="00B80365">
        <w:rPr>
          <w:rFonts w:ascii="Times New Roman" w:eastAsia="Times New Roman" w:hAnsi="Times New Roman" w:cs="Times New Roman"/>
          <w:sz w:val="24"/>
          <w:szCs w:val="24"/>
          <w:lang w:eastAsia="lt-LT"/>
        </w:rPr>
        <w:t xml:space="preserve">ir </w:t>
      </w:r>
      <w:r w:rsidR="00FA1DE4" w:rsidRPr="00B80365">
        <w:rPr>
          <w:rFonts w:ascii="Times New Roman" w:eastAsia="Times New Roman" w:hAnsi="Times New Roman" w:cs="Times New Roman"/>
          <w:sz w:val="24"/>
          <w:szCs w:val="24"/>
          <w:lang w:eastAsia="lt-LT"/>
        </w:rPr>
        <w:t xml:space="preserve">atsižvelgdamos į tai, kad </w:t>
      </w:r>
      <w:r w:rsidR="00FA1DE4" w:rsidRPr="00B80365">
        <w:rPr>
          <w:rFonts w:ascii="Times New Roman" w:eastAsia="Times New Roman" w:hAnsi="Times New Roman" w:cs="Times New Roman"/>
          <w:b/>
          <w:sz w:val="24"/>
          <w:szCs w:val="24"/>
          <w:lang w:eastAsia="lt-LT"/>
        </w:rPr>
        <w:t xml:space="preserve">Pirkėjui </w:t>
      </w:r>
      <w:r w:rsidR="00FA1DE4" w:rsidRPr="00B80365">
        <w:rPr>
          <w:rFonts w:ascii="Times New Roman" w:eastAsia="Times New Roman" w:hAnsi="Times New Roman" w:cs="Times New Roman"/>
          <w:sz w:val="24"/>
          <w:szCs w:val="24"/>
          <w:lang w:eastAsia="lt-LT"/>
        </w:rPr>
        <w:t xml:space="preserve">Lietuvos Respublikos krašto apsaugos sistemos organizavimo ir karo tarnybos įstatymo 3 straipsnio 3 dalies 2 punktu ir Lietuvos Respublikos krašto apsaugos ministro įsakymu patvirtintais Gynybos resursų agentūros prie Krašto apsaugos ministerijos nuostatais yra pavesta aprūpinti Krašto apsaugos sistemos institucijas prekėmis, paslaugomis ir darbais, </w:t>
      </w:r>
      <w:r w:rsidR="00FA1DE4" w:rsidRPr="00B80365">
        <w:rPr>
          <w:rFonts w:ascii="Times New Roman" w:eastAsia="Times New Roman" w:hAnsi="Times New Roman" w:cs="Times New Roman"/>
          <w:color w:val="000000"/>
          <w:sz w:val="24"/>
          <w:szCs w:val="24"/>
          <w:lang w:eastAsia="lt-LT"/>
        </w:rPr>
        <w:t>202</w:t>
      </w:r>
      <w:r w:rsidR="000C3B59">
        <w:rPr>
          <w:rFonts w:ascii="Times New Roman" w:eastAsia="Times New Roman" w:hAnsi="Times New Roman" w:cs="Times New Roman"/>
          <w:color w:val="000000"/>
          <w:sz w:val="24"/>
          <w:szCs w:val="24"/>
          <w:lang w:eastAsia="lt-LT"/>
        </w:rPr>
        <w:t>6</w:t>
      </w:r>
      <w:r w:rsidR="00FA1DE4" w:rsidRPr="00B80365">
        <w:rPr>
          <w:rFonts w:ascii="Times New Roman" w:eastAsia="Times New Roman" w:hAnsi="Times New Roman" w:cs="Times New Roman"/>
          <w:color w:val="000000"/>
          <w:sz w:val="24"/>
          <w:szCs w:val="24"/>
          <w:lang w:eastAsia="lt-LT"/>
        </w:rPr>
        <w:t xml:space="preserve">        m._____ _d. Centrinėje viešųjų pirkimų informacinėje sistemoje (toliau – CVP IS) paskelbtomis viešojo pirkimo </w:t>
      </w:r>
      <w:r w:rsidR="00FA1DE4" w:rsidRPr="00B80365">
        <w:rPr>
          <w:rFonts w:ascii="Times New Roman" w:eastAsia="Times New Roman" w:hAnsi="Times New Roman" w:cs="Times New Roman"/>
          <w:sz w:val="24"/>
          <w:szCs w:val="24"/>
          <w:lang w:eastAsia="lt-LT"/>
        </w:rPr>
        <w:t>„</w:t>
      </w:r>
      <w:r w:rsidR="00667EE5">
        <w:rPr>
          <w:rFonts w:ascii="Times New Roman" w:eastAsia="Times New Roman" w:hAnsi="Times New Roman" w:cs="Times New Roman"/>
          <w:i/>
          <w:sz w:val="24"/>
          <w:szCs w:val="24"/>
          <w:lang w:eastAsia="lt-LT"/>
        </w:rPr>
        <w:t>Diržų baltų odinių, blauzdinių ir aulinukų KJP pirkimas</w:t>
      </w:r>
      <w:r w:rsidR="00FA1DE4" w:rsidRPr="00B80365">
        <w:rPr>
          <w:rFonts w:ascii="Times New Roman" w:eastAsia="Times New Roman" w:hAnsi="Times New Roman" w:cs="Times New Roman"/>
          <w:sz w:val="24"/>
          <w:szCs w:val="24"/>
          <w:lang w:eastAsia="lt-LT"/>
        </w:rPr>
        <w:t xml:space="preserve">“ </w:t>
      </w:r>
      <w:r w:rsidR="00FA1DE4" w:rsidRPr="00B80365">
        <w:rPr>
          <w:rFonts w:ascii="Times New Roman" w:eastAsia="Times New Roman" w:hAnsi="Times New Roman" w:cs="Times New Roman"/>
          <w:color w:val="000000"/>
          <w:sz w:val="24"/>
          <w:szCs w:val="24"/>
          <w:lang w:eastAsia="lt-LT"/>
        </w:rPr>
        <w:t>(pirkimo Nr. _______) sąlygomis</w:t>
      </w:r>
      <w:r w:rsidR="00FA1DE4" w:rsidRPr="00B80365">
        <w:rPr>
          <w:rFonts w:ascii="Times New Roman" w:eastAsia="Times New Roman" w:hAnsi="Times New Roman" w:cs="Times New Roman"/>
          <w:sz w:val="24"/>
          <w:szCs w:val="24"/>
          <w:lang w:eastAsia="lt-LT"/>
        </w:rPr>
        <w:t xml:space="preserve"> sudarė šią prekių viešojo pirkimo-pardavimo sutartį, toliau vadinamą „Sutartimi“, ir susitarė dėl toliau išvardintų sąlygų</w:t>
      </w:r>
      <w:r w:rsidRPr="00B80365">
        <w:rPr>
          <w:rFonts w:ascii="Times New Roman" w:eastAsia="Times New Roman" w:hAnsi="Times New Roman" w:cs="Times New Roman"/>
          <w:sz w:val="24"/>
          <w:szCs w:val="24"/>
          <w:lang w:eastAsia="lt-LT"/>
        </w:rPr>
        <w:t>.</w:t>
      </w:r>
    </w:p>
    <w:p w14:paraId="21553C6C" w14:textId="77777777"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p>
    <w:tbl>
      <w:tblPr>
        <w:tblW w:w="500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6"/>
        <w:gridCol w:w="2927"/>
        <w:gridCol w:w="3187"/>
      </w:tblGrid>
      <w:tr w:rsidR="009F7A21" w:rsidRPr="00B80365" w14:paraId="3C8AE715" w14:textId="77777777" w:rsidTr="00D562DC">
        <w:trPr>
          <w:trHeight w:val="702"/>
        </w:trPr>
        <w:tc>
          <w:tcPr>
            <w:tcW w:w="5000" w:type="pct"/>
            <w:gridSpan w:val="3"/>
            <w:tcBorders>
              <w:top w:val="single" w:sz="4" w:space="0" w:color="auto"/>
              <w:left w:val="single" w:sz="4" w:space="0" w:color="auto"/>
              <w:bottom w:val="single" w:sz="4" w:space="0" w:color="auto"/>
              <w:right w:val="single" w:sz="4" w:space="0" w:color="auto"/>
            </w:tcBorders>
          </w:tcPr>
          <w:p w14:paraId="5DFBB24E"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1. Sutarties objektas.</w:t>
            </w:r>
          </w:p>
          <w:p w14:paraId="1BF44795" w14:textId="0798E2C9" w:rsidR="009F7A21" w:rsidRPr="00B80365" w:rsidRDefault="009F7A21" w:rsidP="009F7A21">
            <w:pPr>
              <w:spacing w:after="0" w:line="240" w:lineRule="auto"/>
              <w:jc w:val="both"/>
              <w:rPr>
                <w:rFonts w:ascii="Times New Roman" w:eastAsia="Calibri" w:hAnsi="Times New Roman" w:cs="Times New Roman"/>
                <w:sz w:val="24"/>
                <w:szCs w:val="24"/>
              </w:rPr>
            </w:pPr>
            <w:r w:rsidRPr="00B80365">
              <w:rPr>
                <w:rFonts w:ascii="Times New Roman" w:eastAsia="Times New Roman" w:hAnsi="Times New Roman" w:cs="Times New Roman"/>
                <w:sz w:val="24"/>
                <w:szCs w:val="24"/>
                <w:lang w:eastAsia="lt-LT"/>
              </w:rPr>
              <w:t xml:space="preserve">1.1. </w:t>
            </w:r>
            <w:r w:rsidR="0087218A" w:rsidRPr="00B80365">
              <w:rPr>
                <w:rFonts w:ascii="Times New Roman" w:eastAsia="Times New Roman" w:hAnsi="Times New Roman" w:cs="Times New Roman"/>
                <w:b/>
                <w:sz w:val="24"/>
                <w:szCs w:val="24"/>
                <w:lang w:eastAsia="lt-LT"/>
              </w:rPr>
              <w:t>Pardavėjas</w:t>
            </w:r>
            <w:r w:rsidR="0087218A" w:rsidRPr="00B80365">
              <w:rPr>
                <w:rFonts w:ascii="Times New Roman" w:eastAsia="Times New Roman" w:hAnsi="Times New Roman" w:cs="Times New Roman"/>
                <w:sz w:val="24"/>
                <w:szCs w:val="24"/>
                <w:lang w:eastAsia="lt-LT"/>
              </w:rPr>
              <w:t xml:space="preserve"> įsipareigoja Sutartyje nustatyta tvarka parduoti ir pristatyti (</w:t>
            </w:r>
            <w:r w:rsidR="0087218A" w:rsidRPr="00B80365">
              <w:rPr>
                <w:rFonts w:ascii="Times New Roman" w:eastAsia="Times New Roman" w:hAnsi="Times New Roman" w:cs="Times New Roman"/>
                <w:i/>
                <w:sz w:val="24"/>
                <w:szCs w:val="24"/>
                <w:lang w:eastAsia="lt-LT"/>
              </w:rPr>
              <w:t>nurodomos konkrečiai perkamos prekės ir jų gamintojas pagal pirkimo dalis</w:t>
            </w:r>
            <w:r w:rsidR="0087218A" w:rsidRPr="00B80365">
              <w:rPr>
                <w:rFonts w:ascii="Times New Roman" w:eastAsia="Times New Roman" w:hAnsi="Times New Roman" w:cs="Times New Roman"/>
                <w:sz w:val="24"/>
                <w:szCs w:val="24"/>
                <w:lang w:eastAsia="lt-LT"/>
              </w:rPr>
              <w:t xml:space="preserve">) </w:t>
            </w:r>
            <w:r w:rsidR="000C3B59">
              <w:rPr>
                <w:rFonts w:ascii="Times New Roman" w:eastAsia="Arial Unicode MS" w:hAnsi="Times New Roman" w:cs="Times New Roman"/>
                <w:b/>
                <w:sz w:val="24"/>
                <w:szCs w:val="24"/>
                <w:bdr w:val="none" w:sz="0" w:space="0" w:color="auto" w:frame="1"/>
              </w:rPr>
              <w:t xml:space="preserve">diržus baltus odinius </w:t>
            </w:r>
            <w:r w:rsidR="000C3B59" w:rsidRPr="000C3B59">
              <w:rPr>
                <w:rFonts w:ascii="Times New Roman" w:eastAsia="Arial Unicode MS" w:hAnsi="Times New Roman" w:cs="Times New Roman"/>
                <w:bCs/>
                <w:sz w:val="24"/>
                <w:szCs w:val="24"/>
                <w:bdr w:val="none" w:sz="0" w:space="0" w:color="auto" w:frame="1"/>
              </w:rPr>
              <w:t>(</w:t>
            </w:r>
            <w:r w:rsidR="00F63955">
              <w:rPr>
                <w:rFonts w:ascii="Times New Roman" w:eastAsia="Arial Unicode MS" w:hAnsi="Times New Roman" w:cs="Times New Roman"/>
                <w:sz w:val="24"/>
                <w:szCs w:val="24"/>
                <w:bdr w:val="none" w:sz="0" w:space="0" w:color="auto" w:frame="1"/>
              </w:rPr>
              <w:t>GSK</w:t>
            </w:r>
            <w:r w:rsidR="000C3B59">
              <w:rPr>
                <w:rFonts w:ascii="Times New Roman" w:eastAsia="Arial Unicode MS" w:hAnsi="Times New Roman" w:cs="Times New Roman"/>
                <w:sz w:val="24"/>
                <w:szCs w:val="24"/>
                <w:bdr w:val="none" w:sz="0" w:space="0" w:color="auto" w:frame="1"/>
              </w:rPr>
              <w:t>)</w:t>
            </w:r>
            <w:r w:rsidR="0087218A" w:rsidRPr="00B80365">
              <w:rPr>
                <w:rFonts w:ascii="Times New Roman" w:eastAsia="Arial Unicode MS" w:hAnsi="Times New Roman" w:cs="Times New Roman"/>
                <w:sz w:val="24"/>
                <w:szCs w:val="24"/>
                <w:bdr w:val="none" w:sz="0" w:space="0" w:color="auto" w:frame="1"/>
              </w:rPr>
              <w:t xml:space="preserve"> </w:t>
            </w:r>
            <w:r w:rsidR="0087218A" w:rsidRPr="00B80365">
              <w:rPr>
                <w:rFonts w:ascii="Times New Roman" w:hAnsi="Times New Roman" w:cs="Times New Roman"/>
                <w:i/>
                <w:sz w:val="24"/>
                <w:szCs w:val="24"/>
              </w:rPr>
              <w:t>(taikoma 1-ai pirkimo daliai)</w:t>
            </w:r>
            <w:r w:rsidR="0087218A" w:rsidRPr="00B80365">
              <w:rPr>
                <w:rFonts w:ascii="Times New Roman" w:hAnsi="Times New Roman" w:cs="Times New Roman"/>
                <w:iCs/>
                <w:sz w:val="24"/>
                <w:szCs w:val="24"/>
              </w:rPr>
              <w:t>/</w:t>
            </w:r>
            <w:r w:rsidR="0087218A" w:rsidRPr="00B80365">
              <w:rPr>
                <w:rFonts w:ascii="Times New Roman" w:hAnsi="Times New Roman" w:cs="Times New Roman"/>
                <w:i/>
                <w:sz w:val="24"/>
                <w:szCs w:val="24"/>
              </w:rPr>
              <w:t xml:space="preserve"> </w:t>
            </w:r>
            <w:r w:rsidR="008F12E6">
              <w:rPr>
                <w:rFonts w:ascii="Times New Roman" w:hAnsi="Times New Roman" w:cs="Times New Roman"/>
                <w:b/>
                <w:sz w:val="24"/>
                <w:szCs w:val="24"/>
              </w:rPr>
              <w:t xml:space="preserve">diržus baltus odinius </w:t>
            </w:r>
            <w:r w:rsidR="00F63955">
              <w:rPr>
                <w:rFonts w:ascii="Times New Roman" w:hAnsi="Times New Roman" w:cs="Times New Roman"/>
                <w:bCs/>
                <w:sz w:val="24"/>
                <w:szCs w:val="24"/>
              </w:rPr>
              <w:t>(orkestrantams ir kariūnams</w:t>
            </w:r>
            <w:r w:rsidR="008F12E6">
              <w:rPr>
                <w:rFonts w:ascii="Times New Roman" w:hAnsi="Times New Roman" w:cs="Times New Roman"/>
                <w:bCs/>
                <w:sz w:val="24"/>
                <w:szCs w:val="24"/>
              </w:rPr>
              <w:t>)</w:t>
            </w:r>
            <w:r w:rsidR="0087218A" w:rsidRPr="00B80365">
              <w:rPr>
                <w:rFonts w:ascii="Times New Roman" w:eastAsia="Calibri" w:hAnsi="Times New Roman" w:cs="Times New Roman"/>
                <w:sz w:val="24"/>
                <w:szCs w:val="24"/>
              </w:rPr>
              <w:t xml:space="preserve"> </w:t>
            </w:r>
            <w:r w:rsidR="0087218A" w:rsidRPr="00B80365">
              <w:rPr>
                <w:rFonts w:ascii="Times New Roman" w:eastAsia="Calibri" w:hAnsi="Times New Roman" w:cs="Times New Roman"/>
                <w:i/>
                <w:sz w:val="24"/>
                <w:szCs w:val="24"/>
              </w:rPr>
              <w:t>(taikoma 2-ai pirkimo daliai)</w:t>
            </w:r>
            <w:r w:rsidR="000E493D" w:rsidRPr="00B80365">
              <w:rPr>
                <w:rFonts w:ascii="Times New Roman" w:eastAsia="Calibri" w:hAnsi="Times New Roman" w:cs="Times New Roman"/>
                <w:iCs/>
                <w:sz w:val="24"/>
                <w:szCs w:val="24"/>
              </w:rPr>
              <w:t xml:space="preserve">/ </w:t>
            </w:r>
            <w:r w:rsidR="008F12E6">
              <w:rPr>
                <w:rFonts w:ascii="Times New Roman" w:eastAsia="Calibri" w:hAnsi="Times New Roman" w:cs="Times New Roman"/>
                <w:b/>
                <w:bCs/>
                <w:iCs/>
                <w:sz w:val="24"/>
                <w:szCs w:val="24"/>
              </w:rPr>
              <w:t>blauzdines</w:t>
            </w:r>
            <w:r w:rsidR="000E493D" w:rsidRPr="00B80365">
              <w:rPr>
                <w:rFonts w:ascii="Times New Roman" w:eastAsia="Calibri" w:hAnsi="Times New Roman" w:cs="Times New Roman"/>
                <w:b/>
                <w:bCs/>
                <w:iCs/>
                <w:sz w:val="24"/>
                <w:szCs w:val="24"/>
              </w:rPr>
              <w:t xml:space="preserve"> </w:t>
            </w:r>
            <w:r w:rsidR="008F12E6" w:rsidRPr="000C3B59">
              <w:rPr>
                <w:rFonts w:ascii="Times New Roman" w:eastAsia="Arial Unicode MS" w:hAnsi="Times New Roman" w:cs="Times New Roman"/>
                <w:bCs/>
                <w:sz w:val="24"/>
                <w:szCs w:val="24"/>
                <w:bdr w:val="none" w:sz="0" w:space="0" w:color="auto" w:frame="1"/>
              </w:rPr>
              <w:t>(</w:t>
            </w:r>
            <w:r w:rsidR="00F63955">
              <w:rPr>
                <w:rFonts w:ascii="Times New Roman" w:eastAsia="Arial Unicode MS" w:hAnsi="Times New Roman" w:cs="Times New Roman"/>
                <w:sz w:val="24"/>
                <w:szCs w:val="24"/>
                <w:bdr w:val="none" w:sz="0" w:space="0" w:color="auto" w:frame="1"/>
              </w:rPr>
              <w:t>GSK</w:t>
            </w:r>
            <w:r w:rsidR="008F12E6">
              <w:rPr>
                <w:rFonts w:ascii="Times New Roman" w:eastAsia="Arial Unicode MS" w:hAnsi="Times New Roman" w:cs="Times New Roman"/>
                <w:sz w:val="24"/>
                <w:szCs w:val="24"/>
                <w:bdr w:val="none" w:sz="0" w:space="0" w:color="auto" w:frame="1"/>
              </w:rPr>
              <w:t>)</w:t>
            </w:r>
            <w:r w:rsidR="008F12E6" w:rsidRPr="00B80365">
              <w:rPr>
                <w:rFonts w:ascii="Times New Roman" w:eastAsia="Calibri" w:hAnsi="Times New Roman" w:cs="Times New Roman"/>
                <w:i/>
                <w:sz w:val="24"/>
                <w:szCs w:val="24"/>
              </w:rPr>
              <w:t xml:space="preserve"> </w:t>
            </w:r>
            <w:r w:rsidR="000E493D" w:rsidRPr="00B80365">
              <w:rPr>
                <w:rFonts w:ascii="Times New Roman" w:eastAsia="Calibri" w:hAnsi="Times New Roman" w:cs="Times New Roman"/>
                <w:i/>
                <w:sz w:val="24"/>
                <w:szCs w:val="24"/>
              </w:rPr>
              <w:t>(taikoma 3-iai pirkimo daliai)</w:t>
            </w:r>
            <w:r w:rsidR="00667EE5">
              <w:rPr>
                <w:rFonts w:ascii="Times New Roman" w:eastAsia="Calibri" w:hAnsi="Times New Roman" w:cs="Times New Roman"/>
                <w:i/>
                <w:sz w:val="24"/>
                <w:szCs w:val="24"/>
              </w:rPr>
              <w:t xml:space="preserve"> / </w:t>
            </w:r>
            <w:r w:rsidR="00667EE5" w:rsidRPr="00667EE5">
              <w:rPr>
                <w:rFonts w:ascii="Times New Roman" w:eastAsia="Calibri" w:hAnsi="Times New Roman" w:cs="Times New Roman"/>
                <w:b/>
                <w:bCs/>
                <w:iCs/>
                <w:sz w:val="24"/>
                <w:szCs w:val="24"/>
              </w:rPr>
              <w:t>aulinukus</w:t>
            </w:r>
            <w:r w:rsidR="00667EE5" w:rsidRPr="00667EE5">
              <w:rPr>
                <w:rFonts w:ascii="Times New Roman" w:eastAsia="Calibri" w:hAnsi="Times New Roman" w:cs="Times New Roman"/>
                <w:iCs/>
                <w:sz w:val="24"/>
                <w:szCs w:val="24"/>
              </w:rPr>
              <w:t xml:space="preserve"> (KJP)</w:t>
            </w:r>
            <w:r w:rsidR="000E493D" w:rsidRPr="00667EE5">
              <w:rPr>
                <w:rFonts w:ascii="Times New Roman" w:eastAsia="Calibri" w:hAnsi="Times New Roman" w:cs="Times New Roman"/>
                <w:b/>
                <w:bCs/>
                <w:iCs/>
                <w:sz w:val="24"/>
                <w:szCs w:val="24"/>
              </w:rPr>
              <w:t xml:space="preserve"> </w:t>
            </w:r>
            <w:r w:rsidR="00667EE5" w:rsidRPr="00B80365">
              <w:rPr>
                <w:rFonts w:ascii="Times New Roman" w:eastAsia="Calibri" w:hAnsi="Times New Roman" w:cs="Times New Roman"/>
                <w:i/>
                <w:sz w:val="24"/>
                <w:szCs w:val="24"/>
              </w:rPr>
              <w:t xml:space="preserve">(taikoma </w:t>
            </w:r>
            <w:r w:rsidR="00667EE5">
              <w:rPr>
                <w:rFonts w:ascii="Times New Roman" w:eastAsia="Calibri" w:hAnsi="Times New Roman" w:cs="Times New Roman"/>
                <w:i/>
                <w:sz w:val="24"/>
                <w:szCs w:val="24"/>
              </w:rPr>
              <w:t>4</w:t>
            </w:r>
            <w:r w:rsidR="00667EE5" w:rsidRPr="00B80365">
              <w:rPr>
                <w:rFonts w:ascii="Times New Roman" w:eastAsia="Calibri" w:hAnsi="Times New Roman" w:cs="Times New Roman"/>
                <w:i/>
                <w:sz w:val="24"/>
                <w:szCs w:val="24"/>
              </w:rPr>
              <w:t>-ai pirkimo daliai)</w:t>
            </w:r>
            <w:r w:rsidR="00667EE5">
              <w:rPr>
                <w:rFonts w:ascii="Times New Roman" w:eastAsia="Calibri" w:hAnsi="Times New Roman" w:cs="Times New Roman"/>
                <w:b/>
                <w:bCs/>
                <w:iCs/>
                <w:sz w:val="24"/>
                <w:szCs w:val="24"/>
              </w:rPr>
              <w:t xml:space="preserve"> </w:t>
            </w:r>
            <w:r w:rsidR="0087218A" w:rsidRPr="00B80365">
              <w:rPr>
                <w:rFonts w:ascii="Times New Roman" w:eastAsia="Times New Roman" w:hAnsi="Times New Roman" w:cs="Times New Roman"/>
                <w:sz w:val="24"/>
                <w:szCs w:val="24"/>
                <w:lang w:eastAsia="lt-LT"/>
              </w:rPr>
              <w:t>(toliau – Prekės), atitinkanči</w:t>
            </w:r>
            <w:r w:rsidR="0077078B">
              <w:rPr>
                <w:rFonts w:ascii="Times New Roman" w:eastAsia="Times New Roman" w:hAnsi="Times New Roman" w:cs="Times New Roman"/>
                <w:sz w:val="24"/>
                <w:szCs w:val="24"/>
                <w:lang w:eastAsia="lt-LT"/>
              </w:rPr>
              <w:t>a</w:t>
            </w:r>
            <w:r w:rsidR="0087218A" w:rsidRPr="00B80365">
              <w:rPr>
                <w:rFonts w:ascii="Times New Roman" w:eastAsia="Times New Roman" w:hAnsi="Times New Roman" w:cs="Times New Roman"/>
                <w:sz w:val="24"/>
                <w:szCs w:val="24"/>
                <w:lang w:eastAsia="lt-LT"/>
              </w:rPr>
              <w:t>s Sutarties 1 priede „</w:t>
            </w:r>
            <w:r w:rsidR="0087218A" w:rsidRPr="00B80365">
              <w:rPr>
                <w:rFonts w:ascii="Times New Roman" w:eastAsia="Times New Roman" w:hAnsi="Times New Roman" w:cs="Times New Roman"/>
                <w:i/>
                <w:sz w:val="24"/>
                <w:szCs w:val="24"/>
                <w:lang w:eastAsia="lt-LT"/>
              </w:rPr>
              <w:t>Techninė specifikacija</w:t>
            </w:r>
            <w:r w:rsidR="0087218A" w:rsidRPr="00B80365">
              <w:rPr>
                <w:rFonts w:ascii="Times New Roman" w:eastAsia="Times New Roman" w:hAnsi="Times New Roman" w:cs="Times New Roman"/>
                <w:sz w:val="24"/>
                <w:szCs w:val="24"/>
                <w:lang w:eastAsia="lt-LT"/>
              </w:rPr>
              <w:t xml:space="preserve">“ (toliau – 1 priedas) nustatytus </w:t>
            </w:r>
            <w:r w:rsidR="000E493D" w:rsidRPr="00B80365">
              <w:rPr>
                <w:rFonts w:ascii="Times New Roman" w:eastAsia="Times New Roman" w:hAnsi="Times New Roman" w:cs="Times New Roman"/>
                <w:sz w:val="24"/>
                <w:szCs w:val="24"/>
                <w:lang w:eastAsia="lt-LT"/>
              </w:rPr>
              <w:t xml:space="preserve">ir kitus Sutartyje nurodytus reikalavimus ir techninius parametrus, bei pagamintas pagal patvirtintą </w:t>
            </w:r>
            <w:r w:rsidR="00F94043">
              <w:rPr>
                <w:rFonts w:ascii="Times New Roman" w:eastAsia="Times New Roman" w:hAnsi="Times New Roman" w:cs="Times New Roman"/>
                <w:sz w:val="24"/>
                <w:szCs w:val="24"/>
                <w:lang w:eastAsia="lt-LT"/>
              </w:rPr>
              <w:t xml:space="preserve">ir Sutartyje nustatyta tvarka su </w:t>
            </w:r>
            <w:r w:rsidR="00F94043" w:rsidRPr="004024BD">
              <w:rPr>
                <w:rFonts w:ascii="Times New Roman" w:eastAsia="Times New Roman" w:hAnsi="Times New Roman" w:cs="Times New Roman"/>
                <w:b/>
                <w:bCs/>
                <w:sz w:val="24"/>
                <w:szCs w:val="24"/>
                <w:lang w:eastAsia="lt-LT"/>
              </w:rPr>
              <w:t>Pirkėju</w:t>
            </w:r>
            <w:r w:rsidR="00F94043">
              <w:rPr>
                <w:rFonts w:ascii="Times New Roman" w:eastAsia="Times New Roman" w:hAnsi="Times New Roman" w:cs="Times New Roman"/>
                <w:sz w:val="24"/>
                <w:szCs w:val="24"/>
                <w:lang w:eastAsia="lt-LT"/>
              </w:rPr>
              <w:t xml:space="preserve"> suderintą </w:t>
            </w:r>
            <w:r w:rsidR="000E493D" w:rsidRPr="00B80365">
              <w:rPr>
                <w:rFonts w:ascii="Times New Roman" w:eastAsia="Times New Roman" w:hAnsi="Times New Roman" w:cs="Times New Roman"/>
                <w:sz w:val="24"/>
                <w:szCs w:val="24"/>
                <w:lang w:eastAsia="lt-LT"/>
              </w:rPr>
              <w:t>darbinį pavyzdį</w:t>
            </w:r>
            <w:r w:rsidRPr="00B80365">
              <w:rPr>
                <w:rFonts w:ascii="Times New Roman" w:eastAsia="Calibri" w:hAnsi="Times New Roman" w:cs="Times New Roman"/>
                <w:sz w:val="24"/>
                <w:szCs w:val="24"/>
              </w:rPr>
              <w:t>.</w:t>
            </w:r>
            <w:r w:rsidR="00ED3809">
              <w:t xml:space="preserve"> </w:t>
            </w:r>
            <w:r w:rsidR="00ED3809" w:rsidRPr="00ED3809">
              <w:rPr>
                <w:rFonts w:ascii="Times New Roman" w:hAnsi="Times New Roman" w:cs="Times New Roman"/>
                <w:sz w:val="24"/>
                <w:szCs w:val="24"/>
              </w:rPr>
              <w:t>Prekių d</w:t>
            </w:r>
            <w:r w:rsidR="00ED3809" w:rsidRPr="00ED3809">
              <w:rPr>
                <w:rFonts w:ascii="Times New Roman" w:eastAsia="Calibri" w:hAnsi="Times New Roman" w:cs="Times New Roman"/>
                <w:sz w:val="24"/>
                <w:szCs w:val="24"/>
              </w:rPr>
              <w:t xml:space="preserve">ydžių lentelė (taikoma 1-ai, 2-ai ir 4-ai pirkimo daliai) bei įkainiai nurodyti Sutarties 2 priede „Prekių kiekiai, dydžiai ir įkainiai“ (toliau – 2 priedas).  </w:t>
            </w:r>
          </w:p>
          <w:p w14:paraId="111408D4" w14:textId="77777777" w:rsidR="00BB5FF8"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Calibri" w:hAnsi="Times New Roman" w:cs="Times New Roman"/>
                <w:sz w:val="24"/>
                <w:szCs w:val="24"/>
              </w:rPr>
              <w:t xml:space="preserve">1.2. </w:t>
            </w:r>
            <w:r w:rsidR="00CB2255">
              <w:rPr>
                <w:rFonts w:ascii="Times New Roman" w:eastAsia="Times New Roman" w:hAnsi="Times New Roman" w:cs="Times New Roman"/>
                <w:sz w:val="24"/>
                <w:szCs w:val="24"/>
                <w:lang w:eastAsia="lt-LT"/>
              </w:rPr>
              <w:t>Įsigyjamas P</w:t>
            </w:r>
            <w:r w:rsidR="000E493D" w:rsidRPr="00B80365">
              <w:rPr>
                <w:rFonts w:ascii="Times New Roman" w:eastAsia="Times New Roman" w:hAnsi="Times New Roman" w:cs="Times New Roman"/>
                <w:sz w:val="24"/>
                <w:szCs w:val="24"/>
                <w:lang w:eastAsia="lt-LT"/>
              </w:rPr>
              <w:t>rekių kiekis</w:t>
            </w:r>
            <w:r w:rsidR="00BB5FF8">
              <w:rPr>
                <w:rFonts w:ascii="Times New Roman" w:eastAsia="Times New Roman" w:hAnsi="Times New Roman" w:cs="Times New Roman"/>
                <w:sz w:val="24"/>
                <w:szCs w:val="24"/>
                <w:lang w:eastAsia="lt-LT"/>
              </w:rPr>
              <w:t>:</w:t>
            </w:r>
          </w:p>
          <w:p w14:paraId="3B0C27E7" w14:textId="001D052E" w:rsidR="00BB5FF8" w:rsidRDefault="00BB5FF8" w:rsidP="00956E64">
            <w:pPr>
              <w:pStyle w:val="ListParagraph"/>
              <w:numPr>
                <w:ilvl w:val="0"/>
                <w:numId w:val="9"/>
              </w:numPr>
              <w:tabs>
                <w:tab w:val="left" w:pos="739"/>
              </w:tabs>
              <w:spacing w:after="0" w:line="240" w:lineRule="auto"/>
              <w:ind w:left="0" w:firstLine="357"/>
              <w:jc w:val="both"/>
              <w:rPr>
                <w:rFonts w:eastAsia="Times New Roman"/>
                <w:lang w:eastAsia="lt-LT"/>
              </w:rPr>
            </w:pPr>
            <w:r>
              <w:rPr>
                <w:rFonts w:eastAsia="Times New Roman"/>
                <w:lang w:eastAsia="lt-LT"/>
              </w:rPr>
              <w:t xml:space="preserve">Diržų baltų odinių (GSK) </w:t>
            </w:r>
            <w:r w:rsidRPr="00BB5FF8">
              <w:rPr>
                <w:rFonts w:eastAsia="Times New Roman"/>
                <w:b/>
                <w:bCs/>
                <w:lang w:eastAsia="lt-LT"/>
              </w:rPr>
              <w:t>minimalus</w:t>
            </w:r>
            <w:r>
              <w:rPr>
                <w:rFonts w:eastAsia="Times New Roman"/>
                <w:lang w:eastAsia="lt-LT"/>
              </w:rPr>
              <w:t xml:space="preserve"> kiekis – 650 (šeši šimtai penkiasdešimt) komplektų, </w:t>
            </w:r>
            <w:r w:rsidRPr="00BB5FF8">
              <w:rPr>
                <w:rFonts w:eastAsia="Times New Roman"/>
                <w:b/>
                <w:bCs/>
                <w:lang w:eastAsia="lt-LT"/>
              </w:rPr>
              <w:t>maksimalus</w:t>
            </w:r>
            <w:r>
              <w:rPr>
                <w:rFonts w:eastAsia="Times New Roman"/>
                <w:lang w:eastAsia="lt-LT"/>
              </w:rPr>
              <w:t xml:space="preserve"> kiekis – 850 (aštuoni šimtai penkiasdešimt) komplektų </w:t>
            </w:r>
            <w:r w:rsidRPr="00BB5FF8">
              <w:rPr>
                <w:rFonts w:eastAsia="Times New Roman"/>
                <w:i/>
                <w:iCs/>
                <w:lang w:eastAsia="lt-LT"/>
              </w:rPr>
              <w:t>(taikoma 1-ai pirkimo daliai)</w:t>
            </w:r>
            <w:r>
              <w:rPr>
                <w:rFonts w:eastAsia="Times New Roman"/>
                <w:lang w:eastAsia="lt-LT"/>
              </w:rPr>
              <w:t>;</w:t>
            </w:r>
          </w:p>
          <w:p w14:paraId="36C8B14C" w14:textId="0E557F87" w:rsidR="00BB5FF8" w:rsidRDefault="00BB5FF8" w:rsidP="00956E64">
            <w:pPr>
              <w:pStyle w:val="ListParagraph"/>
              <w:numPr>
                <w:ilvl w:val="0"/>
                <w:numId w:val="9"/>
              </w:numPr>
              <w:tabs>
                <w:tab w:val="left" w:pos="739"/>
              </w:tabs>
              <w:spacing w:after="0" w:line="240" w:lineRule="auto"/>
              <w:ind w:left="0" w:firstLine="357"/>
              <w:jc w:val="both"/>
              <w:rPr>
                <w:rFonts w:eastAsia="Times New Roman"/>
                <w:lang w:eastAsia="lt-LT"/>
              </w:rPr>
            </w:pPr>
            <w:r>
              <w:rPr>
                <w:rFonts w:eastAsia="Times New Roman"/>
                <w:lang w:eastAsia="lt-LT"/>
              </w:rPr>
              <w:t xml:space="preserve">Diržų baltų odinių (orkestrantų ir kariūnų) </w:t>
            </w:r>
            <w:r w:rsidRPr="00BB5FF8">
              <w:rPr>
                <w:rFonts w:eastAsia="Times New Roman"/>
                <w:b/>
                <w:bCs/>
                <w:lang w:eastAsia="lt-LT"/>
              </w:rPr>
              <w:t>minimalus</w:t>
            </w:r>
            <w:r>
              <w:rPr>
                <w:rFonts w:eastAsia="Times New Roman"/>
                <w:lang w:eastAsia="lt-LT"/>
              </w:rPr>
              <w:t xml:space="preserve"> kiekis – 370 (trys šimtai septyniasdešimt) vienetų, </w:t>
            </w:r>
            <w:r w:rsidRPr="00BB5FF8">
              <w:rPr>
                <w:rFonts w:eastAsia="Times New Roman"/>
                <w:b/>
                <w:bCs/>
                <w:lang w:eastAsia="lt-LT"/>
              </w:rPr>
              <w:t>maksimalus</w:t>
            </w:r>
            <w:r>
              <w:rPr>
                <w:rFonts w:eastAsia="Times New Roman"/>
                <w:lang w:eastAsia="lt-LT"/>
              </w:rPr>
              <w:t xml:space="preserve"> kiekis – 481 (keturi šimtai aštuoniasdešimt vienas) vienetas </w:t>
            </w:r>
            <w:r w:rsidRPr="00BB5FF8">
              <w:rPr>
                <w:rFonts w:eastAsia="Times New Roman"/>
                <w:i/>
                <w:iCs/>
                <w:lang w:eastAsia="lt-LT"/>
              </w:rPr>
              <w:t xml:space="preserve">(taikoma </w:t>
            </w:r>
            <w:r>
              <w:rPr>
                <w:rFonts w:eastAsia="Times New Roman"/>
                <w:i/>
                <w:iCs/>
                <w:lang w:eastAsia="lt-LT"/>
              </w:rPr>
              <w:t>2</w:t>
            </w:r>
            <w:r w:rsidRPr="00BB5FF8">
              <w:rPr>
                <w:rFonts w:eastAsia="Times New Roman"/>
                <w:i/>
                <w:iCs/>
                <w:lang w:eastAsia="lt-LT"/>
              </w:rPr>
              <w:t>-ai pirkimo daliai)</w:t>
            </w:r>
            <w:r>
              <w:rPr>
                <w:rFonts w:eastAsia="Times New Roman"/>
                <w:lang w:eastAsia="lt-LT"/>
              </w:rPr>
              <w:t>;</w:t>
            </w:r>
          </w:p>
          <w:p w14:paraId="5899D21E" w14:textId="662C8BAC" w:rsidR="00BB5FF8" w:rsidRDefault="00BB5FF8" w:rsidP="00956E64">
            <w:pPr>
              <w:pStyle w:val="ListParagraph"/>
              <w:numPr>
                <w:ilvl w:val="0"/>
                <w:numId w:val="9"/>
              </w:numPr>
              <w:tabs>
                <w:tab w:val="left" w:pos="739"/>
              </w:tabs>
              <w:spacing w:after="0" w:line="240" w:lineRule="auto"/>
              <w:ind w:left="0" w:firstLine="357"/>
              <w:jc w:val="both"/>
              <w:rPr>
                <w:rFonts w:eastAsia="Times New Roman"/>
                <w:lang w:eastAsia="lt-LT"/>
              </w:rPr>
            </w:pPr>
            <w:r>
              <w:rPr>
                <w:rFonts w:eastAsia="Times New Roman"/>
                <w:lang w:eastAsia="lt-LT"/>
              </w:rPr>
              <w:t xml:space="preserve">Blauzdinių (GSK) </w:t>
            </w:r>
            <w:r w:rsidRPr="00BB5FF8">
              <w:rPr>
                <w:rFonts w:eastAsia="Times New Roman"/>
                <w:b/>
                <w:bCs/>
                <w:lang w:eastAsia="lt-LT"/>
              </w:rPr>
              <w:t>minimalus</w:t>
            </w:r>
            <w:r>
              <w:rPr>
                <w:rFonts w:eastAsia="Times New Roman"/>
                <w:lang w:eastAsia="lt-LT"/>
              </w:rPr>
              <w:t xml:space="preserve"> kiekis – 150 (vienas šimtas penkiasdešimt) porų, </w:t>
            </w:r>
            <w:r w:rsidRPr="00BB5FF8">
              <w:rPr>
                <w:rFonts w:eastAsia="Times New Roman"/>
                <w:b/>
                <w:bCs/>
                <w:lang w:eastAsia="lt-LT"/>
              </w:rPr>
              <w:t>maksimalus</w:t>
            </w:r>
            <w:r>
              <w:rPr>
                <w:rFonts w:eastAsia="Times New Roman"/>
                <w:lang w:eastAsia="lt-LT"/>
              </w:rPr>
              <w:t xml:space="preserve"> kiekis – 195 (vienas šimtas devyniasdešimt penki</w:t>
            </w:r>
            <w:r w:rsidR="00EA33C7">
              <w:rPr>
                <w:rFonts w:eastAsia="Times New Roman"/>
                <w:lang w:eastAsia="lt-LT"/>
              </w:rPr>
              <w:t>os</w:t>
            </w:r>
            <w:r>
              <w:rPr>
                <w:rFonts w:eastAsia="Times New Roman"/>
                <w:lang w:eastAsia="lt-LT"/>
              </w:rPr>
              <w:t xml:space="preserve">) </w:t>
            </w:r>
            <w:r w:rsidR="00EA33C7">
              <w:rPr>
                <w:rFonts w:eastAsia="Times New Roman"/>
                <w:lang w:eastAsia="lt-LT"/>
              </w:rPr>
              <w:t>poros</w:t>
            </w:r>
            <w:r>
              <w:rPr>
                <w:rFonts w:eastAsia="Times New Roman"/>
                <w:lang w:eastAsia="lt-LT"/>
              </w:rPr>
              <w:t xml:space="preserve"> </w:t>
            </w:r>
            <w:r w:rsidRPr="00BB5FF8">
              <w:rPr>
                <w:rFonts w:eastAsia="Times New Roman"/>
                <w:i/>
                <w:iCs/>
                <w:lang w:eastAsia="lt-LT"/>
              </w:rPr>
              <w:t xml:space="preserve">(taikoma </w:t>
            </w:r>
            <w:r w:rsidR="00EA33C7">
              <w:rPr>
                <w:rFonts w:eastAsia="Times New Roman"/>
                <w:i/>
                <w:iCs/>
                <w:lang w:eastAsia="lt-LT"/>
              </w:rPr>
              <w:t>3</w:t>
            </w:r>
            <w:r w:rsidRPr="00BB5FF8">
              <w:rPr>
                <w:rFonts w:eastAsia="Times New Roman"/>
                <w:i/>
                <w:iCs/>
                <w:lang w:eastAsia="lt-LT"/>
              </w:rPr>
              <w:t>-</w:t>
            </w:r>
            <w:r w:rsidR="00EA33C7">
              <w:rPr>
                <w:rFonts w:eastAsia="Times New Roman"/>
                <w:i/>
                <w:iCs/>
                <w:lang w:eastAsia="lt-LT"/>
              </w:rPr>
              <w:t>i</w:t>
            </w:r>
            <w:r w:rsidRPr="00BB5FF8">
              <w:rPr>
                <w:rFonts w:eastAsia="Times New Roman"/>
                <w:i/>
                <w:iCs/>
                <w:lang w:eastAsia="lt-LT"/>
              </w:rPr>
              <w:t>ai pirkimo daliai)</w:t>
            </w:r>
            <w:r>
              <w:rPr>
                <w:rFonts w:eastAsia="Times New Roman"/>
                <w:lang w:eastAsia="lt-LT"/>
              </w:rPr>
              <w:t>;</w:t>
            </w:r>
          </w:p>
          <w:p w14:paraId="682B4580" w14:textId="0DC4C8CC" w:rsidR="00BB5FF8" w:rsidRPr="00EA33C7" w:rsidRDefault="00EA33C7" w:rsidP="00956E64">
            <w:pPr>
              <w:pStyle w:val="ListParagraph"/>
              <w:numPr>
                <w:ilvl w:val="0"/>
                <w:numId w:val="9"/>
              </w:numPr>
              <w:tabs>
                <w:tab w:val="left" w:pos="739"/>
              </w:tabs>
              <w:spacing w:after="0" w:line="240" w:lineRule="auto"/>
              <w:ind w:left="0" w:firstLine="357"/>
              <w:jc w:val="both"/>
              <w:rPr>
                <w:rFonts w:eastAsia="Times New Roman"/>
                <w:lang w:eastAsia="lt-LT"/>
              </w:rPr>
            </w:pPr>
            <w:r>
              <w:rPr>
                <w:rFonts w:eastAsia="Times New Roman"/>
                <w:lang w:eastAsia="lt-LT"/>
              </w:rPr>
              <w:t xml:space="preserve">Aulinukų KJP </w:t>
            </w:r>
            <w:r w:rsidRPr="00BB5FF8">
              <w:rPr>
                <w:rFonts w:eastAsia="Times New Roman"/>
                <w:b/>
                <w:bCs/>
                <w:lang w:eastAsia="lt-LT"/>
              </w:rPr>
              <w:t>minimalus</w:t>
            </w:r>
            <w:r>
              <w:rPr>
                <w:rFonts w:eastAsia="Times New Roman"/>
                <w:lang w:eastAsia="lt-LT"/>
              </w:rPr>
              <w:t xml:space="preserve"> kiekis – 610 (šeši šimtai dešimt) porų, </w:t>
            </w:r>
            <w:r w:rsidRPr="00BB5FF8">
              <w:rPr>
                <w:rFonts w:eastAsia="Times New Roman"/>
                <w:b/>
                <w:bCs/>
                <w:lang w:eastAsia="lt-LT"/>
              </w:rPr>
              <w:t>maksimalus</w:t>
            </w:r>
            <w:r>
              <w:rPr>
                <w:rFonts w:eastAsia="Times New Roman"/>
                <w:lang w:eastAsia="lt-LT"/>
              </w:rPr>
              <w:t xml:space="preserve"> kiekis – 793 (septyni šimtai devyniasdešimt trys) poros </w:t>
            </w:r>
            <w:r w:rsidRPr="00BB5FF8">
              <w:rPr>
                <w:rFonts w:eastAsia="Times New Roman"/>
                <w:i/>
                <w:iCs/>
                <w:lang w:eastAsia="lt-LT"/>
              </w:rPr>
              <w:t xml:space="preserve">(taikoma </w:t>
            </w:r>
            <w:r>
              <w:rPr>
                <w:rFonts w:eastAsia="Times New Roman"/>
                <w:i/>
                <w:iCs/>
                <w:lang w:eastAsia="lt-LT"/>
              </w:rPr>
              <w:t>4</w:t>
            </w:r>
            <w:r w:rsidRPr="00BB5FF8">
              <w:rPr>
                <w:rFonts w:eastAsia="Times New Roman"/>
                <w:i/>
                <w:iCs/>
                <w:lang w:eastAsia="lt-LT"/>
              </w:rPr>
              <w:t>-ai pirkimo daliai)</w:t>
            </w:r>
            <w:r>
              <w:rPr>
                <w:rFonts w:eastAsia="Times New Roman"/>
                <w:lang w:eastAsia="lt-LT"/>
              </w:rPr>
              <w:t>.</w:t>
            </w:r>
          </w:p>
          <w:p w14:paraId="72E6DEE3" w14:textId="15BCB962" w:rsidR="00A93346" w:rsidRPr="00B80365" w:rsidRDefault="009F7A21" w:rsidP="00A93346">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1.3. </w:t>
            </w:r>
            <w:r w:rsidR="000E493D" w:rsidRPr="00B80365">
              <w:rPr>
                <w:rFonts w:ascii="Times New Roman" w:hAnsi="Times New Roman" w:cs="Times New Roman"/>
                <w:b/>
                <w:sz w:val="24"/>
                <w:szCs w:val="24"/>
              </w:rPr>
              <w:t>Pirkėjas</w:t>
            </w:r>
            <w:r w:rsidR="000E493D" w:rsidRPr="00B80365">
              <w:rPr>
                <w:rFonts w:ascii="Times New Roman" w:hAnsi="Times New Roman" w:cs="Times New Roman"/>
                <w:sz w:val="24"/>
                <w:szCs w:val="24"/>
              </w:rPr>
              <w:t xml:space="preserve"> neįsipareigoja per visą Sutarties galiojimo laikotarpį išpirkti viso Sutarties</w:t>
            </w:r>
            <w:r w:rsidR="00CB2255">
              <w:rPr>
                <w:rFonts w:ascii="Times New Roman" w:hAnsi="Times New Roman" w:cs="Times New Roman"/>
                <w:sz w:val="24"/>
                <w:szCs w:val="24"/>
              </w:rPr>
              <w:t xml:space="preserve"> </w:t>
            </w:r>
            <w:r w:rsidR="00EA33C7">
              <w:rPr>
                <w:rFonts w:ascii="Times New Roman" w:hAnsi="Times New Roman" w:cs="Times New Roman"/>
                <w:sz w:val="24"/>
                <w:szCs w:val="24"/>
              </w:rPr>
              <w:t>speciali</w:t>
            </w:r>
            <w:r w:rsidR="00ED3809">
              <w:rPr>
                <w:rFonts w:ascii="Times New Roman" w:hAnsi="Times New Roman" w:cs="Times New Roman"/>
                <w:sz w:val="24"/>
                <w:szCs w:val="24"/>
              </w:rPr>
              <w:t>osios dalies</w:t>
            </w:r>
            <w:r w:rsidR="00EA33C7">
              <w:rPr>
                <w:rFonts w:ascii="Times New Roman" w:hAnsi="Times New Roman" w:cs="Times New Roman"/>
                <w:sz w:val="24"/>
                <w:szCs w:val="24"/>
              </w:rPr>
              <w:t xml:space="preserve"> 1.2. punkte</w:t>
            </w:r>
            <w:r w:rsidR="00CB2255">
              <w:rPr>
                <w:rFonts w:ascii="Times New Roman" w:hAnsi="Times New Roman" w:cs="Times New Roman"/>
                <w:sz w:val="24"/>
                <w:szCs w:val="24"/>
              </w:rPr>
              <w:t xml:space="preserve"> nurodyto maksimalaus P</w:t>
            </w:r>
            <w:r w:rsidR="000E493D" w:rsidRPr="00B80365">
              <w:rPr>
                <w:rFonts w:ascii="Times New Roman" w:hAnsi="Times New Roman" w:cs="Times New Roman"/>
                <w:sz w:val="24"/>
                <w:szCs w:val="24"/>
              </w:rPr>
              <w:t xml:space="preserve">rekių kiekio, tačiau įsipareigoja išpirkti nurodytą minimalų </w:t>
            </w:r>
            <w:r w:rsidR="0077078B">
              <w:rPr>
                <w:rFonts w:ascii="Times New Roman" w:hAnsi="Times New Roman" w:cs="Times New Roman"/>
                <w:sz w:val="24"/>
                <w:szCs w:val="24"/>
              </w:rPr>
              <w:t>P</w:t>
            </w:r>
            <w:r w:rsidR="000E493D" w:rsidRPr="00B80365">
              <w:rPr>
                <w:rFonts w:ascii="Times New Roman" w:hAnsi="Times New Roman" w:cs="Times New Roman"/>
                <w:sz w:val="24"/>
                <w:szCs w:val="24"/>
              </w:rPr>
              <w:t xml:space="preserve">rekių kiekį. </w:t>
            </w:r>
          </w:p>
          <w:p w14:paraId="1E018CFF" w14:textId="77777777" w:rsidR="009F7A21" w:rsidRPr="00B80365" w:rsidRDefault="003219B0" w:rsidP="00A93346">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color w:val="000000"/>
                <w:sz w:val="24"/>
                <w:szCs w:val="24"/>
                <w:lang w:eastAsia="lt-LT"/>
              </w:rPr>
              <w:t xml:space="preserve">1.4. </w:t>
            </w:r>
            <w:r w:rsidR="00EC7331" w:rsidRPr="00B80365">
              <w:rPr>
                <w:rFonts w:ascii="Times New Roman" w:eastAsia="Times New Roman" w:hAnsi="Times New Roman" w:cs="Times New Roman"/>
                <w:color w:val="000000"/>
                <w:sz w:val="24"/>
                <w:szCs w:val="24"/>
                <w:lang w:eastAsia="lt-LT"/>
              </w:rPr>
              <w:t xml:space="preserve">Prekių </w:t>
            </w:r>
            <w:r w:rsidR="00EC7331" w:rsidRPr="00B80365">
              <w:rPr>
                <w:rFonts w:ascii="Times New Roman" w:hAnsi="Times New Roman" w:cs="Times New Roman"/>
                <w:b/>
                <w:sz w:val="24"/>
                <w:szCs w:val="24"/>
              </w:rPr>
              <w:t>Gavėjas</w:t>
            </w:r>
            <w:r w:rsidR="00EC7331" w:rsidRPr="00B80365">
              <w:rPr>
                <w:rFonts w:ascii="Times New Roman" w:eastAsia="Times New Roman" w:hAnsi="Times New Roman" w:cs="Times New Roman"/>
                <w:color w:val="000000"/>
                <w:sz w:val="24"/>
                <w:szCs w:val="24"/>
                <w:lang w:eastAsia="lt-LT"/>
              </w:rPr>
              <w:t xml:space="preserve"> ir </w:t>
            </w:r>
            <w:r w:rsidR="00FD354F" w:rsidRPr="00B80365">
              <w:rPr>
                <w:rFonts w:ascii="Times New Roman" w:hAnsi="Times New Roman" w:cs="Times New Roman"/>
                <w:b/>
                <w:sz w:val="24"/>
                <w:szCs w:val="24"/>
              </w:rPr>
              <w:t>Mokėtojas</w:t>
            </w:r>
            <w:r w:rsidR="00847061" w:rsidRPr="00B80365">
              <w:rPr>
                <w:rFonts w:ascii="Times New Roman" w:hAnsi="Times New Roman" w:cs="Times New Roman"/>
                <w:b/>
                <w:sz w:val="24"/>
                <w:szCs w:val="24"/>
              </w:rPr>
              <w:t xml:space="preserve"> </w:t>
            </w:r>
            <w:r w:rsidR="00EC7331" w:rsidRPr="00B80365">
              <w:rPr>
                <w:rFonts w:ascii="Times New Roman" w:hAnsi="Times New Roman" w:cs="Times New Roman"/>
                <w:sz w:val="24"/>
                <w:szCs w:val="24"/>
              </w:rPr>
              <w:t xml:space="preserve">yra </w:t>
            </w:r>
            <w:r w:rsidR="00FD354F" w:rsidRPr="00B80365">
              <w:rPr>
                <w:rFonts w:ascii="Times New Roman" w:hAnsi="Times New Roman" w:cs="Times New Roman"/>
                <w:sz w:val="24"/>
                <w:szCs w:val="24"/>
              </w:rPr>
              <w:t>Lietuvos kariuomenė</w:t>
            </w:r>
            <w:r w:rsidR="00EC7331" w:rsidRPr="00B80365">
              <w:rPr>
                <w:rFonts w:ascii="Times New Roman" w:hAnsi="Times New Roman" w:cs="Times New Roman"/>
                <w:sz w:val="24"/>
                <w:szCs w:val="24"/>
              </w:rPr>
              <w:t>, kuri</w:t>
            </w:r>
            <w:r w:rsidR="00FD354F" w:rsidRPr="00B80365">
              <w:rPr>
                <w:rFonts w:ascii="Times New Roman" w:hAnsi="Times New Roman" w:cs="Times New Roman"/>
                <w:b/>
                <w:sz w:val="24"/>
                <w:szCs w:val="24"/>
              </w:rPr>
              <w:t xml:space="preserve"> </w:t>
            </w:r>
            <w:r w:rsidR="00FD354F" w:rsidRPr="00B80365">
              <w:rPr>
                <w:rFonts w:ascii="Times New Roman" w:hAnsi="Times New Roman" w:cs="Times New Roman"/>
                <w:sz w:val="24"/>
                <w:szCs w:val="24"/>
              </w:rPr>
              <w:t xml:space="preserve">už Sutarties reikalavimus atitinkančias </w:t>
            </w:r>
            <w:r w:rsidR="00847061" w:rsidRPr="00B80365">
              <w:rPr>
                <w:rFonts w:ascii="Times New Roman" w:hAnsi="Times New Roman" w:cs="Times New Roman"/>
                <w:sz w:val="24"/>
                <w:szCs w:val="24"/>
              </w:rPr>
              <w:t xml:space="preserve">Prekes </w:t>
            </w:r>
            <w:r w:rsidR="00FD354F" w:rsidRPr="00B80365">
              <w:rPr>
                <w:rFonts w:ascii="Times New Roman" w:hAnsi="Times New Roman" w:cs="Times New Roman"/>
                <w:sz w:val="24"/>
                <w:szCs w:val="24"/>
              </w:rPr>
              <w:t>sumoka Sutartyje nustatyta tvarka</w:t>
            </w:r>
            <w:r w:rsidRPr="00B80365">
              <w:rPr>
                <w:rFonts w:ascii="Times New Roman" w:eastAsia="Times New Roman" w:hAnsi="Times New Roman" w:cs="Times New Roman"/>
                <w:color w:val="000000"/>
                <w:sz w:val="24"/>
                <w:szCs w:val="24"/>
                <w:lang w:eastAsia="lt-LT"/>
              </w:rPr>
              <w:t>.</w:t>
            </w:r>
          </w:p>
        </w:tc>
      </w:tr>
      <w:tr w:rsidR="009F7A21" w:rsidRPr="00B80365" w14:paraId="47CBA8B0" w14:textId="77777777" w:rsidTr="003D5569">
        <w:trPr>
          <w:trHeight w:val="416"/>
        </w:trPr>
        <w:tc>
          <w:tcPr>
            <w:tcW w:w="5000" w:type="pct"/>
            <w:gridSpan w:val="3"/>
            <w:tcBorders>
              <w:top w:val="single" w:sz="4" w:space="0" w:color="auto"/>
              <w:left w:val="single" w:sz="4" w:space="0" w:color="auto"/>
              <w:bottom w:val="single" w:sz="4" w:space="0" w:color="auto"/>
              <w:right w:val="single" w:sz="4" w:space="0" w:color="auto"/>
            </w:tcBorders>
          </w:tcPr>
          <w:p w14:paraId="37CFDF4E" w14:textId="77777777" w:rsidR="00667AC1" w:rsidRPr="00B80365" w:rsidRDefault="009F7A21" w:rsidP="00386926">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2. Sutarties kaina/vertė/prekių įkainiai/kainodaros taisyklės</w:t>
            </w:r>
            <w:r w:rsidR="00FD354F" w:rsidRPr="00B80365">
              <w:rPr>
                <w:rFonts w:ascii="Times New Roman" w:eastAsia="Times New Roman" w:hAnsi="Times New Roman" w:cs="Times New Roman"/>
                <w:b/>
                <w:sz w:val="24"/>
                <w:szCs w:val="24"/>
                <w:lang w:eastAsia="lt-LT"/>
              </w:rPr>
              <w:t>.</w:t>
            </w:r>
          </w:p>
          <w:p w14:paraId="5377F0B9" w14:textId="77777777" w:rsidR="00667EE5" w:rsidRPr="00667EE5" w:rsidRDefault="00667EE5" w:rsidP="00667EE5">
            <w:pPr>
              <w:spacing w:after="0"/>
              <w:jc w:val="both"/>
              <w:rPr>
                <w:rFonts w:ascii="Times New Roman" w:eastAsia="Calibri" w:hAnsi="Times New Roman" w:cs="Times New Roman"/>
                <w:i/>
                <w:color w:val="000000"/>
                <w:sz w:val="24"/>
                <w:szCs w:val="24"/>
              </w:rPr>
            </w:pPr>
            <w:r w:rsidRPr="00667EE5">
              <w:rPr>
                <w:rFonts w:ascii="Times New Roman" w:eastAsia="Calibri" w:hAnsi="Times New Roman" w:cs="Times New Roman"/>
                <w:color w:val="000000"/>
                <w:sz w:val="24"/>
                <w:szCs w:val="24"/>
              </w:rPr>
              <w:lastRenderedPageBreak/>
              <w:t xml:space="preserve">2.1. </w:t>
            </w:r>
            <w:r w:rsidRPr="00667EE5">
              <w:rPr>
                <w:rFonts w:ascii="Times New Roman" w:eastAsia="Calibri" w:hAnsi="Times New Roman" w:cs="Times New Roman"/>
                <w:b/>
                <w:bCs/>
                <w:color w:val="000000"/>
                <w:sz w:val="24"/>
                <w:szCs w:val="24"/>
              </w:rPr>
              <w:t xml:space="preserve">Pradinės Sutarties vertė </w:t>
            </w:r>
            <w:r w:rsidRPr="00667EE5">
              <w:rPr>
                <w:rFonts w:ascii="Times New Roman" w:eastAsia="Calibri" w:hAnsi="Times New Roman" w:cs="Times New Roman"/>
                <w:color w:val="000000"/>
                <w:sz w:val="24"/>
                <w:szCs w:val="24"/>
              </w:rPr>
              <w:t xml:space="preserve">yra </w:t>
            </w:r>
            <w:r w:rsidRPr="00667EE5">
              <w:rPr>
                <w:rFonts w:ascii="Times New Roman" w:eastAsia="Calibri" w:hAnsi="Times New Roman" w:cs="Times New Roman"/>
                <w:bCs/>
                <w:color w:val="000000"/>
                <w:sz w:val="24"/>
                <w:szCs w:val="24"/>
              </w:rPr>
              <w:t>(</w:t>
            </w:r>
            <w:r w:rsidRPr="00667EE5">
              <w:rPr>
                <w:rFonts w:ascii="Times New Roman" w:eastAsia="Calibri" w:hAnsi="Times New Roman" w:cs="Times New Roman"/>
                <w:bCs/>
                <w:i/>
                <w:iCs/>
                <w:color w:val="000000"/>
                <w:sz w:val="24"/>
                <w:szCs w:val="24"/>
              </w:rPr>
              <w:t>laimėjusio tiekėjo pasiūlymo (pagal pirkimo dalis)</w:t>
            </w:r>
            <w:r w:rsidRPr="00667EE5">
              <w:rPr>
                <w:rFonts w:ascii="Times New Roman" w:eastAsia="Calibri" w:hAnsi="Times New Roman" w:cs="Times New Roman"/>
                <w:bCs/>
                <w:color w:val="000000"/>
                <w:sz w:val="24"/>
                <w:szCs w:val="24"/>
              </w:rPr>
              <w:t xml:space="preserve"> </w:t>
            </w:r>
            <w:r w:rsidRPr="00667EE5">
              <w:rPr>
                <w:rFonts w:ascii="Times New Roman" w:eastAsia="Calibri" w:hAnsi="Times New Roman" w:cs="Times New Roman"/>
                <w:bCs/>
                <w:i/>
                <w:color w:val="000000"/>
                <w:sz w:val="24"/>
                <w:szCs w:val="24"/>
              </w:rPr>
              <w:t>suma skaičiais ir žodžiais</w:t>
            </w:r>
            <w:r w:rsidRPr="00667EE5">
              <w:rPr>
                <w:rFonts w:ascii="Times New Roman" w:eastAsia="Calibri" w:hAnsi="Times New Roman" w:cs="Times New Roman"/>
                <w:bCs/>
                <w:color w:val="000000"/>
                <w:sz w:val="24"/>
                <w:szCs w:val="24"/>
              </w:rPr>
              <w:t xml:space="preserve">) </w:t>
            </w:r>
            <w:r w:rsidRPr="00667EE5">
              <w:rPr>
                <w:rFonts w:ascii="Times New Roman" w:eastAsia="Calibri" w:hAnsi="Times New Roman" w:cs="Times New Roman"/>
                <w:color w:val="000000"/>
                <w:sz w:val="24"/>
                <w:szCs w:val="24"/>
              </w:rPr>
              <w:t xml:space="preserve">Eur be pridėtinės vertės mokesčio (toliau – PVM) ir </w:t>
            </w:r>
            <w:r w:rsidRPr="00667EE5">
              <w:rPr>
                <w:rFonts w:ascii="Times New Roman" w:eastAsia="Calibri" w:hAnsi="Times New Roman" w:cs="Times New Roman"/>
                <w:bCs/>
                <w:color w:val="000000"/>
                <w:sz w:val="24"/>
                <w:szCs w:val="24"/>
              </w:rPr>
              <w:t>(</w:t>
            </w:r>
            <w:r w:rsidRPr="00667EE5">
              <w:rPr>
                <w:rFonts w:ascii="Times New Roman" w:eastAsia="Calibri" w:hAnsi="Times New Roman" w:cs="Times New Roman"/>
                <w:bCs/>
                <w:i/>
                <w:iCs/>
                <w:color w:val="000000"/>
                <w:sz w:val="24"/>
                <w:szCs w:val="24"/>
              </w:rPr>
              <w:t>laimėjusio tiekėjo pasiūlymo (pagal pirkimo dalis)</w:t>
            </w:r>
            <w:r w:rsidRPr="00667EE5">
              <w:rPr>
                <w:rFonts w:ascii="Times New Roman" w:eastAsia="Calibri" w:hAnsi="Times New Roman" w:cs="Times New Roman"/>
                <w:bCs/>
                <w:color w:val="000000"/>
                <w:sz w:val="24"/>
                <w:szCs w:val="24"/>
              </w:rPr>
              <w:t xml:space="preserve"> </w:t>
            </w:r>
            <w:r w:rsidRPr="00667EE5">
              <w:rPr>
                <w:rFonts w:ascii="Times New Roman" w:eastAsia="Calibri" w:hAnsi="Times New Roman" w:cs="Times New Roman"/>
                <w:bCs/>
                <w:i/>
                <w:color w:val="000000"/>
                <w:sz w:val="24"/>
                <w:szCs w:val="24"/>
              </w:rPr>
              <w:t>suma skaičiais ir žodžiais</w:t>
            </w:r>
            <w:r w:rsidRPr="00667EE5">
              <w:rPr>
                <w:rFonts w:ascii="Times New Roman" w:eastAsia="Calibri" w:hAnsi="Times New Roman" w:cs="Times New Roman"/>
                <w:bCs/>
                <w:color w:val="000000"/>
                <w:sz w:val="24"/>
                <w:szCs w:val="24"/>
              </w:rPr>
              <w:t>)</w:t>
            </w:r>
            <w:r w:rsidRPr="00667EE5">
              <w:rPr>
                <w:rFonts w:ascii="Times New Roman" w:eastAsia="Calibri" w:hAnsi="Times New Roman" w:cs="Times New Roman"/>
                <w:color w:val="000000"/>
                <w:sz w:val="24"/>
                <w:szCs w:val="24"/>
              </w:rPr>
              <w:t>, įskaitant 21 proc. PVM tarifą (</w:t>
            </w:r>
            <w:r w:rsidRPr="00667EE5">
              <w:rPr>
                <w:rFonts w:ascii="Times New Roman" w:eastAsia="Calibri" w:hAnsi="Times New Roman" w:cs="Times New Roman"/>
                <w:i/>
                <w:color w:val="000000"/>
                <w:sz w:val="24"/>
                <w:szCs w:val="24"/>
              </w:rPr>
              <w:t>jeigu PVM netaikomas, nurodoma kokiu pagrindu</w:t>
            </w:r>
            <w:r w:rsidRPr="00667EE5">
              <w:rPr>
                <w:rFonts w:ascii="Times New Roman" w:eastAsia="Calibri" w:hAnsi="Times New Roman" w:cs="Times New Roman"/>
                <w:color w:val="000000"/>
                <w:sz w:val="24"/>
                <w:szCs w:val="24"/>
              </w:rPr>
              <w:t>)</w:t>
            </w:r>
            <w:r w:rsidRPr="00667EE5">
              <w:rPr>
                <w:rFonts w:ascii="Times New Roman" w:eastAsia="Calibri" w:hAnsi="Times New Roman" w:cs="Times New Roman"/>
                <w:i/>
                <w:color w:val="000000"/>
                <w:sz w:val="24"/>
                <w:szCs w:val="24"/>
              </w:rPr>
              <w:t>.</w:t>
            </w:r>
          </w:p>
          <w:p w14:paraId="3B5AC25F" w14:textId="11EA756C" w:rsidR="00667EE5" w:rsidRPr="00667EE5" w:rsidRDefault="00667EE5" w:rsidP="00667EE5">
            <w:pPr>
              <w:spacing w:after="0"/>
              <w:jc w:val="both"/>
              <w:rPr>
                <w:rFonts w:ascii="Times New Roman" w:eastAsia="Calibri" w:hAnsi="Times New Roman" w:cs="Times New Roman"/>
                <w:color w:val="000000"/>
                <w:sz w:val="24"/>
                <w:szCs w:val="24"/>
              </w:rPr>
            </w:pPr>
            <w:r w:rsidRPr="00667EE5">
              <w:rPr>
                <w:rFonts w:ascii="Times New Roman" w:eastAsia="Calibri" w:hAnsi="Times New Roman" w:cs="Times New Roman"/>
                <w:color w:val="000000"/>
                <w:sz w:val="24"/>
                <w:szCs w:val="24"/>
              </w:rPr>
              <w:t xml:space="preserve">2.2. Prekės 1 (vieno) </w:t>
            </w:r>
            <w:r w:rsidR="00D143FA">
              <w:rPr>
                <w:rFonts w:ascii="Times New Roman" w:eastAsia="Calibri" w:hAnsi="Times New Roman" w:cs="Times New Roman"/>
                <w:color w:val="000000"/>
                <w:sz w:val="24"/>
                <w:szCs w:val="24"/>
              </w:rPr>
              <w:t>komplekto (</w:t>
            </w:r>
            <w:r w:rsidR="00D143FA" w:rsidRPr="00D143FA">
              <w:rPr>
                <w:rFonts w:ascii="Times New Roman" w:eastAsia="Calibri" w:hAnsi="Times New Roman" w:cs="Times New Roman"/>
                <w:i/>
                <w:iCs/>
                <w:color w:val="000000"/>
                <w:sz w:val="24"/>
                <w:szCs w:val="24"/>
              </w:rPr>
              <w:t>taikoma</w:t>
            </w:r>
            <w:r w:rsidR="00D143FA">
              <w:rPr>
                <w:rFonts w:ascii="Times New Roman" w:eastAsia="Calibri" w:hAnsi="Times New Roman" w:cs="Times New Roman"/>
                <w:color w:val="000000"/>
                <w:sz w:val="24"/>
                <w:szCs w:val="24"/>
              </w:rPr>
              <w:t xml:space="preserve"> </w:t>
            </w:r>
            <w:r w:rsidR="00D143FA" w:rsidRPr="00D143FA">
              <w:rPr>
                <w:rFonts w:ascii="Times New Roman" w:eastAsia="Calibri" w:hAnsi="Times New Roman" w:cs="Times New Roman"/>
                <w:i/>
                <w:iCs/>
                <w:color w:val="000000"/>
                <w:sz w:val="24"/>
                <w:szCs w:val="24"/>
              </w:rPr>
              <w:t xml:space="preserve">1-ai </w:t>
            </w:r>
            <w:r w:rsidR="00D143FA">
              <w:rPr>
                <w:rFonts w:ascii="Times New Roman" w:eastAsia="Calibri" w:hAnsi="Times New Roman" w:cs="Times New Roman"/>
                <w:i/>
                <w:iCs/>
                <w:color w:val="000000"/>
                <w:sz w:val="24"/>
                <w:szCs w:val="24"/>
              </w:rPr>
              <w:t xml:space="preserve">pirkimo daliai) / </w:t>
            </w:r>
            <w:r w:rsidRPr="00667EE5">
              <w:rPr>
                <w:rFonts w:ascii="Times New Roman" w:eastAsia="Calibri" w:hAnsi="Times New Roman" w:cs="Times New Roman"/>
                <w:color w:val="000000"/>
                <w:sz w:val="24"/>
                <w:szCs w:val="24"/>
              </w:rPr>
              <w:t>vieneto</w:t>
            </w:r>
            <w:r w:rsidR="00D143FA">
              <w:rPr>
                <w:rFonts w:ascii="Times New Roman" w:eastAsia="Calibri" w:hAnsi="Times New Roman" w:cs="Times New Roman"/>
                <w:color w:val="000000"/>
                <w:sz w:val="24"/>
                <w:szCs w:val="24"/>
              </w:rPr>
              <w:t xml:space="preserve"> (</w:t>
            </w:r>
            <w:r w:rsidR="00D143FA" w:rsidRPr="00D143FA">
              <w:rPr>
                <w:rFonts w:ascii="Times New Roman" w:eastAsia="Calibri" w:hAnsi="Times New Roman" w:cs="Times New Roman"/>
                <w:i/>
                <w:iCs/>
                <w:color w:val="000000"/>
                <w:sz w:val="24"/>
                <w:szCs w:val="24"/>
              </w:rPr>
              <w:t>taikoma 2-ai pirkimo daliai</w:t>
            </w:r>
            <w:r w:rsidR="00D143FA">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 xml:space="preserve">/poros </w:t>
            </w:r>
            <w:r w:rsidRPr="00667EE5">
              <w:rPr>
                <w:rFonts w:ascii="Times New Roman" w:eastAsia="Calibri" w:hAnsi="Times New Roman" w:cs="Times New Roman"/>
                <w:i/>
                <w:iCs/>
                <w:color w:val="000000"/>
                <w:sz w:val="24"/>
                <w:szCs w:val="24"/>
              </w:rPr>
              <w:t xml:space="preserve">(taikoma </w:t>
            </w:r>
            <w:r w:rsidR="00D143FA">
              <w:rPr>
                <w:rFonts w:ascii="Times New Roman" w:eastAsia="Calibri" w:hAnsi="Times New Roman" w:cs="Times New Roman"/>
                <w:i/>
                <w:iCs/>
                <w:color w:val="000000"/>
                <w:sz w:val="24"/>
                <w:szCs w:val="24"/>
              </w:rPr>
              <w:t xml:space="preserve">3-iai ir </w:t>
            </w:r>
            <w:r w:rsidRPr="00667EE5">
              <w:rPr>
                <w:rFonts w:ascii="Times New Roman" w:eastAsia="Calibri" w:hAnsi="Times New Roman" w:cs="Times New Roman"/>
                <w:i/>
                <w:iCs/>
                <w:color w:val="000000"/>
                <w:sz w:val="24"/>
                <w:szCs w:val="24"/>
              </w:rPr>
              <w:t>4-ai pirkimo daliai)</w:t>
            </w:r>
            <w:r w:rsidRPr="00667EE5">
              <w:rPr>
                <w:rFonts w:ascii="Times New Roman" w:eastAsia="Calibri" w:hAnsi="Times New Roman" w:cs="Times New Roman"/>
                <w:color w:val="000000"/>
                <w:sz w:val="24"/>
                <w:szCs w:val="24"/>
              </w:rPr>
              <w:t xml:space="preserve"> įkainis yra __________Eur (</w:t>
            </w:r>
            <w:r w:rsidRPr="00667EE5">
              <w:rPr>
                <w:rFonts w:ascii="Times New Roman" w:eastAsia="Calibri" w:hAnsi="Times New Roman" w:cs="Times New Roman"/>
                <w:i/>
                <w:color w:val="000000"/>
                <w:sz w:val="24"/>
                <w:szCs w:val="24"/>
              </w:rPr>
              <w:t>įkainis žodžiais</w:t>
            </w:r>
            <w:r w:rsidRPr="00667EE5">
              <w:rPr>
                <w:rFonts w:ascii="Times New Roman" w:eastAsia="Calibri" w:hAnsi="Times New Roman" w:cs="Times New Roman"/>
                <w:color w:val="000000"/>
                <w:sz w:val="24"/>
                <w:szCs w:val="24"/>
              </w:rPr>
              <w:t>) be</w:t>
            </w:r>
            <w:r w:rsidRPr="00667EE5" w:rsidDel="00505031">
              <w:rPr>
                <w:rFonts w:ascii="Times New Roman" w:eastAsia="Calibri" w:hAnsi="Times New Roman" w:cs="Times New Roman"/>
                <w:color w:val="000000"/>
                <w:sz w:val="24"/>
                <w:szCs w:val="24"/>
              </w:rPr>
              <w:t xml:space="preserve"> </w:t>
            </w:r>
            <w:r w:rsidRPr="00667EE5">
              <w:rPr>
                <w:rFonts w:ascii="Times New Roman" w:eastAsia="Calibri" w:hAnsi="Times New Roman" w:cs="Times New Roman"/>
                <w:color w:val="000000"/>
                <w:sz w:val="24"/>
                <w:szCs w:val="24"/>
              </w:rPr>
              <w:t xml:space="preserve">PVM. Į Prekių įkainius turi būti įskaičiuoti visi mokesčiai ir visos </w:t>
            </w:r>
            <w:r w:rsidRPr="00667EE5">
              <w:rPr>
                <w:rFonts w:ascii="Times New Roman" w:eastAsia="Calibri" w:hAnsi="Times New Roman" w:cs="Times New Roman"/>
                <w:b/>
                <w:color w:val="000000"/>
                <w:sz w:val="24"/>
                <w:szCs w:val="24"/>
              </w:rPr>
              <w:t>Pardavėjo</w:t>
            </w:r>
            <w:r w:rsidRPr="00667EE5">
              <w:rPr>
                <w:rFonts w:ascii="Times New Roman" w:eastAsia="Calibri" w:hAnsi="Times New Roman" w:cs="Times New Roman"/>
                <w:color w:val="000000"/>
                <w:sz w:val="24"/>
                <w:szCs w:val="24"/>
              </w:rPr>
              <w:t xml:space="preserve"> išlaidos, susijusios su Prekių pardavimu ir pristatymu (sandėliavimo, pakavimo, transportavimo, pristatymo), bei visi mokesčiai ir išlaidos, galinčios turėti įtakos Prekių įkainiams ar galinčios atsirasti vykdant šią Sutartį.</w:t>
            </w:r>
          </w:p>
          <w:p w14:paraId="23DF9632" w14:textId="77777777" w:rsidR="00667EE5" w:rsidRPr="00667EE5" w:rsidRDefault="00667EE5" w:rsidP="00667EE5">
            <w:pPr>
              <w:spacing w:after="0"/>
              <w:jc w:val="both"/>
              <w:rPr>
                <w:rFonts w:ascii="Times New Roman" w:eastAsia="Calibri" w:hAnsi="Times New Roman" w:cs="Times New Roman"/>
                <w:color w:val="000000"/>
                <w:sz w:val="24"/>
                <w:szCs w:val="24"/>
              </w:rPr>
            </w:pPr>
            <w:r w:rsidRPr="00667EE5">
              <w:rPr>
                <w:rFonts w:ascii="Times New Roman" w:eastAsia="Calibri" w:hAnsi="Times New Roman" w:cs="Times New Roman"/>
                <w:color w:val="000000"/>
                <w:sz w:val="24"/>
                <w:szCs w:val="24"/>
              </w:rPr>
              <w:t xml:space="preserve">2.3. Šiai Sutarčiai taikoma fiksuoto įkainio kainodara. </w:t>
            </w:r>
          </w:p>
          <w:p w14:paraId="5391D447" w14:textId="1D4ED295" w:rsidR="00667EE5" w:rsidRPr="00667EE5" w:rsidRDefault="00667EE5" w:rsidP="00667EE5">
            <w:pPr>
              <w:spacing w:after="0"/>
              <w:jc w:val="both"/>
              <w:rPr>
                <w:rFonts w:ascii="Times New Roman" w:eastAsia="Calibri" w:hAnsi="Times New Roman" w:cs="Times New Roman"/>
                <w:color w:val="000000"/>
                <w:sz w:val="24"/>
                <w:szCs w:val="24"/>
              </w:rPr>
            </w:pPr>
            <w:r w:rsidRPr="00667EE5">
              <w:rPr>
                <w:rFonts w:ascii="Times New Roman" w:eastAsia="Calibri" w:hAnsi="Times New Roman" w:cs="Times New Roman"/>
                <w:color w:val="000000"/>
                <w:sz w:val="24"/>
                <w:szCs w:val="24"/>
              </w:rPr>
              <w:t xml:space="preserve">2.4. Peržiūros atvejis numatytas Sutarties bendrosios dalies 2.2. punkte ir Sutarties </w:t>
            </w:r>
            <w:r w:rsidR="006F54CD">
              <w:rPr>
                <w:rFonts w:ascii="Times New Roman" w:eastAsia="Calibri" w:hAnsi="Times New Roman" w:cs="Times New Roman"/>
                <w:color w:val="000000"/>
                <w:sz w:val="24"/>
                <w:szCs w:val="24"/>
              </w:rPr>
              <w:t>5</w:t>
            </w:r>
            <w:r w:rsidRPr="00667EE5">
              <w:rPr>
                <w:rFonts w:ascii="Times New Roman" w:eastAsia="Calibri" w:hAnsi="Times New Roman" w:cs="Times New Roman"/>
                <w:color w:val="000000"/>
                <w:sz w:val="24"/>
                <w:szCs w:val="24"/>
              </w:rPr>
              <w:t xml:space="preserve"> priede „Prekių įkainių perskaičiavimo sąlygos“</w:t>
            </w:r>
          </w:p>
          <w:p w14:paraId="51E7E1BB" w14:textId="1C899903" w:rsidR="009F7A21" w:rsidRPr="00B80365" w:rsidRDefault="00667EE5" w:rsidP="00667EE5">
            <w:pPr>
              <w:spacing w:after="0" w:line="240" w:lineRule="auto"/>
              <w:jc w:val="both"/>
              <w:rPr>
                <w:rFonts w:ascii="Times New Roman" w:eastAsia="Times New Roman" w:hAnsi="Times New Roman" w:cs="Times New Roman"/>
                <w:sz w:val="24"/>
                <w:szCs w:val="24"/>
                <w:lang w:eastAsia="lt-LT"/>
              </w:rPr>
            </w:pPr>
            <w:r w:rsidRPr="00667EE5">
              <w:rPr>
                <w:rFonts w:ascii="Times New Roman" w:eastAsia="Calibri" w:hAnsi="Times New Roman" w:cs="Times New Roman"/>
                <w:color w:val="000000"/>
                <w:sz w:val="24"/>
                <w:szCs w:val="24"/>
              </w:rPr>
              <w:t>2.5. Šiai sutarčiai taikomas Sutarties bendrosios dalies 12.9 papunkčio nuostatos.</w:t>
            </w:r>
          </w:p>
        </w:tc>
      </w:tr>
      <w:tr w:rsidR="009F7A21" w:rsidRPr="00B80365" w14:paraId="7C8A9410" w14:textId="77777777" w:rsidTr="00D562DC">
        <w:trPr>
          <w:trHeight w:val="702"/>
        </w:trPr>
        <w:tc>
          <w:tcPr>
            <w:tcW w:w="5000" w:type="pct"/>
            <w:gridSpan w:val="3"/>
            <w:tcBorders>
              <w:top w:val="single" w:sz="4" w:space="0" w:color="auto"/>
              <w:left w:val="single" w:sz="4" w:space="0" w:color="auto"/>
              <w:bottom w:val="single" w:sz="4" w:space="0" w:color="auto"/>
              <w:right w:val="single" w:sz="4" w:space="0" w:color="auto"/>
            </w:tcBorders>
          </w:tcPr>
          <w:p w14:paraId="6B133509" w14:textId="77777777"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lastRenderedPageBreak/>
              <w:t>3. Prekių pristatymo vieta, terminas ir sąlygos</w:t>
            </w:r>
          </w:p>
          <w:p w14:paraId="5AE696F3" w14:textId="77777777" w:rsidR="00EB3C5C" w:rsidRPr="00B80365" w:rsidRDefault="009F7A21" w:rsidP="00EC0689">
            <w:pPr>
              <w:spacing w:after="0" w:line="240" w:lineRule="auto"/>
              <w:ind w:right="57"/>
              <w:jc w:val="both"/>
              <w:rPr>
                <w:rFonts w:ascii="Times New Roman" w:hAnsi="Times New Roman" w:cs="Times New Roman"/>
                <w:sz w:val="24"/>
                <w:szCs w:val="24"/>
              </w:rPr>
            </w:pPr>
            <w:r w:rsidRPr="00B80365">
              <w:rPr>
                <w:rFonts w:ascii="Times New Roman" w:eastAsia="Times New Roman" w:hAnsi="Times New Roman" w:cs="Times New Roman"/>
                <w:color w:val="000000"/>
                <w:sz w:val="24"/>
                <w:szCs w:val="24"/>
              </w:rPr>
              <w:t xml:space="preserve">3.1. </w:t>
            </w:r>
            <w:r w:rsidR="00EC7331" w:rsidRPr="00B80365">
              <w:rPr>
                <w:rFonts w:ascii="Times New Roman" w:eastAsia="Times New Roman" w:hAnsi="Times New Roman" w:cs="Times New Roman"/>
                <w:b/>
                <w:sz w:val="24"/>
                <w:szCs w:val="24"/>
                <w:lang w:eastAsia="lt-LT"/>
              </w:rPr>
              <w:t xml:space="preserve">Pardavėjas </w:t>
            </w:r>
            <w:r w:rsidR="00EC7331" w:rsidRPr="00B80365">
              <w:rPr>
                <w:rFonts w:ascii="Times New Roman" w:eastAsia="Calibri" w:hAnsi="Times New Roman" w:cs="Times New Roman"/>
                <w:sz w:val="24"/>
                <w:szCs w:val="24"/>
              </w:rPr>
              <w:t xml:space="preserve">įsipareigoja </w:t>
            </w:r>
            <w:r w:rsidR="006A6F2D" w:rsidRPr="00B80365">
              <w:rPr>
                <w:rFonts w:ascii="Times New Roman" w:hAnsi="Times New Roman" w:cs="Times New Roman"/>
                <w:sz w:val="24"/>
                <w:szCs w:val="24"/>
              </w:rPr>
              <w:t xml:space="preserve">ne vėliau kaip </w:t>
            </w:r>
            <w:r w:rsidR="006A6F2D" w:rsidRPr="00B80365">
              <w:rPr>
                <w:rFonts w:ascii="Times New Roman" w:hAnsi="Times New Roman" w:cs="Times New Roman"/>
                <w:b/>
                <w:sz w:val="24"/>
                <w:szCs w:val="24"/>
              </w:rPr>
              <w:t>per</w:t>
            </w:r>
            <w:r w:rsidR="006A6F2D" w:rsidRPr="00B80365">
              <w:rPr>
                <w:rFonts w:ascii="Times New Roman" w:hAnsi="Times New Roman" w:cs="Times New Roman"/>
                <w:sz w:val="24"/>
                <w:szCs w:val="24"/>
              </w:rPr>
              <w:t xml:space="preserve"> </w:t>
            </w:r>
            <w:r w:rsidR="00EB3C5C" w:rsidRPr="00B80365">
              <w:rPr>
                <w:rFonts w:ascii="Times New Roman" w:hAnsi="Times New Roman" w:cs="Times New Roman"/>
                <w:b/>
                <w:sz w:val="24"/>
                <w:szCs w:val="24"/>
              </w:rPr>
              <w:t>6</w:t>
            </w:r>
            <w:r w:rsidR="006A6F2D" w:rsidRPr="00B80365">
              <w:rPr>
                <w:rFonts w:ascii="Times New Roman" w:hAnsi="Times New Roman" w:cs="Times New Roman"/>
                <w:b/>
                <w:sz w:val="24"/>
                <w:szCs w:val="24"/>
              </w:rPr>
              <w:t xml:space="preserve"> (</w:t>
            </w:r>
            <w:r w:rsidR="00EB3C5C" w:rsidRPr="00B80365">
              <w:rPr>
                <w:rFonts w:ascii="Times New Roman" w:hAnsi="Times New Roman" w:cs="Times New Roman"/>
                <w:b/>
                <w:sz w:val="24"/>
                <w:szCs w:val="24"/>
              </w:rPr>
              <w:t>šešis</w:t>
            </w:r>
            <w:r w:rsidR="006A6F2D" w:rsidRPr="00B80365">
              <w:rPr>
                <w:rFonts w:ascii="Times New Roman" w:hAnsi="Times New Roman" w:cs="Times New Roman"/>
                <w:b/>
                <w:sz w:val="24"/>
                <w:szCs w:val="24"/>
              </w:rPr>
              <w:t xml:space="preserve">) </w:t>
            </w:r>
            <w:r w:rsidR="00EB3C5C" w:rsidRPr="00B80365">
              <w:rPr>
                <w:rFonts w:ascii="Times New Roman" w:hAnsi="Times New Roman" w:cs="Times New Roman"/>
                <w:b/>
                <w:sz w:val="24"/>
                <w:szCs w:val="24"/>
              </w:rPr>
              <w:t>mėnesius</w:t>
            </w:r>
            <w:r w:rsidR="006A6F2D" w:rsidRPr="00B80365">
              <w:rPr>
                <w:rFonts w:ascii="Times New Roman" w:hAnsi="Times New Roman" w:cs="Times New Roman"/>
                <w:sz w:val="24"/>
                <w:szCs w:val="24"/>
              </w:rPr>
              <w:t xml:space="preserve"> nuo </w:t>
            </w:r>
            <w:r w:rsidR="00EB3C5C" w:rsidRPr="00B80365">
              <w:rPr>
                <w:rFonts w:ascii="Times New Roman" w:hAnsi="Times New Roman" w:cs="Times New Roman"/>
                <w:sz w:val="24"/>
                <w:szCs w:val="24"/>
              </w:rPr>
              <w:t>Sutarties įsigaliojimo dienos</w:t>
            </w:r>
            <w:r w:rsidR="00EB3C5C" w:rsidRPr="00B80365">
              <w:rPr>
                <w:rFonts w:ascii="Times New Roman" w:eastAsia="Calibri" w:hAnsi="Times New Roman" w:cs="Times New Roman"/>
                <w:sz w:val="24"/>
                <w:szCs w:val="24"/>
              </w:rPr>
              <w:t xml:space="preserve"> pristatyti</w:t>
            </w:r>
            <w:r w:rsidR="00EB3C5C" w:rsidRPr="00B80365">
              <w:rPr>
                <w:rFonts w:ascii="Times New Roman" w:hAnsi="Times New Roman" w:cs="Times New Roman"/>
                <w:sz w:val="24"/>
                <w:szCs w:val="24"/>
              </w:rPr>
              <w:t>:</w:t>
            </w:r>
          </w:p>
          <w:p w14:paraId="5B39CBB5" w14:textId="51973DA5" w:rsidR="00EB3C5C" w:rsidRPr="00B80365" w:rsidRDefault="00DF252B" w:rsidP="00EC0689">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3.1.1. </w:t>
            </w:r>
            <w:r w:rsidR="000F01FE">
              <w:rPr>
                <w:rFonts w:ascii="Times New Roman" w:hAnsi="Times New Roman" w:cs="Times New Roman"/>
                <w:sz w:val="24"/>
                <w:szCs w:val="24"/>
              </w:rPr>
              <w:t xml:space="preserve">Diržus baltus odinius </w:t>
            </w:r>
            <w:r w:rsidR="000F01FE" w:rsidRPr="000F01FE">
              <w:rPr>
                <w:rFonts w:ascii="Times New Roman" w:hAnsi="Times New Roman" w:cs="Times New Roman"/>
                <w:sz w:val="24"/>
                <w:szCs w:val="24"/>
              </w:rPr>
              <w:t>(</w:t>
            </w:r>
            <w:r w:rsidR="00F63955">
              <w:rPr>
                <w:rFonts w:ascii="Times New Roman" w:hAnsi="Times New Roman" w:cs="Times New Roman"/>
                <w:sz w:val="24"/>
                <w:szCs w:val="24"/>
              </w:rPr>
              <w:t>GSK</w:t>
            </w:r>
            <w:r w:rsidR="000F01FE" w:rsidRPr="000F01FE">
              <w:rPr>
                <w:rFonts w:ascii="Times New Roman" w:hAnsi="Times New Roman" w:cs="Times New Roman"/>
                <w:sz w:val="24"/>
                <w:szCs w:val="24"/>
              </w:rPr>
              <w:t>)</w:t>
            </w:r>
            <w:r w:rsidR="00EB3C5C" w:rsidRPr="00B80365">
              <w:rPr>
                <w:rFonts w:ascii="Times New Roman" w:hAnsi="Times New Roman" w:cs="Times New Roman"/>
                <w:sz w:val="24"/>
                <w:szCs w:val="24"/>
              </w:rPr>
              <w:t xml:space="preserve"> – </w:t>
            </w:r>
            <w:r w:rsidR="00667EE5">
              <w:rPr>
                <w:rFonts w:ascii="Times New Roman" w:hAnsi="Times New Roman" w:cs="Times New Roman"/>
                <w:sz w:val="24"/>
                <w:szCs w:val="24"/>
              </w:rPr>
              <w:t>3</w:t>
            </w:r>
            <w:r w:rsidR="000F01FE">
              <w:rPr>
                <w:rFonts w:ascii="Times New Roman" w:hAnsi="Times New Roman" w:cs="Times New Roman"/>
                <w:sz w:val="24"/>
                <w:szCs w:val="24"/>
              </w:rPr>
              <w:t>00</w:t>
            </w:r>
            <w:r w:rsidR="00EB3C5C" w:rsidRPr="00B80365">
              <w:rPr>
                <w:rFonts w:ascii="Times New Roman" w:hAnsi="Times New Roman" w:cs="Times New Roman"/>
                <w:sz w:val="24"/>
                <w:szCs w:val="24"/>
              </w:rPr>
              <w:t xml:space="preserve"> (</w:t>
            </w:r>
            <w:r w:rsidR="00667EE5">
              <w:rPr>
                <w:rFonts w:ascii="Times New Roman" w:hAnsi="Times New Roman" w:cs="Times New Roman"/>
                <w:i/>
                <w:iCs/>
                <w:sz w:val="24"/>
                <w:szCs w:val="24"/>
              </w:rPr>
              <w:t>tris</w:t>
            </w:r>
            <w:r w:rsidR="00EB3C5C" w:rsidRPr="00B80365">
              <w:rPr>
                <w:rFonts w:ascii="Times New Roman" w:hAnsi="Times New Roman" w:cs="Times New Roman"/>
                <w:i/>
                <w:iCs/>
                <w:sz w:val="24"/>
                <w:szCs w:val="24"/>
              </w:rPr>
              <w:t xml:space="preserve"> </w:t>
            </w:r>
            <w:r w:rsidR="000F01FE">
              <w:rPr>
                <w:rFonts w:ascii="Times New Roman" w:hAnsi="Times New Roman" w:cs="Times New Roman"/>
                <w:i/>
                <w:iCs/>
                <w:sz w:val="24"/>
                <w:szCs w:val="24"/>
              </w:rPr>
              <w:t>šimtus</w:t>
            </w:r>
            <w:r w:rsidR="00EB3C5C" w:rsidRPr="00B80365">
              <w:rPr>
                <w:rFonts w:ascii="Times New Roman" w:hAnsi="Times New Roman" w:cs="Times New Roman"/>
                <w:sz w:val="24"/>
                <w:szCs w:val="24"/>
              </w:rPr>
              <w:t xml:space="preserve">) </w:t>
            </w:r>
            <w:proofErr w:type="spellStart"/>
            <w:r w:rsidR="00D143FA">
              <w:rPr>
                <w:rFonts w:ascii="Times New Roman" w:hAnsi="Times New Roman" w:cs="Times New Roman"/>
                <w:sz w:val="24"/>
                <w:szCs w:val="24"/>
              </w:rPr>
              <w:t>kompl</w:t>
            </w:r>
            <w:proofErr w:type="spellEnd"/>
            <w:r w:rsidR="00667EE5">
              <w:rPr>
                <w:rFonts w:ascii="Times New Roman" w:hAnsi="Times New Roman" w:cs="Times New Roman"/>
                <w:sz w:val="24"/>
                <w:szCs w:val="24"/>
              </w:rPr>
              <w:t>.</w:t>
            </w:r>
            <w:r w:rsidR="00EB3C5C" w:rsidRPr="00B80365">
              <w:rPr>
                <w:rFonts w:ascii="Times New Roman" w:hAnsi="Times New Roman" w:cs="Times New Roman"/>
                <w:sz w:val="24"/>
                <w:szCs w:val="24"/>
              </w:rPr>
              <w:t xml:space="preserve"> (</w:t>
            </w:r>
            <w:r w:rsidR="00EB3C5C" w:rsidRPr="00B80365">
              <w:rPr>
                <w:rFonts w:ascii="Times New Roman" w:hAnsi="Times New Roman" w:cs="Times New Roman"/>
                <w:i/>
                <w:iCs/>
                <w:sz w:val="24"/>
                <w:szCs w:val="24"/>
              </w:rPr>
              <w:t>taikoma 1-ai pirkimo daliai</w:t>
            </w:r>
            <w:r w:rsidR="00EB3C5C" w:rsidRPr="00B80365">
              <w:rPr>
                <w:rFonts w:ascii="Times New Roman" w:hAnsi="Times New Roman" w:cs="Times New Roman"/>
                <w:sz w:val="24"/>
                <w:szCs w:val="24"/>
              </w:rPr>
              <w:t>);</w:t>
            </w:r>
          </w:p>
          <w:p w14:paraId="5348BA04" w14:textId="6143E95F" w:rsidR="00EB3C5C" w:rsidRPr="00B80365" w:rsidRDefault="00EB3C5C" w:rsidP="00EC0689">
            <w:pPr>
              <w:spacing w:after="0" w:line="240" w:lineRule="auto"/>
              <w:ind w:right="57"/>
              <w:jc w:val="both"/>
              <w:rPr>
                <w:rFonts w:ascii="Times New Roman" w:hAnsi="Times New Roman" w:cs="Times New Roman"/>
                <w:sz w:val="24"/>
                <w:szCs w:val="24"/>
              </w:rPr>
            </w:pPr>
            <w:r w:rsidRPr="00B80365">
              <w:rPr>
                <w:rFonts w:ascii="Times New Roman" w:hAnsi="Times New Roman" w:cs="Times New Roman"/>
                <w:sz w:val="24"/>
                <w:szCs w:val="24"/>
              </w:rPr>
              <w:t xml:space="preserve">3.1.2. </w:t>
            </w:r>
            <w:r w:rsidR="00A42EAA">
              <w:rPr>
                <w:rFonts w:ascii="Times New Roman" w:hAnsi="Times New Roman" w:cs="Times New Roman"/>
                <w:sz w:val="24"/>
                <w:szCs w:val="24"/>
              </w:rPr>
              <w:t>Diržus baltus</w:t>
            </w:r>
            <w:r w:rsidRPr="00B80365">
              <w:rPr>
                <w:rFonts w:ascii="Times New Roman" w:hAnsi="Times New Roman" w:cs="Times New Roman"/>
                <w:sz w:val="24"/>
                <w:szCs w:val="24"/>
              </w:rPr>
              <w:t xml:space="preserve"> </w:t>
            </w:r>
            <w:r w:rsidR="00A42EAA">
              <w:rPr>
                <w:rFonts w:ascii="Times New Roman" w:hAnsi="Times New Roman" w:cs="Times New Roman"/>
                <w:sz w:val="24"/>
                <w:szCs w:val="24"/>
              </w:rPr>
              <w:t xml:space="preserve">odinius </w:t>
            </w:r>
            <w:r w:rsidR="00F63955">
              <w:rPr>
                <w:rFonts w:ascii="Times New Roman" w:hAnsi="Times New Roman" w:cs="Times New Roman"/>
                <w:sz w:val="24"/>
                <w:szCs w:val="24"/>
              </w:rPr>
              <w:t>(orkestrantams ir kariūnams</w:t>
            </w:r>
            <w:r w:rsidR="00A42EAA" w:rsidRPr="00A42EAA">
              <w:rPr>
                <w:rFonts w:ascii="Times New Roman" w:hAnsi="Times New Roman" w:cs="Times New Roman"/>
                <w:sz w:val="24"/>
                <w:szCs w:val="24"/>
              </w:rPr>
              <w:t>)</w:t>
            </w:r>
            <w:r w:rsidR="00A42EAA">
              <w:rPr>
                <w:rFonts w:ascii="Times New Roman" w:hAnsi="Times New Roman" w:cs="Times New Roman"/>
                <w:sz w:val="24"/>
                <w:szCs w:val="24"/>
              </w:rPr>
              <w:t xml:space="preserve"> – </w:t>
            </w:r>
            <w:r w:rsidR="00667EE5">
              <w:rPr>
                <w:rFonts w:ascii="Times New Roman" w:hAnsi="Times New Roman" w:cs="Times New Roman"/>
                <w:sz w:val="24"/>
                <w:szCs w:val="24"/>
              </w:rPr>
              <w:t>70</w:t>
            </w:r>
            <w:r w:rsidR="00A42EAA">
              <w:rPr>
                <w:rFonts w:ascii="Times New Roman" w:hAnsi="Times New Roman" w:cs="Times New Roman"/>
                <w:sz w:val="24"/>
                <w:szCs w:val="24"/>
              </w:rPr>
              <w:t xml:space="preserve"> (</w:t>
            </w:r>
            <w:r w:rsidR="00667EE5">
              <w:rPr>
                <w:rFonts w:ascii="Times New Roman" w:hAnsi="Times New Roman" w:cs="Times New Roman"/>
                <w:sz w:val="24"/>
                <w:szCs w:val="24"/>
              </w:rPr>
              <w:t>sept</w:t>
            </w:r>
            <w:r w:rsidR="00A42EAA">
              <w:rPr>
                <w:rFonts w:ascii="Times New Roman" w:hAnsi="Times New Roman" w:cs="Times New Roman"/>
                <w:sz w:val="24"/>
                <w:szCs w:val="24"/>
              </w:rPr>
              <w:t xml:space="preserve">yniasdešimt) vnt. </w:t>
            </w:r>
            <w:r w:rsidR="00A42EAA" w:rsidRPr="00A42EAA">
              <w:rPr>
                <w:rFonts w:ascii="Times New Roman" w:hAnsi="Times New Roman" w:cs="Times New Roman"/>
                <w:sz w:val="24"/>
                <w:szCs w:val="24"/>
              </w:rPr>
              <w:t>(</w:t>
            </w:r>
            <w:r w:rsidR="00A42EAA" w:rsidRPr="00667EE5">
              <w:rPr>
                <w:rFonts w:ascii="Times New Roman" w:hAnsi="Times New Roman" w:cs="Times New Roman"/>
                <w:i/>
                <w:iCs/>
                <w:sz w:val="24"/>
                <w:szCs w:val="24"/>
              </w:rPr>
              <w:t>taikoma 2-ai pirkimo daliai</w:t>
            </w:r>
            <w:r w:rsidR="00A42EAA" w:rsidRPr="00A42EAA">
              <w:rPr>
                <w:rFonts w:ascii="Times New Roman" w:hAnsi="Times New Roman" w:cs="Times New Roman"/>
                <w:sz w:val="24"/>
                <w:szCs w:val="24"/>
              </w:rPr>
              <w:t>)</w:t>
            </w:r>
            <w:r w:rsidR="00A42EAA">
              <w:rPr>
                <w:rFonts w:ascii="Times New Roman" w:hAnsi="Times New Roman" w:cs="Times New Roman"/>
                <w:sz w:val="24"/>
                <w:szCs w:val="24"/>
              </w:rPr>
              <w:t>;</w:t>
            </w:r>
          </w:p>
          <w:p w14:paraId="28150E6F" w14:textId="0E6801D0" w:rsidR="00B80365" w:rsidRDefault="00B80365" w:rsidP="00EC0689">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 xml:space="preserve">3.1.3. </w:t>
            </w:r>
            <w:r w:rsidR="00A42EAA">
              <w:rPr>
                <w:rFonts w:ascii="Times New Roman" w:hAnsi="Times New Roman" w:cs="Times New Roman"/>
                <w:sz w:val="24"/>
                <w:szCs w:val="24"/>
              </w:rPr>
              <w:t>Blauzdines</w:t>
            </w:r>
            <w:r>
              <w:rPr>
                <w:rFonts w:ascii="Times New Roman" w:hAnsi="Times New Roman" w:cs="Times New Roman"/>
                <w:sz w:val="24"/>
                <w:szCs w:val="24"/>
              </w:rPr>
              <w:t xml:space="preserve"> </w:t>
            </w:r>
            <w:r w:rsidR="00A42EAA" w:rsidRPr="00A42EAA">
              <w:rPr>
                <w:rFonts w:ascii="Times New Roman" w:hAnsi="Times New Roman" w:cs="Times New Roman"/>
                <w:sz w:val="24"/>
                <w:szCs w:val="24"/>
              </w:rPr>
              <w:t>(</w:t>
            </w:r>
            <w:r w:rsidR="00F63955">
              <w:rPr>
                <w:rFonts w:ascii="Times New Roman" w:hAnsi="Times New Roman" w:cs="Times New Roman"/>
                <w:sz w:val="24"/>
                <w:szCs w:val="24"/>
              </w:rPr>
              <w:t>GSK</w:t>
            </w:r>
            <w:r w:rsidR="00A42EAA" w:rsidRPr="00A42EAA">
              <w:rPr>
                <w:rFonts w:ascii="Times New Roman" w:hAnsi="Times New Roman" w:cs="Times New Roman"/>
                <w:sz w:val="24"/>
                <w:szCs w:val="24"/>
              </w:rPr>
              <w:t>)</w:t>
            </w:r>
            <w:r w:rsidR="00A42EAA">
              <w:rPr>
                <w:rFonts w:ascii="Times New Roman" w:hAnsi="Times New Roman" w:cs="Times New Roman"/>
                <w:sz w:val="24"/>
                <w:szCs w:val="24"/>
              </w:rPr>
              <w:t xml:space="preserve"> </w:t>
            </w:r>
            <w:r>
              <w:rPr>
                <w:rFonts w:ascii="Times New Roman" w:hAnsi="Times New Roman" w:cs="Times New Roman"/>
                <w:sz w:val="24"/>
                <w:szCs w:val="24"/>
              </w:rPr>
              <w:t xml:space="preserve">– </w:t>
            </w:r>
            <w:r w:rsidR="00D143FA">
              <w:rPr>
                <w:rFonts w:ascii="Times New Roman" w:hAnsi="Times New Roman" w:cs="Times New Roman"/>
                <w:sz w:val="24"/>
                <w:szCs w:val="24"/>
              </w:rPr>
              <w:t>5</w:t>
            </w:r>
            <w:r w:rsidR="00A42EAA">
              <w:rPr>
                <w:rFonts w:ascii="Times New Roman" w:hAnsi="Times New Roman" w:cs="Times New Roman"/>
                <w:sz w:val="24"/>
                <w:szCs w:val="24"/>
              </w:rPr>
              <w:t>0</w:t>
            </w:r>
            <w:r>
              <w:rPr>
                <w:rFonts w:ascii="Times New Roman" w:hAnsi="Times New Roman" w:cs="Times New Roman"/>
                <w:sz w:val="24"/>
                <w:szCs w:val="24"/>
              </w:rPr>
              <w:t xml:space="preserve"> (</w:t>
            </w:r>
            <w:r w:rsidR="00D143FA">
              <w:rPr>
                <w:rFonts w:ascii="Times New Roman" w:hAnsi="Times New Roman" w:cs="Times New Roman"/>
                <w:i/>
                <w:iCs/>
                <w:sz w:val="24"/>
                <w:szCs w:val="24"/>
              </w:rPr>
              <w:t>penkiasdešimt</w:t>
            </w:r>
            <w:r>
              <w:rPr>
                <w:rFonts w:ascii="Times New Roman" w:hAnsi="Times New Roman" w:cs="Times New Roman"/>
                <w:sz w:val="24"/>
                <w:szCs w:val="24"/>
              </w:rPr>
              <w:t xml:space="preserve">) </w:t>
            </w:r>
            <w:r w:rsidR="00A42EAA">
              <w:rPr>
                <w:rFonts w:ascii="Times New Roman" w:hAnsi="Times New Roman" w:cs="Times New Roman"/>
                <w:sz w:val="24"/>
                <w:szCs w:val="24"/>
              </w:rPr>
              <w:t>porų</w:t>
            </w:r>
            <w:r>
              <w:rPr>
                <w:rFonts w:ascii="Times New Roman" w:hAnsi="Times New Roman" w:cs="Times New Roman"/>
                <w:sz w:val="24"/>
                <w:szCs w:val="24"/>
              </w:rPr>
              <w:t xml:space="preserve"> (</w:t>
            </w:r>
            <w:r w:rsidRPr="00B80365">
              <w:rPr>
                <w:rFonts w:ascii="Times New Roman" w:hAnsi="Times New Roman" w:cs="Times New Roman"/>
                <w:i/>
                <w:iCs/>
                <w:sz w:val="24"/>
                <w:szCs w:val="24"/>
              </w:rPr>
              <w:t>taikoma 3-iai pirkimo daliai</w:t>
            </w:r>
            <w:r w:rsidR="00A42EAA">
              <w:rPr>
                <w:rFonts w:ascii="Times New Roman" w:hAnsi="Times New Roman" w:cs="Times New Roman"/>
                <w:sz w:val="24"/>
                <w:szCs w:val="24"/>
              </w:rPr>
              <w:t>)</w:t>
            </w:r>
            <w:r w:rsidR="00D143FA">
              <w:rPr>
                <w:rFonts w:ascii="Times New Roman" w:hAnsi="Times New Roman" w:cs="Times New Roman"/>
                <w:sz w:val="24"/>
                <w:szCs w:val="24"/>
              </w:rPr>
              <w:t>;</w:t>
            </w:r>
          </w:p>
          <w:p w14:paraId="54EB5864" w14:textId="3019A0BF" w:rsidR="00D143FA" w:rsidRDefault="00D143FA" w:rsidP="00EC0689">
            <w:pPr>
              <w:spacing w:after="0" w:line="240" w:lineRule="auto"/>
              <w:ind w:right="57"/>
              <w:jc w:val="both"/>
              <w:rPr>
                <w:rFonts w:ascii="Times New Roman" w:hAnsi="Times New Roman" w:cs="Times New Roman"/>
                <w:sz w:val="24"/>
                <w:szCs w:val="24"/>
              </w:rPr>
            </w:pPr>
            <w:r>
              <w:rPr>
                <w:rFonts w:ascii="Times New Roman" w:hAnsi="Times New Roman" w:cs="Times New Roman"/>
                <w:sz w:val="24"/>
                <w:szCs w:val="24"/>
              </w:rPr>
              <w:t>3.1.4. Aulinukus (KJP) – 310 (</w:t>
            </w:r>
            <w:r w:rsidRPr="00D143FA">
              <w:rPr>
                <w:rFonts w:ascii="Times New Roman" w:hAnsi="Times New Roman" w:cs="Times New Roman"/>
                <w:i/>
                <w:iCs/>
                <w:sz w:val="24"/>
                <w:szCs w:val="24"/>
              </w:rPr>
              <w:t>tris šimtus dešimt</w:t>
            </w:r>
            <w:r>
              <w:rPr>
                <w:rFonts w:ascii="Times New Roman" w:hAnsi="Times New Roman" w:cs="Times New Roman"/>
                <w:sz w:val="24"/>
                <w:szCs w:val="24"/>
              </w:rPr>
              <w:t>) porų (</w:t>
            </w:r>
            <w:r w:rsidRPr="00D143FA">
              <w:rPr>
                <w:rFonts w:ascii="Times New Roman" w:hAnsi="Times New Roman" w:cs="Times New Roman"/>
                <w:i/>
                <w:iCs/>
                <w:sz w:val="24"/>
                <w:szCs w:val="24"/>
              </w:rPr>
              <w:t>taikoma 4-ai pirkimo daliai</w:t>
            </w:r>
            <w:r>
              <w:rPr>
                <w:rFonts w:ascii="Times New Roman" w:hAnsi="Times New Roman" w:cs="Times New Roman"/>
                <w:sz w:val="24"/>
                <w:szCs w:val="24"/>
              </w:rPr>
              <w:t>).</w:t>
            </w:r>
          </w:p>
          <w:p w14:paraId="3F2BFB52" w14:textId="0B03FA7C" w:rsidR="00DA6D27" w:rsidRPr="00DA6D27" w:rsidRDefault="00DF252B" w:rsidP="00DA6D27">
            <w:pPr>
              <w:spacing w:after="0" w:line="240" w:lineRule="auto"/>
              <w:ind w:right="57"/>
              <w:jc w:val="both"/>
              <w:rPr>
                <w:rFonts w:ascii="Times New Roman" w:hAnsi="Times New Roman" w:cs="Times New Roman"/>
                <w:sz w:val="24"/>
                <w:szCs w:val="24"/>
              </w:rPr>
            </w:pPr>
            <w:r w:rsidRPr="00DF252B">
              <w:rPr>
                <w:rFonts w:ascii="Times New Roman" w:hAnsi="Times New Roman" w:cs="Times New Roman"/>
                <w:sz w:val="24"/>
                <w:szCs w:val="24"/>
              </w:rPr>
              <w:t>3.2.</w:t>
            </w:r>
            <w:r>
              <w:rPr>
                <w:rFonts w:ascii="Times New Roman" w:hAnsi="Times New Roman" w:cs="Times New Roman"/>
                <w:b/>
                <w:bCs/>
                <w:sz w:val="24"/>
                <w:szCs w:val="24"/>
              </w:rPr>
              <w:t xml:space="preserve"> </w:t>
            </w:r>
            <w:r w:rsidR="00DA6D27" w:rsidRPr="00DA6D27">
              <w:rPr>
                <w:rFonts w:ascii="Times New Roman" w:hAnsi="Times New Roman" w:cs="Times New Roman"/>
                <w:sz w:val="24"/>
                <w:szCs w:val="24"/>
              </w:rPr>
              <w:t>likusį Sutarties specialiosios dalies 1.2 punkte numatytą Prekių kiekį pristatyti</w:t>
            </w:r>
            <w:r w:rsidR="00DA6D27" w:rsidRPr="00DA6D27">
              <w:rPr>
                <w:rFonts w:ascii="Times New Roman" w:hAnsi="Times New Roman" w:cs="Times New Roman"/>
                <w:b/>
                <w:sz w:val="24"/>
                <w:szCs w:val="24"/>
              </w:rPr>
              <w:t xml:space="preserve"> ne vėliau kaip per 5 (penkis) mėnesius </w:t>
            </w:r>
            <w:r w:rsidR="00DA6D27" w:rsidRPr="00DA6D27">
              <w:rPr>
                <w:rFonts w:ascii="Times New Roman" w:hAnsi="Times New Roman" w:cs="Times New Roman"/>
                <w:sz w:val="24"/>
                <w:szCs w:val="24"/>
              </w:rPr>
              <w:t>nuo konkretaus užsakymo pateikimo dienos. Užsakymai pateikiami raštu, Sutarties specialiosios dalies 9.</w:t>
            </w:r>
            <w:r w:rsidR="00ED3809">
              <w:rPr>
                <w:rFonts w:ascii="Times New Roman" w:hAnsi="Times New Roman" w:cs="Times New Roman"/>
                <w:sz w:val="24"/>
                <w:szCs w:val="24"/>
              </w:rPr>
              <w:t>10</w:t>
            </w:r>
            <w:r w:rsidR="00DA6D27" w:rsidRPr="00DA6D27">
              <w:rPr>
                <w:rFonts w:ascii="Times New Roman" w:hAnsi="Times New Roman" w:cs="Times New Roman"/>
                <w:sz w:val="24"/>
                <w:szCs w:val="24"/>
              </w:rPr>
              <w:t xml:space="preserve"> punkte nurodytu el. paštu pagal Sutarties 4 priede „Užsakymas“ pateiktą formą.</w:t>
            </w:r>
          </w:p>
          <w:p w14:paraId="4AC18A6C" w14:textId="0E365C61" w:rsidR="007564B9" w:rsidRPr="00B80365" w:rsidRDefault="009F7A21" w:rsidP="00C0194F">
            <w:pPr>
              <w:spacing w:after="0" w:line="240" w:lineRule="auto"/>
              <w:jc w:val="both"/>
              <w:rPr>
                <w:rFonts w:ascii="Times New Roman" w:eastAsia="Times New Roman" w:hAnsi="Times New Roman" w:cs="Times New Roman"/>
                <w:sz w:val="24"/>
                <w:szCs w:val="24"/>
              </w:rPr>
            </w:pPr>
            <w:r w:rsidRPr="00B80365">
              <w:rPr>
                <w:rFonts w:ascii="Times New Roman" w:eastAsia="Times New Roman" w:hAnsi="Times New Roman" w:cs="Times New Roman"/>
                <w:color w:val="000000"/>
                <w:sz w:val="24"/>
                <w:szCs w:val="24"/>
              </w:rPr>
              <w:t>3</w:t>
            </w:r>
            <w:r w:rsidR="00FB0ED3">
              <w:rPr>
                <w:rFonts w:ascii="Times New Roman" w:eastAsia="Times New Roman" w:hAnsi="Times New Roman" w:cs="Times New Roman"/>
                <w:sz w:val="24"/>
                <w:szCs w:val="24"/>
              </w:rPr>
              <w:t>.3</w:t>
            </w:r>
            <w:r w:rsidRPr="00B80365">
              <w:rPr>
                <w:rFonts w:ascii="Times New Roman" w:eastAsia="Times New Roman" w:hAnsi="Times New Roman" w:cs="Times New Roman"/>
                <w:sz w:val="24"/>
                <w:szCs w:val="24"/>
              </w:rPr>
              <w:t xml:space="preserve">. </w:t>
            </w:r>
            <w:r w:rsidR="00887D04" w:rsidRPr="00887D04">
              <w:rPr>
                <w:rFonts w:ascii="Times New Roman" w:hAnsi="Times New Roman" w:cs="Times New Roman"/>
                <w:sz w:val="24"/>
                <w:szCs w:val="24"/>
              </w:rPr>
              <w:t xml:space="preserve">Prekės pristatomos į </w:t>
            </w:r>
            <w:r w:rsidR="00887D04" w:rsidRPr="00887D04">
              <w:rPr>
                <w:rFonts w:ascii="Times New Roman" w:hAnsi="Times New Roman" w:cs="Times New Roman"/>
                <w:b/>
                <w:bCs/>
                <w:sz w:val="24"/>
                <w:szCs w:val="24"/>
              </w:rPr>
              <w:t>Mokėtojo/Gavėjo</w:t>
            </w:r>
            <w:r w:rsidR="00887D04" w:rsidRPr="00887D04">
              <w:rPr>
                <w:rFonts w:ascii="Times New Roman" w:hAnsi="Times New Roman" w:cs="Times New Roman"/>
                <w:sz w:val="24"/>
                <w:szCs w:val="24"/>
              </w:rPr>
              <w:t xml:space="preserve"> sandėlius Lietuvoje. Ne vėliau kaip prieš </w:t>
            </w:r>
            <w:r w:rsidR="00DA6D27">
              <w:rPr>
                <w:rFonts w:ascii="Times New Roman" w:hAnsi="Times New Roman" w:cs="Times New Roman"/>
                <w:sz w:val="24"/>
                <w:szCs w:val="24"/>
              </w:rPr>
              <w:t>1</w:t>
            </w:r>
            <w:r w:rsidR="00887D04" w:rsidRPr="00887D04">
              <w:rPr>
                <w:rFonts w:ascii="Times New Roman" w:hAnsi="Times New Roman" w:cs="Times New Roman"/>
                <w:sz w:val="24"/>
                <w:szCs w:val="24"/>
              </w:rPr>
              <w:t>5 (penki</w:t>
            </w:r>
            <w:r w:rsidR="00DA6D27">
              <w:rPr>
                <w:rFonts w:ascii="Times New Roman" w:hAnsi="Times New Roman" w:cs="Times New Roman"/>
                <w:sz w:val="24"/>
                <w:szCs w:val="24"/>
              </w:rPr>
              <w:t>olika</w:t>
            </w:r>
            <w:r w:rsidR="00887D04" w:rsidRPr="00887D04">
              <w:rPr>
                <w:rFonts w:ascii="Times New Roman" w:hAnsi="Times New Roman" w:cs="Times New Roman"/>
                <w:sz w:val="24"/>
                <w:szCs w:val="24"/>
              </w:rPr>
              <w:t>) dien</w:t>
            </w:r>
            <w:r w:rsidR="00DA6D27">
              <w:rPr>
                <w:rFonts w:ascii="Times New Roman" w:hAnsi="Times New Roman" w:cs="Times New Roman"/>
                <w:sz w:val="24"/>
                <w:szCs w:val="24"/>
              </w:rPr>
              <w:t>ų</w:t>
            </w:r>
            <w:r w:rsidR="00887D04" w:rsidRPr="00887D04">
              <w:rPr>
                <w:rFonts w:ascii="Times New Roman" w:hAnsi="Times New Roman" w:cs="Times New Roman"/>
                <w:sz w:val="24"/>
                <w:szCs w:val="24"/>
              </w:rPr>
              <w:t xml:space="preserve"> iki </w:t>
            </w:r>
            <w:r w:rsidR="00DA6D27">
              <w:rPr>
                <w:rFonts w:ascii="Times New Roman" w:hAnsi="Times New Roman" w:cs="Times New Roman"/>
                <w:sz w:val="24"/>
                <w:szCs w:val="24"/>
              </w:rPr>
              <w:t>P</w:t>
            </w:r>
            <w:r w:rsidR="00887D04" w:rsidRPr="00887D04">
              <w:rPr>
                <w:rFonts w:ascii="Times New Roman" w:hAnsi="Times New Roman" w:cs="Times New Roman"/>
                <w:sz w:val="24"/>
                <w:szCs w:val="24"/>
              </w:rPr>
              <w:t xml:space="preserve">rekių pristatymo </w:t>
            </w:r>
            <w:r w:rsidR="00F94043" w:rsidRPr="004024BD">
              <w:rPr>
                <w:rFonts w:ascii="Times New Roman" w:hAnsi="Times New Roman" w:cs="Times New Roman"/>
                <w:b/>
                <w:bCs/>
                <w:sz w:val="24"/>
                <w:szCs w:val="24"/>
              </w:rPr>
              <w:t>Pardavėjas</w:t>
            </w:r>
            <w:r w:rsidR="00887D04" w:rsidRPr="00887D04">
              <w:rPr>
                <w:rFonts w:ascii="Times New Roman" w:hAnsi="Times New Roman" w:cs="Times New Roman"/>
                <w:sz w:val="24"/>
                <w:szCs w:val="24"/>
              </w:rPr>
              <w:t xml:space="preserve"> privalo suderinti </w:t>
            </w:r>
            <w:r w:rsidR="00F94043">
              <w:rPr>
                <w:rFonts w:ascii="Times New Roman" w:hAnsi="Times New Roman" w:cs="Times New Roman"/>
                <w:sz w:val="24"/>
                <w:szCs w:val="24"/>
              </w:rPr>
              <w:t xml:space="preserve">konkretų Prekių </w:t>
            </w:r>
            <w:r w:rsidR="00887D04" w:rsidRPr="00887D04">
              <w:rPr>
                <w:rFonts w:ascii="Times New Roman" w:hAnsi="Times New Roman" w:cs="Times New Roman"/>
                <w:sz w:val="24"/>
                <w:szCs w:val="24"/>
              </w:rPr>
              <w:t>pristatymo adresą ir laiką su Lietuvos kariuomenės Divizijos generolo Jono Sutkaus Depų tarnyba</w:t>
            </w:r>
            <w:r w:rsidR="00F94043">
              <w:rPr>
                <w:rFonts w:ascii="Times New Roman" w:hAnsi="Times New Roman" w:cs="Times New Roman"/>
                <w:sz w:val="24"/>
                <w:szCs w:val="24"/>
              </w:rPr>
              <w:t xml:space="preserve"> (</w:t>
            </w:r>
            <w:r w:rsidR="00F94043" w:rsidRPr="00CB0CBB">
              <w:rPr>
                <w:rFonts w:ascii="Times New Roman" w:eastAsia="Times New Roman" w:hAnsi="Times New Roman" w:cs="Times New Roman"/>
                <w:i/>
                <w:sz w:val="24"/>
                <w:szCs w:val="24"/>
                <w:lang w:eastAsia="lt-LT"/>
              </w:rPr>
              <w:t>Atstovo pareigos, vardas, pavardė, telefono ir el. pašto adresas bus nurodyti pasirašant sutartį</w:t>
            </w:r>
            <w:r w:rsidR="00F94043" w:rsidRPr="00F94043">
              <w:rPr>
                <w:rFonts w:ascii="Times New Roman" w:eastAsia="Times New Roman" w:hAnsi="Times New Roman" w:cs="Times New Roman"/>
                <w:sz w:val="24"/>
                <w:szCs w:val="24"/>
                <w:lang w:eastAsia="lt-LT"/>
              </w:rPr>
              <w:t xml:space="preserve">). </w:t>
            </w:r>
            <w:r w:rsidR="007564B9" w:rsidRPr="00B80365">
              <w:rPr>
                <w:rFonts w:ascii="Times New Roman" w:eastAsia="Times New Roman" w:hAnsi="Times New Roman" w:cs="Times New Roman"/>
                <w:sz w:val="24"/>
                <w:szCs w:val="24"/>
                <w:lang w:eastAsia="lt-LT"/>
              </w:rPr>
              <w:t xml:space="preserve"> </w:t>
            </w:r>
            <w:r w:rsidR="00CE6681" w:rsidRPr="00B80365">
              <w:rPr>
                <w:rFonts w:ascii="Times New Roman" w:hAnsi="Times New Roman" w:cs="Times New Roman"/>
                <w:sz w:val="24"/>
                <w:szCs w:val="24"/>
              </w:rPr>
              <w:t>Prekių pristatymo sąlygos – DDP INCOTERMS 2020.</w:t>
            </w:r>
            <w:r w:rsidR="00DA6D27">
              <w:rPr>
                <w:rFonts w:ascii="Times New Roman" w:hAnsi="Times New Roman" w:cs="Times New Roman"/>
                <w:sz w:val="24"/>
                <w:szCs w:val="24"/>
              </w:rPr>
              <w:t xml:space="preserve"> </w:t>
            </w:r>
          </w:p>
          <w:p w14:paraId="7DE826CD" w14:textId="0DF53AB9" w:rsidR="00C0194F" w:rsidRPr="00DA6D27" w:rsidRDefault="00FB0ED3" w:rsidP="00C0194F">
            <w:pPr>
              <w:spacing w:after="0" w:line="240" w:lineRule="auto"/>
              <w:jc w:val="both"/>
              <w:rPr>
                <w:rFonts w:ascii="Times New Roman" w:eastAsia="Times New Roman" w:hAnsi="Times New Roman" w:cs="Times New Roman"/>
                <w:bCs/>
                <w:sz w:val="24"/>
                <w:szCs w:val="24"/>
                <w:lang w:eastAsia="lt-LT"/>
              </w:rPr>
            </w:pPr>
            <w:r>
              <w:rPr>
                <w:rFonts w:ascii="Times New Roman" w:eastAsia="Times New Roman" w:hAnsi="Times New Roman" w:cs="Times New Roman"/>
                <w:sz w:val="24"/>
                <w:szCs w:val="24"/>
              </w:rPr>
              <w:t>3.4</w:t>
            </w:r>
            <w:r w:rsidR="00C0194F" w:rsidRPr="00B80365">
              <w:rPr>
                <w:rFonts w:ascii="Times New Roman" w:eastAsia="Times New Roman" w:hAnsi="Times New Roman" w:cs="Times New Roman"/>
                <w:sz w:val="24"/>
                <w:szCs w:val="24"/>
              </w:rPr>
              <w:t xml:space="preserve">. </w:t>
            </w:r>
            <w:r w:rsidR="00DA6D27" w:rsidRPr="00DA6D27">
              <w:rPr>
                <w:rFonts w:ascii="Times New Roman" w:eastAsia="Times New Roman" w:hAnsi="Times New Roman" w:cs="Times New Roman"/>
                <w:bCs/>
                <w:sz w:val="24"/>
                <w:szCs w:val="24"/>
                <w:lang w:eastAsia="lt-LT"/>
              </w:rPr>
              <w:t xml:space="preserve">Prekių pakuotės pristatymo metu turi būti sudėtos ant padėklų </w:t>
            </w:r>
            <w:r w:rsidR="00DA6D27" w:rsidRPr="00DA6D27">
              <w:rPr>
                <w:rFonts w:ascii="Times New Roman" w:eastAsia="Times New Roman" w:hAnsi="Times New Roman" w:cs="Times New Roman"/>
                <w:bCs/>
                <w:i/>
                <w:iCs/>
                <w:sz w:val="24"/>
                <w:szCs w:val="24"/>
                <w:lang w:eastAsia="lt-LT"/>
              </w:rPr>
              <w:t>(taikoma 4-ai pirkimo daliai)</w:t>
            </w:r>
            <w:r w:rsidR="00DA6D27" w:rsidRPr="00DA6D27">
              <w:rPr>
                <w:rFonts w:ascii="Times New Roman" w:eastAsia="Times New Roman" w:hAnsi="Times New Roman" w:cs="Times New Roman"/>
                <w:bCs/>
                <w:sz w:val="24"/>
                <w:szCs w:val="24"/>
                <w:lang w:eastAsia="lt-LT"/>
              </w:rPr>
              <w:t xml:space="preserve"> (prekių pakavimo/transportavimo sąlygos nurodytos 1 priede).</w:t>
            </w:r>
          </w:p>
          <w:p w14:paraId="4E2570F2" w14:textId="6A1C1599" w:rsidR="009F7A21" w:rsidRPr="00B80365" w:rsidRDefault="009F7A21" w:rsidP="009F7A21">
            <w:pPr>
              <w:spacing w:after="0" w:line="240" w:lineRule="auto"/>
              <w:jc w:val="both"/>
              <w:rPr>
                <w:rFonts w:ascii="Times New Roman" w:eastAsia="Times New Roman" w:hAnsi="Times New Roman" w:cs="Times New Roman"/>
                <w:bCs/>
                <w:sz w:val="24"/>
                <w:szCs w:val="24"/>
                <w:lang w:eastAsia="lt-LT"/>
              </w:rPr>
            </w:pPr>
            <w:r w:rsidRPr="00B80365">
              <w:rPr>
                <w:rFonts w:ascii="Times New Roman" w:eastAsia="Times New Roman" w:hAnsi="Times New Roman" w:cs="Times New Roman"/>
                <w:sz w:val="24"/>
                <w:szCs w:val="24"/>
              </w:rPr>
              <w:t>3.</w:t>
            </w:r>
            <w:r w:rsidR="00FB0ED3">
              <w:rPr>
                <w:rFonts w:ascii="Times New Roman" w:eastAsia="Times New Roman" w:hAnsi="Times New Roman" w:cs="Times New Roman"/>
                <w:sz w:val="24"/>
                <w:szCs w:val="24"/>
              </w:rPr>
              <w:t>5</w:t>
            </w:r>
            <w:r w:rsidRPr="00B80365">
              <w:rPr>
                <w:rFonts w:ascii="Times New Roman" w:eastAsia="Times New Roman" w:hAnsi="Times New Roman" w:cs="Times New Roman"/>
                <w:sz w:val="24"/>
                <w:szCs w:val="24"/>
              </w:rPr>
              <w:t xml:space="preserve">. </w:t>
            </w:r>
            <w:r w:rsidRPr="00B80365">
              <w:rPr>
                <w:rFonts w:ascii="Times New Roman" w:eastAsia="Times New Roman" w:hAnsi="Times New Roman" w:cs="Times New Roman"/>
                <w:b/>
                <w:bCs/>
                <w:sz w:val="24"/>
                <w:szCs w:val="24"/>
                <w:lang w:eastAsia="lt-LT"/>
              </w:rPr>
              <w:t>Pardavėjas</w:t>
            </w:r>
            <w:r w:rsidRPr="00B80365">
              <w:rPr>
                <w:rFonts w:ascii="Times New Roman" w:eastAsia="Times New Roman" w:hAnsi="Times New Roman" w:cs="Times New Roman"/>
                <w:bCs/>
                <w:sz w:val="24"/>
                <w:szCs w:val="24"/>
                <w:lang w:eastAsia="lt-LT"/>
              </w:rPr>
              <w:t xml:space="preserve"> </w:t>
            </w:r>
            <w:r w:rsidR="00ED3809">
              <w:rPr>
                <w:rFonts w:ascii="Times New Roman" w:eastAsia="Times New Roman" w:hAnsi="Times New Roman" w:cs="Times New Roman"/>
                <w:bCs/>
                <w:sz w:val="24"/>
                <w:szCs w:val="24"/>
                <w:lang w:eastAsia="lt-LT"/>
              </w:rPr>
              <w:t xml:space="preserve">per </w:t>
            </w:r>
            <w:r w:rsidR="00956E64">
              <w:rPr>
                <w:rFonts w:ascii="Times New Roman" w:eastAsia="Times New Roman" w:hAnsi="Times New Roman" w:cs="Times New Roman"/>
                <w:bCs/>
                <w:sz w:val="24"/>
                <w:szCs w:val="24"/>
                <w:lang w:eastAsia="lt-LT"/>
              </w:rPr>
              <w:t>3 mėn.</w:t>
            </w:r>
            <w:r w:rsidR="00ED3809">
              <w:rPr>
                <w:rFonts w:ascii="Times New Roman" w:eastAsia="Times New Roman" w:hAnsi="Times New Roman" w:cs="Times New Roman"/>
                <w:bCs/>
                <w:sz w:val="24"/>
                <w:szCs w:val="24"/>
                <w:lang w:eastAsia="lt-LT"/>
              </w:rPr>
              <w:t xml:space="preserve"> nuo </w:t>
            </w:r>
            <w:r w:rsidR="009C0BA6">
              <w:rPr>
                <w:rFonts w:ascii="Times New Roman" w:eastAsia="Times New Roman" w:hAnsi="Times New Roman" w:cs="Times New Roman"/>
                <w:bCs/>
                <w:sz w:val="24"/>
                <w:szCs w:val="24"/>
                <w:lang w:eastAsia="lt-LT"/>
              </w:rPr>
              <w:t>Sutar</w:t>
            </w:r>
            <w:r w:rsidR="00ED3809">
              <w:rPr>
                <w:rFonts w:ascii="Times New Roman" w:eastAsia="Times New Roman" w:hAnsi="Times New Roman" w:cs="Times New Roman"/>
                <w:bCs/>
                <w:sz w:val="24"/>
                <w:szCs w:val="24"/>
                <w:lang w:eastAsia="lt-LT"/>
              </w:rPr>
              <w:t>ties</w:t>
            </w:r>
            <w:r w:rsidR="009C0BA6">
              <w:rPr>
                <w:rFonts w:ascii="Times New Roman" w:eastAsia="Times New Roman" w:hAnsi="Times New Roman" w:cs="Times New Roman"/>
                <w:bCs/>
                <w:sz w:val="24"/>
                <w:szCs w:val="24"/>
                <w:lang w:eastAsia="lt-LT"/>
              </w:rPr>
              <w:t xml:space="preserve"> </w:t>
            </w:r>
            <w:r w:rsidR="009E1925">
              <w:rPr>
                <w:rFonts w:ascii="Times New Roman" w:eastAsia="Times New Roman" w:hAnsi="Times New Roman" w:cs="Times New Roman"/>
                <w:sz w:val="24"/>
                <w:szCs w:val="24"/>
                <w:lang w:eastAsia="lt-LT"/>
              </w:rPr>
              <w:t>įsigalioj</w:t>
            </w:r>
            <w:r w:rsidR="00ED3809">
              <w:rPr>
                <w:rFonts w:ascii="Times New Roman" w:eastAsia="Times New Roman" w:hAnsi="Times New Roman" w:cs="Times New Roman"/>
                <w:sz w:val="24"/>
                <w:szCs w:val="24"/>
                <w:lang w:eastAsia="lt-LT"/>
              </w:rPr>
              <w:t>imo</w:t>
            </w:r>
            <w:r w:rsidR="009E1925">
              <w:rPr>
                <w:rFonts w:ascii="Times New Roman" w:eastAsia="Times New Roman" w:hAnsi="Times New Roman" w:cs="Times New Roman"/>
                <w:sz w:val="24"/>
                <w:szCs w:val="24"/>
                <w:lang w:eastAsia="lt-LT"/>
              </w:rPr>
              <w:t xml:space="preserve"> </w:t>
            </w:r>
            <w:r w:rsidRPr="00B80365">
              <w:rPr>
                <w:rFonts w:ascii="Times New Roman" w:eastAsia="Times New Roman" w:hAnsi="Times New Roman" w:cs="Times New Roman"/>
                <w:bCs/>
                <w:sz w:val="24"/>
                <w:szCs w:val="24"/>
                <w:lang w:eastAsia="lt-LT"/>
              </w:rPr>
              <w:t>įvykdo Sutarties bendrosios dalies 3.5.1 ir 3.5.3 papunkčiuose nurodytus įsipareigojimus.</w:t>
            </w:r>
            <w:r w:rsidR="00FB0ED3">
              <w:rPr>
                <w:rFonts w:ascii="Times New Roman" w:eastAsia="Times New Roman" w:hAnsi="Times New Roman" w:cs="Times New Roman"/>
                <w:b/>
                <w:sz w:val="24"/>
                <w:szCs w:val="24"/>
                <w:lang w:eastAsia="lt-LT"/>
              </w:rPr>
              <w:t xml:space="preserve"> Prekių </w:t>
            </w:r>
            <w:r w:rsidR="00FB0ED3">
              <w:rPr>
                <w:rFonts w:ascii="Times New Roman" w:eastAsia="Times New Roman" w:hAnsi="Times New Roman" w:cs="Times New Roman"/>
                <w:sz w:val="24"/>
                <w:szCs w:val="24"/>
                <w:lang w:eastAsia="lt-LT"/>
              </w:rPr>
              <w:t xml:space="preserve">gamyba turi būti pradėta tik </w:t>
            </w:r>
            <w:r w:rsidR="00F94043">
              <w:rPr>
                <w:rFonts w:ascii="Times New Roman" w:eastAsia="Times New Roman" w:hAnsi="Times New Roman" w:cs="Times New Roman"/>
                <w:sz w:val="24"/>
                <w:szCs w:val="24"/>
                <w:lang w:eastAsia="lt-LT"/>
              </w:rPr>
              <w:t xml:space="preserve">su Pirkėju </w:t>
            </w:r>
            <w:r w:rsidR="00FB0ED3">
              <w:rPr>
                <w:rFonts w:ascii="Times New Roman" w:eastAsia="Times New Roman" w:hAnsi="Times New Roman" w:cs="Times New Roman"/>
                <w:sz w:val="24"/>
                <w:szCs w:val="24"/>
                <w:lang w:eastAsia="lt-LT"/>
              </w:rPr>
              <w:t>suderinus darbinius pavyzdžius.</w:t>
            </w:r>
          </w:p>
          <w:p w14:paraId="0D6AD21A" w14:textId="77777777" w:rsidR="009F7A21" w:rsidRPr="00B80365" w:rsidRDefault="009F7A21" w:rsidP="009F7A21">
            <w:pPr>
              <w:spacing w:after="0" w:line="240" w:lineRule="auto"/>
              <w:jc w:val="both"/>
              <w:rPr>
                <w:rFonts w:ascii="Times New Roman" w:eastAsia="Calibri" w:hAnsi="Times New Roman" w:cs="Times New Roman"/>
                <w:sz w:val="24"/>
                <w:szCs w:val="24"/>
                <w:lang w:eastAsia="lt-LT"/>
              </w:rPr>
            </w:pPr>
            <w:r w:rsidRPr="00B80365">
              <w:rPr>
                <w:rFonts w:ascii="Times New Roman" w:eastAsia="Times New Roman" w:hAnsi="Times New Roman" w:cs="Times New Roman"/>
                <w:bCs/>
                <w:sz w:val="24"/>
                <w:szCs w:val="24"/>
                <w:lang w:eastAsia="lt-LT"/>
              </w:rPr>
              <w:t>3.</w:t>
            </w:r>
            <w:r w:rsidR="003B529E" w:rsidRPr="00B80365">
              <w:rPr>
                <w:rFonts w:ascii="Times New Roman" w:eastAsia="Times New Roman" w:hAnsi="Times New Roman" w:cs="Times New Roman"/>
                <w:bCs/>
                <w:sz w:val="24"/>
                <w:szCs w:val="24"/>
                <w:lang w:eastAsia="lt-LT"/>
              </w:rPr>
              <w:t>6</w:t>
            </w:r>
            <w:r w:rsidRPr="00B80365">
              <w:rPr>
                <w:rFonts w:ascii="Times New Roman" w:eastAsia="Times New Roman" w:hAnsi="Times New Roman" w:cs="Times New Roman"/>
                <w:bCs/>
                <w:sz w:val="24"/>
                <w:szCs w:val="24"/>
                <w:lang w:eastAsia="lt-LT"/>
              </w:rPr>
              <w:t xml:space="preserve">. </w:t>
            </w:r>
            <w:r w:rsidRPr="00B80365">
              <w:rPr>
                <w:rFonts w:ascii="Times New Roman" w:eastAsia="Calibri" w:hAnsi="Times New Roman" w:cs="Times New Roman"/>
                <w:b/>
                <w:sz w:val="24"/>
                <w:szCs w:val="24"/>
                <w:lang w:eastAsia="lt-LT"/>
              </w:rPr>
              <w:t>Pardavėjas</w:t>
            </w:r>
            <w:r w:rsidRPr="00B80365">
              <w:rPr>
                <w:rFonts w:ascii="Times New Roman" w:eastAsia="Calibri" w:hAnsi="Times New Roman" w:cs="Times New Roman"/>
                <w:sz w:val="24"/>
                <w:szCs w:val="24"/>
                <w:lang w:eastAsia="lt-LT"/>
              </w:rPr>
              <w:t xml:space="preserve"> privalo užtikrinti, kad Sutarties sudarymo ir vykdymo metu neatsirastų aplinkybių, nurodytų VPĮ 45 straipsnio 2</w:t>
            </w:r>
            <w:r w:rsidRPr="00B80365">
              <w:rPr>
                <w:rFonts w:ascii="Times New Roman" w:eastAsia="Calibri" w:hAnsi="Times New Roman" w:cs="Times New Roman"/>
                <w:sz w:val="24"/>
                <w:szCs w:val="24"/>
                <w:vertAlign w:val="superscript"/>
                <w:lang w:eastAsia="lt-LT"/>
              </w:rPr>
              <w:t>1</w:t>
            </w:r>
            <w:r w:rsidRPr="00B80365">
              <w:rPr>
                <w:rFonts w:ascii="Times New Roman" w:eastAsia="Calibri" w:hAnsi="Times New Roman" w:cs="Times New Roman"/>
                <w:sz w:val="24"/>
                <w:szCs w:val="24"/>
                <w:lang w:eastAsia="lt-LT"/>
              </w:rPr>
              <w:t xml:space="preserve"> dalyje. </w:t>
            </w:r>
            <w:r w:rsidRPr="00B80365">
              <w:rPr>
                <w:rFonts w:ascii="Times New Roman" w:eastAsia="Calibri" w:hAnsi="Times New Roman" w:cs="Times New Roman"/>
                <w:b/>
                <w:sz w:val="24"/>
                <w:szCs w:val="24"/>
                <w:lang w:eastAsia="lt-LT"/>
              </w:rPr>
              <w:t>Pirkėjas</w:t>
            </w:r>
            <w:r w:rsidRPr="00B80365">
              <w:rPr>
                <w:rFonts w:ascii="Times New Roman" w:eastAsia="Calibri" w:hAnsi="Times New Roman" w:cs="Times New Roman"/>
                <w:sz w:val="24"/>
                <w:szCs w:val="24"/>
                <w:lang w:eastAsia="lt-LT"/>
              </w:rPr>
              <w:t xml:space="preserve"> turi teisę bet kuriuo metu pareikalauti </w:t>
            </w:r>
            <w:r w:rsidRPr="00B80365">
              <w:rPr>
                <w:rFonts w:ascii="Times New Roman" w:eastAsia="Calibri" w:hAnsi="Times New Roman" w:cs="Times New Roman"/>
                <w:b/>
                <w:sz w:val="24"/>
                <w:szCs w:val="24"/>
                <w:lang w:eastAsia="lt-LT"/>
              </w:rPr>
              <w:t>Pardavėjo</w:t>
            </w:r>
            <w:r w:rsidRPr="00B80365">
              <w:rPr>
                <w:rFonts w:ascii="Times New Roman" w:eastAsia="Calibri" w:hAnsi="Times New Roman" w:cs="Times New Roman"/>
                <w:sz w:val="24"/>
                <w:szCs w:val="24"/>
                <w:lang w:eastAsia="lt-LT"/>
              </w:rPr>
              <w:t xml:space="preserve"> pateikti pagrindžiančius dokumentus, nurodytus VPĮ 51 straipsnio </w:t>
            </w:r>
            <w:r w:rsidR="004846E9" w:rsidRPr="00B80365">
              <w:rPr>
                <w:rFonts w:ascii="Times New Roman" w:eastAsia="Calibri" w:hAnsi="Times New Roman" w:cs="Times New Roman"/>
                <w:sz w:val="24"/>
                <w:szCs w:val="24"/>
                <w:lang w:eastAsia="lt-LT"/>
              </w:rPr>
              <w:t>12</w:t>
            </w:r>
            <w:r w:rsidRPr="00B80365">
              <w:rPr>
                <w:rFonts w:ascii="Times New Roman" w:eastAsia="Calibri" w:hAnsi="Times New Roman" w:cs="Times New Roman"/>
                <w:sz w:val="24"/>
                <w:szCs w:val="24"/>
                <w:lang w:eastAsia="lt-LT"/>
              </w:rPr>
              <w:t xml:space="preserve"> dalyje, kad nėra sąlygų, numatytų VPĮ 45 straipsnio 2</w:t>
            </w:r>
            <w:r w:rsidRPr="00B80365">
              <w:rPr>
                <w:rFonts w:ascii="Times New Roman" w:eastAsia="Calibri" w:hAnsi="Times New Roman" w:cs="Times New Roman"/>
                <w:sz w:val="24"/>
                <w:szCs w:val="24"/>
                <w:vertAlign w:val="superscript"/>
                <w:lang w:eastAsia="lt-LT"/>
              </w:rPr>
              <w:t>1</w:t>
            </w:r>
            <w:r w:rsidRPr="00B80365">
              <w:rPr>
                <w:rFonts w:ascii="Times New Roman" w:eastAsia="Calibri" w:hAnsi="Times New Roman" w:cs="Times New Roman"/>
                <w:sz w:val="24"/>
                <w:szCs w:val="24"/>
                <w:lang w:eastAsia="lt-LT"/>
              </w:rPr>
              <w:t xml:space="preserve"> dalyje. </w:t>
            </w:r>
            <w:r w:rsidRPr="00B80365">
              <w:rPr>
                <w:rFonts w:ascii="Times New Roman" w:eastAsia="Calibri" w:hAnsi="Times New Roman" w:cs="Times New Roman"/>
                <w:b/>
                <w:sz w:val="24"/>
                <w:szCs w:val="24"/>
                <w:lang w:eastAsia="lt-LT"/>
              </w:rPr>
              <w:t>Pardavėjas</w:t>
            </w:r>
            <w:r w:rsidRPr="00B80365">
              <w:rPr>
                <w:rFonts w:ascii="Times New Roman" w:eastAsia="Calibri" w:hAnsi="Times New Roman" w:cs="Times New Roman"/>
                <w:sz w:val="24"/>
                <w:szCs w:val="24"/>
                <w:lang w:eastAsia="lt-LT"/>
              </w:rPr>
              <w:t xml:space="preserve"> privalo pateikti </w:t>
            </w:r>
            <w:r w:rsidRPr="00B80365">
              <w:rPr>
                <w:rFonts w:ascii="Times New Roman" w:eastAsia="Calibri" w:hAnsi="Times New Roman" w:cs="Times New Roman"/>
                <w:b/>
                <w:sz w:val="24"/>
                <w:szCs w:val="24"/>
                <w:lang w:eastAsia="lt-LT"/>
              </w:rPr>
              <w:t>Pirkėjo</w:t>
            </w:r>
            <w:r w:rsidRPr="00B80365">
              <w:rPr>
                <w:rFonts w:ascii="Times New Roman" w:eastAsia="Calibri" w:hAnsi="Times New Roman" w:cs="Times New Roman"/>
                <w:sz w:val="24"/>
                <w:szCs w:val="24"/>
                <w:lang w:eastAsia="lt-LT"/>
              </w:rPr>
              <w:t xml:space="preserve"> prašomus dokumentus ne vėliau kaip per 10 </w:t>
            </w:r>
            <w:r w:rsidR="00FC2E9E" w:rsidRPr="00B80365">
              <w:rPr>
                <w:rFonts w:ascii="Times New Roman" w:eastAsia="Calibri" w:hAnsi="Times New Roman" w:cs="Times New Roman"/>
                <w:sz w:val="24"/>
                <w:szCs w:val="24"/>
                <w:lang w:eastAsia="lt-LT"/>
              </w:rPr>
              <w:t xml:space="preserve">(dešimt) </w:t>
            </w:r>
            <w:r w:rsidRPr="00B80365">
              <w:rPr>
                <w:rFonts w:ascii="Times New Roman" w:eastAsia="Calibri" w:hAnsi="Times New Roman" w:cs="Times New Roman"/>
                <w:sz w:val="24"/>
                <w:szCs w:val="24"/>
                <w:lang w:eastAsia="lt-LT"/>
              </w:rPr>
              <w:t xml:space="preserve">darbo dienų nuo prašymo </w:t>
            </w:r>
            <w:r w:rsidR="00AE5736">
              <w:rPr>
                <w:rFonts w:ascii="Times New Roman" w:eastAsia="Calibri" w:hAnsi="Times New Roman" w:cs="Times New Roman"/>
                <w:sz w:val="24"/>
                <w:szCs w:val="24"/>
                <w:lang w:eastAsia="lt-LT"/>
              </w:rPr>
              <w:t>pateikimo</w:t>
            </w:r>
            <w:r w:rsidR="00AE5736" w:rsidRPr="00B80365">
              <w:rPr>
                <w:rFonts w:ascii="Times New Roman" w:eastAsia="Calibri" w:hAnsi="Times New Roman" w:cs="Times New Roman"/>
                <w:sz w:val="24"/>
                <w:szCs w:val="24"/>
                <w:lang w:eastAsia="lt-LT"/>
              </w:rPr>
              <w:t xml:space="preserve"> </w:t>
            </w:r>
            <w:r w:rsidR="00AE5736" w:rsidRPr="00F77C90">
              <w:rPr>
                <w:rFonts w:ascii="Times New Roman" w:eastAsia="Calibri" w:hAnsi="Times New Roman" w:cs="Times New Roman"/>
                <w:sz w:val="24"/>
                <w:szCs w:val="24"/>
                <w:lang w:eastAsia="lt-LT"/>
              </w:rPr>
              <w:t xml:space="preserve">Sutarties specialiosios dalies </w:t>
            </w:r>
            <w:r w:rsidR="00AE5736">
              <w:rPr>
                <w:rFonts w:ascii="Times New Roman" w:eastAsia="Calibri" w:hAnsi="Times New Roman" w:cs="Times New Roman"/>
                <w:sz w:val="24"/>
                <w:szCs w:val="24"/>
                <w:lang w:eastAsia="lt-LT"/>
              </w:rPr>
              <w:t>9</w:t>
            </w:r>
            <w:r w:rsidR="00AE5736" w:rsidRPr="00F77C90">
              <w:rPr>
                <w:rFonts w:ascii="Times New Roman" w:eastAsia="Calibri" w:hAnsi="Times New Roman" w:cs="Times New Roman"/>
                <w:sz w:val="24"/>
                <w:szCs w:val="24"/>
                <w:lang w:eastAsia="lt-LT"/>
              </w:rPr>
              <w:t>.</w:t>
            </w:r>
            <w:r w:rsidR="00AE5736">
              <w:rPr>
                <w:rFonts w:ascii="Times New Roman" w:eastAsia="Calibri" w:hAnsi="Times New Roman" w:cs="Times New Roman"/>
                <w:sz w:val="24"/>
                <w:szCs w:val="24"/>
                <w:lang w:eastAsia="lt-LT"/>
              </w:rPr>
              <w:t>10</w:t>
            </w:r>
            <w:r w:rsidR="00AE5736" w:rsidRPr="00F77C90">
              <w:rPr>
                <w:rFonts w:ascii="Times New Roman" w:eastAsia="Calibri" w:hAnsi="Times New Roman" w:cs="Times New Roman"/>
                <w:sz w:val="24"/>
                <w:szCs w:val="24"/>
                <w:lang w:eastAsia="lt-LT"/>
              </w:rPr>
              <w:t xml:space="preserve"> punkte nurodytu </w:t>
            </w:r>
            <w:r w:rsidR="00AE5736">
              <w:rPr>
                <w:rFonts w:ascii="Times New Roman" w:eastAsia="Calibri" w:hAnsi="Times New Roman" w:cs="Times New Roman"/>
                <w:sz w:val="24"/>
                <w:szCs w:val="24"/>
                <w:lang w:eastAsia="lt-LT"/>
              </w:rPr>
              <w:t xml:space="preserve">el. pašto </w:t>
            </w:r>
            <w:r w:rsidR="00AE5736" w:rsidRPr="00F77C90">
              <w:rPr>
                <w:rFonts w:ascii="Times New Roman" w:eastAsia="Calibri" w:hAnsi="Times New Roman" w:cs="Times New Roman"/>
                <w:sz w:val="24"/>
                <w:szCs w:val="24"/>
                <w:lang w:eastAsia="lt-LT"/>
              </w:rPr>
              <w:t>adresu</w:t>
            </w:r>
            <w:r w:rsidRPr="00B80365">
              <w:rPr>
                <w:rFonts w:ascii="Times New Roman" w:eastAsia="Calibri" w:hAnsi="Times New Roman" w:cs="Times New Roman"/>
                <w:sz w:val="24"/>
                <w:szCs w:val="24"/>
                <w:lang w:eastAsia="lt-LT"/>
              </w:rPr>
              <w:t xml:space="preserve"> dienos.</w:t>
            </w:r>
          </w:p>
          <w:p w14:paraId="560AEF48" w14:textId="77777777" w:rsidR="00B02DF8" w:rsidRPr="00B80365" w:rsidRDefault="009F7A21" w:rsidP="00586CD8">
            <w:pPr>
              <w:spacing w:after="0" w:line="240" w:lineRule="auto"/>
              <w:jc w:val="both"/>
              <w:rPr>
                <w:rFonts w:ascii="Times New Roman" w:hAnsi="Times New Roman" w:cs="Times New Roman"/>
                <w:color w:val="000000"/>
                <w:sz w:val="24"/>
                <w:szCs w:val="24"/>
              </w:rPr>
            </w:pPr>
            <w:r w:rsidRPr="00B80365">
              <w:rPr>
                <w:rFonts w:ascii="Times New Roman" w:eastAsia="Calibri" w:hAnsi="Times New Roman" w:cs="Times New Roman"/>
                <w:sz w:val="24"/>
                <w:szCs w:val="24"/>
                <w:lang w:eastAsia="lt-LT"/>
              </w:rPr>
              <w:t>3.</w:t>
            </w:r>
            <w:r w:rsidR="003B529E" w:rsidRPr="00B80365">
              <w:rPr>
                <w:rFonts w:ascii="Times New Roman" w:eastAsia="Calibri" w:hAnsi="Times New Roman" w:cs="Times New Roman"/>
                <w:sz w:val="24"/>
                <w:szCs w:val="24"/>
                <w:lang w:eastAsia="lt-LT"/>
              </w:rPr>
              <w:t>7</w:t>
            </w:r>
            <w:r w:rsidRPr="00B80365">
              <w:rPr>
                <w:rFonts w:ascii="Times New Roman" w:eastAsia="Calibri" w:hAnsi="Times New Roman" w:cs="Times New Roman"/>
                <w:sz w:val="24"/>
                <w:szCs w:val="24"/>
                <w:lang w:eastAsia="lt-LT"/>
              </w:rPr>
              <w:t xml:space="preserve">. </w:t>
            </w:r>
            <w:r w:rsidR="003E610A" w:rsidRPr="00B80365">
              <w:rPr>
                <w:rFonts w:ascii="Times New Roman" w:hAnsi="Times New Roman" w:cs="Times New Roman"/>
                <w:b/>
                <w:color w:val="000000"/>
                <w:sz w:val="24"/>
                <w:szCs w:val="24"/>
              </w:rPr>
              <w:t>Pardavėjui</w:t>
            </w:r>
            <w:r w:rsidR="003E610A" w:rsidRPr="00B80365">
              <w:rPr>
                <w:rFonts w:ascii="Times New Roman" w:hAnsi="Times New Roman" w:cs="Times New Roman"/>
                <w:color w:val="000000"/>
                <w:sz w:val="24"/>
                <w:szCs w:val="24"/>
              </w:rPr>
              <w:t xml:space="preserve"> draudžiama (be atskiro raštiško suderinimo) įvežti </w:t>
            </w:r>
            <w:r w:rsidR="00F522EF" w:rsidRPr="00B80365">
              <w:rPr>
                <w:rFonts w:ascii="Times New Roman" w:hAnsi="Times New Roman" w:cs="Times New Roman"/>
                <w:color w:val="000000"/>
                <w:sz w:val="24"/>
                <w:szCs w:val="24"/>
              </w:rPr>
              <w:t>P</w:t>
            </w:r>
            <w:r w:rsidR="003E610A" w:rsidRPr="00B80365">
              <w:rPr>
                <w:rFonts w:ascii="Times New Roman" w:hAnsi="Times New Roman" w:cs="Times New Roman"/>
                <w:color w:val="000000"/>
                <w:sz w:val="24"/>
                <w:szCs w:val="24"/>
              </w:rPr>
              <w:t>rekes (</w:t>
            </w:r>
            <w:r w:rsidR="00F522EF" w:rsidRPr="00B80365">
              <w:rPr>
                <w:rFonts w:ascii="Times New Roman" w:hAnsi="Times New Roman" w:cs="Times New Roman"/>
                <w:color w:val="000000"/>
                <w:sz w:val="24"/>
                <w:szCs w:val="24"/>
              </w:rPr>
              <w:t>P</w:t>
            </w:r>
            <w:r w:rsidR="003E610A" w:rsidRPr="00B80365">
              <w:rPr>
                <w:rFonts w:ascii="Times New Roman" w:hAnsi="Times New Roman" w:cs="Times New Roman"/>
                <w:color w:val="000000"/>
                <w:sz w:val="24"/>
                <w:szCs w:val="24"/>
              </w:rPr>
              <w:t>rekių pakuotes) į Su</w:t>
            </w:r>
            <w:r w:rsidR="009C0BA6">
              <w:rPr>
                <w:rFonts w:ascii="Times New Roman" w:hAnsi="Times New Roman" w:cs="Times New Roman"/>
                <w:color w:val="000000"/>
                <w:sz w:val="24"/>
                <w:szCs w:val="24"/>
              </w:rPr>
              <w:t>tarties specialiosios dalies 3.3</w:t>
            </w:r>
            <w:r w:rsidR="003E610A" w:rsidRPr="00B80365">
              <w:rPr>
                <w:rFonts w:ascii="Times New Roman" w:hAnsi="Times New Roman" w:cs="Times New Roman"/>
                <w:color w:val="000000"/>
                <w:sz w:val="24"/>
                <w:szCs w:val="24"/>
              </w:rPr>
              <w:t xml:space="preserve"> papunktyje nurodyto adreso teritoriją, prie kurių yra pridėti elektronikos prietaisai, skirti lokacijos fiksavimui ir duomenų perdavimui.</w:t>
            </w:r>
          </w:p>
        </w:tc>
      </w:tr>
      <w:tr w:rsidR="009F7A21" w:rsidRPr="00B80365" w14:paraId="291DD53A" w14:textId="77777777" w:rsidTr="00D562DC">
        <w:trPr>
          <w:trHeight w:val="702"/>
        </w:trPr>
        <w:tc>
          <w:tcPr>
            <w:tcW w:w="5000" w:type="pct"/>
            <w:gridSpan w:val="3"/>
            <w:tcBorders>
              <w:top w:val="single" w:sz="4" w:space="0" w:color="auto"/>
              <w:left w:val="single" w:sz="4" w:space="0" w:color="auto"/>
              <w:bottom w:val="single" w:sz="4" w:space="0" w:color="auto"/>
              <w:right w:val="single" w:sz="4" w:space="0" w:color="auto"/>
            </w:tcBorders>
            <w:hideMark/>
          </w:tcPr>
          <w:p w14:paraId="6B5F3421"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4. Apmokėjimo tvarka</w:t>
            </w:r>
          </w:p>
          <w:p w14:paraId="3E5FBBD1" w14:textId="7C8B6739" w:rsidR="009F158C" w:rsidRPr="00B80365" w:rsidRDefault="009F7A21" w:rsidP="009F158C">
            <w:pPr>
              <w:spacing w:after="0" w:line="240" w:lineRule="auto"/>
              <w:jc w:val="both"/>
              <w:rPr>
                <w:rFonts w:ascii="Times New Roman" w:eastAsia="Times New Roman" w:hAnsi="Times New Roman" w:cs="Times New Roman"/>
                <w:color w:val="FF0000"/>
                <w:sz w:val="24"/>
                <w:szCs w:val="24"/>
              </w:rPr>
            </w:pPr>
            <w:r w:rsidRPr="00B80365">
              <w:rPr>
                <w:rFonts w:ascii="Times New Roman" w:eastAsia="Times New Roman" w:hAnsi="Times New Roman" w:cs="Times New Roman"/>
                <w:sz w:val="24"/>
                <w:szCs w:val="24"/>
                <w:lang w:eastAsia="lt-LT"/>
              </w:rPr>
              <w:t xml:space="preserve">4.1. </w:t>
            </w:r>
            <w:r w:rsidR="00AE5736" w:rsidRPr="00B80365">
              <w:rPr>
                <w:rFonts w:ascii="Times New Roman" w:eastAsia="Times New Roman" w:hAnsi="Times New Roman" w:cs="Times New Roman"/>
                <w:b/>
                <w:sz w:val="24"/>
                <w:szCs w:val="24"/>
              </w:rPr>
              <w:t>Mokėtojas</w:t>
            </w:r>
            <w:r w:rsidR="00AE5736" w:rsidRPr="00B80365">
              <w:rPr>
                <w:rFonts w:ascii="Times New Roman" w:eastAsia="Times New Roman" w:hAnsi="Times New Roman" w:cs="Times New Roman"/>
                <w:sz w:val="24"/>
                <w:szCs w:val="24"/>
              </w:rPr>
              <w:t xml:space="preserve"> su </w:t>
            </w:r>
            <w:r w:rsidR="00AE5736" w:rsidRPr="00B80365">
              <w:rPr>
                <w:rFonts w:ascii="Times New Roman" w:eastAsia="Times New Roman" w:hAnsi="Times New Roman" w:cs="Times New Roman"/>
                <w:b/>
                <w:sz w:val="24"/>
                <w:szCs w:val="24"/>
              </w:rPr>
              <w:t>Pardavėju</w:t>
            </w:r>
            <w:r w:rsidR="00AE5736" w:rsidRPr="00B80365">
              <w:rPr>
                <w:rFonts w:ascii="Times New Roman" w:eastAsia="Times New Roman" w:hAnsi="Times New Roman" w:cs="Times New Roman"/>
                <w:sz w:val="24"/>
                <w:szCs w:val="24"/>
              </w:rPr>
              <w:t xml:space="preserve"> atsiskaito Sutarties bendrosios dalies 4.1. punkte nustatyta tvarka už </w:t>
            </w:r>
            <w:r w:rsidR="00AE5736">
              <w:rPr>
                <w:rFonts w:ascii="Times New Roman" w:eastAsia="Times New Roman" w:hAnsi="Times New Roman" w:cs="Times New Roman"/>
                <w:sz w:val="24"/>
                <w:szCs w:val="24"/>
              </w:rPr>
              <w:t xml:space="preserve">pristatytas </w:t>
            </w:r>
            <w:r w:rsidR="00863242">
              <w:rPr>
                <w:rFonts w:ascii="Times New Roman" w:eastAsia="Times New Roman" w:hAnsi="Times New Roman" w:cs="Times New Roman"/>
                <w:sz w:val="24"/>
                <w:szCs w:val="24"/>
              </w:rPr>
              <w:t xml:space="preserve">ir priimtas </w:t>
            </w:r>
            <w:r w:rsidR="00AE5736">
              <w:rPr>
                <w:rFonts w:ascii="Times New Roman" w:eastAsia="Times New Roman" w:hAnsi="Times New Roman" w:cs="Times New Roman"/>
                <w:sz w:val="24"/>
                <w:szCs w:val="24"/>
              </w:rPr>
              <w:t>Sutarties specialiosios dalies 3.1</w:t>
            </w:r>
            <w:r w:rsidR="006770DF">
              <w:rPr>
                <w:rFonts w:ascii="Times New Roman" w:eastAsia="Times New Roman" w:hAnsi="Times New Roman" w:cs="Times New Roman"/>
                <w:sz w:val="24"/>
                <w:szCs w:val="24"/>
              </w:rPr>
              <w:t>, 3.2</w:t>
            </w:r>
            <w:r w:rsidR="00AE5736">
              <w:rPr>
                <w:rFonts w:ascii="Times New Roman" w:eastAsia="Times New Roman" w:hAnsi="Times New Roman" w:cs="Times New Roman"/>
                <w:sz w:val="24"/>
                <w:szCs w:val="24"/>
              </w:rPr>
              <w:t xml:space="preserve"> punkt</w:t>
            </w:r>
            <w:r w:rsidR="006770DF">
              <w:rPr>
                <w:rFonts w:ascii="Times New Roman" w:eastAsia="Times New Roman" w:hAnsi="Times New Roman" w:cs="Times New Roman"/>
                <w:sz w:val="24"/>
                <w:szCs w:val="24"/>
              </w:rPr>
              <w:t>uos</w:t>
            </w:r>
            <w:r w:rsidR="00AE5736">
              <w:rPr>
                <w:rFonts w:ascii="Times New Roman" w:eastAsia="Times New Roman" w:hAnsi="Times New Roman" w:cs="Times New Roman"/>
                <w:sz w:val="24"/>
                <w:szCs w:val="24"/>
              </w:rPr>
              <w:t xml:space="preserve">e nustatyto kiekio </w:t>
            </w:r>
            <w:r w:rsidR="006770DF">
              <w:rPr>
                <w:rFonts w:ascii="Times New Roman" w:eastAsia="Times New Roman" w:hAnsi="Times New Roman" w:cs="Times New Roman"/>
                <w:sz w:val="24"/>
                <w:szCs w:val="24"/>
              </w:rPr>
              <w:t xml:space="preserve">Sutarties specialiosios dalies 1.1 punkte nurodytas </w:t>
            </w:r>
            <w:r w:rsidR="00DA6D27">
              <w:rPr>
                <w:rFonts w:ascii="Times New Roman" w:eastAsia="Times New Roman" w:hAnsi="Times New Roman" w:cs="Times New Roman"/>
                <w:sz w:val="24"/>
                <w:szCs w:val="24"/>
              </w:rPr>
              <w:t>P</w:t>
            </w:r>
            <w:r w:rsidR="00AE5736">
              <w:rPr>
                <w:rFonts w:ascii="Times New Roman" w:eastAsia="Times New Roman" w:hAnsi="Times New Roman" w:cs="Times New Roman"/>
                <w:sz w:val="24"/>
                <w:szCs w:val="24"/>
              </w:rPr>
              <w:t>rekes</w:t>
            </w:r>
            <w:r w:rsidR="006770DF">
              <w:rPr>
                <w:rFonts w:ascii="Times New Roman" w:eastAsia="Times New Roman" w:hAnsi="Times New Roman" w:cs="Times New Roman"/>
                <w:sz w:val="24"/>
                <w:szCs w:val="24"/>
              </w:rPr>
              <w:t>.</w:t>
            </w:r>
            <w:r w:rsidR="009F158C" w:rsidRPr="00B80365">
              <w:rPr>
                <w:rFonts w:ascii="Times New Roman" w:eastAsia="Times New Roman" w:hAnsi="Times New Roman" w:cs="Times New Roman"/>
                <w:sz w:val="24"/>
                <w:szCs w:val="24"/>
              </w:rPr>
              <w:t xml:space="preserve"> </w:t>
            </w:r>
          </w:p>
          <w:p w14:paraId="79B51511" w14:textId="77777777"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4.2. </w:t>
            </w:r>
            <w:r w:rsidR="00AE5736" w:rsidRPr="00B80365">
              <w:rPr>
                <w:rFonts w:ascii="Times New Roman" w:eastAsia="Times New Roman" w:hAnsi="Times New Roman" w:cs="Times New Roman"/>
                <w:b/>
                <w:sz w:val="24"/>
                <w:szCs w:val="24"/>
                <w:lang w:eastAsia="lt-LT"/>
              </w:rPr>
              <w:t>Pirkėjui</w:t>
            </w:r>
            <w:r w:rsidR="00AE5736" w:rsidRPr="00B80365">
              <w:rPr>
                <w:rFonts w:ascii="Times New Roman" w:eastAsia="Times New Roman" w:hAnsi="Times New Roman" w:cs="Times New Roman"/>
                <w:i/>
                <w:sz w:val="24"/>
                <w:szCs w:val="24"/>
                <w:lang w:eastAsia="lt-LT"/>
              </w:rPr>
              <w:t xml:space="preserve"> </w:t>
            </w:r>
            <w:r w:rsidR="00AE5736" w:rsidRPr="00B80365">
              <w:rPr>
                <w:rFonts w:ascii="Times New Roman" w:eastAsia="Times New Roman" w:hAnsi="Times New Roman" w:cs="Times New Roman"/>
                <w:sz w:val="24"/>
                <w:szCs w:val="24"/>
                <w:lang w:eastAsia="lt-LT"/>
              </w:rPr>
              <w:t>nusprendus gali būti mokamas avansas iki 30 (trisdešimt) procentų nuo  užsakomų Prekių kainos</w:t>
            </w:r>
            <w:r w:rsidR="00AE5736">
              <w:rPr>
                <w:rFonts w:ascii="Times New Roman" w:eastAsia="Times New Roman" w:hAnsi="Times New Roman" w:cs="Times New Roman"/>
                <w:sz w:val="24"/>
                <w:szCs w:val="24"/>
                <w:lang w:eastAsia="lt-LT"/>
              </w:rPr>
              <w:t xml:space="preserve"> (Sutarties specialiosios dalies 3.1 punkte nurodytu atveju avanso dydis skaičiuojamas nuo </w:t>
            </w:r>
            <w:r w:rsidR="00AE5736" w:rsidRPr="00DE590D">
              <w:rPr>
                <w:rFonts w:ascii="Times New Roman" w:eastAsia="Times New Roman" w:hAnsi="Times New Roman" w:cs="Times New Roman"/>
                <w:sz w:val="24"/>
                <w:szCs w:val="24"/>
                <w:lang w:eastAsia="lt-LT"/>
              </w:rPr>
              <w:t xml:space="preserve">Sutarties specialiosios dalies 3.1 punkte </w:t>
            </w:r>
            <w:r w:rsidR="00AE5736">
              <w:rPr>
                <w:rFonts w:ascii="Times New Roman" w:eastAsia="Times New Roman" w:hAnsi="Times New Roman" w:cs="Times New Roman"/>
                <w:sz w:val="24"/>
                <w:szCs w:val="24"/>
                <w:lang w:eastAsia="lt-LT"/>
              </w:rPr>
              <w:t xml:space="preserve">nurodyto Prekių kiekio </w:t>
            </w:r>
            <w:r w:rsidR="00AE5736">
              <w:rPr>
                <w:rFonts w:ascii="Times New Roman" w:eastAsia="Times New Roman" w:hAnsi="Times New Roman" w:cs="Times New Roman"/>
                <w:sz w:val="24"/>
                <w:szCs w:val="24"/>
                <w:lang w:eastAsia="lt-LT"/>
              </w:rPr>
              <w:lastRenderedPageBreak/>
              <w:t>kainos)</w:t>
            </w:r>
            <w:r w:rsidR="00AE5736" w:rsidRPr="00B80365">
              <w:rPr>
                <w:rFonts w:ascii="Times New Roman" w:eastAsia="Times New Roman" w:hAnsi="Times New Roman" w:cs="Times New Roman"/>
                <w:sz w:val="24"/>
                <w:szCs w:val="24"/>
                <w:lang w:eastAsia="lt-LT"/>
              </w:rPr>
              <w:t>. Tokiu atveju taikomos Sutarties bendrosios dalies 4.3–4.6 papunkčiuose nustatytos sąlygos</w:t>
            </w:r>
            <w:r w:rsidRPr="00B80365">
              <w:rPr>
                <w:rFonts w:ascii="Times New Roman" w:eastAsia="Times New Roman" w:hAnsi="Times New Roman" w:cs="Times New Roman"/>
                <w:sz w:val="24"/>
                <w:szCs w:val="24"/>
                <w:lang w:eastAsia="lt-LT"/>
              </w:rPr>
              <w:t>.</w:t>
            </w:r>
          </w:p>
          <w:p w14:paraId="32F62CB4" w14:textId="2159E9B0" w:rsidR="009F7A21" w:rsidRPr="00B80365" w:rsidRDefault="009F7A21" w:rsidP="00723D3F">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sz w:val="24"/>
                <w:szCs w:val="24"/>
                <w:lang w:eastAsia="lt-LT"/>
              </w:rPr>
              <w:t>4.3.</w:t>
            </w:r>
            <w:r w:rsidR="00DA6D27">
              <w:rPr>
                <w:rFonts w:ascii="Times New Roman" w:hAnsi="Times New Roman" w:cs="Times New Roman"/>
                <w:color w:val="000000"/>
                <w:sz w:val="24"/>
                <w:szCs w:val="24"/>
              </w:rPr>
              <w:t xml:space="preserve"> </w:t>
            </w:r>
            <w:r w:rsidR="00DA6D27" w:rsidRPr="00DA6D27">
              <w:rPr>
                <w:rFonts w:ascii="Times New Roman" w:hAnsi="Times New Roman" w:cs="Times New Roman"/>
                <w:color w:val="000000"/>
                <w:sz w:val="24"/>
                <w:szCs w:val="24"/>
              </w:rPr>
              <w:t xml:space="preserve">Vykdant Sutartį, PVM sąskaitos faktūros turi būti teikiamos naudojantis sąskaitų administravimo bendrosios informacinės sistemos (toliau – SABIS) priemonėmis, nurodant </w:t>
            </w:r>
            <w:r w:rsidR="00DA6D27" w:rsidRPr="00DA6D27">
              <w:rPr>
                <w:rFonts w:ascii="Times New Roman" w:hAnsi="Times New Roman" w:cs="Times New Roman"/>
                <w:b/>
                <w:color w:val="000000"/>
                <w:sz w:val="24"/>
                <w:szCs w:val="24"/>
              </w:rPr>
              <w:t xml:space="preserve">Pirkėją, Mokėtoją/Gavėją, </w:t>
            </w:r>
            <w:r w:rsidR="00DA6D27" w:rsidRPr="00DA6D27">
              <w:rPr>
                <w:rFonts w:ascii="Times New Roman" w:hAnsi="Times New Roman" w:cs="Times New Roman"/>
                <w:color w:val="000000"/>
                <w:sz w:val="24"/>
                <w:szCs w:val="24"/>
              </w:rPr>
              <w:t xml:space="preserve">Sutarties registracijos numerį ir datą. Jeigu </w:t>
            </w:r>
            <w:r w:rsidR="00DA6D27" w:rsidRPr="00DA6D27">
              <w:rPr>
                <w:rFonts w:ascii="Times New Roman" w:hAnsi="Times New Roman" w:cs="Times New Roman"/>
                <w:b/>
                <w:color w:val="000000"/>
                <w:sz w:val="24"/>
                <w:szCs w:val="24"/>
              </w:rPr>
              <w:t>Pardavėjas</w:t>
            </w:r>
            <w:r w:rsidR="00DA6D27" w:rsidRPr="00DA6D27">
              <w:rPr>
                <w:rFonts w:ascii="Times New Roman" w:hAnsi="Times New Roman" w:cs="Times New Roman"/>
                <w:color w:val="000000"/>
                <w:sz w:val="24"/>
                <w:szCs w:val="24"/>
              </w:rPr>
              <w:t xml:space="preserve"> nepateikia sąskaitos informacinės sistemos SABIS priemonėmis, </w:t>
            </w:r>
            <w:r w:rsidR="00DA6D27" w:rsidRPr="00DA6D27">
              <w:rPr>
                <w:rFonts w:ascii="Times New Roman" w:hAnsi="Times New Roman" w:cs="Times New Roman"/>
                <w:b/>
                <w:color w:val="000000"/>
                <w:sz w:val="24"/>
                <w:szCs w:val="24"/>
              </w:rPr>
              <w:t>Mokėtojas</w:t>
            </w:r>
            <w:r w:rsidR="00DA6D27" w:rsidRPr="00DA6D27">
              <w:rPr>
                <w:rFonts w:ascii="Times New Roman" w:hAnsi="Times New Roman" w:cs="Times New Roman"/>
                <w:color w:val="000000"/>
                <w:sz w:val="24"/>
                <w:szCs w:val="24"/>
              </w:rPr>
              <w:t xml:space="preserve"> turi teisę neatlikti  mokėjimo.</w:t>
            </w:r>
          </w:p>
        </w:tc>
      </w:tr>
      <w:tr w:rsidR="009F7A21" w:rsidRPr="00B80365" w14:paraId="785C4376" w14:textId="77777777" w:rsidTr="009C7FA4">
        <w:trPr>
          <w:trHeight w:val="557"/>
        </w:trPr>
        <w:tc>
          <w:tcPr>
            <w:tcW w:w="5000" w:type="pct"/>
            <w:gridSpan w:val="3"/>
            <w:tcBorders>
              <w:top w:val="single" w:sz="4" w:space="0" w:color="auto"/>
              <w:left w:val="single" w:sz="4" w:space="0" w:color="auto"/>
              <w:bottom w:val="single" w:sz="4" w:space="0" w:color="auto"/>
              <w:right w:val="single" w:sz="4" w:space="0" w:color="auto"/>
            </w:tcBorders>
          </w:tcPr>
          <w:p w14:paraId="7889D1C2"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lastRenderedPageBreak/>
              <w:t>5. Pirkėjo teisė vienašališkai nutraukti Sutartį</w:t>
            </w:r>
            <w:r w:rsidRPr="00B80365">
              <w:rPr>
                <w:rFonts w:ascii="Times New Roman" w:eastAsia="Times New Roman" w:hAnsi="Times New Roman" w:cs="Times New Roman"/>
                <w:sz w:val="24"/>
                <w:szCs w:val="24"/>
                <w:lang w:eastAsia="lt-LT"/>
              </w:rPr>
              <w:t xml:space="preserve"> </w:t>
            </w:r>
          </w:p>
          <w:p w14:paraId="5A40E873" w14:textId="77777777"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5.1.</w:t>
            </w:r>
            <w:r w:rsidRPr="00B80365">
              <w:rPr>
                <w:rFonts w:ascii="Times New Roman" w:eastAsia="Times New Roman" w:hAnsi="Times New Roman" w:cs="Times New Roman"/>
                <w:b/>
                <w:sz w:val="24"/>
                <w:szCs w:val="24"/>
                <w:lang w:eastAsia="lt-LT"/>
              </w:rPr>
              <w:t xml:space="preserve"> Pirkėjas</w:t>
            </w:r>
            <w:r w:rsidRPr="00B80365">
              <w:rPr>
                <w:rFonts w:ascii="Times New Roman" w:eastAsia="Times New Roman" w:hAnsi="Times New Roman" w:cs="Times New Roman"/>
                <w:sz w:val="24"/>
                <w:szCs w:val="24"/>
                <w:lang w:eastAsia="lt-LT"/>
              </w:rPr>
              <w:t xml:space="preserve"> turi teisę Sutarties bendrosios dalies 9.2 papunktyje nustatyta tvarka šią Sutartį </w:t>
            </w:r>
            <w:r w:rsidR="004846E9" w:rsidRPr="00B80365">
              <w:rPr>
                <w:rFonts w:ascii="Times New Roman" w:eastAsia="Times New Roman" w:hAnsi="Times New Roman" w:cs="Times New Roman"/>
                <w:sz w:val="24"/>
                <w:szCs w:val="24"/>
                <w:lang w:eastAsia="lt-LT"/>
              </w:rPr>
              <w:t xml:space="preserve">vienašališkai </w:t>
            </w:r>
            <w:r w:rsidRPr="00B80365">
              <w:rPr>
                <w:rFonts w:ascii="Times New Roman" w:eastAsia="Times New Roman" w:hAnsi="Times New Roman" w:cs="Times New Roman"/>
                <w:sz w:val="24"/>
                <w:szCs w:val="24"/>
                <w:lang w:eastAsia="lt-LT"/>
              </w:rPr>
              <w:t>nutraukti:</w:t>
            </w:r>
          </w:p>
          <w:p w14:paraId="0722700D" w14:textId="77777777" w:rsidR="009F7A21" w:rsidRPr="00B80365"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5.1.1. </w:t>
            </w:r>
            <w:r w:rsidRPr="00B80365">
              <w:rPr>
                <w:rFonts w:ascii="Times New Roman" w:eastAsia="Times New Roman" w:hAnsi="Times New Roman" w:cs="Times New Roman"/>
                <w:b/>
                <w:sz w:val="24"/>
                <w:szCs w:val="24"/>
                <w:lang w:eastAsia="lt-LT"/>
              </w:rPr>
              <w:t>Pardavėjui</w:t>
            </w:r>
            <w:r w:rsidRPr="00B80365">
              <w:rPr>
                <w:rFonts w:ascii="Times New Roman" w:eastAsia="Times New Roman" w:hAnsi="Times New Roman" w:cs="Times New Roman"/>
                <w:sz w:val="24"/>
                <w:szCs w:val="24"/>
                <w:lang w:eastAsia="lt-LT"/>
              </w:rPr>
              <w:t xml:space="preserve"> vėluojant pristatyti Prekes daugiau kaip 30 (trisdešimt) dienų nuo Sutarties Specialiosios dalies 3.1</w:t>
            </w:r>
            <w:r w:rsidR="00F94043">
              <w:rPr>
                <w:rFonts w:ascii="Times New Roman" w:eastAsia="Times New Roman" w:hAnsi="Times New Roman" w:cs="Times New Roman"/>
                <w:sz w:val="24"/>
                <w:szCs w:val="24"/>
                <w:lang w:eastAsia="lt-LT"/>
              </w:rPr>
              <w:t>, 3.2</w:t>
            </w:r>
            <w:r w:rsidRPr="00B80365">
              <w:rPr>
                <w:rFonts w:ascii="Times New Roman" w:eastAsia="Times New Roman" w:hAnsi="Times New Roman" w:cs="Times New Roman"/>
                <w:sz w:val="24"/>
                <w:szCs w:val="24"/>
                <w:lang w:eastAsia="lt-LT"/>
              </w:rPr>
              <w:t xml:space="preserve"> papunk</w:t>
            </w:r>
            <w:r w:rsidR="00F94043">
              <w:rPr>
                <w:rFonts w:ascii="Times New Roman" w:eastAsia="Times New Roman" w:hAnsi="Times New Roman" w:cs="Times New Roman"/>
                <w:sz w:val="24"/>
                <w:szCs w:val="24"/>
                <w:lang w:eastAsia="lt-LT"/>
              </w:rPr>
              <w:t>čiuose</w:t>
            </w:r>
            <w:r w:rsidRPr="00B80365">
              <w:rPr>
                <w:rFonts w:ascii="Times New Roman" w:eastAsia="Times New Roman" w:hAnsi="Times New Roman" w:cs="Times New Roman"/>
                <w:sz w:val="24"/>
                <w:szCs w:val="24"/>
                <w:lang w:eastAsia="lt-LT"/>
              </w:rPr>
              <w:t xml:space="preserve"> numatyt</w:t>
            </w:r>
            <w:r w:rsidR="00F94043">
              <w:rPr>
                <w:rFonts w:ascii="Times New Roman" w:eastAsia="Times New Roman" w:hAnsi="Times New Roman" w:cs="Times New Roman"/>
                <w:sz w:val="24"/>
                <w:szCs w:val="24"/>
                <w:lang w:eastAsia="lt-LT"/>
              </w:rPr>
              <w:t>ų</w:t>
            </w:r>
            <w:r w:rsidRPr="00B80365">
              <w:rPr>
                <w:rFonts w:ascii="Times New Roman" w:eastAsia="Times New Roman" w:hAnsi="Times New Roman" w:cs="Times New Roman"/>
                <w:sz w:val="24"/>
                <w:szCs w:val="24"/>
                <w:lang w:eastAsia="lt-LT"/>
              </w:rPr>
              <w:t xml:space="preserve"> termin</w:t>
            </w:r>
            <w:r w:rsidR="00F94043">
              <w:rPr>
                <w:rFonts w:ascii="Times New Roman" w:eastAsia="Times New Roman" w:hAnsi="Times New Roman" w:cs="Times New Roman"/>
                <w:sz w:val="24"/>
                <w:szCs w:val="24"/>
                <w:lang w:eastAsia="lt-LT"/>
              </w:rPr>
              <w:t>ų</w:t>
            </w:r>
            <w:r w:rsidRPr="00B80365">
              <w:rPr>
                <w:rFonts w:ascii="Times New Roman" w:eastAsia="Times New Roman" w:hAnsi="Times New Roman" w:cs="Times New Roman"/>
                <w:sz w:val="24"/>
                <w:szCs w:val="24"/>
                <w:lang w:eastAsia="lt-LT"/>
              </w:rPr>
              <w:t>;</w:t>
            </w:r>
          </w:p>
          <w:p w14:paraId="4F316841" w14:textId="77777777" w:rsidR="009F7A21" w:rsidRPr="00B80365" w:rsidRDefault="004846E9"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5.1.2</w:t>
            </w:r>
            <w:r w:rsidR="009F7A21" w:rsidRPr="00B80365">
              <w:rPr>
                <w:rFonts w:ascii="Times New Roman" w:eastAsia="Times New Roman" w:hAnsi="Times New Roman" w:cs="Times New Roman"/>
                <w:sz w:val="24"/>
                <w:szCs w:val="24"/>
                <w:lang w:eastAsia="lt-LT"/>
              </w:rPr>
              <w:t xml:space="preserve">. </w:t>
            </w:r>
            <w:r w:rsidRPr="00B80365">
              <w:rPr>
                <w:rFonts w:ascii="Times New Roman" w:eastAsia="Times New Roman" w:hAnsi="Times New Roman" w:cs="Times New Roman"/>
                <w:b/>
                <w:sz w:val="24"/>
                <w:szCs w:val="24"/>
                <w:lang w:eastAsia="lt-LT"/>
              </w:rPr>
              <w:t>Pardavėjui</w:t>
            </w:r>
            <w:r w:rsidRPr="00B80365">
              <w:rPr>
                <w:rFonts w:ascii="Times New Roman" w:eastAsia="Times New Roman" w:hAnsi="Times New Roman" w:cs="Times New Roman"/>
                <w:sz w:val="24"/>
                <w:szCs w:val="24"/>
                <w:lang w:eastAsia="lt-LT"/>
              </w:rPr>
              <w:t xml:space="preserve"> nevykdant arba netinkamai vykdant Su</w:t>
            </w:r>
            <w:r w:rsidR="00E62B54">
              <w:rPr>
                <w:rFonts w:ascii="Times New Roman" w:eastAsia="Times New Roman" w:hAnsi="Times New Roman" w:cs="Times New Roman"/>
                <w:sz w:val="24"/>
                <w:szCs w:val="24"/>
                <w:lang w:eastAsia="lt-LT"/>
              </w:rPr>
              <w:t>tarties specialiosios dalies 3.5</w:t>
            </w:r>
            <w:r w:rsidRPr="00B80365">
              <w:rPr>
                <w:rFonts w:ascii="Times New Roman" w:eastAsia="Times New Roman" w:hAnsi="Times New Roman" w:cs="Times New Roman"/>
                <w:sz w:val="24"/>
                <w:szCs w:val="24"/>
                <w:lang w:eastAsia="lt-LT"/>
              </w:rPr>
              <w:t>, 3.6 ar 3.7  punkte nurodytus reikalavimus</w:t>
            </w:r>
            <w:r w:rsidR="009F7A21" w:rsidRPr="00B80365">
              <w:rPr>
                <w:rFonts w:ascii="Times New Roman" w:eastAsia="Times New Roman" w:hAnsi="Times New Roman" w:cs="Times New Roman"/>
                <w:sz w:val="24"/>
                <w:szCs w:val="24"/>
                <w:lang w:eastAsia="lt-LT"/>
              </w:rPr>
              <w:t>;</w:t>
            </w:r>
          </w:p>
          <w:p w14:paraId="35797508" w14:textId="77777777" w:rsidR="009F7A21" w:rsidRPr="00B80365" w:rsidRDefault="004846E9"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5.1.3</w:t>
            </w:r>
            <w:r w:rsidR="009F7A21" w:rsidRPr="00B80365">
              <w:rPr>
                <w:rFonts w:ascii="Times New Roman" w:eastAsia="Times New Roman" w:hAnsi="Times New Roman" w:cs="Times New Roman"/>
                <w:sz w:val="24"/>
                <w:szCs w:val="24"/>
                <w:lang w:eastAsia="lt-LT"/>
              </w:rPr>
              <w:t>. paaiškėja, kad yra aplinkybė, atitinkanti bent vieną iš VPĮ 45 straipsnio 2</w:t>
            </w:r>
            <w:r w:rsidR="009F7A21" w:rsidRPr="00B80365">
              <w:rPr>
                <w:rFonts w:ascii="Times New Roman" w:eastAsia="Times New Roman" w:hAnsi="Times New Roman" w:cs="Times New Roman"/>
                <w:sz w:val="24"/>
                <w:szCs w:val="24"/>
                <w:vertAlign w:val="superscript"/>
                <w:lang w:eastAsia="lt-LT"/>
              </w:rPr>
              <w:t>1</w:t>
            </w:r>
            <w:r w:rsidR="009F7A21" w:rsidRPr="00B80365">
              <w:rPr>
                <w:rFonts w:ascii="Times New Roman" w:eastAsia="Times New Roman" w:hAnsi="Times New Roman" w:cs="Times New Roman"/>
                <w:sz w:val="24"/>
                <w:szCs w:val="24"/>
                <w:lang w:eastAsia="lt-LT"/>
              </w:rPr>
              <w:t xml:space="preserve"> dalyje išvardintų sąlygų.</w:t>
            </w:r>
          </w:p>
          <w:p w14:paraId="0F8B9192" w14:textId="77777777" w:rsidR="009F7A21" w:rsidRPr="00B80365" w:rsidRDefault="009F7A21" w:rsidP="00F80E46">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sz w:val="24"/>
                <w:szCs w:val="24"/>
                <w:lang w:eastAsia="lt-LT"/>
              </w:rPr>
              <w:t xml:space="preserve">5.2. Kiti vienašalio Sutarties nutraukimo atvejai numatyti </w:t>
            </w:r>
            <w:r w:rsidR="001F75DB" w:rsidRPr="00B80365">
              <w:rPr>
                <w:rFonts w:ascii="Times New Roman" w:eastAsia="Times New Roman" w:hAnsi="Times New Roman" w:cs="Times New Roman"/>
                <w:sz w:val="24"/>
                <w:szCs w:val="24"/>
                <w:lang w:eastAsia="lt-LT"/>
              </w:rPr>
              <w:t>Sutarties specialiosios dalies 9.</w:t>
            </w:r>
            <w:r w:rsidR="00F80E46" w:rsidRPr="00B80365">
              <w:rPr>
                <w:rFonts w:ascii="Times New Roman" w:eastAsia="Times New Roman" w:hAnsi="Times New Roman" w:cs="Times New Roman"/>
                <w:sz w:val="24"/>
                <w:szCs w:val="24"/>
                <w:lang w:eastAsia="lt-LT"/>
              </w:rPr>
              <w:t>9</w:t>
            </w:r>
            <w:r w:rsidR="00270557" w:rsidRPr="00B80365">
              <w:rPr>
                <w:rFonts w:ascii="Times New Roman" w:eastAsia="Times New Roman" w:hAnsi="Times New Roman" w:cs="Times New Roman"/>
                <w:sz w:val="24"/>
                <w:szCs w:val="24"/>
                <w:lang w:eastAsia="lt-LT"/>
              </w:rPr>
              <w:t xml:space="preserve"> </w:t>
            </w:r>
            <w:r w:rsidR="001F75DB" w:rsidRPr="00B80365">
              <w:rPr>
                <w:rFonts w:ascii="Times New Roman" w:eastAsia="Times New Roman" w:hAnsi="Times New Roman" w:cs="Times New Roman"/>
                <w:sz w:val="24"/>
                <w:szCs w:val="24"/>
                <w:lang w:eastAsia="lt-LT"/>
              </w:rPr>
              <w:t xml:space="preserve">punkte ir </w:t>
            </w:r>
            <w:r w:rsidRPr="00B80365">
              <w:rPr>
                <w:rFonts w:ascii="Times New Roman" w:eastAsia="Times New Roman" w:hAnsi="Times New Roman" w:cs="Times New Roman"/>
                <w:sz w:val="24"/>
                <w:szCs w:val="24"/>
                <w:lang w:eastAsia="lt-LT"/>
              </w:rPr>
              <w:t>Sutarties bendrosios dalies 9.2 papunktyje.</w:t>
            </w:r>
          </w:p>
        </w:tc>
      </w:tr>
      <w:tr w:rsidR="009F7A21" w:rsidRPr="00B80365" w14:paraId="3750E4D9" w14:textId="77777777" w:rsidTr="00D562DC">
        <w:trPr>
          <w:trHeight w:val="416"/>
        </w:trPr>
        <w:tc>
          <w:tcPr>
            <w:tcW w:w="5000" w:type="pct"/>
            <w:gridSpan w:val="3"/>
            <w:tcBorders>
              <w:top w:val="single" w:sz="4" w:space="0" w:color="auto"/>
              <w:left w:val="single" w:sz="4" w:space="0" w:color="auto"/>
              <w:bottom w:val="single" w:sz="4" w:space="0" w:color="auto"/>
              <w:right w:val="single" w:sz="4" w:space="0" w:color="auto"/>
            </w:tcBorders>
            <w:hideMark/>
          </w:tcPr>
          <w:p w14:paraId="0694F344" w14:textId="77777777" w:rsidR="009F7A21" w:rsidRPr="00B80365" w:rsidRDefault="009F7A21" w:rsidP="00C0194F">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6. Prekių kokybė </w:t>
            </w:r>
          </w:p>
          <w:p w14:paraId="1B4532AD" w14:textId="77777777" w:rsidR="007A2C2C" w:rsidRPr="00B80365" w:rsidRDefault="009F7A21" w:rsidP="007A31CA">
            <w:pPr>
              <w:spacing w:after="0"/>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6.1. </w:t>
            </w:r>
            <w:r w:rsidR="00A63698" w:rsidRPr="00B80365">
              <w:rPr>
                <w:rFonts w:ascii="Times New Roman" w:hAnsi="Times New Roman" w:cs="Times New Roman"/>
                <w:b/>
                <w:sz w:val="24"/>
                <w:szCs w:val="24"/>
              </w:rPr>
              <w:t>Pardavėjas</w:t>
            </w:r>
            <w:r w:rsidR="00A63698" w:rsidRPr="00B80365">
              <w:rPr>
                <w:rFonts w:ascii="Times New Roman" w:hAnsi="Times New Roman" w:cs="Times New Roman"/>
                <w:sz w:val="24"/>
                <w:szCs w:val="24"/>
              </w:rPr>
              <w:t xml:space="preserve"> garantuoja, kad </w:t>
            </w:r>
            <w:r w:rsidR="00973F0A" w:rsidRPr="00B80365">
              <w:rPr>
                <w:rFonts w:ascii="Times New Roman" w:hAnsi="Times New Roman" w:cs="Times New Roman"/>
                <w:sz w:val="24"/>
                <w:szCs w:val="24"/>
              </w:rPr>
              <w:t>P</w:t>
            </w:r>
            <w:r w:rsidR="00A63698" w:rsidRPr="00B80365">
              <w:rPr>
                <w:rFonts w:ascii="Times New Roman" w:hAnsi="Times New Roman" w:cs="Times New Roman"/>
                <w:sz w:val="24"/>
                <w:szCs w:val="24"/>
              </w:rPr>
              <w:t xml:space="preserve">rekės bei medžiagos, iš kurių jos pagamintos, yra be defektų ir atitinka Sutartyje nustatytus reikalavimus bei patvirtintą </w:t>
            </w:r>
            <w:r w:rsidR="00F94043">
              <w:rPr>
                <w:rFonts w:ascii="Times New Roman" w:hAnsi="Times New Roman" w:cs="Times New Roman"/>
                <w:sz w:val="24"/>
                <w:szCs w:val="24"/>
              </w:rPr>
              <w:t xml:space="preserve">ir su </w:t>
            </w:r>
            <w:r w:rsidR="00F94043" w:rsidRPr="00EF7F36">
              <w:rPr>
                <w:rFonts w:ascii="Times New Roman" w:hAnsi="Times New Roman" w:cs="Times New Roman"/>
                <w:b/>
                <w:bCs/>
                <w:sz w:val="24"/>
                <w:szCs w:val="24"/>
              </w:rPr>
              <w:t>Pirkėju</w:t>
            </w:r>
            <w:r w:rsidR="00F94043">
              <w:rPr>
                <w:rFonts w:ascii="Times New Roman" w:hAnsi="Times New Roman" w:cs="Times New Roman"/>
                <w:sz w:val="24"/>
                <w:szCs w:val="24"/>
              </w:rPr>
              <w:t xml:space="preserve"> suderintą </w:t>
            </w:r>
            <w:r w:rsidR="009415E1" w:rsidRPr="00B80365">
              <w:rPr>
                <w:rFonts w:ascii="Times New Roman" w:hAnsi="Times New Roman" w:cs="Times New Roman"/>
                <w:sz w:val="24"/>
                <w:szCs w:val="24"/>
              </w:rPr>
              <w:t>P</w:t>
            </w:r>
            <w:r w:rsidR="0022251B" w:rsidRPr="00B80365">
              <w:rPr>
                <w:rFonts w:ascii="Times New Roman" w:hAnsi="Times New Roman" w:cs="Times New Roman"/>
                <w:sz w:val="24"/>
                <w:szCs w:val="24"/>
              </w:rPr>
              <w:t xml:space="preserve">rekės </w:t>
            </w:r>
            <w:r w:rsidR="00A63698" w:rsidRPr="00B80365">
              <w:rPr>
                <w:rFonts w:ascii="Times New Roman" w:hAnsi="Times New Roman" w:cs="Times New Roman"/>
                <w:sz w:val="24"/>
                <w:szCs w:val="24"/>
              </w:rPr>
              <w:t>darbinį pavyzdį.</w:t>
            </w:r>
            <w:r w:rsidR="00A61384" w:rsidRPr="00B80365">
              <w:rPr>
                <w:rFonts w:ascii="Times New Roman" w:hAnsi="Times New Roman" w:cs="Times New Roman"/>
                <w:sz w:val="24"/>
                <w:szCs w:val="24"/>
              </w:rPr>
              <w:t xml:space="preserve"> </w:t>
            </w:r>
          </w:p>
          <w:p w14:paraId="48B5C873" w14:textId="77777777" w:rsidR="00D91BCE" w:rsidRPr="00B80365" w:rsidRDefault="009F7A21" w:rsidP="007A31CA">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6.2.</w:t>
            </w:r>
            <w:r w:rsidRPr="00B80365">
              <w:rPr>
                <w:rFonts w:ascii="Times New Roman" w:eastAsia="Times New Roman" w:hAnsi="Times New Roman" w:cs="Times New Roman"/>
                <w:b/>
                <w:sz w:val="24"/>
                <w:szCs w:val="24"/>
                <w:lang w:eastAsia="lt-LT"/>
              </w:rPr>
              <w:t xml:space="preserve"> </w:t>
            </w:r>
            <w:r w:rsidRPr="00B80365">
              <w:rPr>
                <w:rFonts w:ascii="Times New Roman" w:eastAsia="Times New Roman" w:hAnsi="Times New Roman" w:cs="Times New Roman"/>
                <w:sz w:val="24"/>
                <w:szCs w:val="24"/>
                <w:lang w:eastAsia="lt-LT"/>
              </w:rPr>
              <w:t xml:space="preserve">Prekių atitikimas </w:t>
            </w:r>
            <w:r w:rsidR="007C5556" w:rsidRPr="00B80365">
              <w:rPr>
                <w:rFonts w:ascii="Times New Roman" w:eastAsia="Times New Roman" w:hAnsi="Times New Roman" w:cs="Times New Roman"/>
                <w:sz w:val="24"/>
                <w:szCs w:val="24"/>
                <w:lang w:eastAsia="lt-LT"/>
              </w:rPr>
              <w:t xml:space="preserve">Sutartyje nustatytiems reikalavimams </w:t>
            </w:r>
            <w:r w:rsidRPr="00B80365">
              <w:rPr>
                <w:rFonts w:ascii="Times New Roman" w:eastAsia="Times New Roman" w:hAnsi="Times New Roman" w:cs="Times New Roman"/>
                <w:sz w:val="24"/>
                <w:szCs w:val="24"/>
                <w:lang w:eastAsia="lt-LT"/>
              </w:rPr>
              <w:t xml:space="preserve">vertinamas pristačius jas Sutarties specialiosios dalies </w:t>
            </w:r>
            <w:r w:rsidR="00863242">
              <w:rPr>
                <w:rFonts w:ascii="Times New Roman" w:eastAsia="Times New Roman" w:hAnsi="Times New Roman" w:cs="Times New Roman"/>
                <w:bCs/>
                <w:sz w:val="24"/>
                <w:szCs w:val="24"/>
                <w:lang w:eastAsia="lt-LT"/>
              </w:rPr>
              <w:t>3.3</w:t>
            </w:r>
            <w:r w:rsidRPr="00B80365">
              <w:rPr>
                <w:rFonts w:ascii="Times New Roman" w:eastAsia="Times New Roman" w:hAnsi="Times New Roman" w:cs="Times New Roman"/>
                <w:bCs/>
                <w:sz w:val="24"/>
                <w:szCs w:val="24"/>
                <w:lang w:eastAsia="lt-LT"/>
              </w:rPr>
              <w:t xml:space="preserve"> papunktyje nurodytu adresu</w:t>
            </w:r>
            <w:r w:rsidRPr="00B80365">
              <w:rPr>
                <w:rFonts w:ascii="Times New Roman" w:eastAsia="Times New Roman" w:hAnsi="Times New Roman" w:cs="Times New Roman"/>
                <w:sz w:val="24"/>
                <w:szCs w:val="24"/>
                <w:lang w:eastAsia="lt-LT"/>
              </w:rPr>
              <w:t xml:space="preserve">. </w:t>
            </w:r>
            <w:r w:rsidR="001949CA" w:rsidRPr="00B80365">
              <w:rPr>
                <w:rFonts w:ascii="Times New Roman" w:eastAsia="Times New Roman" w:hAnsi="Times New Roman" w:cs="Times New Roman"/>
                <w:sz w:val="24"/>
                <w:szCs w:val="24"/>
              </w:rPr>
              <w:t xml:space="preserve">Prekių patikrinimo metu </w:t>
            </w:r>
            <w:r w:rsidR="001949CA" w:rsidRPr="00B80365">
              <w:rPr>
                <w:rFonts w:ascii="Times New Roman" w:eastAsia="Times New Roman" w:hAnsi="Times New Roman" w:cs="Times New Roman"/>
                <w:sz w:val="24"/>
                <w:szCs w:val="24"/>
                <w:lang w:eastAsia="lt-LT"/>
              </w:rPr>
              <w:t>n</w:t>
            </w:r>
            <w:r w:rsidR="00D91BCE" w:rsidRPr="00B80365">
              <w:rPr>
                <w:rFonts w:ascii="Times New Roman" w:eastAsia="Times New Roman" w:hAnsi="Times New Roman" w:cs="Times New Roman"/>
                <w:sz w:val="24"/>
                <w:szCs w:val="24"/>
                <w:lang w:eastAsia="lt-LT"/>
              </w:rPr>
              <w:t>ustačius neatitikimus</w:t>
            </w:r>
            <w:r w:rsidR="007C5556" w:rsidRPr="00B80365">
              <w:rPr>
                <w:rFonts w:ascii="Times New Roman" w:eastAsia="Times New Roman" w:hAnsi="Times New Roman" w:cs="Times New Roman"/>
                <w:sz w:val="24"/>
                <w:szCs w:val="24"/>
                <w:lang w:eastAsia="lt-LT"/>
              </w:rPr>
              <w:t xml:space="preserve"> Sutartyje nustatytiems reikalavimams</w:t>
            </w:r>
            <w:r w:rsidR="00D91BCE" w:rsidRPr="00B80365">
              <w:rPr>
                <w:rFonts w:ascii="Times New Roman" w:eastAsia="Times New Roman" w:hAnsi="Times New Roman" w:cs="Times New Roman"/>
                <w:sz w:val="24"/>
                <w:szCs w:val="24"/>
                <w:lang w:eastAsia="lt-LT"/>
              </w:rPr>
              <w:t xml:space="preserve">, </w:t>
            </w:r>
            <w:r w:rsidR="001949CA" w:rsidRPr="00B80365">
              <w:rPr>
                <w:rFonts w:ascii="Times New Roman" w:eastAsia="Times New Roman" w:hAnsi="Times New Roman" w:cs="Times New Roman"/>
                <w:b/>
                <w:sz w:val="24"/>
                <w:szCs w:val="24"/>
                <w:lang w:eastAsia="lt-LT"/>
              </w:rPr>
              <w:t>Pirkėjas</w:t>
            </w:r>
            <w:r w:rsidR="001949CA" w:rsidRPr="00B80365">
              <w:rPr>
                <w:rFonts w:ascii="Times New Roman" w:eastAsia="Times New Roman" w:hAnsi="Times New Roman" w:cs="Times New Roman"/>
                <w:sz w:val="24"/>
                <w:szCs w:val="24"/>
                <w:lang w:eastAsia="lt-LT"/>
              </w:rPr>
              <w:t xml:space="preserve"> apie tai </w:t>
            </w:r>
            <w:r w:rsidR="007C5556" w:rsidRPr="00B80365">
              <w:rPr>
                <w:rFonts w:ascii="Times New Roman" w:eastAsia="Times New Roman" w:hAnsi="Times New Roman" w:cs="Times New Roman"/>
                <w:sz w:val="24"/>
                <w:szCs w:val="24"/>
                <w:lang w:eastAsia="lt-LT"/>
              </w:rPr>
              <w:t xml:space="preserve">raštu </w:t>
            </w:r>
            <w:r w:rsidR="001949CA" w:rsidRPr="00B80365">
              <w:rPr>
                <w:rFonts w:ascii="Times New Roman" w:eastAsia="Times New Roman" w:hAnsi="Times New Roman" w:cs="Times New Roman"/>
                <w:sz w:val="24"/>
                <w:szCs w:val="24"/>
                <w:lang w:eastAsia="lt-LT"/>
              </w:rPr>
              <w:t xml:space="preserve">informuoja </w:t>
            </w:r>
            <w:r w:rsidR="001949CA" w:rsidRPr="00B80365">
              <w:rPr>
                <w:rFonts w:ascii="Times New Roman" w:eastAsia="Times New Roman" w:hAnsi="Times New Roman" w:cs="Times New Roman"/>
                <w:b/>
                <w:sz w:val="24"/>
                <w:szCs w:val="24"/>
                <w:lang w:eastAsia="lt-LT"/>
              </w:rPr>
              <w:t>Pardavėją</w:t>
            </w:r>
            <w:r w:rsidR="007C5556" w:rsidRPr="00B80365">
              <w:rPr>
                <w:rFonts w:ascii="Times New Roman" w:eastAsia="Times New Roman" w:hAnsi="Times New Roman" w:cs="Times New Roman"/>
                <w:b/>
                <w:sz w:val="24"/>
                <w:szCs w:val="24"/>
                <w:lang w:eastAsia="lt-LT"/>
              </w:rPr>
              <w:t xml:space="preserve"> </w:t>
            </w:r>
            <w:r w:rsidR="007C5556" w:rsidRPr="00B80365">
              <w:rPr>
                <w:rFonts w:ascii="Times New Roman" w:eastAsia="Times New Roman" w:hAnsi="Times New Roman" w:cs="Times New Roman"/>
                <w:sz w:val="24"/>
                <w:szCs w:val="24"/>
                <w:lang w:eastAsia="lt-LT"/>
              </w:rPr>
              <w:t>elektronini</w:t>
            </w:r>
            <w:r w:rsidR="00F43DCC" w:rsidRPr="00B80365">
              <w:rPr>
                <w:rFonts w:ascii="Times New Roman" w:eastAsia="Times New Roman" w:hAnsi="Times New Roman" w:cs="Times New Roman"/>
                <w:sz w:val="24"/>
                <w:szCs w:val="24"/>
                <w:lang w:eastAsia="lt-LT"/>
              </w:rPr>
              <w:t>u</w:t>
            </w:r>
            <w:r w:rsidR="007C5556" w:rsidRPr="00B80365">
              <w:rPr>
                <w:rFonts w:ascii="Times New Roman" w:eastAsia="Times New Roman" w:hAnsi="Times New Roman" w:cs="Times New Roman"/>
                <w:sz w:val="24"/>
                <w:szCs w:val="24"/>
                <w:lang w:eastAsia="lt-LT"/>
              </w:rPr>
              <w:t xml:space="preserve"> pašt</w:t>
            </w:r>
            <w:r w:rsidR="00F43DCC" w:rsidRPr="00B80365">
              <w:rPr>
                <w:rFonts w:ascii="Times New Roman" w:eastAsia="Times New Roman" w:hAnsi="Times New Roman" w:cs="Times New Roman"/>
                <w:sz w:val="24"/>
                <w:szCs w:val="24"/>
                <w:lang w:eastAsia="lt-LT"/>
              </w:rPr>
              <w:t>u</w:t>
            </w:r>
            <w:r w:rsidR="001949CA" w:rsidRPr="00B80365">
              <w:rPr>
                <w:rFonts w:ascii="Times New Roman" w:eastAsia="Times New Roman" w:hAnsi="Times New Roman" w:cs="Times New Roman"/>
                <w:sz w:val="24"/>
                <w:szCs w:val="24"/>
                <w:lang w:eastAsia="lt-LT"/>
              </w:rPr>
              <w:t xml:space="preserve">, </w:t>
            </w:r>
            <w:r w:rsidR="001F215B" w:rsidRPr="00B80365">
              <w:rPr>
                <w:rFonts w:ascii="Times New Roman" w:eastAsia="Times New Roman" w:hAnsi="Times New Roman" w:cs="Times New Roman"/>
                <w:sz w:val="24"/>
                <w:szCs w:val="24"/>
                <w:lang w:eastAsia="lt-LT"/>
              </w:rPr>
              <w:t>P</w:t>
            </w:r>
            <w:r w:rsidR="00D91BCE" w:rsidRPr="00B80365">
              <w:rPr>
                <w:rFonts w:ascii="Times New Roman" w:eastAsia="Times New Roman" w:hAnsi="Times New Roman" w:cs="Times New Roman"/>
                <w:sz w:val="24"/>
                <w:szCs w:val="24"/>
                <w:lang w:eastAsia="lt-LT"/>
              </w:rPr>
              <w:t>rekės nepriimamos ir laikoma, kad jos nebuvo pristatytos, o</w:t>
            </w:r>
            <w:r w:rsidR="00D91BCE" w:rsidRPr="00B80365">
              <w:rPr>
                <w:rFonts w:ascii="Times New Roman" w:eastAsia="Times New Roman" w:hAnsi="Times New Roman" w:cs="Times New Roman"/>
                <w:b/>
                <w:sz w:val="24"/>
                <w:szCs w:val="24"/>
                <w:lang w:eastAsia="lt-LT"/>
              </w:rPr>
              <w:t xml:space="preserve"> Pardavėjas</w:t>
            </w:r>
            <w:r w:rsidR="009415E1" w:rsidRPr="00B80365">
              <w:rPr>
                <w:rFonts w:ascii="Times New Roman" w:eastAsia="Times New Roman" w:hAnsi="Times New Roman" w:cs="Times New Roman"/>
                <w:sz w:val="24"/>
                <w:szCs w:val="24"/>
                <w:lang w:eastAsia="lt-LT"/>
              </w:rPr>
              <w:t xml:space="preserve"> savo lėšomis nedelsiant P</w:t>
            </w:r>
            <w:r w:rsidR="00D91BCE" w:rsidRPr="00B80365">
              <w:rPr>
                <w:rFonts w:ascii="Times New Roman" w:eastAsia="Times New Roman" w:hAnsi="Times New Roman" w:cs="Times New Roman"/>
                <w:sz w:val="24"/>
                <w:szCs w:val="24"/>
                <w:lang w:eastAsia="lt-LT"/>
              </w:rPr>
              <w:t xml:space="preserve">rekes turi atsiimti. </w:t>
            </w:r>
            <w:r w:rsidR="00D91BCE" w:rsidRPr="00B80365">
              <w:rPr>
                <w:rFonts w:ascii="Times New Roman" w:eastAsia="Times New Roman" w:hAnsi="Times New Roman" w:cs="Times New Roman"/>
                <w:b/>
                <w:sz w:val="24"/>
                <w:szCs w:val="24"/>
                <w:lang w:eastAsia="lt-LT"/>
              </w:rPr>
              <w:t>Pardavėjui</w:t>
            </w:r>
            <w:r w:rsidR="00D91BCE" w:rsidRPr="00B80365">
              <w:rPr>
                <w:rFonts w:ascii="Times New Roman" w:eastAsia="Times New Roman" w:hAnsi="Times New Roman" w:cs="Times New Roman"/>
                <w:sz w:val="24"/>
                <w:szCs w:val="24"/>
                <w:lang w:eastAsia="lt-LT"/>
              </w:rPr>
              <w:t xml:space="preserve"> neįvykdžius pareigos nedelsiant atsiimti </w:t>
            </w:r>
            <w:r w:rsidR="001F215B" w:rsidRPr="00B80365">
              <w:rPr>
                <w:rFonts w:ascii="Times New Roman" w:eastAsia="Times New Roman" w:hAnsi="Times New Roman" w:cs="Times New Roman"/>
                <w:sz w:val="24"/>
                <w:szCs w:val="24"/>
                <w:lang w:eastAsia="lt-LT"/>
              </w:rPr>
              <w:t>P</w:t>
            </w:r>
            <w:r w:rsidR="00D91BCE" w:rsidRPr="00B80365">
              <w:rPr>
                <w:rFonts w:ascii="Times New Roman" w:eastAsia="Times New Roman" w:hAnsi="Times New Roman" w:cs="Times New Roman"/>
                <w:sz w:val="24"/>
                <w:szCs w:val="24"/>
                <w:lang w:eastAsia="lt-LT"/>
              </w:rPr>
              <w:t xml:space="preserve">rekes, </w:t>
            </w:r>
            <w:r w:rsidR="00D91BCE" w:rsidRPr="00B80365">
              <w:rPr>
                <w:rFonts w:ascii="Times New Roman" w:eastAsia="Times New Roman" w:hAnsi="Times New Roman" w:cs="Times New Roman"/>
                <w:b/>
                <w:sz w:val="24"/>
                <w:szCs w:val="24"/>
                <w:lang w:eastAsia="lt-LT"/>
              </w:rPr>
              <w:t>Pardavėjas</w:t>
            </w:r>
            <w:r w:rsidR="00D91BCE" w:rsidRPr="00B80365">
              <w:rPr>
                <w:rFonts w:ascii="Times New Roman" w:eastAsia="Times New Roman" w:hAnsi="Times New Roman" w:cs="Times New Roman"/>
                <w:sz w:val="24"/>
                <w:szCs w:val="24"/>
                <w:lang w:eastAsia="lt-LT"/>
              </w:rPr>
              <w:t xml:space="preserve"> neturi teisės reikšti pretenzijų dėl </w:t>
            </w:r>
            <w:r w:rsidR="001F215B" w:rsidRPr="00B80365">
              <w:rPr>
                <w:rFonts w:ascii="Times New Roman" w:eastAsia="Times New Roman" w:hAnsi="Times New Roman" w:cs="Times New Roman"/>
                <w:sz w:val="24"/>
                <w:szCs w:val="24"/>
                <w:lang w:eastAsia="lt-LT"/>
              </w:rPr>
              <w:t>P</w:t>
            </w:r>
            <w:r w:rsidR="00D91BCE" w:rsidRPr="00B80365">
              <w:rPr>
                <w:rFonts w:ascii="Times New Roman" w:eastAsia="Times New Roman" w:hAnsi="Times New Roman" w:cs="Times New Roman"/>
                <w:sz w:val="24"/>
                <w:szCs w:val="24"/>
                <w:lang w:eastAsia="lt-LT"/>
              </w:rPr>
              <w:t xml:space="preserve">rekių žuvimo ar sugadinimo. </w:t>
            </w:r>
          </w:p>
          <w:p w14:paraId="00D7C710" w14:textId="1668C545" w:rsidR="002461C3" w:rsidRPr="00F63955" w:rsidRDefault="00D91BCE" w:rsidP="008567D5">
            <w:pPr>
              <w:spacing w:after="0" w:line="240" w:lineRule="auto"/>
              <w:jc w:val="both"/>
              <w:rPr>
                <w:rFonts w:ascii="Times New Roman" w:hAnsi="Times New Roman" w:cs="Times New Roman"/>
                <w:sz w:val="24"/>
                <w:szCs w:val="24"/>
              </w:rPr>
            </w:pPr>
            <w:r w:rsidRPr="00B80365">
              <w:rPr>
                <w:rFonts w:ascii="Times New Roman" w:eastAsia="Times New Roman" w:hAnsi="Times New Roman" w:cs="Times New Roman"/>
                <w:sz w:val="24"/>
                <w:szCs w:val="24"/>
                <w:lang w:eastAsia="lt-LT"/>
              </w:rPr>
              <w:t xml:space="preserve">6.3. </w:t>
            </w:r>
            <w:r w:rsidR="00F63955" w:rsidRPr="00B80365">
              <w:rPr>
                <w:rFonts w:ascii="Times New Roman" w:eastAsia="Times New Roman" w:hAnsi="Times New Roman" w:cs="Times New Roman"/>
                <w:b/>
                <w:sz w:val="24"/>
                <w:szCs w:val="24"/>
                <w:lang w:eastAsia="lt-LT"/>
              </w:rPr>
              <w:t>Pardavėjas</w:t>
            </w:r>
            <w:r w:rsidR="00F63955" w:rsidRPr="00B80365">
              <w:rPr>
                <w:rFonts w:ascii="Times New Roman" w:eastAsia="Times New Roman" w:hAnsi="Times New Roman" w:cs="Times New Roman"/>
                <w:sz w:val="24"/>
                <w:szCs w:val="24"/>
                <w:lang w:eastAsia="lt-LT"/>
              </w:rPr>
              <w:t xml:space="preserve"> </w:t>
            </w:r>
            <w:r w:rsidR="00F63955">
              <w:t xml:space="preserve"> </w:t>
            </w:r>
            <w:r w:rsidR="00F63955" w:rsidRPr="00F63955">
              <w:rPr>
                <w:rFonts w:ascii="Times New Roman" w:hAnsi="Times New Roman" w:cs="Times New Roman"/>
                <w:sz w:val="24"/>
                <w:szCs w:val="24"/>
              </w:rPr>
              <w:t xml:space="preserve">kartu su pirma </w:t>
            </w:r>
            <w:r w:rsidR="00DA6D27">
              <w:rPr>
                <w:rFonts w:ascii="Times New Roman" w:hAnsi="Times New Roman" w:cs="Times New Roman"/>
                <w:sz w:val="24"/>
                <w:szCs w:val="24"/>
              </w:rPr>
              <w:t>P</w:t>
            </w:r>
            <w:r w:rsidR="00F63955" w:rsidRPr="00F63955">
              <w:rPr>
                <w:rFonts w:ascii="Times New Roman" w:hAnsi="Times New Roman" w:cs="Times New Roman"/>
                <w:sz w:val="24"/>
                <w:szCs w:val="24"/>
              </w:rPr>
              <w:t>rekių partija turi pateikti gamintojo atitikties deklaraciją, parengtą pagal EN ISO/ IEC 17050:1 standarto formos A2 pavyzdį arba lygiavertį standartą ir akredituotos pagal EN ISO/IEC 17025 arba lygiavertį standartą laboratorijos tyrimų protokolą įrodantį odos</w:t>
            </w:r>
            <w:r w:rsidR="00DA6D27">
              <w:rPr>
                <w:rFonts w:ascii="Times New Roman" w:hAnsi="Times New Roman" w:cs="Times New Roman"/>
                <w:sz w:val="24"/>
                <w:szCs w:val="24"/>
              </w:rPr>
              <w:t xml:space="preserve"> (</w:t>
            </w:r>
            <w:r w:rsidR="00DA6D27" w:rsidRPr="00DA6D27">
              <w:rPr>
                <w:rFonts w:ascii="Times New Roman" w:hAnsi="Times New Roman" w:cs="Times New Roman"/>
                <w:i/>
                <w:iCs/>
                <w:sz w:val="24"/>
                <w:szCs w:val="24"/>
              </w:rPr>
              <w:t>taikoma 1-ai – 3-iai pirkimo dalims</w:t>
            </w:r>
            <w:r w:rsidR="00DA6D27">
              <w:rPr>
                <w:rFonts w:ascii="Times New Roman" w:hAnsi="Times New Roman" w:cs="Times New Roman"/>
                <w:sz w:val="24"/>
                <w:szCs w:val="24"/>
              </w:rPr>
              <w:t>) / gaminio (</w:t>
            </w:r>
            <w:r w:rsidR="00DA6D27" w:rsidRPr="00DA6D27">
              <w:rPr>
                <w:rFonts w:ascii="Times New Roman" w:hAnsi="Times New Roman" w:cs="Times New Roman"/>
                <w:i/>
                <w:iCs/>
                <w:sz w:val="24"/>
                <w:szCs w:val="24"/>
              </w:rPr>
              <w:t>taikoma 4-ai pirkimo daliai</w:t>
            </w:r>
            <w:r w:rsidR="00DA6D27">
              <w:rPr>
                <w:rFonts w:ascii="Times New Roman" w:hAnsi="Times New Roman" w:cs="Times New Roman"/>
                <w:sz w:val="24"/>
                <w:szCs w:val="24"/>
              </w:rPr>
              <w:t>)</w:t>
            </w:r>
            <w:r w:rsidR="00F63955" w:rsidRPr="00F63955">
              <w:rPr>
                <w:rFonts w:ascii="Times New Roman" w:hAnsi="Times New Roman" w:cs="Times New Roman"/>
                <w:sz w:val="24"/>
                <w:szCs w:val="24"/>
              </w:rPr>
              <w:t xml:space="preserve"> techninių charakteristikų atitikimą techninėje specifikacijoje nurodytiems reikalavimams ir laboratorijos akreditacijos pažymėjimą, išduotą valstybės nacionalinės akreditacijos įstaigos, veikiančios pagal Europos Parlamento ir Tarybos reglamento (EB) Nr. 765/2008 nurodytas taisykles ir vykdančios akreditavimą pagal valstybės suteiktus įgaliojimus. </w:t>
            </w:r>
            <w:r w:rsidR="00F63955" w:rsidRPr="00F63955">
              <w:rPr>
                <w:rFonts w:ascii="Times New Roman" w:hAnsi="Times New Roman" w:cs="Times New Roman"/>
                <w:b/>
                <w:bCs/>
                <w:sz w:val="24"/>
                <w:szCs w:val="24"/>
              </w:rPr>
              <w:t>Pirkėjui</w:t>
            </w:r>
            <w:r w:rsidR="00F63955" w:rsidRPr="00F63955">
              <w:rPr>
                <w:rFonts w:ascii="Times New Roman" w:hAnsi="Times New Roman" w:cs="Times New Roman"/>
                <w:sz w:val="24"/>
                <w:szCs w:val="24"/>
              </w:rPr>
              <w:t xml:space="preserve"> pareikalavus, </w:t>
            </w:r>
            <w:r w:rsidR="00F63955" w:rsidRPr="00F63955">
              <w:rPr>
                <w:rFonts w:ascii="Times New Roman" w:hAnsi="Times New Roman" w:cs="Times New Roman"/>
                <w:b/>
                <w:bCs/>
                <w:sz w:val="24"/>
                <w:szCs w:val="24"/>
              </w:rPr>
              <w:t>Pardavėjas</w:t>
            </w:r>
            <w:r w:rsidR="00F63955" w:rsidRPr="00F63955">
              <w:rPr>
                <w:rFonts w:ascii="Times New Roman" w:hAnsi="Times New Roman" w:cs="Times New Roman"/>
                <w:sz w:val="24"/>
                <w:szCs w:val="24"/>
              </w:rPr>
              <w:t xml:space="preserve"> įsipareigoja pateikti dokumentus, patvirtinančius </w:t>
            </w:r>
            <w:r w:rsidR="00DA6D27">
              <w:rPr>
                <w:rFonts w:ascii="Times New Roman" w:hAnsi="Times New Roman" w:cs="Times New Roman"/>
                <w:sz w:val="24"/>
                <w:szCs w:val="24"/>
              </w:rPr>
              <w:t>P</w:t>
            </w:r>
            <w:r w:rsidR="00F63955" w:rsidRPr="00F63955">
              <w:rPr>
                <w:rFonts w:ascii="Times New Roman" w:hAnsi="Times New Roman" w:cs="Times New Roman"/>
                <w:sz w:val="24"/>
                <w:szCs w:val="24"/>
              </w:rPr>
              <w:t>rekių pakuočių atitiktį minimaliems aplinkos apsaugos reikalavimams</w:t>
            </w:r>
            <w:r w:rsidR="00E62B54" w:rsidRPr="00F63955">
              <w:rPr>
                <w:rFonts w:ascii="Times New Roman" w:eastAsia="Times New Roman" w:hAnsi="Times New Roman" w:cs="Times New Roman"/>
                <w:sz w:val="24"/>
                <w:szCs w:val="24"/>
              </w:rPr>
              <w:t>.</w:t>
            </w:r>
          </w:p>
          <w:p w14:paraId="70FC57C6" w14:textId="77777777" w:rsidR="0012541A" w:rsidRPr="00B80365" w:rsidRDefault="0022251B" w:rsidP="006A0C2A">
            <w:pPr>
              <w:spacing w:after="0" w:line="240" w:lineRule="auto"/>
              <w:jc w:val="both"/>
              <w:rPr>
                <w:rFonts w:ascii="Times New Roman" w:eastAsia="Times New Roman" w:hAnsi="Times New Roman" w:cs="Times New Roman"/>
                <w:sz w:val="24"/>
                <w:szCs w:val="24"/>
              </w:rPr>
            </w:pPr>
            <w:r w:rsidRPr="00B80365">
              <w:rPr>
                <w:rFonts w:ascii="Times New Roman" w:eastAsia="Times New Roman" w:hAnsi="Times New Roman" w:cs="Times New Roman"/>
                <w:sz w:val="24"/>
                <w:szCs w:val="24"/>
              </w:rPr>
              <w:t xml:space="preserve">6.4. </w:t>
            </w:r>
            <w:r w:rsidR="00BC7BC4">
              <w:rPr>
                <w:rFonts w:ascii="Times New Roman" w:eastAsia="Times New Roman" w:hAnsi="Times New Roman" w:cs="Times New Roman"/>
                <w:sz w:val="24"/>
                <w:szCs w:val="24"/>
              </w:rPr>
              <w:t>Pristatant kitas Prekių partijas</w:t>
            </w:r>
            <w:r w:rsidR="00BC7BC4" w:rsidRPr="00B80365">
              <w:rPr>
                <w:rFonts w:ascii="Times New Roman" w:eastAsia="Times New Roman" w:hAnsi="Times New Roman" w:cs="Times New Roman"/>
                <w:b/>
                <w:sz w:val="24"/>
                <w:szCs w:val="24"/>
              </w:rPr>
              <w:t xml:space="preserve"> Pirkėjas</w:t>
            </w:r>
            <w:r w:rsidR="00BC7BC4" w:rsidRPr="00B80365">
              <w:rPr>
                <w:rFonts w:ascii="Times New Roman" w:eastAsia="Times New Roman" w:hAnsi="Times New Roman" w:cs="Times New Roman"/>
                <w:sz w:val="24"/>
                <w:szCs w:val="24"/>
              </w:rPr>
              <w:t xml:space="preserve">, esant poreikiui turi teisę prašyti, o </w:t>
            </w:r>
            <w:r w:rsidR="00BC7BC4" w:rsidRPr="00B80365">
              <w:rPr>
                <w:rFonts w:ascii="Times New Roman" w:eastAsia="Times New Roman" w:hAnsi="Times New Roman" w:cs="Times New Roman"/>
                <w:b/>
                <w:sz w:val="24"/>
                <w:szCs w:val="24"/>
              </w:rPr>
              <w:t>Pardavėjas</w:t>
            </w:r>
            <w:r w:rsidR="00BC7BC4" w:rsidRPr="00B80365">
              <w:rPr>
                <w:rFonts w:ascii="Times New Roman" w:eastAsia="Times New Roman" w:hAnsi="Times New Roman" w:cs="Times New Roman"/>
                <w:sz w:val="24"/>
                <w:szCs w:val="24"/>
              </w:rPr>
              <w:t xml:space="preserve"> privalo pateikti dokumentus, patvirtinančius Prekių atitikimą Sutarties 1 priede nurodytiems reikalavimams</w:t>
            </w:r>
            <w:r w:rsidR="00244FCD" w:rsidRPr="00B80365">
              <w:rPr>
                <w:rFonts w:ascii="Times New Roman" w:eastAsia="Times New Roman" w:hAnsi="Times New Roman" w:cs="Times New Roman"/>
                <w:sz w:val="24"/>
                <w:szCs w:val="24"/>
              </w:rPr>
              <w:t>.</w:t>
            </w:r>
          </w:p>
          <w:p w14:paraId="1BC03228" w14:textId="77777777" w:rsidR="00185F7F" w:rsidRPr="00B80365" w:rsidRDefault="00185F7F" w:rsidP="009F07DA">
            <w:pPr>
              <w:spacing w:after="0" w:line="240" w:lineRule="auto"/>
              <w:jc w:val="both"/>
              <w:rPr>
                <w:rFonts w:ascii="Times New Roman" w:eastAsia="Times New Roman" w:hAnsi="Times New Roman" w:cs="Times New Roman"/>
                <w:color w:val="FF0000"/>
                <w:sz w:val="24"/>
                <w:szCs w:val="24"/>
                <w:lang w:eastAsia="lt-LT"/>
              </w:rPr>
            </w:pPr>
            <w:r w:rsidRPr="00B80365">
              <w:rPr>
                <w:rFonts w:ascii="Times New Roman" w:hAnsi="Times New Roman" w:cs="Times New Roman"/>
                <w:sz w:val="24"/>
                <w:szCs w:val="24"/>
              </w:rPr>
              <w:t>6.</w:t>
            </w:r>
            <w:r w:rsidR="00244FCD" w:rsidRPr="00B80365">
              <w:rPr>
                <w:rFonts w:ascii="Times New Roman" w:hAnsi="Times New Roman" w:cs="Times New Roman"/>
                <w:sz w:val="24"/>
                <w:szCs w:val="24"/>
              </w:rPr>
              <w:t>5</w:t>
            </w:r>
            <w:r w:rsidRPr="00B80365">
              <w:rPr>
                <w:rFonts w:ascii="Times New Roman" w:hAnsi="Times New Roman" w:cs="Times New Roman"/>
                <w:sz w:val="24"/>
                <w:szCs w:val="24"/>
              </w:rPr>
              <w:t xml:space="preserve">. </w:t>
            </w:r>
            <w:r w:rsidRPr="00B80365">
              <w:rPr>
                <w:rFonts w:ascii="Times New Roman" w:eastAsia="Calibri" w:hAnsi="Times New Roman" w:cs="Times New Roman"/>
                <w:sz w:val="24"/>
                <w:szCs w:val="24"/>
              </w:rPr>
              <w:t xml:space="preserve">Sutarties bendrosios dalies 4.2, 5.5-5.7 papunkčiuose nustatyta tvarka </w:t>
            </w:r>
            <w:r w:rsidR="001F215B" w:rsidRPr="00B80365">
              <w:rPr>
                <w:rFonts w:ascii="Times New Roman" w:eastAsia="Calibri" w:hAnsi="Times New Roman" w:cs="Times New Roman"/>
                <w:sz w:val="24"/>
                <w:szCs w:val="24"/>
              </w:rPr>
              <w:t>P</w:t>
            </w:r>
            <w:r w:rsidRPr="00B80365">
              <w:rPr>
                <w:rFonts w:ascii="Times New Roman" w:eastAsia="Calibri" w:hAnsi="Times New Roman" w:cs="Times New Roman"/>
                <w:sz w:val="24"/>
                <w:szCs w:val="24"/>
              </w:rPr>
              <w:t xml:space="preserve">rekėms jų pristatymo ir garantinio termino metu gali būti atliekami laboratoriniai bandymai. Laboratoriniams bandymams imamų </w:t>
            </w:r>
            <w:r w:rsidR="001F215B" w:rsidRPr="00B80365">
              <w:rPr>
                <w:rFonts w:ascii="Times New Roman" w:eastAsia="Calibri" w:hAnsi="Times New Roman" w:cs="Times New Roman"/>
                <w:sz w:val="24"/>
                <w:szCs w:val="24"/>
              </w:rPr>
              <w:t>P</w:t>
            </w:r>
            <w:r w:rsidRPr="00B80365">
              <w:rPr>
                <w:rFonts w:ascii="Times New Roman" w:eastAsia="Calibri" w:hAnsi="Times New Roman" w:cs="Times New Roman"/>
                <w:sz w:val="24"/>
                <w:szCs w:val="24"/>
              </w:rPr>
              <w:t>rekių kiekis – ne daugiau kaip 3 (trys) vienetai</w:t>
            </w:r>
            <w:r w:rsidR="0012541A" w:rsidRPr="00B80365">
              <w:rPr>
                <w:rFonts w:ascii="Times New Roman" w:eastAsia="Calibri" w:hAnsi="Times New Roman" w:cs="Times New Roman"/>
                <w:sz w:val="24"/>
                <w:szCs w:val="24"/>
              </w:rPr>
              <w:t>/poros</w:t>
            </w:r>
            <w:r w:rsidRPr="00B80365">
              <w:rPr>
                <w:rFonts w:ascii="Times New Roman" w:eastAsia="Calibri" w:hAnsi="Times New Roman" w:cs="Times New Roman"/>
                <w:sz w:val="24"/>
                <w:szCs w:val="24"/>
              </w:rPr>
              <w:t xml:space="preserve"> </w:t>
            </w:r>
            <w:r w:rsidR="001F215B" w:rsidRPr="00B80365">
              <w:rPr>
                <w:rFonts w:ascii="Times New Roman" w:eastAsia="Calibri" w:hAnsi="Times New Roman" w:cs="Times New Roman"/>
                <w:sz w:val="24"/>
                <w:szCs w:val="24"/>
              </w:rPr>
              <w:t>P</w:t>
            </w:r>
            <w:r w:rsidRPr="00B80365">
              <w:rPr>
                <w:rFonts w:ascii="Times New Roman" w:eastAsia="Calibri" w:hAnsi="Times New Roman" w:cs="Times New Roman"/>
                <w:sz w:val="24"/>
                <w:szCs w:val="24"/>
              </w:rPr>
              <w:t xml:space="preserve">rekių iš pasirinktos </w:t>
            </w:r>
            <w:r w:rsidR="001F215B" w:rsidRPr="00B80365">
              <w:rPr>
                <w:rFonts w:ascii="Times New Roman" w:eastAsia="Calibri" w:hAnsi="Times New Roman" w:cs="Times New Roman"/>
                <w:sz w:val="24"/>
                <w:szCs w:val="24"/>
              </w:rPr>
              <w:t>P</w:t>
            </w:r>
            <w:r w:rsidRPr="00B80365">
              <w:rPr>
                <w:rFonts w:ascii="Times New Roman" w:eastAsia="Calibri" w:hAnsi="Times New Roman" w:cs="Times New Roman"/>
                <w:sz w:val="24"/>
                <w:szCs w:val="24"/>
              </w:rPr>
              <w:t>rekių siuntos</w:t>
            </w:r>
            <w:r w:rsidRPr="00B80365">
              <w:rPr>
                <w:rFonts w:ascii="Times New Roman" w:hAnsi="Times New Roman" w:cs="Times New Roman"/>
                <w:sz w:val="24"/>
                <w:szCs w:val="24"/>
              </w:rPr>
              <w:t xml:space="preserve"> </w:t>
            </w:r>
            <w:r w:rsidRPr="00B80365">
              <w:rPr>
                <w:rFonts w:ascii="Times New Roman" w:eastAsia="Calibri" w:hAnsi="Times New Roman" w:cs="Times New Roman"/>
                <w:sz w:val="24"/>
                <w:szCs w:val="24"/>
              </w:rPr>
              <w:t xml:space="preserve">arba kiekvienos partijos (jeigu siuntą sudaro kelios partijos). </w:t>
            </w:r>
            <w:r w:rsidRPr="00B80365">
              <w:rPr>
                <w:rFonts w:ascii="Times New Roman" w:hAnsi="Times New Roman" w:cs="Times New Roman"/>
                <w:sz w:val="24"/>
                <w:szCs w:val="24"/>
              </w:rPr>
              <w:t xml:space="preserve">Laboratoriniams bandymams imamų </w:t>
            </w:r>
            <w:r w:rsidR="001F215B" w:rsidRPr="00B80365">
              <w:rPr>
                <w:rFonts w:ascii="Times New Roman" w:hAnsi="Times New Roman" w:cs="Times New Roman"/>
                <w:sz w:val="24"/>
                <w:szCs w:val="24"/>
              </w:rPr>
              <w:t>P</w:t>
            </w:r>
            <w:r w:rsidRPr="00B80365">
              <w:rPr>
                <w:rFonts w:ascii="Times New Roman" w:hAnsi="Times New Roman" w:cs="Times New Roman"/>
                <w:sz w:val="24"/>
                <w:szCs w:val="24"/>
              </w:rPr>
              <w:t xml:space="preserve">rekių kiekis gali būti tikslinamas ir nustatomas, atsižvelgiant į bandymus atliksiančios laboratorijos nurodytą </w:t>
            </w:r>
            <w:r w:rsidR="001F215B" w:rsidRPr="00B80365">
              <w:rPr>
                <w:rFonts w:ascii="Times New Roman" w:hAnsi="Times New Roman" w:cs="Times New Roman"/>
                <w:sz w:val="24"/>
                <w:szCs w:val="24"/>
              </w:rPr>
              <w:t>P</w:t>
            </w:r>
            <w:r w:rsidRPr="00B80365">
              <w:rPr>
                <w:rFonts w:ascii="Times New Roman" w:hAnsi="Times New Roman" w:cs="Times New Roman"/>
                <w:sz w:val="24"/>
                <w:szCs w:val="24"/>
              </w:rPr>
              <w:t>rekių kiekį.</w:t>
            </w:r>
            <w:r w:rsidRPr="00B80365">
              <w:rPr>
                <w:rFonts w:ascii="Times New Roman" w:eastAsia="Times New Roman" w:hAnsi="Times New Roman" w:cs="Times New Roman"/>
                <w:sz w:val="24"/>
                <w:szCs w:val="24"/>
              </w:rPr>
              <w:t xml:space="preserve"> </w:t>
            </w:r>
          </w:p>
        </w:tc>
      </w:tr>
      <w:tr w:rsidR="009F7A21" w:rsidRPr="00B80365" w14:paraId="5F4DB18E" w14:textId="77777777" w:rsidTr="00D846F4">
        <w:trPr>
          <w:trHeight w:val="841"/>
        </w:trPr>
        <w:tc>
          <w:tcPr>
            <w:tcW w:w="5000" w:type="pct"/>
            <w:gridSpan w:val="3"/>
            <w:tcBorders>
              <w:top w:val="single" w:sz="4" w:space="0" w:color="auto"/>
              <w:left w:val="single" w:sz="4" w:space="0" w:color="auto"/>
              <w:bottom w:val="single" w:sz="4" w:space="0" w:color="auto"/>
              <w:right w:val="single" w:sz="4" w:space="0" w:color="auto"/>
            </w:tcBorders>
          </w:tcPr>
          <w:p w14:paraId="35683B24"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7. Garantiniai įsipareigojimai</w:t>
            </w:r>
          </w:p>
          <w:p w14:paraId="7AB1938A" w14:textId="1F877D81" w:rsidR="00C0194F" w:rsidRPr="00DB4F1D" w:rsidRDefault="009F7A21" w:rsidP="00C0194F">
            <w:pPr>
              <w:autoSpaceDE w:val="0"/>
              <w:autoSpaceDN w:val="0"/>
              <w:adjustRightInd w:val="0"/>
              <w:spacing w:after="0" w:line="240" w:lineRule="auto"/>
              <w:jc w:val="both"/>
              <w:rPr>
                <w:rFonts w:ascii="Times New Roman" w:hAnsi="Times New Roman" w:cs="Times New Roman"/>
                <w:sz w:val="24"/>
                <w:szCs w:val="24"/>
              </w:rPr>
            </w:pPr>
            <w:r w:rsidRPr="00B80365">
              <w:rPr>
                <w:rFonts w:ascii="Times New Roman" w:eastAsia="Times New Roman" w:hAnsi="Times New Roman" w:cs="Times New Roman"/>
                <w:sz w:val="24"/>
                <w:szCs w:val="24"/>
                <w:lang w:eastAsia="lt-LT"/>
              </w:rPr>
              <w:t xml:space="preserve">7.1. </w:t>
            </w:r>
            <w:r w:rsidR="00DB4F1D" w:rsidRPr="00DB4F1D">
              <w:rPr>
                <w:rFonts w:ascii="Times New Roman" w:eastAsia="Times New Roman" w:hAnsi="Times New Roman" w:cs="Times New Roman"/>
                <w:sz w:val="24"/>
                <w:szCs w:val="24"/>
                <w:lang w:eastAsia="lt-LT"/>
              </w:rPr>
              <w:t>Prekių kokybės garantijos termina</w:t>
            </w:r>
            <w:r w:rsidR="00D41EDB">
              <w:rPr>
                <w:rFonts w:ascii="Times New Roman" w:eastAsia="Times New Roman" w:hAnsi="Times New Roman" w:cs="Times New Roman"/>
                <w:sz w:val="24"/>
                <w:szCs w:val="24"/>
                <w:lang w:eastAsia="lt-LT"/>
              </w:rPr>
              <w:t>i nurodyti 1 priede.</w:t>
            </w:r>
          </w:p>
          <w:p w14:paraId="09760F92" w14:textId="77777777" w:rsidR="009F7A21" w:rsidRPr="00B80365" w:rsidRDefault="009F7A21" w:rsidP="00C0194F">
            <w:pPr>
              <w:autoSpaceDE w:val="0"/>
              <w:autoSpaceDN w:val="0"/>
              <w:adjustRightInd w:val="0"/>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 xml:space="preserve">7.2. </w:t>
            </w:r>
            <w:r w:rsidR="00543B0F" w:rsidRPr="00B80365">
              <w:rPr>
                <w:rFonts w:ascii="Times New Roman" w:eastAsia="Times New Roman" w:hAnsi="Times New Roman" w:cs="Times New Roman"/>
                <w:b/>
                <w:sz w:val="24"/>
                <w:szCs w:val="24"/>
                <w:lang w:eastAsia="lt-LT"/>
              </w:rPr>
              <w:t>Pardavėjas</w:t>
            </w:r>
            <w:r w:rsidRPr="00B80365">
              <w:rPr>
                <w:rFonts w:ascii="Times New Roman" w:eastAsia="Times New Roman" w:hAnsi="Times New Roman" w:cs="Times New Roman"/>
                <w:sz w:val="24"/>
                <w:szCs w:val="24"/>
                <w:lang w:eastAsia="lt-LT"/>
              </w:rPr>
              <w:t xml:space="preserve"> Sutarties bendrosios dalies 6.3 papunktyje nurodytus įsipareigojimus po raštiško </w:t>
            </w:r>
            <w:r w:rsidRPr="00B80365">
              <w:rPr>
                <w:rFonts w:ascii="Times New Roman" w:eastAsia="Times New Roman" w:hAnsi="Times New Roman" w:cs="Times New Roman"/>
                <w:b/>
                <w:sz w:val="24"/>
                <w:szCs w:val="24"/>
                <w:lang w:eastAsia="lt-LT"/>
              </w:rPr>
              <w:t>Pirkėjo</w:t>
            </w:r>
            <w:r w:rsidRPr="00B80365">
              <w:rPr>
                <w:rFonts w:ascii="Times New Roman" w:eastAsia="Times New Roman" w:hAnsi="Times New Roman" w:cs="Times New Roman"/>
                <w:sz w:val="24"/>
                <w:szCs w:val="24"/>
                <w:lang w:eastAsia="lt-LT"/>
              </w:rPr>
              <w:t xml:space="preserve"> pranešimo </w:t>
            </w:r>
            <w:r w:rsidR="00543B0F" w:rsidRPr="00B80365">
              <w:rPr>
                <w:rFonts w:ascii="Times New Roman" w:eastAsia="Times New Roman" w:hAnsi="Times New Roman" w:cs="Times New Roman"/>
                <w:sz w:val="24"/>
                <w:szCs w:val="24"/>
                <w:lang w:eastAsia="lt-LT"/>
              </w:rPr>
              <w:t>pateikimo Sutarties specialiosios dalies 9.1</w:t>
            </w:r>
            <w:r w:rsidR="00847061" w:rsidRPr="00B80365">
              <w:rPr>
                <w:rFonts w:ascii="Times New Roman" w:eastAsia="Times New Roman" w:hAnsi="Times New Roman" w:cs="Times New Roman"/>
                <w:sz w:val="24"/>
                <w:szCs w:val="24"/>
                <w:lang w:eastAsia="lt-LT"/>
              </w:rPr>
              <w:t>0</w:t>
            </w:r>
            <w:r w:rsidR="00543B0F" w:rsidRPr="00B80365">
              <w:rPr>
                <w:rFonts w:ascii="Times New Roman" w:eastAsia="Times New Roman" w:hAnsi="Times New Roman" w:cs="Times New Roman"/>
                <w:sz w:val="24"/>
                <w:szCs w:val="24"/>
                <w:lang w:eastAsia="lt-LT"/>
              </w:rPr>
              <w:t xml:space="preserve"> punkte nurodytu el. pašto adresu </w:t>
            </w:r>
            <w:r w:rsidRPr="00B80365">
              <w:rPr>
                <w:rFonts w:ascii="Times New Roman" w:eastAsia="Times New Roman" w:hAnsi="Times New Roman" w:cs="Times New Roman"/>
                <w:sz w:val="24"/>
                <w:szCs w:val="24"/>
                <w:lang w:eastAsia="lt-LT"/>
              </w:rPr>
              <w:t>turi įvykdyti ne vėliau kaip per</w:t>
            </w:r>
            <w:r w:rsidR="00A51F93" w:rsidRPr="00B80365">
              <w:rPr>
                <w:rFonts w:ascii="Times New Roman" w:eastAsia="Times New Roman" w:hAnsi="Times New Roman" w:cs="Times New Roman"/>
                <w:sz w:val="24"/>
                <w:szCs w:val="24"/>
                <w:lang w:eastAsia="lt-LT"/>
              </w:rPr>
              <w:t xml:space="preserve"> 30 (trisdešimt)</w:t>
            </w:r>
            <w:r w:rsidRPr="00B80365">
              <w:rPr>
                <w:rFonts w:ascii="Times New Roman" w:eastAsia="Times New Roman" w:hAnsi="Times New Roman" w:cs="Times New Roman"/>
                <w:sz w:val="24"/>
                <w:szCs w:val="24"/>
                <w:lang w:eastAsia="lt-LT"/>
              </w:rPr>
              <w:t xml:space="preserve"> dienų.</w:t>
            </w:r>
          </w:p>
          <w:p w14:paraId="11400006" w14:textId="77777777" w:rsidR="009F7A21" w:rsidRPr="00B80365" w:rsidRDefault="009F7A21" w:rsidP="00270557">
            <w:pPr>
              <w:tabs>
                <w:tab w:val="left" w:pos="567"/>
              </w:tabs>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sz w:val="24"/>
                <w:szCs w:val="24"/>
                <w:lang w:eastAsia="lt-LT"/>
              </w:rPr>
              <w:lastRenderedPageBreak/>
              <w:t xml:space="preserve">7.3. </w:t>
            </w:r>
            <w:r w:rsidRPr="00B80365">
              <w:rPr>
                <w:rFonts w:ascii="Times New Roman" w:eastAsia="Times New Roman" w:hAnsi="Times New Roman" w:cs="Times New Roman"/>
                <w:b/>
                <w:sz w:val="24"/>
                <w:szCs w:val="24"/>
                <w:lang w:eastAsia="lt-LT"/>
              </w:rPr>
              <w:t>Pardavėjui</w:t>
            </w:r>
            <w:r w:rsidRPr="00B80365">
              <w:rPr>
                <w:rFonts w:ascii="Times New Roman" w:eastAsia="Times New Roman" w:hAnsi="Times New Roman" w:cs="Times New Roman"/>
                <w:sz w:val="24"/>
                <w:szCs w:val="24"/>
                <w:lang w:eastAsia="lt-LT"/>
              </w:rPr>
              <w:t xml:space="preserve"> pavėlavus </w:t>
            </w:r>
            <w:r w:rsidR="00AE5736">
              <w:rPr>
                <w:rFonts w:ascii="Times New Roman" w:eastAsia="Times New Roman" w:hAnsi="Times New Roman" w:cs="Times New Roman"/>
                <w:sz w:val="24"/>
                <w:szCs w:val="24"/>
                <w:lang w:eastAsia="lt-LT"/>
              </w:rPr>
              <w:t xml:space="preserve">pašalinti trūkumus, </w:t>
            </w:r>
            <w:r w:rsidRPr="00B80365">
              <w:rPr>
                <w:rFonts w:ascii="Times New Roman" w:eastAsia="Times New Roman" w:hAnsi="Times New Roman" w:cs="Times New Roman"/>
                <w:sz w:val="24"/>
                <w:szCs w:val="24"/>
                <w:lang w:eastAsia="lt-LT"/>
              </w:rPr>
              <w:t>pakeisti Prekes naujomis per Sutarties specialiosios dalies 7.2 papunktyje nurodytą terminą, taikoma Sutarties specialiosios dalies 9.</w:t>
            </w:r>
            <w:r w:rsidR="00AE5736">
              <w:rPr>
                <w:rFonts w:ascii="Times New Roman" w:eastAsia="Times New Roman" w:hAnsi="Times New Roman" w:cs="Times New Roman"/>
                <w:sz w:val="24"/>
                <w:szCs w:val="24"/>
                <w:lang w:eastAsia="lt-LT"/>
              </w:rPr>
              <w:t>1</w:t>
            </w:r>
            <w:r w:rsidRPr="00B80365">
              <w:rPr>
                <w:rFonts w:ascii="Times New Roman" w:eastAsia="Times New Roman" w:hAnsi="Times New Roman" w:cs="Times New Roman"/>
                <w:sz w:val="24"/>
                <w:szCs w:val="24"/>
                <w:lang w:eastAsia="lt-LT"/>
              </w:rPr>
              <w:t xml:space="preserve"> papunktyje nustatyta atsakomybė.</w:t>
            </w:r>
          </w:p>
        </w:tc>
      </w:tr>
      <w:tr w:rsidR="009F7A21" w:rsidRPr="00B80365" w14:paraId="4A492CE7" w14:textId="77777777" w:rsidTr="00D562DC">
        <w:trPr>
          <w:trHeight w:val="64"/>
        </w:trPr>
        <w:tc>
          <w:tcPr>
            <w:tcW w:w="5000" w:type="pct"/>
            <w:gridSpan w:val="3"/>
            <w:tcBorders>
              <w:top w:val="single" w:sz="4" w:space="0" w:color="auto"/>
              <w:left w:val="single" w:sz="4" w:space="0" w:color="auto"/>
              <w:bottom w:val="single" w:sz="4" w:space="0" w:color="auto"/>
              <w:right w:val="single" w:sz="4" w:space="0" w:color="auto"/>
            </w:tcBorders>
            <w:hideMark/>
          </w:tcPr>
          <w:p w14:paraId="42A18A73" w14:textId="77777777" w:rsidR="009F7A21" w:rsidRPr="00B80365" w:rsidRDefault="009F7A21" w:rsidP="00F43DCC">
            <w:pPr>
              <w:pStyle w:val="ListParagraph"/>
              <w:spacing w:after="0"/>
              <w:ind w:left="0"/>
              <w:jc w:val="both"/>
            </w:pPr>
            <w:r w:rsidRPr="00B80365">
              <w:rPr>
                <w:b/>
              </w:rPr>
              <w:lastRenderedPageBreak/>
              <w:t xml:space="preserve">8. </w:t>
            </w:r>
            <w:r w:rsidR="0081782A" w:rsidRPr="00B80365">
              <w:rPr>
                <w:b/>
                <w:color w:val="000000"/>
              </w:rPr>
              <w:t>Papildomas prievolių įvykdymo užtikrinimas</w:t>
            </w:r>
            <w:r w:rsidR="00AB3BBC" w:rsidRPr="00B80365">
              <w:rPr>
                <w:b/>
                <w:color w:val="000000"/>
              </w:rPr>
              <w:t xml:space="preserve"> nereikalaujamas</w:t>
            </w:r>
            <w:r w:rsidR="0081782A" w:rsidRPr="00B80365">
              <w:rPr>
                <w:b/>
                <w:color w:val="000000"/>
                <w:lang w:eastAsia="lt-LT"/>
              </w:rPr>
              <w:t>.</w:t>
            </w:r>
            <w:r w:rsidR="001359BA" w:rsidRPr="00B80365">
              <w:rPr>
                <w:b/>
                <w:color w:val="000000"/>
                <w:lang w:eastAsia="lt-LT"/>
              </w:rPr>
              <w:t xml:space="preserve"> </w:t>
            </w:r>
          </w:p>
        </w:tc>
      </w:tr>
      <w:tr w:rsidR="009F7A21" w:rsidRPr="00B80365" w14:paraId="47D1463A" w14:textId="77777777" w:rsidTr="00F80E46">
        <w:trPr>
          <w:trHeight w:val="569"/>
        </w:trPr>
        <w:tc>
          <w:tcPr>
            <w:tcW w:w="5000" w:type="pct"/>
            <w:gridSpan w:val="3"/>
            <w:tcBorders>
              <w:top w:val="single" w:sz="4" w:space="0" w:color="auto"/>
              <w:left w:val="single" w:sz="4" w:space="0" w:color="auto"/>
              <w:bottom w:val="single" w:sz="4" w:space="0" w:color="auto"/>
              <w:right w:val="single" w:sz="4" w:space="0" w:color="auto"/>
            </w:tcBorders>
          </w:tcPr>
          <w:p w14:paraId="744C6C90"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9. Kitos sąlygos</w:t>
            </w:r>
          </w:p>
          <w:p w14:paraId="32EDB791" w14:textId="77777777" w:rsidR="009B3498" w:rsidRPr="00B80365" w:rsidRDefault="009F7A21" w:rsidP="007B6F28">
            <w:pPr>
              <w:spacing w:after="0" w:line="240" w:lineRule="auto"/>
              <w:jc w:val="both"/>
              <w:rPr>
                <w:rFonts w:ascii="Times New Roman" w:hAnsi="Times New Roman" w:cs="Times New Roman"/>
                <w:sz w:val="24"/>
                <w:szCs w:val="24"/>
              </w:rPr>
            </w:pPr>
            <w:r w:rsidRPr="00B80365">
              <w:rPr>
                <w:rFonts w:ascii="Times New Roman" w:eastAsia="Times New Roman" w:hAnsi="Times New Roman" w:cs="Times New Roman"/>
                <w:sz w:val="24"/>
                <w:szCs w:val="24"/>
                <w:lang w:eastAsia="lt-LT"/>
              </w:rPr>
              <w:t xml:space="preserve">9.1. </w:t>
            </w:r>
            <w:r w:rsidR="00D846F4" w:rsidRPr="00B80365">
              <w:rPr>
                <w:rFonts w:ascii="Times New Roman" w:eastAsia="Times New Roman" w:hAnsi="Times New Roman" w:cs="Times New Roman"/>
                <w:sz w:val="24"/>
                <w:szCs w:val="24"/>
                <w:lang w:eastAsia="lt-LT"/>
              </w:rPr>
              <w:t>Sutarties bendrosios dalies 11.1 ir 11.3 papunkčiuose nurodytų Šalių iš anksto sutartų minimalių nuostolių dydis yra – 0,1 % nuo nepristatytų/nepakeistų Prekių ar Prekių, kurių trūkumai nebuvo ištaisyti kainos be PVM už kiekvieną uždelstą dieną</w:t>
            </w:r>
            <w:r w:rsidR="009B3498" w:rsidRPr="00B80365">
              <w:rPr>
                <w:rFonts w:ascii="Times New Roman" w:eastAsia="Times New Roman" w:hAnsi="Times New Roman" w:cs="Times New Roman"/>
                <w:sz w:val="24"/>
                <w:szCs w:val="24"/>
                <w:lang w:eastAsia="lt-LT"/>
              </w:rPr>
              <w:t>.</w:t>
            </w:r>
          </w:p>
          <w:p w14:paraId="64A7F4D7" w14:textId="77777777" w:rsidR="009F7A21" w:rsidRPr="00B80365" w:rsidRDefault="00D846F4" w:rsidP="009B3498">
            <w:pPr>
              <w:spacing w:after="0" w:line="240" w:lineRule="auto"/>
              <w:jc w:val="both"/>
              <w:rPr>
                <w:rFonts w:ascii="Times New Roman" w:eastAsia="Times New Roman" w:hAnsi="Times New Roman" w:cs="Times New Roman"/>
                <w:bCs/>
                <w:i/>
                <w:sz w:val="24"/>
                <w:szCs w:val="24"/>
                <w:lang w:eastAsia="lt-LT"/>
              </w:rPr>
            </w:pPr>
            <w:r w:rsidRPr="00B80365">
              <w:rPr>
                <w:rFonts w:ascii="Times New Roman" w:eastAsia="Times New Roman" w:hAnsi="Times New Roman" w:cs="Times New Roman"/>
                <w:sz w:val="24"/>
                <w:szCs w:val="24"/>
                <w:lang w:eastAsia="lt-LT"/>
              </w:rPr>
              <w:t>9.2</w:t>
            </w:r>
            <w:r w:rsidR="009F7A21" w:rsidRPr="00B80365">
              <w:rPr>
                <w:rFonts w:ascii="Times New Roman" w:eastAsia="Times New Roman" w:hAnsi="Times New Roman" w:cs="Times New Roman"/>
                <w:sz w:val="24"/>
                <w:szCs w:val="24"/>
                <w:lang w:eastAsia="lt-LT"/>
              </w:rPr>
              <w:t xml:space="preserve">. </w:t>
            </w:r>
            <w:r w:rsidR="006C3BDC" w:rsidRPr="00B80365">
              <w:rPr>
                <w:rFonts w:ascii="Times New Roman" w:eastAsia="Times New Roman" w:hAnsi="Times New Roman" w:cs="Times New Roman"/>
                <w:sz w:val="24"/>
                <w:szCs w:val="24"/>
                <w:lang w:eastAsia="lt-LT"/>
              </w:rPr>
              <w:t>Sutarties bendrosios dalies 11.4 papunktyje nurodytų Šalių iš anksto sutartų minimalių nuostolių dydis yra _______</w:t>
            </w:r>
            <w:r w:rsidR="006C3BDC" w:rsidRPr="00B80365">
              <w:rPr>
                <w:rFonts w:ascii="Times New Roman" w:eastAsia="Times New Roman" w:hAnsi="Times New Roman" w:cs="Times New Roman"/>
                <w:bCs/>
                <w:sz w:val="24"/>
                <w:szCs w:val="24"/>
                <w:lang w:eastAsia="lt-LT"/>
              </w:rPr>
              <w:t xml:space="preserve"> Eur </w:t>
            </w:r>
            <w:r w:rsidR="006C3BDC" w:rsidRPr="00B80365">
              <w:rPr>
                <w:rFonts w:ascii="Times New Roman" w:eastAsia="Times New Roman" w:hAnsi="Times New Roman" w:cs="Times New Roman"/>
                <w:bCs/>
                <w:i/>
                <w:sz w:val="24"/>
                <w:szCs w:val="24"/>
                <w:lang w:eastAsia="lt-LT"/>
              </w:rPr>
              <w:t xml:space="preserve">(7 (septyni) procentai nuo </w:t>
            </w:r>
            <w:r w:rsidR="006C3BDC" w:rsidRPr="00B80365">
              <w:rPr>
                <w:rFonts w:ascii="Times New Roman" w:eastAsia="Calibri" w:hAnsi="Times New Roman" w:cs="Times New Roman"/>
                <w:i/>
                <w:sz w:val="24"/>
                <w:szCs w:val="24"/>
                <w:lang w:eastAsia="lt-LT"/>
              </w:rPr>
              <w:t>Sutarties specialiosios dalies 2.1 papunktyje nurodytos pradinės Sutarties vertės</w:t>
            </w:r>
            <w:r w:rsidR="006C3BDC" w:rsidRPr="00B80365" w:rsidDel="00C905CB">
              <w:rPr>
                <w:rFonts w:ascii="Times New Roman" w:eastAsia="Times New Roman" w:hAnsi="Times New Roman" w:cs="Times New Roman"/>
                <w:bCs/>
                <w:i/>
                <w:sz w:val="24"/>
                <w:szCs w:val="24"/>
                <w:lang w:eastAsia="lt-LT"/>
              </w:rPr>
              <w:t xml:space="preserve"> </w:t>
            </w:r>
            <w:r w:rsidR="006C3BDC" w:rsidRPr="00B80365">
              <w:rPr>
                <w:rFonts w:ascii="Times New Roman" w:eastAsia="Times New Roman" w:hAnsi="Times New Roman" w:cs="Times New Roman"/>
                <w:bCs/>
                <w:i/>
                <w:sz w:val="24"/>
                <w:szCs w:val="24"/>
                <w:lang w:eastAsia="lt-LT"/>
              </w:rPr>
              <w:t>be PVM)</w:t>
            </w:r>
            <w:r w:rsidR="009F7A21" w:rsidRPr="00B80365">
              <w:rPr>
                <w:rFonts w:ascii="Times New Roman" w:eastAsia="Times New Roman" w:hAnsi="Times New Roman" w:cs="Times New Roman"/>
                <w:bCs/>
                <w:i/>
                <w:sz w:val="24"/>
                <w:szCs w:val="24"/>
                <w:lang w:eastAsia="lt-LT"/>
              </w:rPr>
              <w:t>.</w:t>
            </w:r>
          </w:p>
          <w:p w14:paraId="1A68BAAB" w14:textId="77777777" w:rsidR="009F7A21" w:rsidRPr="00B80365" w:rsidRDefault="00F80E4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9.3</w:t>
            </w:r>
            <w:r w:rsidR="009F7A21" w:rsidRPr="00B80365">
              <w:rPr>
                <w:rFonts w:ascii="Times New Roman" w:eastAsia="Times New Roman" w:hAnsi="Times New Roman" w:cs="Times New Roman"/>
                <w:sz w:val="24"/>
                <w:szCs w:val="24"/>
                <w:lang w:eastAsia="lt-LT"/>
              </w:rPr>
              <w:t>. Nenugalimos jėgos aplinkybių trukmė – 30 (trisdešimt) dienų, taikant Sutarties bendrosios dalies 9.1.2 punkto sąlygas.</w:t>
            </w:r>
          </w:p>
          <w:p w14:paraId="3ECDEE70" w14:textId="77777777" w:rsidR="009F7A21" w:rsidRPr="00B80365" w:rsidRDefault="00F80E46" w:rsidP="009F7A21">
            <w:pPr>
              <w:suppressAutoHyphens/>
              <w:spacing w:after="0" w:line="240" w:lineRule="auto"/>
              <w:jc w:val="both"/>
              <w:rPr>
                <w:rFonts w:ascii="Times New Roman" w:eastAsia="Calibri" w:hAnsi="Times New Roman" w:cs="Times New Roman"/>
                <w:sz w:val="24"/>
                <w:szCs w:val="24"/>
                <w:lang w:eastAsia="lt-LT"/>
              </w:rPr>
            </w:pPr>
            <w:r w:rsidRPr="00B80365">
              <w:rPr>
                <w:rFonts w:ascii="Times New Roman" w:eastAsia="Calibri" w:hAnsi="Times New Roman" w:cs="Times New Roman"/>
                <w:sz w:val="24"/>
                <w:szCs w:val="24"/>
                <w:lang w:eastAsia="lt-LT"/>
              </w:rPr>
              <w:t>9.4</w:t>
            </w:r>
            <w:r w:rsidR="009F7A21" w:rsidRPr="00B80365">
              <w:rPr>
                <w:rFonts w:ascii="Times New Roman" w:eastAsia="Calibri" w:hAnsi="Times New Roman" w:cs="Times New Roman"/>
                <w:sz w:val="24"/>
                <w:szCs w:val="24"/>
                <w:lang w:eastAsia="lt-LT"/>
              </w:rPr>
              <w:t xml:space="preserve">. </w:t>
            </w:r>
            <w:r w:rsidR="006C3BDC" w:rsidRPr="00B80365">
              <w:rPr>
                <w:rFonts w:ascii="Times New Roman" w:eastAsia="Calibri" w:hAnsi="Times New Roman" w:cs="Times New Roman"/>
                <w:sz w:val="24"/>
                <w:szCs w:val="24"/>
                <w:lang w:eastAsia="lt-LT"/>
              </w:rPr>
              <w:t xml:space="preserve">Sutartį nutraukus </w:t>
            </w:r>
            <w:r w:rsidR="008045BB" w:rsidRPr="00B80365">
              <w:rPr>
                <w:rFonts w:ascii="Times New Roman" w:eastAsia="Calibri" w:hAnsi="Times New Roman" w:cs="Times New Roman"/>
                <w:sz w:val="24"/>
                <w:szCs w:val="24"/>
                <w:lang w:eastAsia="lt-LT"/>
              </w:rPr>
              <w:t xml:space="preserve">dėl </w:t>
            </w:r>
            <w:r w:rsidR="006C3BDC" w:rsidRPr="00B80365">
              <w:rPr>
                <w:rFonts w:ascii="Times New Roman" w:eastAsia="Calibri" w:hAnsi="Times New Roman" w:cs="Times New Roman"/>
                <w:sz w:val="24"/>
                <w:szCs w:val="24"/>
                <w:lang w:eastAsia="lt-LT"/>
              </w:rPr>
              <w:t xml:space="preserve">Specialiosios dalies </w:t>
            </w:r>
            <w:r w:rsidR="008045BB" w:rsidRPr="00B80365">
              <w:rPr>
                <w:rFonts w:ascii="Times New Roman" w:eastAsia="Calibri" w:hAnsi="Times New Roman" w:cs="Times New Roman"/>
                <w:sz w:val="24"/>
                <w:szCs w:val="24"/>
                <w:lang w:eastAsia="lt-LT"/>
              </w:rPr>
              <w:t>3.6</w:t>
            </w:r>
            <w:r w:rsidR="006C3BDC" w:rsidRPr="00B80365">
              <w:rPr>
                <w:rFonts w:ascii="Times New Roman" w:eastAsia="Calibri" w:hAnsi="Times New Roman" w:cs="Times New Roman"/>
                <w:sz w:val="24"/>
                <w:szCs w:val="24"/>
                <w:lang w:eastAsia="lt-LT"/>
              </w:rPr>
              <w:t xml:space="preserve"> </w:t>
            </w:r>
            <w:r w:rsidR="008045BB" w:rsidRPr="00B80365">
              <w:rPr>
                <w:rFonts w:ascii="Times New Roman" w:eastAsia="Calibri" w:hAnsi="Times New Roman" w:cs="Times New Roman"/>
                <w:sz w:val="24"/>
                <w:szCs w:val="24"/>
                <w:lang w:eastAsia="lt-LT"/>
              </w:rPr>
              <w:t>ar 3.7</w:t>
            </w:r>
            <w:r w:rsidR="006C3BDC" w:rsidRPr="00B80365">
              <w:rPr>
                <w:rFonts w:ascii="Times New Roman" w:eastAsia="Calibri" w:hAnsi="Times New Roman" w:cs="Times New Roman"/>
                <w:sz w:val="24"/>
                <w:szCs w:val="24"/>
                <w:lang w:eastAsia="lt-LT"/>
              </w:rPr>
              <w:t xml:space="preserve"> </w:t>
            </w:r>
            <w:r w:rsidR="008045BB" w:rsidRPr="00B80365">
              <w:rPr>
                <w:rFonts w:ascii="Times New Roman" w:eastAsia="Calibri" w:hAnsi="Times New Roman" w:cs="Times New Roman"/>
                <w:sz w:val="24"/>
                <w:szCs w:val="24"/>
                <w:lang w:eastAsia="lt-LT"/>
              </w:rPr>
              <w:t>punkte nustatytų reikalavimų pažeidimo</w:t>
            </w:r>
            <w:r w:rsidR="006C3BDC" w:rsidRPr="00B80365">
              <w:rPr>
                <w:rFonts w:ascii="Times New Roman" w:eastAsia="Calibri" w:hAnsi="Times New Roman" w:cs="Times New Roman"/>
                <w:sz w:val="24"/>
                <w:szCs w:val="24"/>
                <w:lang w:eastAsia="lt-LT"/>
              </w:rPr>
              <w:t xml:space="preserve">, Šalių iš anksto sutartų minimalių nuostolių dydis yra __________(žodžiais) Eur </w:t>
            </w:r>
            <w:r w:rsidR="006C3BDC" w:rsidRPr="00B80365">
              <w:rPr>
                <w:rFonts w:ascii="Times New Roman" w:eastAsia="Calibri" w:hAnsi="Times New Roman" w:cs="Times New Roman"/>
                <w:i/>
                <w:sz w:val="24"/>
                <w:szCs w:val="24"/>
                <w:lang w:eastAsia="lt-LT"/>
              </w:rPr>
              <w:t>(15 (penkiolika) procentų nuo Sutarties specialiosios dalies 2.1 papunktyje nurodytos pradinės Sutarties vertės be PVM)</w:t>
            </w:r>
            <w:r w:rsidR="009F7A21" w:rsidRPr="00B80365">
              <w:rPr>
                <w:rFonts w:ascii="Times New Roman" w:eastAsia="Calibri" w:hAnsi="Times New Roman" w:cs="Times New Roman"/>
                <w:sz w:val="24"/>
                <w:szCs w:val="24"/>
                <w:lang w:eastAsia="lt-LT"/>
              </w:rPr>
              <w:t>.</w:t>
            </w:r>
          </w:p>
          <w:p w14:paraId="7D4120FD" w14:textId="77777777" w:rsidR="009F7A21" w:rsidRPr="00B80365" w:rsidRDefault="00F80E4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9.5</w:t>
            </w:r>
            <w:r w:rsidR="009F7A21" w:rsidRPr="00B80365">
              <w:rPr>
                <w:rFonts w:ascii="Times New Roman" w:eastAsia="Times New Roman" w:hAnsi="Times New Roman" w:cs="Times New Roman"/>
                <w:sz w:val="24"/>
                <w:szCs w:val="24"/>
                <w:lang w:eastAsia="lt-LT"/>
              </w:rPr>
              <w:t>.</w:t>
            </w:r>
            <w:r w:rsidR="009F7A21" w:rsidRPr="00B80365">
              <w:rPr>
                <w:rFonts w:ascii="Times New Roman" w:eastAsia="Times New Roman" w:hAnsi="Times New Roman" w:cs="Times New Roman"/>
                <w:b/>
                <w:sz w:val="24"/>
                <w:szCs w:val="24"/>
                <w:lang w:eastAsia="lt-LT"/>
              </w:rPr>
              <w:t xml:space="preserve"> </w:t>
            </w:r>
            <w:r w:rsidR="006C3BDC" w:rsidRPr="00B80365">
              <w:rPr>
                <w:rFonts w:ascii="Times New Roman" w:eastAsia="Times New Roman" w:hAnsi="Times New Roman" w:cs="Times New Roman"/>
                <w:b/>
                <w:sz w:val="24"/>
                <w:szCs w:val="24"/>
                <w:lang w:eastAsia="lt-LT"/>
              </w:rPr>
              <w:t>Pardavėjas</w:t>
            </w:r>
            <w:r w:rsidR="006C3BDC" w:rsidRPr="00B80365">
              <w:rPr>
                <w:rFonts w:ascii="Times New Roman" w:eastAsia="Times New Roman" w:hAnsi="Times New Roman" w:cs="Times New Roman"/>
                <w:sz w:val="24"/>
                <w:szCs w:val="24"/>
                <w:lang w:eastAsia="lt-LT"/>
              </w:rPr>
              <w:t xml:space="preserve"> šiai Sutarčiai vykdyti pasitelks subtiekėją (-</w:t>
            </w:r>
            <w:proofErr w:type="spellStart"/>
            <w:r w:rsidR="006C3BDC" w:rsidRPr="00B80365">
              <w:rPr>
                <w:rFonts w:ascii="Times New Roman" w:eastAsia="Times New Roman" w:hAnsi="Times New Roman" w:cs="Times New Roman"/>
                <w:sz w:val="24"/>
                <w:szCs w:val="24"/>
                <w:lang w:eastAsia="lt-LT"/>
              </w:rPr>
              <w:t>us</w:t>
            </w:r>
            <w:proofErr w:type="spellEnd"/>
            <w:r w:rsidR="006C3BDC" w:rsidRPr="00B80365">
              <w:rPr>
                <w:rFonts w:ascii="Times New Roman" w:eastAsia="Times New Roman" w:hAnsi="Times New Roman" w:cs="Times New Roman"/>
                <w:sz w:val="24"/>
                <w:szCs w:val="24"/>
                <w:lang w:eastAsia="lt-LT"/>
              </w:rPr>
              <w:t>): (</w:t>
            </w:r>
            <w:r w:rsidR="006C3BDC" w:rsidRPr="00B80365">
              <w:rPr>
                <w:rFonts w:ascii="Times New Roman" w:eastAsia="Times New Roman" w:hAnsi="Times New Roman" w:cs="Times New Roman"/>
                <w:i/>
                <w:sz w:val="24"/>
                <w:szCs w:val="24"/>
                <w:lang w:eastAsia="lt-LT"/>
              </w:rPr>
              <w:t xml:space="preserve">nurodomas subtiekėjo (-ų) pavadinimas). </w:t>
            </w:r>
            <w:r w:rsidR="006C3BDC" w:rsidRPr="00B80365">
              <w:rPr>
                <w:rFonts w:ascii="Times New Roman" w:eastAsia="Times New Roman" w:hAnsi="Times New Roman" w:cs="Times New Roman"/>
                <w:sz w:val="24"/>
                <w:szCs w:val="24"/>
                <w:lang w:eastAsia="lt-LT"/>
              </w:rPr>
              <w:t>Subtiekėjo (-jų) keitimo tvarka nurodyta Sutarties bendrosios dalies 15.9 punkte.</w:t>
            </w:r>
            <w:r w:rsidR="006C3BDC" w:rsidRPr="00B80365">
              <w:rPr>
                <w:rFonts w:ascii="Times New Roman" w:eastAsia="Times New Roman" w:hAnsi="Times New Roman" w:cs="Times New Roman"/>
                <w:i/>
                <w:sz w:val="24"/>
                <w:szCs w:val="24"/>
                <w:lang w:eastAsia="lt-LT"/>
              </w:rPr>
              <w:t xml:space="preserve"> arba </w:t>
            </w:r>
            <w:r w:rsidR="006C3BDC" w:rsidRPr="00B80365">
              <w:rPr>
                <w:rFonts w:ascii="Times New Roman" w:eastAsia="Times New Roman" w:hAnsi="Times New Roman" w:cs="Times New Roman"/>
                <w:b/>
                <w:sz w:val="24"/>
                <w:szCs w:val="24"/>
                <w:lang w:eastAsia="lt-LT"/>
              </w:rPr>
              <w:t>Pardavėjas</w:t>
            </w:r>
            <w:r w:rsidR="006C3BDC" w:rsidRPr="00B80365">
              <w:rPr>
                <w:rFonts w:ascii="Times New Roman" w:eastAsia="Times New Roman" w:hAnsi="Times New Roman" w:cs="Times New Roman"/>
                <w:sz w:val="24"/>
                <w:szCs w:val="24"/>
                <w:lang w:eastAsia="lt-LT"/>
              </w:rPr>
              <w:t xml:space="preserve"> šiai Sutarčiai vykdyti subtiekėjo (-ų) nepasitelks </w:t>
            </w:r>
            <w:r w:rsidR="006C3BDC" w:rsidRPr="00B80365">
              <w:rPr>
                <w:rFonts w:ascii="Times New Roman" w:eastAsia="Times New Roman" w:hAnsi="Times New Roman" w:cs="Times New Roman"/>
                <w:i/>
                <w:sz w:val="24"/>
                <w:szCs w:val="24"/>
                <w:lang w:eastAsia="lt-LT"/>
              </w:rPr>
              <w:t>(jei subtiekėjas nebus pasitelktas)</w:t>
            </w:r>
            <w:r w:rsidR="009F7A21" w:rsidRPr="00B80365">
              <w:rPr>
                <w:rFonts w:ascii="Times New Roman" w:eastAsia="Times New Roman" w:hAnsi="Times New Roman" w:cs="Times New Roman"/>
                <w:sz w:val="24"/>
                <w:szCs w:val="24"/>
                <w:lang w:eastAsia="lt-LT"/>
              </w:rPr>
              <w:t>.</w:t>
            </w:r>
          </w:p>
          <w:p w14:paraId="469B961A" w14:textId="300E30C6" w:rsidR="009F7A21" w:rsidRPr="00B80365" w:rsidRDefault="00F80E4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9.6</w:t>
            </w:r>
            <w:r w:rsidR="009F7A21" w:rsidRPr="00B80365">
              <w:rPr>
                <w:rFonts w:ascii="Times New Roman" w:eastAsia="Times New Roman" w:hAnsi="Times New Roman" w:cs="Times New Roman"/>
                <w:sz w:val="24"/>
                <w:szCs w:val="24"/>
                <w:lang w:eastAsia="lt-LT"/>
              </w:rPr>
              <w:t xml:space="preserve">. </w:t>
            </w:r>
            <w:r w:rsidR="009F7A21" w:rsidRPr="00B80365">
              <w:rPr>
                <w:rFonts w:ascii="Times New Roman" w:eastAsia="Times New Roman" w:hAnsi="Times New Roman" w:cs="Times New Roman"/>
                <w:b/>
                <w:sz w:val="24"/>
                <w:szCs w:val="24"/>
                <w:lang w:eastAsia="lt-LT"/>
              </w:rPr>
              <w:t>Pardavėjas</w:t>
            </w:r>
            <w:r w:rsidR="009F7A21" w:rsidRPr="00B80365">
              <w:rPr>
                <w:rFonts w:ascii="Times New Roman" w:eastAsia="Times New Roman" w:hAnsi="Times New Roman" w:cs="Times New Roman"/>
                <w:sz w:val="24"/>
                <w:szCs w:val="24"/>
                <w:lang w:eastAsia="lt-LT"/>
              </w:rPr>
              <w:t xml:space="preserve"> įsipareigoja vykdyti Sutarties bendrosios dalies 8 punkte nurodytus įsipareigojimus ir pateikti </w:t>
            </w:r>
            <w:r w:rsidR="009F7A21" w:rsidRPr="00B80365">
              <w:rPr>
                <w:rFonts w:ascii="Times New Roman" w:eastAsia="Times New Roman" w:hAnsi="Times New Roman" w:cs="Times New Roman"/>
                <w:b/>
                <w:sz w:val="24"/>
                <w:szCs w:val="24"/>
                <w:lang w:eastAsia="lt-LT"/>
              </w:rPr>
              <w:t>Pirkėjui</w:t>
            </w:r>
            <w:r w:rsidR="009F7A21" w:rsidRPr="00B80365">
              <w:rPr>
                <w:rFonts w:ascii="Times New Roman" w:eastAsia="Times New Roman" w:hAnsi="Times New Roman" w:cs="Times New Roman"/>
                <w:sz w:val="24"/>
                <w:szCs w:val="24"/>
                <w:lang w:eastAsia="lt-LT"/>
              </w:rPr>
              <w:t xml:space="preserve"> pasirašytos Sutarties kopiją ir perkamoms Prekėms identifikuoti reikalingus duomenis pagal šios Sutarties </w:t>
            </w:r>
            <w:r w:rsidR="006770DF">
              <w:rPr>
                <w:rFonts w:ascii="Times New Roman" w:eastAsia="Times New Roman" w:hAnsi="Times New Roman" w:cs="Times New Roman"/>
                <w:sz w:val="24"/>
                <w:szCs w:val="24"/>
                <w:lang w:eastAsia="lt-LT"/>
              </w:rPr>
              <w:t>4</w:t>
            </w:r>
            <w:r w:rsidR="009F7A21" w:rsidRPr="00B80365">
              <w:rPr>
                <w:rFonts w:ascii="Times New Roman" w:eastAsia="Times New Roman" w:hAnsi="Times New Roman" w:cs="Times New Roman"/>
                <w:sz w:val="24"/>
                <w:szCs w:val="24"/>
                <w:lang w:eastAsia="lt-LT"/>
              </w:rPr>
              <w:t xml:space="preserve"> priede „</w:t>
            </w:r>
            <w:r w:rsidR="009F7A21" w:rsidRPr="00B80365">
              <w:rPr>
                <w:rFonts w:ascii="Times New Roman" w:eastAsia="Calibri" w:hAnsi="Times New Roman" w:cs="Times New Roman"/>
                <w:i/>
                <w:sz w:val="24"/>
                <w:szCs w:val="24"/>
                <w:lang w:eastAsia="lt-LT"/>
              </w:rPr>
              <w:t>Kodifikavimui reikalingos dokumentų formos</w:t>
            </w:r>
            <w:r w:rsidR="009F7A21" w:rsidRPr="00B80365">
              <w:rPr>
                <w:rFonts w:ascii="Times New Roman" w:eastAsia="Times New Roman" w:hAnsi="Times New Roman" w:cs="Times New Roman"/>
                <w:sz w:val="24"/>
                <w:szCs w:val="24"/>
                <w:lang w:eastAsia="lt-LT"/>
              </w:rPr>
              <w:t xml:space="preserve">“ pateiktas formas. </w:t>
            </w:r>
            <w:r w:rsidR="009F7A21" w:rsidRPr="00B80365">
              <w:rPr>
                <w:rFonts w:ascii="Times New Roman" w:eastAsia="Times New Roman" w:hAnsi="Times New Roman" w:cs="Times New Roman"/>
                <w:b/>
                <w:sz w:val="24"/>
                <w:szCs w:val="24"/>
                <w:lang w:eastAsia="lt-LT"/>
              </w:rPr>
              <w:t>Pardavėjas</w:t>
            </w:r>
            <w:r w:rsidR="009F7A21" w:rsidRPr="00B80365">
              <w:rPr>
                <w:rFonts w:ascii="Times New Roman" w:eastAsia="Times New Roman" w:hAnsi="Times New Roman" w:cs="Times New Roman"/>
                <w:sz w:val="24"/>
                <w:szCs w:val="24"/>
                <w:lang w:eastAsia="lt-LT"/>
              </w:rPr>
              <w:t xml:space="preserve"> turi pateikti užpildytas ir pasirašytas formas elektroniniu pavidalu GRA Karybos standartizacijos ir nacionalinio kodifikavimo biurui, elektroninis paštas: </w:t>
            </w:r>
            <w:hyperlink r:id="rId7">
              <w:r w:rsidR="009F7A21" w:rsidRPr="00B80365">
                <w:rPr>
                  <w:rFonts w:ascii="Times New Roman" w:eastAsia="Times New Roman" w:hAnsi="Times New Roman" w:cs="Times New Roman"/>
                  <w:color w:val="0000FF"/>
                  <w:sz w:val="24"/>
                  <w:szCs w:val="24"/>
                  <w:u w:val="single"/>
                  <w:lang w:eastAsia="lt-LT"/>
                </w:rPr>
                <w:t>ncblt@mil.lt</w:t>
              </w:r>
            </w:hyperlink>
            <w:r w:rsidR="009F7A21" w:rsidRPr="00B80365">
              <w:rPr>
                <w:rFonts w:ascii="Times New Roman" w:eastAsia="Times New Roman" w:hAnsi="Times New Roman" w:cs="Times New Roman"/>
                <w:sz w:val="24"/>
                <w:szCs w:val="24"/>
                <w:lang w:eastAsia="lt-LT"/>
              </w:rPr>
              <w:t>,  telefonas +370 5 278 5250.</w:t>
            </w:r>
          </w:p>
          <w:p w14:paraId="59DA3797" w14:textId="77777777" w:rsidR="00B75CB2" w:rsidRPr="00B80365" w:rsidRDefault="00F80E46" w:rsidP="00B75CB2">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9.7</w:t>
            </w:r>
            <w:r w:rsidR="00B75CB2" w:rsidRPr="00B80365">
              <w:rPr>
                <w:rFonts w:ascii="Times New Roman" w:eastAsia="Times New Roman" w:hAnsi="Times New Roman" w:cs="Times New Roman"/>
                <w:color w:val="000000"/>
                <w:sz w:val="24"/>
                <w:szCs w:val="24"/>
                <w:lang w:eastAsia="lt-LT"/>
              </w:rPr>
              <w:t xml:space="preserve">. </w:t>
            </w:r>
            <w:r w:rsidR="00B75CB2" w:rsidRPr="00B80365">
              <w:rPr>
                <w:rFonts w:ascii="Times New Roman" w:eastAsia="Times New Roman" w:hAnsi="Times New Roman" w:cs="Times New Roman"/>
                <w:b/>
                <w:color w:val="000000"/>
                <w:sz w:val="24"/>
                <w:szCs w:val="24"/>
                <w:lang w:eastAsia="lt-LT"/>
              </w:rPr>
              <w:t>Pardavėjas</w:t>
            </w:r>
            <w:r w:rsidR="009415E1" w:rsidRPr="00B80365">
              <w:rPr>
                <w:rFonts w:ascii="Times New Roman" w:eastAsia="Times New Roman" w:hAnsi="Times New Roman" w:cs="Times New Roman"/>
                <w:color w:val="000000"/>
                <w:sz w:val="24"/>
                <w:szCs w:val="24"/>
                <w:lang w:eastAsia="lt-LT"/>
              </w:rPr>
              <w:t xml:space="preserve"> įsipareigoja susipažinti ir S</w:t>
            </w:r>
            <w:r w:rsidR="00B75CB2" w:rsidRPr="00B80365">
              <w:rPr>
                <w:rFonts w:ascii="Times New Roman" w:eastAsia="Times New Roman" w:hAnsi="Times New Roman" w:cs="Times New Roman"/>
                <w:color w:val="000000"/>
                <w:sz w:val="24"/>
                <w:szCs w:val="24"/>
                <w:lang w:eastAsia="lt-LT"/>
              </w:rPr>
              <w:t>utarties vykdymo metu laikytis Tiekėjų etikos kodekso (</w:t>
            </w:r>
            <w:hyperlink r:id="rId8" w:history="1">
              <w:r w:rsidR="00B75CB2" w:rsidRPr="00B80365">
                <w:rPr>
                  <w:rFonts w:ascii="Times New Roman" w:eastAsia="Times New Roman" w:hAnsi="Times New Roman" w:cs="Times New Roman"/>
                  <w:color w:val="000000"/>
                  <w:sz w:val="24"/>
                  <w:szCs w:val="24"/>
                  <w:u w:val="single"/>
                  <w:lang w:eastAsia="lt-LT"/>
                </w:rPr>
                <w:t>https://vpt.lrv.lt/media/viesa/saugykla/2024/1/w2fscibRf-4.pdf</w:t>
              </w:r>
            </w:hyperlink>
            <w:r w:rsidR="00B75CB2" w:rsidRPr="00B80365">
              <w:rPr>
                <w:rFonts w:ascii="Times New Roman" w:eastAsia="Times New Roman" w:hAnsi="Times New Roman" w:cs="Times New Roman"/>
                <w:color w:val="000000"/>
                <w:sz w:val="24"/>
                <w:szCs w:val="24"/>
                <w:lang w:eastAsia="lt-LT"/>
              </w:rPr>
              <w:t>) (toliau – Kodeksas)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nesiremti pajėgumais</w:t>
            </w:r>
            <w:r w:rsidR="009415E1" w:rsidRPr="00B80365">
              <w:rPr>
                <w:rFonts w:ascii="Times New Roman" w:eastAsia="Times New Roman" w:hAnsi="Times New Roman" w:cs="Times New Roman"/>
                <w:color w:val="000000"/>
                <w:sz w:val="24"/>
                <w:szCs w:val="24"/>
                <w:lang w:eastAsia="lt-LT"/>
              </w:rPr>
              <w:t xml:space="preserve"> ir (ar) nesudaryti </w:t>
            </w:r>
            <w:proofErr w:type="spellStart"/>
            <w:r w:rsidR="009415E1" w:rsidRPr="00B80365">
              <w:rPr>
                <w:rFonts w:ascii="Times New Roman" w:eastAsia="Times New Roman" w:hAnsi="Times New Roman" w:cs="Times New Roman"/>
                <w:color w:val="000000"/>
                <w:sz w:val="24"/>
                <w:szCs w:val="24"/>
                <w:lang w:eastAsia="lt-LT"/>
              </w:rPr>
              <w:t>subtiekimo</w:t>
            </w:r>
            <w:proofErr w:type="spellEnd"/>
            <w:r w:rsidR="009415E1" w:rsidRPr="00B80365">
              <w:rPr>
                <w:rFonts w:ascii="Times New Roman" w:eastAsia="Times New Roman" w:hAnsi="Times New Roman" w:cs="Times New Roman"/>
                <w:color w:val="000000"/>
                <w:sz w:val="24"/>
                <w:szCs w:val="24"/>
                <w:lang w:eastAsia="lt-LT"/>
              </w:rPr>
              <w:t xml:space="preserve"> S</w:t>
            </w:r>
            <w:r w:rsidR="00B75CB2" w:rsidRPr="00B80365">
              <w:rPr>
                <w:rFonts w:ascii="Times New Roman" w:eastAsia="Times New Roman" w:hAnsi="Times New Roman" w:cs="Times New Roman"/>
                <w:color w:val="000000"/>
                <w:sz w:val="24"/>
                <w:szCs w:val="24"/>
                <w:lang w:eastAsia="lt-LT"/>
              </w:rPr>
              <w:t>utarties (-</w:t>
            </w:r>
            <w:proofErr w:type="spellStart"/>
            <w:r w:rsidR="00B75CB2" w:rsidRPr="00B80365">
              <w:rPr>
                <w:rFonts w:ascii="Times New Roman" w:eastAsia="Times New Roman" w:hAnsi="Times New Roman" w:cs="Times New Roman"/>
                <w:color w:val="000000"/>
                <w:sz w:val="24"/>
                <w:szCs w:val="24"/>
                <w:lang w:eastAsia="lt-LT"/>
              </w:rPr>
              <w:t>čių</w:t>
            </w:r>
            <w:proofErr w:type="spellEnd"/>
            <w:r w:rsidR="00B75CB2" w:rsidRPr="00B80365">
              <w:rPr>
                <w:rFonts w:ascii="Times New Roman" w:eastAsia="Times New Roman" w:hAnsi="Times New Roman" w:cs="Times New Roman"/>
                <w:color w:val="000000"/>
                <w:sz w:val="24"/>
                <w:szCs w:val="24"/>
                <w:lang w:eastAsia="lt-LT"/>
              </w:rPr>
              <w:t>) su subtiekėju (-</w:t>
            </w:r>
            <w:proofErr w:type="spellStart"/>
            <w:r w:rsidR="00B75CB2" w:rsidRPr="00B80365">
              <w:rPr>
                <w:rFonts w:ascii="Times New Roman" w:eastAsia="Times New Roman" w:hAnsi="Times New Roman" w:cs="Times New Roman"/>
                <w:color w:val="000000"/>
                <w:sz w:val="24"/>
                <w:szCs w:val="24"/>
                <w:lang w:eastAsia="lt-LT"/>
              </w:rPr>
              <w:t>ais</w:t>
            </w:r>
            <w:proofErr w:type="spellEnd"/>
            <w:r w:rsidR="00B75CB2" w:rsidRPr="00B80365">
              <w:rPr>
                <w:rFonts w:ascii="Times New Roman" w:eastAsia="Times New Roman" w:hAnsi="Times New Roman" w:cs="Times New Roman"/>
                <w:color w:val="000000"/>
                <w:sz w:val="24"/>
                <w:szCs w:val="24"/>
                <w:lang w:eastAsia="lt-LT"/>
              </w:rPr>
              <w:t>) netenkinančiu (-</w:t>
            </w:r>
            <w:proofErr w:type="spellStart"/>
            <w:r w:rsidR="00B75CB2" w:rsidRPr="00B80365">
              <w:rPr>
                <w:rFonts w:ascii="Times New Roman" w:eastAsia="Times New Roman" w:hAnsi="Times New Roman" w:cs="Times New Roman"/>
                <w:color w:val="000000"/>
                <w:sz w:val="24"/>
                <w:szCs w:val="24"/>
                <w:lang w:eastAsia="lt-LT"/>
              </w:rPr>
              <w:t>ais</w:t>
            </w:r>
            <w:proofErr w:type="spellEnd"/>
            <w:r w:rsidR="00B75CB2" w:rsidRPr="00B80365">
              <w:rPr>
                <w:rFonts w:ascii="Times New Roman" w:eastAsia="Times New Roman" w:hAnsi="Times New Roman" w:cs="Times New Roman"/>
                <w:color w:val="000000"/>
                <w:sz w:val="24"/>
                <w:szCs w:val="24"/>
                <w:lang w:eastAsia="lt-LT"/>
              </w:rPr>
              <w:t xml:space="preserve">) šios sąlygos. </w:t>
            </w:r>
            <w:r w:rsidR="00B75CB2" w:rsidRPr="00B80365">
              <w:rPr>
                <w:rFonts w:ascii="Times New Roman" w:eastAsia="Times New Roman" w:hAnsi="Times New Roman" w:cs="Times New Roman"/>
                <w:b/>
                <w:color w:val="000000"/>
                <w:sz w:val="24"/>
                <w:szCs w:val="24"/>
                <w:lang w:eastAsia="lt-LT"/>
              </w:rPr>
              <w:t>Pardavėjas</w:t>
            </w:r>
            <w:r w:rsidR="00B75CB2" w:rsidRPr="00B80365">
              <w:rPr>
                <w:rFonts w:ascii="Times New Roman" w:eastAsia="Times New Roman" w:hAnsi="Times New Roman" w:cs="Times New Roman"/>
                <w:color w:val="000000"/>
                <w:sz w:val="24"/>
                <w:szCs w:val="24"/>
                <w:lang w:eastAsia="lt-LT"/>
              </w:rPr>
              <w:t xml:space="preserve"> turi užtikrinti, kad anksčiau minėtų Kodekso nuostatų laikytųsi visi </w:t>
            </w:r>
            <w:r w:rsidR="00B75CB2" w:rsidRPr="00B80365">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pasitelkti tretieji asmenys (subtiekėjai ar kiti ūkio subjektai, kurių pajėgumais </w:t>
            </w:r>
            <w:r w:rsidR="00B75CB2" w:rsidRPr="00B80365">
              <w:rPr>
                <w:rFonts w:ascii="Times New Roman" w:eastAsia="Times New Roman" w:hAnsi="Times New Roman" w:cs="Times New Roman"/>
                <w:b/>
                <w:color w:val="000000"/>
                <w:sz w:val="24"/>
                <w:szCs w:val="24"/>
                <w:lang w:eastAsia="lt-LT"/>
              </w:rPr>
              <w:t>Pardavėjas</w:t>
            </w:r>
            <w:r w:rsidR="00B75CB2" w:rsidRPr="00B80365">
              <w:rPr>
                <w:rFonts w:ascii="Times New Roman" w:eastAsia="Times New Roman" w:hAnsi="Times New Roman" w:cs="Times New Roman"/>
                <w:color w:val="000000"/>
                <w:sz w:val="24"/>
                <w:szCs w:val="24"/>
                <w:lang w:eastAsia="lt-LT"/>
              </w:rPr>
              <w:t xml:space="preserve"> remiasi). </w:t>
            </w:r>
          </w:p>
          <w:p w14:paraId="23937506" w14:textId="77777777" w:rsidR="00B75CB2" w:rsidRPr="00B80365" w:rsidRDefault="00F80E46" w:rsidP="00B75CB2">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9.8</w:t>
            </w:r>
            <w:r w:rsidR="00B75CB2" w:rsidRPr="00B80365">
              <w:rPr>
                <w:rFonts w:ascii="Times New Roman" w:eastAsia="Times New Roman" w:hAnsi="Times New Roman" w:cs="Times New Roman"/>
                <w:color w:val="000000"/>
                <w:sz w:val="24"/>
                <w:szCs w:val="24"/>
                <w:lang w:eastAsia="lt-LT"/>
              </w:rPr>
              <w:t xml:space="preserve">. </w:t>
            </w:r>
            <w:r w:rsidR="00B75CB2" w:rsidRPr="00B80365">
              <w:rPr>
                <w:rFonts w:ascii="Times New Roman" w:eastAsia="Times New Roman" w:hAnsi="Times New Roman" w:cs="Times New Roman"/>
                <w:b/>
                <w:color w:val="000000"/>
                <w:sz w:val="24"/>
                <w:szCs w:val="24"/>
                <w:lang w:eastAsia="lt-LT"/>
              </w:rPr>
              <w:t>Pardavėjas</w:t>
            </w:r>
            <w:r w:rsidR="00B75CB2" w:rsidRPr="00B80365">
              <w:rPr>
                <w:rFonts w:ascii="Times New Roman" w:eastAsia="Times New Roman" w:hAnsi="Times New Roman" w:cs="Times New Roman"/>
                <w:color w:val="000000"/>
                <w:sz w:val="24"/>
                <w:szCs w:val="24"/>
                <w:lang w:eastAsia="lt-LT"/>
              </w:rPr>
              <w:t xml:space="preserve"> taip pat įsipareigoja nedelsiant informuoti </w:t>
            </w:r>
            <w:r w:rsidR="00B75CB2" w:rsidRPr="00B80365">
              <w:rPr>
                <w:rFonts w:ascii="Times New Roman" w:eastAsia="Times New Roman" w:hAnsi="Times New Roman" w:cs="Times New Roman"/>
                <w:b/>
                <w:color w:val="000000"/>
                <w:sz w:val="24"/>
                <w:szCs w:val="24"/>
                <w:lang w:eastAsia="lt-LT"/>
              </w:rPr>
              <w:t>Pirkėją</w:t>
            </w:r>
            <w:r w:rsidR="00B75CB2" w:rsidRPr="00B80365">
              <w:rPr>
                <w:rFonts w:ascii="Times New Roman" w:eastAsia="Times New Roman" w:hAnsi="Times New Roman" w:cs="Times New Roman"/>
                <w:color w:val="000000"/>
                <w:sz w:val="24"/>
                <w:szCs w:val="24"/>
                <w:lang w:eastAsia="lt-LT"/>
              </w:rPr>
              <w:t xml:space="preserve"> apie Sutarties galiojimo metu atsiradusias aplinkybes, susijusias su </w:t>
            </w:r>
            <w:r w:rsidR="00B75CB2" w:rsidRPr="00B80365">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elgesio neatitikimu Kodekso 49 punkto nuostatai. </w:t>
            </w:r>
          </w:p>
          <w:p w14:paraId="6AFD207F" w14:textId="77777777" w:rsidR="00B75CB2" w:rsidRPr="00B80365" w:rsidRDefault="00F80E46" w:rsidP="00B75CB2">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9.9</w:t>
            </w:r>
            <w:r w:rsidR="00B75CB2" w:rsidRPr="00B80365">
              <w:rPr>
                <w:rFonts w:ascii="Times New Roman" w:eastAsia="Times New Roman" w:hAnsi="Times New Roman" w:cs="Times New Roman"/>
                <w:color w:val="000000"/>
                <w:sz w:val="24"/>
                <w:szCs w:val="24"/>
                <w:lang w:eastAsia="lt-LT"/>
              </w:rPr>
              <w:t xml:space="preserve">. Jeigu </w:t>
            </w:r>
            <w:r w:rsidR="00B75CB2" w:rsidRPr="00B80365">
              <w:rPr>
                <w:rFonts w:ascii="Times New Roman" w:eastAsia="Times New Roman" w:hAnsi="Times New Roman" w:cs="Times New Roman"/>
                <w:b/>
                <w:color w:val="000000"/>
                <w:sz w:val="24"/>
                <w:szCs w:val="24"/>
                <w:lang w:eastAsia="lt-LT"/>
              </w:rPr>
              <w:t>Pirkėjas</w:t>
            </w:r>
            <w:r w:rsidR="00B75CB2" w:rsidRPr="00B80365">
              <w:rPr>
                <w:rFonts w:ascii="Times New Roman" w:eastAsia="Times New Roman" w:hAnsi="Times New Roman" w:cs="Times New Roman"/>
                <w:color w:val="000000"/>
                <w:sz w:val="24"/>
                <w:szCs w:val="24"/>
                <w:lang w:eastAsia="lt-LT"/>
              </w:rPr>
              <w:t xml:space="preserve"> sužino, kad </w:t>
            </w:r>
            <w:r w:rsidR="00B75CB2" w:rsidRPr="00B80365">
              <w:rPr>
                <w:rFonts w:ascii="Times New Roman" w:eastAsia="Times New Roman" w:hAnsi="Times New Roman" w:cs="Times New Roman"/>
                <w:b/>
                <w:color w:val="000000"/>
                <w:sz w:val="24"/>
                <w:szCs w:val="24"/>
                <w:lang w:eastAsia="lt-LT"/>
              </w:rPr>
              <w:t>Pardavėjo</w:t>
            </w:r>
            <w:r w:rsidR="00B75CB2" w:rsidRPr="00B80365">
              <w:rPr>
                <w:rFonts w:ascii="Times New Roman" w:eastAsia="Times New Roman" w:hAnsi="Times New Roman" w:cs="Times New Roman"/>
                <w:color w:val="000000"/>
                <w:sz w:val="24"/>
                <w:szCs w:val="24"/>
                <w:lang w:eastAsia="lt-LT"/>
              </w:rPr>
              <w:t xml:space="preserve"> elgesys neatitinka Kodekso 49 punkto nuostatų, Pirkėjas turi teisę  vienašališkai, nesikreipdamas į teismą, nutraukti </w:t>
            </w:r>
            <w:r w:rsidR="00543B0F" w:rsidRPr="00B80365">
              <w:rPr>
                <w:rFonts w:ascii="Times New Roman" w:eastAsia="Times New Roman" w:hAnsi="Times New Roman" w:cs="Times New Roman"/>
                <w:color w:val="000000"/>
                <w:sz w:val="24"/>
                <w:szCs w:val="24"/>
                <w:lang w:eastAsia="lt-LT"/>
              </w:rPr>
              <w:t xml:space="preserve">Sutartį </w:t>
            </w:r>
            <w:r w:rsidR="00B75CB2" w:rsidRPr="00B80365">
              <w:rPr>
                <w:rFonts w:ascii="Times New Roman" w:eastAsia="Times New Roman" w:hAnsi="Times New Roman" w:cs="Times New Roman"/>
                <w:color w:val="000000"/>
                <w:sz w:val="24"/>
                <w:szCs w:val="24"/>
                <w:lang w:eastAsia="lt-LT"/>
              </w:rPr>
              <w:t xml:space="preserve">Sutarties </w:t>
            </w:r>
            <w:r w:rsidR="001F75DB" w:rsidRPr="00B80365">
              <w:rPr>
                <w:rFonts w:ascii="Times New Roman" w:eastAsia="Times New Roman" w:hAnsi="Times New Roman" w:cs="Times New Roman"/>
                <w:color w:val="000000"/>
                <w:sz w:val="24"/>
                <w:szCs w:val="24"/>
                <w:lang w:eastAsia="lt-LT"/>
              </w:rPr>
              <w:t>b</w:t>
            </w:r>
            <w:r w:rsidR="00B75CB2" w:rsidRPr="00B80365">
              <w:rPr>
                <w:rFonts w:ascii="Times New Roman" w:eastAsia="Times New Roman" w:hAnsi="Times New Roman" w:cs="Times New Roman"/>
                <w:color w:val="000000"/>
                <w:sz w:val="24"/>
                <w:szCs w:val="24"/>
                <w:lang w:eastAsia="lt-LT"/>
              </w:rPr>
              <w:t xml:space="preserve">endrosios </w:t>
            </w:r>
            <w:r w:rsidR="00543B0F" w:rsidRPr="00B80365">
              <w:rPr>
                <w:rFonts w:ascii="Times New Roman" w:eastAsia="Times New Roman" w:hAnsi="Times New Roman" w:cs="Times New Roman"/>
                <w:color w:val="000000"/>
                <w:sz w:val="24"/>
                <w:szCs w:val="24"/>
                <w:lang w:eastAsia="lt-LT"/>
              </w:rPr>
              <w:t>dalies</w:t>
            </w:r>
            <w:r w:rsidR="00B75CB2" w:rsidRPr="00B80365">
              <w:rPr>
                <w:rFonts w:ascii="Times New Roman" w:eastAsia="Times New Roman" w:hAnsi="Times New Roman" w:cs="Times New Roman"/>
                <w:color w:val="000000"/>
                <w:sz w:val="24"/>
                <w:szCs w:val="24"/>
                <w:lang w:eastAsia="lt-LT"/>
              </w:rPr>
              <w:t xml:space="preserve"> nustatyta tvarka.</w:t>
            </w:r>
          </w:p>
          <w:p w14:paraId="0BD4A69F" w14:textId="77777777" w:rsidR="00B75CB2" w:rsidRPr="00B80365" w:rsidRDefault="00F80E46" w:rsidP="00B75CB2">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9.10</w:t>
            </w:r>
            <w:r w:rsidR="00B75CB2" w:rsidRPr="00B80365">
              <w:rPr>
                <w:rFonts w:ascii="Times New Roman" w:eastAsia="Times New Roman" w:hAnsi="Times New Roman" w:cs="Times New Roman"/>
                <w:color w:val="000000"/>
                <w:sz w:val="24"/>
                <w:szCs w:val="24"/>
                <w:lang w:eastAsia="lt-LT"/>
              </w:rPr>
              <w:t xml:space="preserve">. </w:t>
            </w:r>
            <w:r w:rsidR="006C3BDC" w:rsidRPr="00B80365">
              <w:rPr>
                <w:rFonts w:ascii="Times New Roman" w:eastAsia="Times New Roman" w:hAnsi="Times New Roman" w:cs="Times New Roman"/>
                <w:b/>
                <w:bCs/>
                <w:color w:val="000000"/>
                <w:sz w:val="24"/>
                <w:szCs w:val="24"/>
                <w:lang w:eastAsia="lt-LT"/>
              </w:rPr>
              <w:t xml:space="preserve">Pardavėjo </w:t>
            </w:r>
            <w:r w:rsidR="006C3BDC" w:rsidRPr="00B80365">
              <w:rPr>
                <w:rFonts w:ascii="Times New Roman" w:eastAsia="Times New Roman" w:hAnsi="Times New Roman" w:cs="Times New Roman"/>
                <w:color w:val="000000"/>
                <w:sz w:val="24"/>
                <w:szCs w:val="24"/>
                <w:lang w:eastAsia="lt-LT"/>
              </w:rPr>
              <w:t>atstovas (-ai), atsakingas už Sutarties vykdymą, tiekiamų Prekių kokybę (</w:t>
            </w:r>
            <w:r w:rsidR="006C3BDC" w:rsidRPr="00B80365">
              <w:rPr>
                <w:rFonts w:ascii="Times New Roman" w:eastAsia="Times New Roman" w:hAnsi="Times New Roman" w:cs="Times New Roman"/>
                <w:i/>
                <w:iCs/>
                <w:color w:val="000000"/>
                <w:sz w:val="24"/>
                <w:szCs w:val="24"/>
                <w:lang w:eastAsia="lt-LT"/>
              </w:rPr>
              <w:t>vardas, pavardė, pareigos, telefono numeriai, el. pašto adresas</w:t>
            </w:r>
            <w:r w:rsidR="006C3BDC" w:rsidRPr="00B80365">
              <w:rPr>
                <w:rFonts w:ascii="Times New Roman" w:eastAsia="Times New Roman" w:hAnsi="Times New Roman" w:cs="Times New Roman"/>
                <w:color w:val="000000"/>
                <w:sz w:val="24"/>
                <w:szCs w:val="24"/>
                <w:lang w:eastAsia="lt-LT"/>
              </w:rPr>
              <w:t>)</w:t>
            </w:r>
            <w:r w:rsidR="00B75CB2" w:rsidRPr="00B80365">
              <w:rPr>
                <w:rFonts w:ascii="Times New Roman" w:eastAsia="Times New Roman" w:hAnsi="Times New Roman" w:cs="Times New Roman"/>
                <w:color w:val="000000"/>
                <w:sz w:val="24"/>
                <w:szCs w:val="24"/>
                <w:lang w:eastAsia="lt-LT"/>
              </w:rPr>
              <w:t>.</w:t>
            </w:r>
          </w:p>
          <w:p w14:paraId="7808C640" w14:textId="77777777" w:rsidR="00B75CB2" w:rsidRPr="00B80365" w:rsidRDefault="00F80E46" w:rsidP="00B75CB2">
            <w:pPr>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9.11</w:t>
            </w:r>
            <w:r w:rsidR="00B75CB2" w:rsidRPr="00B80365">
              <w:rPr>
                <w:rFonts w:ascii="Times New Roman" w:eastAsia="Times New Roman" w:hAnsi="Times New Roman" w:cs="Times New Roman"/>
                <w:color w:val="000000"/>
                <w:sz w:val="24"/>
                <w:szCs w:val="24"/>
                <w:lang w:eastAsia="lt-LT"/>
              </w:rPr>
              <w:t xml:space="preserve">. </w:t>
            </w:r>
            <w:r w:rsidR="006C3BDC" w:rsidRPr="00B80365">
              <w:rPr>
                <w:rFonts w:ascii="Times New Roman" w:eastAsia="Times New Roman" w:hAnsi="Times New Roman" w:cs="Times New Roman"/>
                <w:b/>
                <w:bCs/>
                <w:color w:val="000000"/>
                <w:sz w:val="24"/>
                <w:szCs w:val="24"/>
                <w:lang w:eastAsia="lt-LT"/>
              </w:rPr>
              <w:t xml:space="preserve">Pirkėjo </w:t>
            </w:r>
            <w:r w:rsidR="006C3BDC" w:rsidRPr="00B80365">
              <w:rPr>
                <w:rFonts w:ascii="Times New Roman" w:eastAsia="Times New Roman" w:hAnsi="Times New Roman" w:cs="Times New Roman"/>
                <w:color w:val="000000"/>
                <w:sz w:val="24"/>
                <w:szCs w:val="24"/>
                <w:lang w:eastAsia="lt-LT"/>
              </w:rPr>
              <w:t>atstovas (-ai), atsakingas už Sutarties vykdymą ir Sutarties pakeitimų paskelbimą (</w:t>
            </w:r>
            <w:r w:rsidR="006C3BDC" w:rsidRPr="00B80365">
              <w:rPr>
                <w:rFonts w:ascii="Times New Roman" w:eastAsia="Times New Roman" w:hAnsi="Times New Roman" w:cs="Times New Roman"/>
                <w:i/>
                <w:iCs/>
                <w:color w:val="000000"/>
                <w:sz w:val="24"/>
                <w:szCs w:val="24"/>
                <w:lang w:eastAsia="lt-LT"/>
              </w:rPr>
              <w:t>vardas, pavardė, pareigos, telefono ir fakso numeriai, el. pašto adresas</w:t>
            </w:r>
            <w:r w:rsidR="006C3BDC" w:rsidRPr="00B80365">
              <w:rPr>
                <w:rFonts w:ascii="Times New Roman" w:eastAsia="Times New Roman" w:hAnsi="Times New Roman" w:cs="Times New Roman"/>
                <w:color w:val="000000"/>
                <w:sz w:val="24"/>
                <w:szCs w:val="24"/>
                <w:lang w:eastAsia="lt-LT"/>
              </w:rPr>
              <w:t>).</w:t>
            </w:r>
          </w:p>
          <w:p w14:paraId="03AA70B4" w14:textId="77777777" w:rsidR="00B75CB2" w:rsidRPr="00B80365" w:rsidRDefault="00F80E46" w:rsidP="00B75CB2">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9.12</w:t>
            </w:r>
            <w:r w:rsidR="00B75CB2" w:rsidRPr="00B80365">
              <w:rPr>
                <w:rFonts w:ascii="Times New Roman" w:eastAsia="Times New Roman" w:hAnsi="Times New Roman" w:cs="Times New Roman"/>
                <w:color w:val="000000"/>
                <w:sz w:val="24"/>
                <w:szCs w:val="24"/>
                <w:lang w:eastAsia="lt-LT"/>
              </w:rPr>
              <w:t xml:space="preserve">. Asmuo, atsakingas už Sutarties paskelbimą – </w:t>
            </w:r>
          </w:p>
          <w:p w14:paraId="3CB248C9" w14:textId="77777777" w:rsidR="009F7A21" w:rsidRPr="00B80365" w:rsidRDefault="0064200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F80E46" w:rsidRPr="00B80365">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 Sutarties priedai:</w:t>
            </w:r>
          </w:p>
          <w:p w14:paraId="1E9F24FB" w14:textId="77777777" w:rsidR="009F7A21" w:rsidRPr="00B80365" w:rsidRDefault="0064200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F80E46" w:rsidRPr="00B80365">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.1. Sutarties 1 priedas – „</w:t>
            </w:r>
            <w:r w:rsidR="009F7A21" w:rsidRPr="00B80365">
              <w:rPr>
                <w:rFonts w:ascii="Times New Roman" w:eastAsia="Times New Roman" w:hAnsi="Times New Roman" w:cs="Times New Roman"/>
                <w:i/>
                <w:sz w:val="24"/>
                <w:szCs w:val="24"/>
                <w:lang w:eastAsia="lt-LT"/>
              </w:rPr>
              <w:t>Techninė specifikacija</w:t>
            </w:r>
            <w:r w:rsidRPr="00B80365">
              <w:rPr>
                <w:rFonts w:ascii="Times New Roman" w:eastAsia="Times New Roman" w:hAnsi="Times New Roman" w:cs="Times New Roman"/>
                <w:sz w:val="24"/>
                <w:szCs w:val="24"/>
                <w:lang w:eastAsia="lt-LT"/>
              </w:rPr>
              <w:t>“</w:t>
            </w:r>
            <w:r w:rsidR="009F7A21" w:rsidRPr="00B80365">
              <w:rPr>
                <w:rFonts w:ascii="Times New Roman" w:eastAsia="Times New Roman" w:hAnsi="Times New Roman" w:cs="Times New Roman"/>
                <w:sz w:val="24"/>
                <w:szCs w:val="24"/>
                <w:lang w:eastAsia="lt-LT"/>
              </w:rPr>
              <w:t xml:space="preserve">, </w:t>
            </w:r>
            <w:r w:rsidR="00773A84" w:rsidRPr="00B80365">
              <w:rPr>
                <w:rFonts w:ascii="Times New Roman" w:eastAsia="Times New Roman" w:hAnsi="Times New Roman" w:cs="Times New Roman"/>
                <w:sz w:val="24"/>
                <w:szCs w:val="24"/>
                <w:lang w:eastAsia="lt-LT"/>
              </w:rPr>
              <w:t xml:space="preserve"> </w:t>
            </w:r>
            <w:r w:rsidR="006C3BDC" w:rsidRPr="00B80365">
              <w:rPr>
                <w:rFonts w:ascii="Times New Roman" w:eastAsia="Times New Roman" w:hAnsi="Times New Roman" w:cs="Times New Roman"/>
                <w:sz w:val="24"/>
                <w:szCs w:val="24"/>
                <w:lang w:eastAsia="lt-LT"/>
              </w:rPr>
              <w:t xml:space="preserve"> </w:t>
            </w:r>
            <w:r w:rsidR="00773A84" w:rsidRPr="00B80365">
              <w:rPr>
                <w:rFonts w:ascii="Times New Roman" w:eastAsia="Times New Roman" w:hAnsi="Times New Roman" w:cs="Times New Roman"/>
                <w:sz w:val="24"/>
                <w:szCs w:val="24"/>
                <w:lang w:eastAsia="lt-LT"/>
              </w:rPr>
              <w:t xml:space="preserve"> </w:t>
            </w:r>
            <w:r w:rsidR="00E86FAF" w:rsidRPr="00B80365">
              <w:rPr>
                <w:rFonts w:ascii="Times New Roman" w:eastAsia="Times New Roman" w:hAnsi="Times New Roman" w:cs="Times New Roman"/>
                <w:sz w:val="24"/>
                <w:szCs w:val="24"/>
                <w:lang w:eastAsia="lt-LT"/>
              </w:rPr>
              <w:t>lapai</w:t>
            </w:r>
            <w:r w:rsidR="009F7A21" w:rsidRPr="00B80365">
              <w:rPr>
                <w:rFonts w:ascii="Times New Roman" w:eastAsia="Times New Roman" w:hAnsi="Times New Roman" w:cs="Times New Roman"/>
                <w:sz w:val="24"/>
                <w:szCs w:val="24"/>
                <w:lang w:eastAsia="lt-LT"/>
              </w:rPr>
              <w:t>;</w:t>
            </w:r>
          </w:p>
          <w:p w14:paraId="5A5A827B" w14:textId="76FACE5B" w:rsidR="009F7A21" w:rsidRDefault="009F7A21"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lastRenderedPageBreak/>
              <w:t>9.1</w:t>
            </w:r>
            <w:r w:rsidR="00F80E46" w:rsidRPr="00B80365">
              <w:rPr>
                <w:rFonts w:ascii="Times New Roman" w:eastAsia="Times New Roman" w:hAnsi="Times New Roman" w:cs="Times New Roman"/>
                <w:sz w:val="24"/>
                <w:szCs w:val="24"/>
                <w:lang w:eastAsia="lt-LT"/>
              </w:rPr>
              <w:t>3</w:t>
            </w:r>
            <w:r w:rsidRPr="00B80365">
              <w:rPr>
                <w:rFonts w:ascii="Times New Roman" w:eastAsia="Times New Roman" w:hAnsi="Times New Roman" w:cs="Times New Roman"/>
                <w:sz w:val="24"/>
                <w:szCs w:val="24"/>
                <w:lang w:eastAsia="lt-LT"/>
              </w:rPr>
              <w:t>.2. Sutarties 2 priedas - „</w:t>
            </w:r>
            <w:r w:rsidR="00F80E46" w:rsidRPr="00B80365">
              <w:rPr>
                <w:rFonts w:ascii="Times New Roman" w:hAnsi="Times New Roman" w:cs="Times New Roman"/>
                <w:i/>
                <w:sz w:val="24"/>
                <w:szCs w:val="24"/>
              </w:rPr>
              <w:t>Prekių kiekiai</w:t>
            </w:r>
            <w:r w:rsidR="006F54CD">
              <w:rPr>
                <w:rFonts w:ascii="Times New Roman" w:hAnsi="Times New Roman" w:cs="Times New Roman"/>
                <w:i/>
                <w:sz w:val="24"/>
                <w:szCs w:val="24"/>
              </w:rPr>
              <w:t xml:space="preserve">, dydžiai </w:t>
            </w:r>
            <w:r w:rsidR="00F80E46" w:rsidRPr="00B80365">
              <w:rPr>
                <w:rFonts w:ascii="Times New Roman" w:hAnsi="Times New Roman" w:cs="Times New Roman"/>
                <w:i/>
                <w:sz w:val="24"/>
                <w:szCs w:val="24"/>
              </w:rPr>
              <w:t>ir įkainiai</w:t>
            </w:r>
            <w:r w:rsidRPr="00B80365">
              <w:rPr>
                <w:rFonts w:ascii="Times New Roman" w:eastAsia="Times New Roman" w:hAnsi="Times New Roman" w:cs="Times New Roman"/>
                <w:sz w:val="24"/>
                <w:szCs w:val="24"/>
                <w:lang w:eastAsia="lt-LT"/>
              </w:rPr>
              <w:t>“</w:t>
            </w:r>
            <w:r w:rsidR="002B5B17" w:rsidRPr="00B80365">
              <w:rPr>
                <w:rFonts w:ascii="Times New Roman" w:eastAsia="Times New Roman" w:hAnsi="Times New Roman" w:cs="Times New Roman"/>
                <w:sz w:val="24"/>
                <w:szCs w:val="24"/>
                <w:lang w:eastAsia="lt-LT"/>
              </w:rPr>
              <w:t xml:space="preserve"> </w:t>
            </w:r>
            <w:r w:rsidR="002B5B17" w:rsidRPr="00B80365">
              <w:rPr>
                <w:rFonts w:ascii="Times New Roman" w:hAnsi="Times New Roman" w:cs="Times New Roman"/>
                <w:sz w:val="24"/>
                <w:szCs w:val="24"/>
              </w:rPr>
              <w:t>(</w:t>
            </w:r>
            <w:r w:rsidR="002B5B17" w:rsidRPr="00B80365">
              <w:rPr>
                <w:rFonts w:ascii="Times New Roman" w:hAnsi="Times New Roman" w:cs="Times New Roman"/>
                <w:i/>
                <w:sz w:val="24"/>
                <w:szCs w:val="24"/>
              </w:rPr>
              <w:t>bus pridedama sudarant Sutartį</w:t>
            </w:r>
            <w:r w:rsidR="002B5B17" w:rsidRPr="00B80365">
              <w:rPr>
                <w:rFonts w:ascii="Times New Roman" w:hAnsi="Times New Roman" w:cs="Times New Roman"/>
                <w:sz w:val="24"/>
                <w:szCs w:val="24"/>
              </w:rPr>
              <w:t>)</w:t>
            </w:r>
            <w:r w:rsidRPr="00B80365">
              <w:rPr>
                <w:rFonts w:ascii="Times New Roman" w:eastAsia="Times New Roman" w:hAnsi="Times New Roman" w:cs="Times New Roman"/>
                <w:sz w:val="24"/>
                <w:szCs w:val="24"/>
                <w:lang w:eastAsia="lt-LT"/>
              </w:rPr>
              <w:t>, lapai;</w:t>
            </w:r>
          </w:p>
          <w:p w14:paraId="5BADFB0C" w14:textId="64ED457F" w:rsidR="009F7A21" w:rsidRPr="00B80365" w:rsidRDefault="00642006" w:rsidP="009F7A21">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F80E46" w:rsidRPr="00B80365">
              <w:rPr>
                <w:rFonts w:ascii="Times New Roman" w:eastAsia="Times New Roman" w:hAnsi="Times New Roman" w:cs="Times New Roman"/>
                <w:sz w:val="24"/>
                <w:szCs w:val="24"/>
                <w:lang w:eastAsia="lt-LT"/>
              </w:rPr>
              <w:t>3</w:t>
            </w:r>
            <w:r w:rsidR="009553AC">
              <w:rPr>
                <w:rFonts w:ascii="Times New Roman" w:eastAsia="Times New Roman" w:hAnsi="Times New Roman" w:cs="Times New Roman"/>
                <w:sz w:val="24"/>
                <w:szCs w:val="24"/>
                <w:lang w:eastAsia="lt-LT"/>
              </w:rPr>
              <w:t>.4</w:t>
            </w:r>
            <w:r w:rsidR="009F7A21" w:rsidRPr="00B80365">
              <w:rPr>
                <w:rFonts w:ascii="Times New Roman" w:eastAsia="Times New Roman" w:hAnsi="Times New Roman" w:cs="Times New Roman"/>
                <w:sz w:val="24"/>
                <w:szCs w:val="24"/>
                <w:lang w:eastAsia="lt-LT"/>
              </w:rPr>
              <w:t xml:space="preserve">. Sutarties </w:t>
            </w:r>
            <w:r w:rsidR="006F54CD">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 xml:space="preserve"> priedas – „</w:t>
            </w:r>
            <w:r w:rsidR="009F7A21" w:rsidRPr="00B80365">
              <w:rPr>
                <w:rFonts w:ascii="Times New Roman" w:eastAsia="Times New Roman" w:hAnsi="Times New Roman" w:cs="Times New Roman"/>
                <w:i/>
                <w:sz w:val="24"/>
                <w:szCs w:val="24"/>
                <w:lang w:eastAsia="lt-LT"/>
              </w:rPr>
              <w:t>Užsakymas (forma )</w:t>
            </w:r>
            <w:r w:rsidR="009F7A21" w:rsidRPr="00B80365">
              <w:rPr>
                <w:rFonts w:ascii="Times New Roman" w:eastAsia="Times New Roman" w:hAnsi="Times New Roman" w:cs="Times New Roman"/>
                <w:sz w:val="24"/>
                <w:szCs w:val="24"/>
                <w:lang w:eastAsia="lt-LT"/>
              </w:rPr>
              <w:t>“, lapas;</w:t>
            </w:r>
          </w:p>
          <w:p w14:paraId="3C84EB9A" w14:textId="18579C40" w:rsidR="004F5867" w:rsidRPr="00B80365" w:rsidRDefault="00642006" w:rsidP="00E0130F">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9.1</w:t>
            </w:r>
            <w:r w:rsidR="00F80E46" w:rsidRPr="00B80365">
              <w:rPr>
                <w:rFonts w:ascii="Times New Roman" w:eastAsia="Times New Roman" w:hAnsi="Times New Roman" w:cs="Times New Roman"/>
                <w:sz w:val="24"/>
                <w:szCs w:val="24"/>
                <w:lang w:eastAsia="lt-LT"/>
              </w:rPr>
              <w:t>3</w:t>
            </w:r>
            <w:r w:rsidR="009F7A21" w:rsidRPr="00B80365">
              <w:rPr>
                <w:rFonts w:ascii="Times New Roman" w:eastAsia="Times New Roman" w:hAnsi="Times New Roman" w:cs="Times New Roman"/>
                <w:sz w:val="24"/>
                <w:szCs w:val="24"/>
                <w:lang w:eastAsia="lt-LT"/>
              </w:rPr>
              <w:t>.</w:t>
            </w:r>
            <w:r w:rsidR="009553AC">
              <w:rPr>
                <w:rFonts w:ascii="Times New Roman" w:eastAsia="Times New Roman" w:hAnsi="Times New Roman" w:cs="Times New Roman"/>
                <w:sz w:val="24"/>
                <w:szCs w:val="24"/>
                <w:lang w:eastAsia="lt-LT"/>
              </w:rPr>
              <w:t>5</w:t>
            </w:r>
            <w:r w:rsidR="009F7A21" w:rsidRPr="00B80365">
              <w:rPr>
                <w:rFonts w:ascii="Times New Roman" w:eastAsia="Times New Roman" w:hAnsi="Times New Roman" w:cs="Times New Roman"/>
                <w:sz w:val="24"/>
                <w:szCs w:val="24"/>
                <w:lang w:eastAsia="lt-LT"/>
              </w:rPr>
              <w:t xml:space="preserve">. Sutarties </w:t>
            </w:r>
            <w:r w:rsidR="006F54CD">
              <w:rPr>
                <w:rFonts w:ascii="Times New Roman" w:eastAsia="Times New Roman" w:hAnsi="Times New Roman" w:cs="Times New Roman"/>
                <w:sz w:val="24"/>
                <w:szCs w:val="24"/>
                <w:lang w:eastAsia="lt-LT"/>
              </w:rPr>
              <w:t>4</w:t>
            </w:r>
            <w:r w:rsidR="009F7A21" w:rsidRPr="00B80365">
              <w:rPr>
                <w:rFonts w:ascii="Times New Roman" w:eastAsia="Times New Roman" w:hAnsi="Times New Roman" w:cs="Times New Roman"/>
                <w:sz w:val="24"/>
                <w:szCs w:val="24"/>
                <w:lang w:eastAsia="lt-LT"/>
              </w:rPr>
              <w:t xml:space="preserve"> priedas – „</w:t>
            </w:r>
            <w:r w:rsidR="009F7A21" w:rsidRPr="00B80365">
              <w:rPr>
                <w:rFonts w:ascii="Times New Roman" w:eastAsia="Times New Roman" w:hAnsi="Times New Roman" w:cs="Times New Roman"/>
                <w:i/>
                <w:sz w:val="24"/>
                <w:szCs w:val="24"/>
                <w:lang w:eastAsia="lt-LT"/>
              </w:rPr>
              <w:t>Kodifikavimui reikalingos dokumentų formos</w:t>
            </w:r>
            <w:r w:rsidR="004F5867" w:rsidRPr="00B80365">
              <w:rPr>
                <w:rFonts w:ascii="Times New Roman" w:eastAsia="Times New Roman" w:hAnsi="Times New Roman" w:cs="Times New Roman"/>
                <w:sz w:val="24"/>
                <w:szCs w:val="24"/>
                <w:lang w:eastAsia="lt-LT"/>
              </w:rPr>
              <w:t xml:space="preserve">“, </w:t>
            </w:r>
            <w:r w:rsidR="009553AC">
              <w:rPr>
                <w:rFonts w:ascii="Times New Roman" w:eastAsia="Times New Roman" w:hAnsi="Times New Roman" w:cs="Times New Roman"/>
                <w:sz w:val="24"/>
                <w:szCs w:val="24"/>
                <w:lang w:eastAsia="lt-LT"/>
              </w:rPr>
              <w:t xml:space="preserve"> </w:t>
            </w:r>
            <w:r w:rsidR="007005E1" w:rsidRPr="00B80365">
              <w:rPr>
                <w:rFonts w:ascii="Times New Roman" w:eastAsia="Times New Roman" w:hAnsi="Times New Roman" w:cs="Times New Roman"/>
                <w:sz w:val="24"/>
                <w:szCs w:val="24"/>
                <w:lang w:eastAsia="lt-LT"/>
              </w:rPr>
              <w:t xml:space="preserve"> </w:t>
            </w:r>
            <w:r w:rsidR="006F163F" w:rsidRPr="00B80365">
              <w:rPr>
                <w:rFonts w:ascii="Times New Roman" w:eastAsia="Times New Roman" w:hAnsi="Times New Roman" w:cs="Times New Roman"/>
                <w:sz w:val="24"/>
                <w:szCs w:val="24"/>
                <w:lang w:eastAsia="lt-LT"/>
              </w:rPr>
              <w:t>lapai</w:t>
            </w:r>
            <w:r w:rsidR="004F5867" w:rsidRPr="00B80365">
              <w:rPr>
                <w:rFonts w:ascii="Times New Roman" w:eastAsia="Times New Roman" w:hAnsi="Times New Roman" w:cs="Times New Roman"/>
                <w:sz w:val="24"/>
                <w:szCs w:val="24"/>
                <w:lang w:eastAsia="lt-LT"/>
              </w:rPr>
              <w:t>;</w:t>
            </w:r>
          </w:p>
          <w:p w14:paraId="524F5088" w14:textId="09A854C4" w:rsidR="00773A84" w:rsidRPr="00B80365" w:rsidRDefault="009553AC" w:rsidP="00EF7F36">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9.13.6</w:t>
            </w:r>
            <w:r w:rsidR="00773A84" w:rsidRPr="00B80365">
              <w:rPr>
                <w:rFonts w:ascii="Times New Roman" w:eastAsia="Times New Roman" w:hAnsi="Times New Roman" w:cs="Times New Roman"/>
                <w:sz w:val="24"/>
                <w:szCs w:val="24"/>
                <w:lang w:eastAsia="lt-LT"/>
              </w:rPr>
              <w:t xml:space="preserve">. Sutarties </w:t>
            </w:r>
            <w:r w:rsidR="006F54CD">
              <w:rPr>
                <w:rFonts w:ascii="Times New Roman" w:eastAsia="Times New Roman" w:hAnsi="Times New Roman" w:cs="Times New Roman"/>
                <w:sz w:val="24"/>
                <w:szCs w:val="24"/>
                <w:lang w:eastAsia="lt-LT"/>
              </w:rPr>
              <w:t>5</w:t>
            </w:r>
            <w:r w:rsidR="00773A84" w:rsidRPr="00B80365">
              <w:rPr>
                <w:rFonts w:ascii="Times New Roman" w:eastAsia="Times New Roman" w:hAnsi="Times New Roman" w:cs="Times New Roman"/>
                <w:sz w:val="24"/>
                <w:szCs w:val="24"/>
                <w:lang w:eastAsia="lt-LT"/>
              </w:rPr>
              <w:t xml:space="preserve"> priedas </w:t>
            </w:r>
            <w:r w:rsidR="00EF7F36">
              <w:rPr>
                <w:rFonts w:ascii="Times New Roman" w:eastAsia="Times New Roman" w:hAnsi="Times New Roman" w:cs="Times New Roman"/>
                <w:sz w:val="24"/>
                <w:szCs w:val="24"/>
                <w:lang w:eastAsia="lt-LT"/>
              </w:rPr>
              <w:t xml:space="preserve">– </w:t>
            </w:r>
            <w:r w:rsidR="00773A84" w:rsidRPr="00B80365">
              <w:rPr>
                <w:rFonts w:ascii="Times New Roman" w:eastAsia="Times New Roman" w:hAnsi="Times New Roman" w:cs="Times New Roman"/>
                <w:sz w:val="24"/>
                <w:szCs w:val="24"/>
                <w:lang w:eastAsia="lt-LT"/>
              </w:rPr>
              <w:t>„</w:t>
            </w:r>
            <w:r w:rsidR="00773A84" w:rsidRPr="00B80365">
              <w:rPr>
                <w:rFonts w:ascii="Times New Roman" w:eastAsia="Times New Roman" w:hAnsi="Times New Roman" w:cs="Times New Roman"/>
                <w:i/>
                <w:sz w:val="24"/>
                <w:szCs w:val="24"/>
                <w:lang w:eastAsia="lt-LT"/>
              </w:rPr>
              <w:t>Prekių įkainių perskaičiavimo sąlygos</w:t>
            </w:r>
            <w:r w:rsidR="00773A84" w:rsidRPr="00B80365">
              <w:rPr>
                <w:rFonts w:ascii="Times New Roman" w:eastAsia="Times New Roman" w:hAnsi="Times New Roman" w:cs="Times New Roman"/>
                <w:sz w:val="24"/>
                <w:szCs w:val="24"/>
                <w:lang w:eastAsia="lt-LT"/>
              </w:rPr>
              <w:t xml:space="preserve">“, </w:t>
            </w:r>
            <w:r w:rsidR="006C3BDC" w:rsidRPr="00B80365">
              <w:rPr>
                <w:rFonts w:ascii="Times New Roman" w:eastAsia="Times New Roman" w:hAnsi="Times New Roman" w:cs="Times New Roman"/>
                <w:sz w:val="24"/>
                <w:szCs w:val="24"/>
                <w:lang w:eastAsia="lt-LT"/>
              </w:rPr>
              <w:t xml:space="preserve"> </w:t>
            </w:r>
            <w:r>
              <w:rPr>
                <w:rFonts w:ascii="Times New Roman" w:eastAsia="Times New Roman" w:hAnsi="Times New Roman" w:cs="Times New Roman"/>
                <w:sz w:val="24"/>
                <w:szCs w:val="24"/>
                <w:lang w:eastAsia="lt-LT"/>
              </w:rPr>
              <w:t xml:space="preserve"> </w:t>
            </w:r>
            <w:r w:rsidR="00E65F58" w:rsidRPr="00B80365">
              <w:rPr>
                <w:rFonts w:ascii="Times New Roman" w:eastAsia="Times New Roman" w:hAnsi="Times New Roman" w:cs="Times New Roman"/>
                <w:sz w:val="24"/>
                <w:szCs w:val="24"/>
                <w:lang w:eastAsia="lt-LT"/>
              </w:rPr>
              <w:t xml:space="preserve"> </w:t>
            </w:r>
            <w:r w:rsidR="00773A84" w:rsidRPr="00B80365">
              <w:rPr>
                <w:rFonts w:ascii="Times New Roman" w:eastAsia="Times New Roman" w:hAnsi="Times New Roman" w:cs="Times New Roman"/>
                <w:sz w:val="24"/>
                <w:szCs w:val="24"/>
                <w:lang w:eastAsia="lt-LT"/>
              </w:rPr>
              <w:t>lapai</w:t>
            </w:r>
            <w:r w:rsidR="00393EF3" w:rsidRPr="00B80365">
              <w:rPr>
                <w:rFonts w:ascii="Times New Roman" w:eastAsia="Times New Roman" w:hAnsi="Times New Roman" w:cs="Times New Roman"/>
                <w:sz w:val="24"/>
                <w:szCs w:val="24"/>
                <w:lang w:eastAsia="lt-LT"/>
              </w:rPr>
              <w:t>.</w:t>
            </w:r>
          </w:p>
        </w:tc>
      </w:tr>
      <w:tr w:rsidR="009F7A21" w:rsidRPr="00B80365" w14:paraId="2AC0B869" w14:textId="77777777" w:rsidTr="00D562DC">
        <w:trPr>
          <w:trHeight w:val="1337"/>
        </w:trPr>
        <w:tc>
          <w:tcPr>
            <w:tcW w:w="5000" w:type="pct"/>
            <w:gridSpan w:val="3"/>
            <w:tcBorders>
              <w:top w:val="single" w:sz="4" w:space="0" w:color="auto"/>
              <w:left w:val="single" w:sz="4" w:space="0" w:color="auto"/>
              <w:bottom w:val="single" w:sz="4" w:space="0" w:color="auto"/>
              <w:right w:val="single" w:sz="4" w:space="0" w:color="auto"/>
            </w:tcBorders>
          </w:tcPr>
          <w:p w14:paraId="427FEA39" w14:textId="77777777" w:rsidR="009F7A21" w:rsidRPr="00B80365" w:rsidRDefault="009F7A21" w:rsidP="009F7A21">
            <w:pPr>
              <w:spacing w:after="0" w:line="240" w:lineRule="auto"/>
              <w:jc w:val="both"/>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lastRenderedPageBreak/>
              <w:t xml:space="preserve">10. Sutarties galiojimas </w:t>
            </w:r>
          </w:p>
          <w:p w14:paraId="40496DAA" w14:textId="77777777" w:rsidR="009F7A21" w:rsidRPr="00B80365" w:rsidRDefault="009F7A21" w:rsidP="009F7A21">
            <w:pPr>
              <w:spacing w:after="0" w:line="240" w:lineRule="auto"/>
              <w:jc w:val="both"/>
              <w:rPr>
                <w:rFonts w:ascii="Times New Roman" w:eastAsia="Times New Roman" w:hAnsi="Times New Roman" w:cs="Times New Roman"/>
                <w:bCs/>
                <w:sz w:val="24"/>
                <w:szCs w:val="24"/>
                <w:lang w:eastAsia="lt-LT"/>
              </w:rPr>
            </w:pPr>
            <w:r w:rsidRPr="00B80365">
              <w:rPr>
                <w:rFonts w:ascii="Times New Roman" w:eastAsia="Times New Roman" w:hAnsi="Times New Roman" w:cs="Times New Roman"/>
                <w:bCs/>
                <w:sz w:val="24"/>
                <w:szCs w:val="24"/>
                <w:lang w:eastAsia="lt-LT"/>
              </w:rPr>
              <w:t xml:space="preserve">10.1. Sutartis galioja </w:t>
            </w:r>
            <w:r w:rsidR="00642006" w:rsidRPr="00B80365">
              <w:rPr>
                <w:rFonts w:ascii="Times New Roman" w:eastAsia="Times New Roman" w:hAnsi="Times New Roman" w:cs="Times New Roman"/>
                <w:b/>
                <w:bCs/>
                <w:sz w:val="24"/>
                <w:szCs w:val="24"/>
                <w:lang w:eastAsia="lt-LT"/>
              </w:rPr>
              <w:t>36</w:t>
            </w:r>
            <w:r w:rsidRPr="00B80365">
              <w:rPr>
                <w:rFonts w:ascii="Times New Roman" w:eastAsia="Times New Roman" w:hAnsi="Times New Roman" w:cs="Times New Roman"/>
                <w:bCs/>
                <w:sz w:val="24"/>
                <w:szCs w:val="24"/>
                <w:lang w:eastAsia="lt-LT"/>
              </w:rPr>
              <w:t xml:space="preserve"> (</w:t>
            </w:r>
            <w:r w:rsidR="00642006" w:rsidRPr="00B80365">
              <w:rPr>
                <w:rFonts w:ascii="Times New Roman" w:eastAsia="Times New Roman" w:hAnsi="Times New Roman" w:cs="Times New Roman"/>
                <w:bCs/>
                <w:sz w:val="24"/>
                <w:szCs w:val="24"/>
                <w:lang w:eastAsia="lt-LT"/>
              </w:rPr>
              <w:t>trisdešimt šešis</w:t>
            </w:r>
            <w:r w:rsidRPr="00B80365">
              <w:rPr>
                <w:rFonts w:ascii="Times New Roman" w:eastAsia="Times New Roman" w:hAnsi="Times New Roman" w:cs="Times New Roman"/>
                <w:bCs/>
                <w:sz w:val="24"/>
                <w:szCs w:val="24"/>
                <w:lang w:eastAsia="lt-LT"/>
              </w:rPr>
              <w:t>) mėn</w:t>
            </w:r>
            <w:r w:rsidR="00642006" w:rsidRPr="00B80365">
              <w:rPr>
                <w:rFonts w:ascii="Times New Roman" w:eastAsia="Times New Roman" w:hAnsi="Times New Roman" w:cs="Times New Roman"/>
                <w:bCs/>
                <w:sz w:val="24"/>
                <w:szCs w:val="24"/>
                <w:lang w:eastAsia="lt-LT"/>
              </w:rPr>
              <w:t>esius</w:t>
            </w:r>
            <w:r w:rsidRPr="00B80365">
              <w:rPr>
                <w:rFonts w:ascii="Times New Roman" w:eastAsia="Times New Roman" w:hAnsi="Times New Roman" w:cs="Times New Roman"/>
                <w:bCs/>
                <w:sz w:val="24"/>
                <w:szCs w:val="24"/>
                <w:lang w:eastAsia="lt-LT"/>
              </w:rPr>
              <w:t xml:space="preserve"> nuo Sutarties įsigaliojimo dienos, o finansinių ir garantinių įsipareigojimų atžvilgiu – iki visiško finansinių ir garantinių įsipareigojimų įvykdymo.</w:t>
            </w:r>
          </w:p>
          <w:p w14:paraId="5C00EE3E" w14:textId="77777777" w:rsidR="009F7A21" w:rsidRPr="00B80365" w:rsidRDefault="009F7A21" w:rsidP="00B75CB2">
            <w:pPr>
              <w:spacing w:after="0" w:line="240" w:lineRule="auto"/>
              <w:jc w:val="both"/>
              <w:rPr>
                <w:rFonts w:ascii="Times New Roman" w:eastAsia="Times New Roman" w:hAnsi="Times New Roman" w:cs="Times New Roman"/>
                <w:sz w:val="24"/>
                <w:szCs w:val="24"/>
                <w:lang w:eastAsia="lt-LT"/>
              </w:rPr>
            </w:pPr>
            <w:r w:rsidRPr="00B80365">
              <w:rPr>
                <w:rFonts w:ascii="Times New Roman" w:eastAsia="Times New Roman" w:hAnsi="Times New Roman" w:cs="Times New Roman"/>
                <w:sz w:val="24"/>
                <w:szCs w:val="24"/>
                <w:lang w:eastAsia="lt-LT"/>
              </w:rPr>
              <w:t>10.2. Sutarties pratęsimas – nenumatytas.</w:t>
            </w:r>
            <w:r w:rsidR="00B75CB2" w:rsidRPr="00B80365">
              <w:rPr>
                <w:rFonts w:ascii="Times New Roman" w:eastAsia="Times New Roman" w:hAnsi="Times New Roman" w:cs="Times New Roman"/>
                <w:sz w:val="24"/>
                <w:szCs w:val="24"/>
                <w:lang w:eastAsia="lt-LT"/>
              </w:rPr>
              <w:t xml:space="preserve"> </w:t>
            </w:r>
          </w:p>
        </w:tc>
      </w:tr>
      <w:tr w:rsidR="009F7A21" w:rsidRPr="00B80365" w14:paraId="19BF1A98" w14:textId="77777777" w:rsidTr="00D562DC">
        <w:trPr>
          <w:trHeight w:val="447"/>
        </w:trPr>
        <w:tc>
          <w:tcPr>
            <w:tcW w:w="5000" w:type="pct"/>
            <w:gridSpan w:val="3"/>
            <w:tcBorders>
              <w:top w:val="single" w:sz="4" w:space="0" w:color="auto"/>
              <w:left w:val="single" w:sz="4" w:space="0" w:color="auto"/>
              <w:bottom w:val="single" w:sz="4" w:space="0" w:color="auto"/>
              <w:right w:val="single" w:sz="4" w:space="0" w:color="auto"/>
            </w:tcBorders>
          </w:tcPr>
          <w:p w14:paraId="3E6F5F99" w14:textId="77777777"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11. Pirkėjo rekvizitai</w:t>
            </w:r>
          </w:p>
          <w:p w14:paraId="51B3470C" w14:textId="77777777" w:rsidR="009F7A21" w:rsidRPr="00B80365" w:rsidRDefault="009F7A21" w:rsidP="009F7A21">
            <w:pPr>
              <w:suppressAutoHyphens/>
              <w:spacing w:after="0" w:line="240" w:lineRule="auto"/>
              <w:rPr>
                <w:rFonts w:ascii="Times New Roman" w:eastAsia="Calibri" w:hAnsi="Times New Roman" w:cs="Times New Roman"/>
                <w:b/>
                <w:bCs/>
                <w:sz w:val="24"/>
                <w:szCs w:val="24"/>
              </w:rPr>
            </w:pPr>
            <w:r w:rsidRPr="00B80365">
              <w:rPr>
                <w:rFonts w:ascii="Times New Roman" w:eastAsia="Calibri" w:hAnsi="Times New Roman" w:cs="Times New Roman"/>
                <w:b/>
                <w:bCs/>
                <w:sz w:val="24"/>
                <w:szCs w:val="24"/>
              </w:rPr>
              <w:t>Gynybos resursų agentūra prie KAM</w:t>
            </w:r>
          </w:p>
          <w:p w14:paraId="65B988B9" w14:textId="77777777" w:rsidR="009F7A21" w:rsidRPr="00B80365" w:rsidRDefault="009F7A21" w:rsidP="00143606">
            <w:pPr>
              <w:spacing w:after="0" w:line="240" w:lineRule="auto"/>
              <w:rPr>
                <w:rFonts w:ascii="Times New Roman" w:eastAsia="Times New Roman" w:hAnsi="Times New Roman" w:cs="Times New Roman"/>
                <w:b/>
                <w:lang w:eastAsia="lt-LT"/>
              </w:rPr>
            </w:pPr>
          </w:p>
        </w:tc>
      </w:tr>
      <w:tr w:rsidR="009F7A21" w:rsidRPr="00B80365" w14:paraId="726D6832" w14:textId="77777777" w:rsidTr="00D562DC">
        <w:trPr>
          <w:trHeight w:val="441"/>
        </w:trPr>
        <w:tc>
          <w:tcPr>
            <w:tcW w:w="5000" w:type="pct"/>
            <w:gridSpan w:val="3"/>
            <w:tcBorders>
              <w:top w:val="single" w:sz="4" w:space="0" w:color="auto"/>
              <w:left w:val="single" w:sz="4" w:space="0" w:color="auto"/>
              <w:bottom w:val="single" w:sz="4" w:space="0" w:color="auto"/>
              <w:right w:val="single" w:sz="4" w:space="0" w:color="auto"/>
            </w:tcBorders>
          </w:tcPr>
          <w:p w14:paraId="536BF696" w14:textId="77777777" w:rsidR="009F7A21" w:rsidRPr="00B80365" w:rsidRDefault="009F7A21" w:rsidP="00E215D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12. Pardavėjo rekvizitai </w:t>
            </w:r>
          </w:p>
          <w:p w14:paraId="6FDFA943" w14:textId="77777777" w:rsidR="009130FA" w:rsidRPr="00B80365" w:rsidRDefault="009130FA" w:rsidP="009130FA">
            <w:pPr>
              <w:spacing w:after="0" w:line="240" w:lineRule="auto"/>
              <w:rPr>
                <w:rFonts w:ascii="Times New Roman" w:eastAsia="Times New Roman" w:hAnsi="Times New Roman" w:cs="Times New Roman"/>
                <w:b/>
                <w:sz w:val="24"/>
                <w:szCs w:val="24"/>
                <w:lang w:eastAsia="lt-LT"/>
              </w:rPr>
            </w:pPr>
          </w:p>
        </w:tc>
      </w:tr>
      <w:tr w:rsidR="009F7A21" w:rsidRPr="00B80365" w14:paraId="3A6D941C" w14:textId="77777777" w:rsidTr="00D562DC">
        <w:trPr>
          <w:trHeight w:val="274"/>
        </w:trPr>
        <w:tc>
          <w:tcPr>
            <w:tcW w:w="5000" w:type="pct"/>
            <w:gridSpan w:val="3"/>
            <w:tcBorders>
              <w:top w:val="single" w:sz="4" w:space="0" w:color="auto"/>
              <w:left w:val="single" w:sz="4" w:space="0" w:color="auto"/>
              <w:bottom w:val="single" w:sz="4" w:space="0" w:color="auto"/>
              <w:right w:val="single" w:sz="4" w:space="0" w:color="auto"/>
            </w:tcBorders>
          </w:tcPr>
          <w:p w14:paraId="6A4345EA" w14:textId="77777777"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 xml:space="preserve">13. </w:t>
            </w:r>
            <w:r w:rsidR="00A51F93" w:rsidRPr="00B80365">
              <w:rPr>
                <w:rFonts w:ascii="Times New Roman" w:eastAsia="Times New Roman" w:hAnsi="Times New Roman" w:cs="Times New Roman"/>
                <w:b/>
                <w:sz w:val="24"/>
                <w:szCs w:val="24"/>
                <w:lang w:eastAsia="lt-LT"/>
              </w:rPr>
              <w:t>Gavėjo/</w:t>
            </w:r>
            <w:r w:rsidRPr="00B80365">
              <w:rPr>
                <w:rFonts w:ascii="Times New Roman" w:eastAsia="Times New Roman" w:hAnsi="Times New Roman" w:cs="Times New Roman"/>
                <w:b/>
                <w:sz w:val="24"/>
                <w:szCs w:val="24"/>
                <w:lang w:eastAsia="lt-LT"/>
              </w:rPr>
              <w:t>Mokėtojo rekvizitai</w:t>
            </w:r>
            <w:r w:rsidRPr="00B80365" w:rsidDel="00AC017B">
              <w:rPr>
                <w:rFonts w:ascii="Times New Roman" w:eastAsia="Times New Roman" w:hAnsi="Times New Roman" w:cs="Times New Roman"/>
                <w:b/>
                <w:sz w:val="24"/>
                <w:szCs w:val="24"/>
                <w:lang w:eastAsia="lt-LT"/>
              </w:rPr>
              <w:t xml:space="preserve"> </w:t>
            </w:r>
          </w:p>
          <w:p w14:paraId="31DE16AC" w14:textId="77777777" w:rsidR="009F7A21" w:rsidRPr="00B80365" w:rsidRDefault="009F7A21" w:rsidP="009F7A21">
            <w:pPr>
              <w:spacing w:after="0" w:line="240" w:lineRule="auto"/>
              <w:rPr>
                <w:rFonts w:ascii="Times New Roman" w:eastAsia="Times New Roman" w:hAnsi="Times New Roman" w:cs="Times New Roman"/>
                <w:b/>
                <w:sz w:val="24"/>
                <w:szCs w:val="24"/>
                <w:lang w:eastAsia="lt-LT"/>
              </w:rPr>
            </w:pPr>
            <w:r w:rsidRPr="00B80365">
              <w:rPr>
                <w:rFonts w:ascii="Times New Roman" w:eastAsia="Times New Roman" w:hAnsi="Times New Roman" w:cs="Times New Roman"/>
                <w:b/>
                <w:sz w:val="24"/>
                <w:szCs w:val="24"/>
                <w:lang w:eastAsia="lt-LT"/>
              </w:rPr>
              <w:t>Lietuvos kariuomenė</w:t>
            </w:r>
          </w:p>
          <w:p w14:paraId="30189735" w14:textId="77777777" w:rsidR="009F7A21" w:rsidRPr="00B80365" w:rsidRDefault="009F7A21" w:rsidP="006C3BDC">
            <w:pPr>
              <w:spacing w:after="0" w:line="240" w:lineRule="auto"/>
              <w:rPr>
                <w:rFonts w:ascii="Times New Roman" w:eastAsia="Times New Roman" w:hAnsi="Times New Roman" w:cs="Times New Roman"/>
                <w:b/>
                <w:lang w:eastAsia="lt-LT"/>
              </w:rPr>
            </w:pPr>
          </w:p>
        </w:tc>
      </w:tr>
      <w:tr w:rsidR="009F7A21" w:rsidRPr="00B80365" w14:paraId="49E2A7BB" w14:textId="77777777" w:rsidTr="00D562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633" w:type="pct"/>
            <w:shd w:val="clear" w:color="auto" w:fill="auto"/>
          </w:tcPr>
          <w:p w14:paraId="18D7D76E" w14:textId="77777777" w:rsidR="009F7A21" w:rsidRPr="00B80365" w:rsidRDefault="009F7A21" w:rsidP="009F7A21">
            <w:pPr>
              <w:suppressAutoHyphens/>
              <w:spacing w:after="0" w:line="240" w:lineRule="auto"/>
              <w:jc w:val="both"/>
              <w:rPr>
                <w:rFonts w:ascii="Times New Roman" w:eastAsia="Times New Roman" w:hAnsi="Times New Roman" w:cs="Times New Roman"/>
                <w:b/>
                <w:sz w:val="24"/>
                <w:szCs w:val="24"/>
              </w:rPr>
            </w:pPr>
          </w:p>
        </w:tc>
        <w:tc>
          <w:tcPr>
            <w:tcW w:w="1613" w:type="pct"/>
            <w:shd w:val="clear" w:color="auto" w:fill="auto"/>
          </w:tcPr>
          <w:p w14:paraId="2B7067F6" w14:textId="77777777" w:rsidR="009F7A21" w:rsidRPr="00B80365" w:rsidRDefault="009F7A21" w:rsidP="009F7A21">
            <w:pPr>
              <w:suppressAutoHyphens/>
              <w:spacing w:after="0" w:line="240" w:lineRule="auto"/>
              <w:jc w:val="both"/>
              <w:rPr>
                <w:rFonts w:ascii="Times New Roman" w:eastAsia="Times New Roman" w:hAnsi="Times New Roman" w:cs="Times New Roman"/>
                <w:b/>
                <w:sz w:val="24"/>
                <w:szCs w:val="24"/>
              </w:rPr>
            </w:pPr>
          </w:p>
        </w:tc>
        <w:tc>
          <w:tcPr>
            <w:tcW w:w="1754" w:type="pct"/>
            <w:shd w:val="clear" w:color="auto" w:fill="auto"/>
          </w:tcPr>
          <w:p w14:paraId="12510968" w14:textId="77777777" w:rsidR="009F7A21" w:rsidRPr="00B80365" w:rsidRDefault="009F7A21" w:rsidP="009F7A21">
            <w:pPr>
              <w:suppressAutoHyphens/>
              <w:spacing w:after="0" w:line="240" w:lineRule="auto"/>
              <w:jc w:val="both"/>
              <w:rPr>
                <w:rFonts w:ascii="Times New Roman" w:eastAsia="Times New Roman" w:hAnsi="Times New Roman" w:cs="Times New Roman"/>
                <w:b/>
                <w:sz w:val="24"/>
                <w:szCs w:val="24"/>
              </w:rPr>
            </w:pPr>
          </w:p>
        </w:tc>
      </w:tr>
      <w:tr w:rsidR="00143606" w:rsidRPr="00B80365" w14:paraId="1C4A879A" w14:textId="77777777" w:rsidTr="0014360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1633" w:type="pct"/>
            <w:shd w:val="clear" w:color="auto" w:fill="auto"/>
          </w:tcPr>
          <w:p w14:paraId="17499FAE"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PIRKĖJAS</w:t>
            </w:r>
          </w:p>
          <w:p w14:paraId="7E7F9B84"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427469D4" w14:textId="77777777" w:rsidR="00D41EDB" w:rsidRPr="00B80365" w:rsidRDefault="00D41EDB" w:rsidP="008305E1">
            <w:pPr>
              <w:suppressAutoHyphens/>
              <w:spacing w:after="0" w:line="240" w:lineRule="auto"/>
              <w:jc w:val="both"/>
              <w:rPr>
                <w:rFonts w:ascii="Times New Roman" w:eastAsia="Times New Roman" w:hAnsi="Times New Roman" w:cs="Times New Roman"/>
                <w:b/>
                <w:sz w:val="24"/>
                <w:szCs w:val="24"/>
              </w:rPr>
            </w:pPr>
          </w:p>
          <w:p w14:paraId="6E61CCB4"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________________________</w:t>
            </w:r>
          </w:p>
          <w:p w14:paraId="38F708B5"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613" w:type="pct"/>
            <w:shd w:val="clear" w:color="auto" w:fill="auto"/>
          </w:tcPr>
          <w:p w14:paraId="7815D035"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754" w:type="pct"/>
            <w:shd w:val="clear" w:color="auto" w:fill="auto"/>
          </w:tcPr>
          <w:p w14:paraId="77E173E4"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PARDAVĖJAS</w:t>
            </w:r>
          </w:p>
          <w:p w14:paraId="1F27EEBC"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14:paraId="59FE7458"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14:paraId="11C229D7" w14:textId="77777777" w:rsidR="006C3BDC" w:rsidRPr="00B80365" w:rsidRDefault="006C3BDC" w:rsidP="00143606">
            <w:pPr>
              <w:suppressAutoHyphens/>
              <w:spacing w:after="0" w:line="240" w:lineRule="auto"/>
              <w:jc w:val="both"/>
              <w:rPr>
                <w:rFonts w:ascii="Times New Roman" w:eastAsia="Times New Roman" w:hAnsi="Times New Roman" w:cs="Times New Roman"/>
                <w:b/>
                <w:sz w:val="24"/>
                <w:szCs w:val="24"/>
              </w:rPr>
            </w:pPr>
          </w:p>
          <w:p w14:paraId="60CBD6B9"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14:paraId="06F96B33"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p w14:paraId="29923DE6"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w:t>
            </w:r>
          </w:p>
          <w:p w14:paraId="6A5D6723" w14:textId="77777777" w:rsidR="00143606" w:rsidRPr="00B80365" w:rsidRDefault="00143606" w:rsidP="00143606">
            <w:pPr>
              <w:suppressAutoHyphens/>
              <w:spacing w:after="0" w:line="240" w:lineRule="auto"/>
              <w:jc w:val="both"/>
              <w:rPr>
                <w:rFonts w:ascii="Times New Roman" w:eastAsia="Times New Roman" w:hAnsi="Times New Roman" w:cs="Times New Roman"/>
                <w:b/>
                <w:sz w:val="24"/>
                <w:szCs w:val="24"/>
              </w:rPr>
            </w:pPr>
          </w:p>
        </w:tc>
      </w:tr>
    </w:tbl>
    <w:p w14:paraId="7240E945"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3F420376"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628BA865"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22C8256D"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73508E4D"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747019A7"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0B951B46"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72440CCA"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37ABA2B6"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4E8DE760"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34F21DC0" w14:textId="77777777" w:rsidR="00F80E46" w:rsidRPr="00B80365"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476C1A5A" w14:textId="77777777" w:rsidR="00F80E46" w:rsidRDefault="00F80E46" w:rsidP="00E0787C">
      <w:pPr>
        <w:spacing w:after="0" w:line="240" w:lineRule="auto"/>
        <w:jc w:val="center"/>
        <w:rPr>
          <w:rFonts w:ascii="Times New Roman" w:eastAsia="Times New Roman" w:hAnsi="Times New Roman" w:cs="Times New Roman"/>
          <w:b/>
          <w:color w:val="000000"/>
          <w:sz w:val="24"/>
          <w:szCs w:val="24"/>
          <w:lang w:eastAsia="lt-LT"/>
        </w:rPr>
      </w:pPr>
    </w:p>
    <w:p w14:paraId="193BD31A"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271E4F35"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50D17806"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0EF65ADF"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1C08C494"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176A11A6"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5B33C367"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6BDC25CD"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77A30C13"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4513369A"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0D229BF9"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03C653C3"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6A880B12"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001DAA54"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0D1C0481" w14:textId="77777777" w:rsidR="00852B25" w:rsidRDefault="00852B25" w:rsidP="00E0787C">
      <w:pPr>
        <w:spacing w:after="0" w:line="240" w:lineRule="auto"/>
        <w:jc w:val="center"/>
        <w:rPr>
          <w:rFonts w:ascii="Times New Roman" w:eastAsia="Times New Roman" w:hAnsi="Times New Roman" w:cs="Times New Roman"/>
          <w:b/>
          <w:color w:val="000000"/>
          <w:sz w:val="24"/>
          <w:szCs w:val="24"/>
          <w:lang w:eastAsia="lt-LT"/>
        </w:rPr>
      </w:pPr>
    </w:p>
    <w:p w14:paraId="71BFBDD7" w14:textId="77777777" w:rsidR="00E0787C" w:rsidRPr="00B80365" w:rsidRDefault="00E0787C" w:rsidP="00E0787C">
      <w:pPr>
        <w:spacing w:after="0" w:line="240" w:lineRule="auto"/>
        <w:jc w:val="center"/>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lastRenderedPageBreak/>
        <w:t>PREKIŲ PIRKIMO-PARDAVIMO SUTARTIS</w:t>
      </w:r>
    </w:p>
    <w:p w14:paraId="63E2CE80" w14:textId="77777777" w:rsidR="00E0787C" w:rsidRPr="00B80365" w:rsidRDefault="00E0787C" w:rsidP="00E0787C">
      <w:pPr>
        <w:spacing w:after="0" w:line="240" w:lineRule="auto"/>
        <w:jc w:val="center"/>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II. BENDROJI DALIS</w:t>
      </w:r>
    </w:p>
    <w:p w14:paraId="0F18E5D6" w14:textId="77777777" w:rsidR="00E0787C" w:rsidRPr="00B80365" w:rsidRDefault="00E0787C" w:rsidP="00E0787C">
      <w:pPr>
        <w:spacing w:after="0" w:line="240" w:lineRule="auto"/>
        <w:jc w:val="center"/>
        <w:rPr>
          <w:rFonts w:ascii="Times New Roman" w:eastAsia="Times New Roman" w:hAnsi="Times New Roman" w:cs="Times New Roman"/>
          <w:b/>
          <w:color w:val="000000"/>
          <w:sz w:val="24"/>
          <w:szCs w:val="24"/>
          <w:lang w:eastAsia="lt-LT"/>
        </w:rPr>
      </w:pPr>
    </w:p>
    <w:p w14:paraId="4935F458" w14:textId="77777777" w:rsidR="00E0787C" w:rsidRPr="00B80365" w:rsidRDefault="00E0787C" w:rsidP="00E0787C">
      <w:pPr>
        <w:spacing w:after="0" w:line="240" w:lineRule="auto"/>
        <w:rPr>
          <w:rFonts w:ascii="Times New Roman" w:eastAsia="Times New Roman" w:hAnsi="Times New Roman" w:cs="Times New Roman"/>
          <w:color w:val="000000"/>
          <w:sz w:val="24"/>
          <w:szCs w:val="24"/>
          <w:lang w:eastAsia="lt-LT"/>
        </w:rPr>
      </w:pPr>
    </w:p>
    <w:p w14:paraId="35EBB740"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Sąvokos</w:t>
      </w:r>
    </w:p>
    <w:p w14:paraId="2EE1DF9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 Šioje Sutartyje naudojamos pagrindinės sąvokos:</w:t>
      </w:r>
    </w:p>
    <w:p w14:paraId="2A4AF5A0" w14:textId="77777777" w:rsidR="00E0787C" w:rsidRPr="00B80365" w:rsidRDefault="00E0787C" w:rsidP="00E0787C">
      <w:pPr>
        <w:tabs>
          <w:tab w:val="left" w:pos="-360"/>
          <w:tab w:val="left" w:pos="-180"/>
          <w:tab w:val="left" w:pos="0"/>
          <w:tab w:val="left" w:pos="72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1.1.1. Sutartis – šios prekių viešojo pirkimo</w:t>
      </w:r>
      <w:r w:rsidRPr="00B80365">
        <w:rPr>
          <w:rFonts w:ascii="Times New Roman" w:eastAsia="Times New Roman" w:hAnsi="Times New Roman" w:cs="Times New Roman"/>
          <w:b/>
          <w:color w:val="000000"/>
          <w:sz w:val="24"/>
          <w:szCs w:val="24"/>
          <w:lang w:eastAsia="lt-LT"/>
        </w:rPr>
        <w:t>–</w:t>
      </w:r>
      <w:r w:rsidRPr="00B80365">
        <w:rPr>
          <w:rFonts w:ascii="Times New Roman" w:eastAsia="Times New Roman" w:hAnsi="Times New Roman" w:cs="Times New Roman"/>
          <w:color w:val="000000"/>
          <w:sz w:val="24"/>
          <w:szCs w:val="24"/>
          <w:lang w:eastAsia="lt-LT"/>
        </w:rPr>
        <w:t>pardavimo sutarties bendroji ir specialioji dalys, prekių viešojo pirkimo</w:t>
      </w:r>
      <w:r w:rsidRPr="00B80365">
        <w:rPr>
          <w:rFonts w:ascii="Times New Roman" w:eastAsia="Times New Roman" w:hAnsi="Times New Roman" w:cs="Times New Roman"/>
          <w:b/>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pardavimo sutarties priedai. </w:t>
      </w:r>
    </w:p>
    <w:p w14:paraId="18BDD232" w14:textId="77777777" w:rsidR="00E0787C" w:rsidRPr="00B80365" w:rsidRDefault="00E0787C" w:rsidP="00E0787C">
      <w:pPr>
        <w:tabs>
          <w:tab w:val="left" w:pos="-180"/>
          <w:tab w:val="left" w:pos="0"/>
          <w:tab w:val="left" w:pos="54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1.1.2. Sutarties Šalys -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w:t>
      </w:r>
    </w:p>
    <w:p w14:paraId="45357E3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1.1.3.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3036CFDB"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1.1.4.</w:t>
      </w:r>
      <w:r w:rsidRPr="00B80365">
        <w:rPr>
          <w:rFonts w:ascii="Times New Roman" w:eastAsia="Times New Roman" w:hAnsi="Times New Roman" w:cs="Times New Roman"/>
          <w:b/>
          <w:color w:val="000000"/>
          <w:sz w:val="24"/>
          <w:szCs w:val="24"/>
          <w:lang w:eastAsia="lt-LT"/>
        </w:rPr>
        <w:t xml:space="preserve"> Gavėjas</w:t>
      </w:r>
      <w:r w:rsidRPr="00B80365">
        <w:rPr>
          <w:rFonts w:ascii="Times New Roman" w:eastAsia="Times New Roman" w:hAnsi="Times New Roman" w:cs="Times New Roman"/>
          <w:color w:val="000000"/>
          <w:sz w:val="24"/>
          <w:szCs w:val="24"/>
          <w:lang w:eastAsia="lt-LT"/>
        </w:rPr>
        <w:t xml:space="preserve"> – krašto apsaugos sistemos juridinis asmuo ar jo padalinys, nurodytas Sutarties specialiojoje dalyje arba Sutarties priede, kuriam pristatomos prekės (Sutarties specialiojoje dalyje nurodytais atvejais Gavėjas ir Mokėtojas gali sutapti). </w:t>
      </w:r>
    </w:p>
    <w:p w14:paraId="41D0C4E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1.1.5. Trečiasis asmuo – tai bet kuris fizinis ar juridinis asmuo (taip pat valstybė, valstybės institucijos, savivaldybė, savivaldybės institucijos), išskyrus Mokėtoją ar Gavėją, kuris nėra šios Sutarties šalis.</w:t>
      </w:r>
    </w:p>
    <w:p w14:paraId="011F6CB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1.1.6. Licencijos </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pacing w:val="-3"/>
          <w:sz w:val="24"/>
          <w:szCs w:val="24"/>
          <w:lang w:eastAsia="lt-LT"/>
        </w:rPr>
        <w:t>visos reikalingos licencijos ir/arba leidimai būtini Sutarties vykdymui.</w:t>
      </w:r>
    </w:p>
    <w:p w14:paraId="2D99D623" w14:textId="77777777" w:rsidR="00E0787C" w:rsidRPr="00B80365" w:rsidRDefault="00E0787C" w:rsidP="00E0787C">
      <w:pPr>
        <w:tabs>
          <w:tab w:val="num" w:pos="2880"/>
        </w:tabs>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color w:val="000000"/>
          <w:sz w:val="24"/>
          <w:szCs w:val="24"/>
          <w:lang w:eastAsia="lt-LT"/>
        </w:rP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01B8BEA8"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1.1.8. Šalių iš anksto sutarti minimalūs nuostoliai – tai Sutarties nustatyta arba Sutartyje nustatyta tvarka apskaičiuota ir neginčijama pinigų suma, kurią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sumokėti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jeigu sutartiniai įsipareigojimai</w:t>
      </w:r>
      <w:r w:rsidRPr="00B80365" w:rsidDel="00432306">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neįvykdyti arba netinkamai įvykdyti.</w:t>
      </w:r>
    </w:p>
    <w:p w14:paraId="2776EC04"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1.1.9. Kainodaros taisyklės – sutartyje nustatyta kaina/įkainiai ar sutarties kainos/įkainių apskaičiavimo bei kainos/įkainių koregavimo taisyklės.</w:t>
      </w:r>
    </w:p>
    <w:p w14:paraId="18492166"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1.1.10. Prekių siunta – tai vienu metu pristatomų prekių kiekis.</w:t>
      </w:r>
    </w:p>
    <w:p w14:paraId="489300E9"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1.1.11. Prekių partija – tai prekės, turinčios tas pačias savybes, pagamintos pagal tą pačią technologiją, tomis pačiomis sąlygomis, iš žaliavų ar medžiagų gautų iš to paties žaliavų ar medžiagų gamintojo/ pardavėjo.</w:t>
      </w:r>
    </w:p>
    <w:p w14:paraId="4A96CB57"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bCs/>
          <w:iCs/>
          <w:color w:val="000000"/>
          <w:sz w:val="24"/>
          <w:szCs w:val="24"/>
          <w:lang w:eastAsia="lt-LT"/>
        </w:rPr>
      </w:pPr>
      <w:r w:rsidRPr="00B80365">
        <w:rPr>
          <w:rFonts w:ascii="Times New Roman" w:eastAsia="Times New Roman" w:hAnsi="Times New Roman" w:cs="Times New Roman"/>
          <w:color w:val="000000"/>
          <w:sz w:val="24"/>
          <w:szCs w:val="24"/>
          <w:lang w:eastAsia="lt-LT"/>
        </w:rPr>
        <w:t>1.1.12. M</w:t>
      </w:r>
      <w:r w:rsidRPr="00B80365">
        <w:rPr>
          <w:rFonts w:ascii="Times New Roman" w:eastAsia="Times New Roman" w:hAnsi="Times New Roman" w:cs="Times New Roman"/>
          <w:bCs/>
          <w:color w:val="000000"/>
          <w:sz w:val="24"/>
          <w:szCs w:val="24"/>
          <w:lang w:eastAsia="lt-LT"/>
        </w:rPr>
        <w:t xml:space="preserve">edžiagų partija – </w:t>
      </w:r>
      <w:r w:rsidRPr="00B80365">
        <w:rPr>
          <w:rFonts w:ascii="Times New Roman" w:eastAsia="Times New Roman" w:hAnsi="Times New Roman" w:cs="Times New Roman"/>
          <w:bCs/>
          <w:iCs/>
          <w:color w:val="000000"/>
          <w:sz w:val="24"/>
          <w:szCs w:val="24"/>
          <w:lang w:eastAsia="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16039EED" w14:textId="77777777" w:rsidR="00E0787C" w:rsidRPr="00B80365" w:rsidRDefault="00E0787C" w:rsidP="00E0787C">
      <w:pPr>
        <w:tabs>
          <w:tab w:val="left" w:pos="540"/>
          <w:tab w:val="num" w:pos="2880"/>
        </w:tabs>
        <w:spacing w:after="0" w:line="240" w:lineRule="auto"/>
        <w:jc w:val="both"/>
        <w:rPr>
          <w:rFonts w:ascii="Times New Roman" w:eastAsia="Times New Roman" w:hAnsi="Times New Roman" w:cs="Times New Roman"/>
          <w:bCs/>
          <w:iCs/>
          <w:color w:val="000000"/>
          <w:sz w:val="24"/>
          <w:szCs w:val="24"/>
          <w:lang w:eastAsia="lt-LT"/>
        </w:rPr>
      </w:pPr>
      <w:r w:rsidRPr="00B80365">
        <w:rPr>
          <w:rFonts w:ascii="Times New Roman" w:eastAsia="Times New Roman" w:hAnsi="Times New Roman" w:cs="Times New Roman"/>
          <w:bCs/>
          <w:iCs/>
          <w:color w:val="000000"/>
          <w:sz w:val="24"/>
          <w:szCs w:val="24"/>
          <w:lang w:eastAsia="lt-LT"/>
        </w:rPr>
        <w:t xml:space="preserve">1.2. </w:t>
      </w:r>
      <w:r w:rsidRPr="00B80365">
        <w:rPr>
          <w:rFonts w:ascii="Times New Roman" w:eastAsia="Times New Roman" w:hAnsi="Times New Roman" w:cs="Times New Roman"/>
          <w:color w:val="000000"/>
          <w:sz w:val="24"/>
          <w:szCs w:val="24"/>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23F4A72B" w14:textId="77777777" w:rsidR="00E0787C" w:rsidRPr="00B80365" w:rsidRDefault="00E0787C" w:rsidP="00E0787C">
      <w:pPr>
        <w:tabs>
          <w:tab w:val="num" w:pos="540"/>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bCs/>
          <w:iCs/>
          <w:color w:val="000000"/>
          <w:sz w:val="24"/>
          <w:szCs w:val="24"/>
          <w:lang w:eastAsia="lt-LT"/>
        </w:rPr>
        <w:t xml:space="preserve">1.3. </w:t>
      </w:r>
      <w:r w:rsidRPr="00B80365">
        <w:rPr>
          <w:rFonts w:ascii="Times New Roman" w:eastAsia="Times New Roman" w:hAnsi="Times New Roman" w:cs="Times New Roman"/>
          <w:color w:val="000000"/>
          <w:sz w:val="24"/>
          <w:szCs w:val="24"/>
          <w:lang w:eastAsia="lt-LT"/>
        </w:rPr>
        <w:t>Sutarties dalių ir straipsnių pavadinimai yra naudojami tik nuorodų patogumui, ir aiškinant Sutartį gali būti naudojami tik kaip papildoma priemonė.</w:t>
      </w:r>
    </w:p>
    <w:p w14:paraId="7BBDD184" w14:textId="77777777" w:rsidR="00E0787C" w:rsidRPr="00B80365" w:rsidRDefault="00E0787C" w:rsidP="00E0787C">
      <w:pPr>
        <w:tabs>
          <w:tab w:val="left" w:pos="360"/>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 Jeigu Sutartyje nenustatyta kitaip, Sutarties trukmė ir kiti terminai yra skaičiuojami kalendorinėmis dienomis. </w:t>
      </w:r>
    </w:p>
    <w:p w14:paraId="3C1BBE4C" w14:textId="77777777" w:rsidR="00E0787C" w:rsidRPr="00B80365" w:rsidRDefault="00E0787C" w:rsidP="00E0787C">
      <w:pPr>
        <w:tabs>
          <w:tab w:val="num" w:pos="540"/>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0F604181" w14:textId="77777777" w:rsidR="00E0787C" w:rsidRPr="00B80365" w:rsidRDefault="00E0787C" w:rsidP="00E0787C">
      <w:pPr>
        <w:tabs>
          <w:tab w:val="num" w:pos="540"/>
          <w:tab w:val="num" w:pos="792"/>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1.6. Sutartyje, kur reikalauja kontekstas, žodžiai pateikti vienaskaitoje, gali turėti daugiskaitos prasmę ir atvirkščiai.</w:t>
      </w:r>
    </w:p>
    <w:p w14:paraId="7ABDA7CF" w14:textId="77777777" w:rsidR="00E0787C" w:rsidRPr="00B80365" w:rsidRDefault="00E0787C" w:rsidP="00E0787C">
      <w:pPr>
        <w:tabs>
          <w:tab w:val="num" w:pos="540"/>
          <w:tab w:val="num" w:pos="792"/>
          <w:tab w:val="left" w:pos="1701"/>
          <w:tab w:val="num" w:pos="2880"/>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1.7. Tais atvejais, kai tam tikra prasmė yra skirtinga tarp nurodytosios žodžiais ir nurodytosios skaičiais, vadovaujamasi žodine prasme.</w:t>
      </w:r>
    </w:p>
    <w:p w14:paraId="58DBA80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7DC93FA5" w14:textId="77777777" w:rsidR="00A45EF1" w:rsidRPr="00B80365" w:rsidRDefault="00A45EF1" w:rsidP="00E0787C">
      <w:pPr>
        <w:spacing w:after="0" w:line="240" w:lineRule="auto"/>
        <w:jc w:val="both"/>
        <w:rPr>
          <w:rFonts w:ascii="Times New Roman" w:eastAsia="Times New Roman" w:hAnsi="Times New Roman" w:cs="Times New Roman"/>
          <w:color w:val="000000"/>
          <w:sz w:val="24"/>
          <w:szCs w:val="24"/>
          <w:lang w:eastAsia="lt-LT"/>
        </w:rPr>
      </w:pPr>
    </w:p>
    <w:p w14:paraId="2C9BA4DD" w14:textId="77777777" w:rsidR="00A45EF1" w:rsidRPr="00B80365" w:rsidRDefault="00A45EF1" w:rsidP="00E0787C">
      <w:pPr>
        <w:spacing w:after="0" w:line="240" w:lineRule="auto"/>
        <w:jc w:val="both"/>
        <w:rPr>
          <w:rFonts w:ascii="Times New Roman" w:eastAsia="Times New Roman" w:hAnsi="Times New Roman" w:cs="Times New Roman"/>
          <w:color w:val="000000"/>
          <w:sz w:val="24"/>
          <w:szCs w:val="24"/>
          <w:lang w:eastAsia="lt-LT"/>
        </w:rPr>
      </w:pPr>
    </w:p>
    <w:p w14:paraId="6A1078F1"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lastRenderedPageBreak/>
        <w:t>2. Sutarties kaina/prekių įkainiai/kainodaros taisyklės</w:t>
      </w:r>
    </w:p>
    <w:p w14:paraId="14FC9A68"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 Sutarties kaina/įkainiai - pinigų suma, kuri Sutartyje nustatyta tvarka ir terminais sumokama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yra atsakingas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už tinkamą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prievolės sumokėti Sutartyje nurodytą kainą įvykdymą. </w:t>
      </w:r>
    </w:p>
    <w:p w14:paraId="39BC4DF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2.2. Sutarties kaina/įkainiai yra pastovūs ir nekeičiami visą Sutarties galiojimo laikotarpį, išskyrus atvejus, kai po Sutarties pasirašymo keičiasi prekėms taikomo PVM/akcizų tarifas</w:t>
      </w:r>
      <w:r w:rsidRPr="00B80365">
        <w:rPr>
          <w:rFonts w:ascii="Times New Roman" w:eastAsia="Times New Roman" w:hAnsi="Times New Roman" w:cs="Times New Roman"/>
          <w:i/>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 Perskaičiuota kaina/įkainiai įforminami raštišku Šalių susitarimu ir taikomi prekėms, kurios pristatomos po tokio Šalių pasirašyto susitarimo įsigaliojimo dienos.</w:t>
      </w:r>
    </w:p>
    <w:p w14:paraId="0808C45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5360365C"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 Sutarties kainą/prekių įkainius privalo įskaičiuoti visas su prekių tiekimu susijusias išlaidas ir mokesčius, įskaitant, bet neapsiribojant:</w:t>
      </w:r>
    </w:p>
    <w:p w14:paraId="2D124695"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2.4.1. logistikos (transportavimo) išlaidas;</w:t>
      </w:r>
    </w:p>
    <w:p w14:paraId="312A8FD5"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2.4.2. pakavimo, pakrovimo, tranzito, iškrovimo, išpakavimo, tikrinimo, draudimo ir kitas su prekių tiekimu susijusias išlaidas;</w:t>
      </w:r>
    </w:p>
    <w:p w14:paraId="48DC9FB7"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2.4.3. visas su dokumentų, kurių reikalauja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rengimu ir pateikimu susijusias išlaidas;</w:t>
      </w:r>
    </w:p>
    <w:p w14:paraId="52E8184E"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2.4.4. pristatytų prekių surinkimo vietoje ir/arba paleidimo, ir/arba priežiūros išlaidas;</w:t>
      </w:r>
    </w:p>
    <w:p w14:paraId="2CF94699"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2.4.5. aprūpinimo įrankiais, reikalingais pristatytų prekių surinkimui ir/arba priežiūrai, išlaidas;</w:t>
      </w:r>
    </w:p>
    <w:p w14:paraId="72162263"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2.4.6. naudojimo ir priežiūros instrukcijų, numatytų Techninėje specifikacijoje, pateikimo išlaidas;</w:t>
      </w:r>
    </w:p>
    <w:p w14:paraId="563222C1"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2.4.7. prekių garantinio remonto išlaidas;</w:t>
      </w:r>
    </w:p>
    <w:p w14:paraId="5C6C2A71"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2.4.8. visas su darbinių pavyzdžių pagaminimu ir pateikimu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susijusias išlaidas;</w:t>
      </w:r>
    </w:p>
    <w:p w14:paraId="3CA51335" w14:textId="77777777" w:rsidR="00E0787C" w:rsidRPr="00B80365" w:rsidRDefault="00E0787C" w:rsidP="00E0787C">
      <w:pPr>
        <w:widowControl w:val="0"/>
        <w:shd w:val="clear" w:color="auto" w:fill="FFFFFF"/>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2.4.9. visas su medžiaginių pavyzdžių (pagrindinių ir priedų), kurios naudojamos produkto gamyboje, pagaminimu ir pateikimu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susijusias išlaidas.</w:t>
      </w:r>
    </w:p>
    <w:p w14:paraId="23DEB02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2.5. Užsienio valiutų kursų svyravimo, gamintojų kainų keitimo rizika tenka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w:t>
      </w:r>
    </w:p>
    <w:p w14:paraId="311857C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2.6. Su Sutarties specialiojoje dalyje nurodytu Subtiekėju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gali sudaryti trišalę tiesioginio atsiskaitymo sutartį, kuria Šalių ir Subtiekėjo sutarta apimtimi ir sąlygomis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perleidžia teisę Subtiekėjui reikalauti, kad jam būtų sumokėta sutarta Sutarties kainos dalis. Reikalavimo teisės perleidimas Subtiekėjui nesudarius tiesioginio atsiskaitymo Sutarties, negalioja.</w:t>
      </w:r>
    </w:p>
    <w:p w14:paraId="0DEB589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2.7. Subtiekėjas, norėdamas, kad pagal sutartį būtų atsiskaityta tiesiogiai su juo raštu praneša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kad pageidauja sudaryti tiesioginio atsiskaitymo sutartį. Kartu su prašymu sudaryti tiesioginio atsiskaitymo sutartį Subtiekėjas turi pateikti:</w:t>
      </w:r>
    </w:p>
    <w:p w14:paraId="18B150C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2.7.1. Pagrindines tiesioginio atsiskaitymo sutarties sąlygas nurodytas Sutarties bendrosios dalies 2.8 punkte. </w:t>
      </w:r>
    </w:p>
    <w:p w14:paraId="65757CB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2.7.2.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patvirtinimą, kad jis sutinka Subtiekėjo siūlomomis sąlygomis sudaryti tiesioginio atsiskaitymo sutartį. </w:t>
      </w:r>
    </w:p>
    <w:p w14:paraId="673DA9A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2.7.3. Dokumentus įrodančius, kad nėra Viešųjų pirkimų įstatymo 46 straipsnio 1 dalyje nurodytų pagrindų.</w:t>
      </w:r>
    </w:p>
    <w:p w14:paraId="43A2689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B80365">
        <w:rPr>
          <w:rFonts w:ascii="Times New Roman" w:eastAsia="Times New Roman" w:hAnsi="Times New Roman" w:cs="Times New Roman"/>
          <w:b/>
          <w:color w:val="000000"/>
          <w:sz w:val="24"/>
          <w:szCs w:val="24"/>
          <w:lang w:eastAsia="lt-LT"/>
        </w:rPr>
        <w:t>Pardavėju</w:t>
      </w:r>
      <w:r w:rsidRPr="00B80365">
        <w:rPr>
          <w:rFonts w:ascii="Times New Roman" w:eastAsia="Times New Roman" w:hAnsi="Times New Roman" w:cs="Times New Roman"/>
          <w:color w:val="000000"/>
          <w:sz w:val="24"/>
          <w:szCs w:val="24"/>
          <w:lang w:eastAsia="lt-LT"/>
        </w:rPr>
        <w:t xml:space="preserve"> ir pateikus šio suderinimo rašytinius įrodymus, Šalių ir Subtiekėjo pareiga informuoti apie rekvizitų pasikeitimus, mokėjimų vykdymo tvarka įvykus ginčui tarp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ir Subtiekėjo, papildomas prievolių, užtikrinimas. </w:t>
      </w:r>
    </w:p>
    <w:p w14:paraId="4892A16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2.9. Tiesioginio atsiskaitymo sutartis turi būti sudaryta ne vėliau kaip iki dienos, nuo kurios atsiranda mokėjimo prievolė pagal Sutarties bendrosios dalies 4.1 punktą. </w:t>
      </w:r>
    </w:p>
    <w:p w14:paraId="3C45AEC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2.10. Tiesioginis atsiskaitymas su Subtiekėju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jo prisiimtų įsipareigojimų pagal sudarytą Pirkimo sutartį. Sutartyje numatytos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teisės, pareigos ir kiti įsipareigojimai nesusiję su reikalavimo teise sumokėti Sutarties kainą perleidimu Subtiekėjui negali būti perduoti.</w:t>
      </w:r>
    </w:p>
    <w:p w14:paraId="584EC608"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lastRenderedPageBreak/>
        <w:t xml:space="preserve">2.11.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turi teisę reikšti Subtiekėjui visus atsikirtimus, kuriuos jis turėjo teisę reikšti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iki reikalavimo teisės perdavimo.</w:t>
      </w:r>
    </w:p>
    <w:p w14:paraId="6110148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2.12. Kilus ginčui tarp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ir Subtiekėjo dėl tiesioginio atsiskaitymo sutartyje numatytų atsiskaitymų ar jų tvarkos, visos mokėjimo prievolės vykdomos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Jei Subtiekėjo reikalavimas (sąskaita ar kitas dokumentas) yra nesuderintas su </w:t>
      </w:r>
      <w:r w:rsidRPr="00B80365">
        <w:rPr>
          <w:rFonts w:ascii="Times New Roman" w:eastAsia="Times New Roman" w:hAnsi="Times New Roman" w:cs="Times New Roman"/>
          <w:b/>
          <w:color w:val="000000"/>
          <w:sz w:val="24"/>
          <w:szCs w:val="24"/>
          <w:lang w:eastAsia="lt-LT"/>
        </w:rPr>
        <w:t>Pardavėju</w:t>
      </w:r>
      <w:r w:rsidRPr="00B80365">
        <w:rPr>
          <w:rFonts w:ascii="Times New Roman" w:eastAsia="Times New Roman" w:hAnsi="Times New Roman" w:cs="Times New Roman"/>
          <w:color w:val="000000"/>
          <w:sz w:val="24"/>
          <w:szCs w:val="24"/>
          <w:lang w:eastAsia="lt-LT"/>
        </w:rPr>
        <w:t xml:space="preserve">, bus laikoma, kad tarp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ir Subtiekėjo yra kilęs ginčas. </w:t>
      </w:r>
    </w:p>
    <w:p w14:paraId="40F0169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2.13. </w:t>
      </w:r>
      <w:r w:rsidR="00A45EF1" w:rsidRPr="00B80365">
        <w:rPr>
          <w:rFonts w:ascii="Times New Roman" w:eastAsia="Times New Roman" w:hAnsi="Times New Roman" w:cs="Times New Roman"/>
          <w:color w:val="000000"/>
          <w:sz w:val="24"/>
          <w:szCs w:val="24"/>
          <w:lang w:eastAsia="lt-LT"/>
        </w:rPr>
        <w:t>Visi Pirkimo sutarties mokėjimų dokumentai yra teikiami naudojantis SABIS priemonėmis. Pasikeitus teisės aktų nuostatoms dėl mokėjimo dokumentų pateikimo naudojantis informacine sistema SABIS, atitinkamai taikomas tuo metu galiojantis teisinis reguliavimas.</w:t>
      </w:r>
    </w:p>
    <w:p w14:paraId="559EBA3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455B1F15"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3.</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Prekių tiekimo terminai ir sąlygos</w:t>
      </w:r>
    </w:p>
    <w:p w14:paraId="53C4449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3.1. Prekės pristatomos Sutarties specialiojoje dalyje (arba Sutarties</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numatytais terminais ir tvarka.</w:t>
      </w:r>
    </w:p>
    <w:p w14:paraId="2B8743A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3.2. Prekes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pristato savo rizika be papildomo apmokėjimo. </w:t>
      </w:r>
      <w:r w:rsidRPr="00B80365">
        <w:rPr>
          <w:rFonts w:ascii="Times New Roman" w:eastAsia="Times New Roman" w:hAnsi="Times New Roman" w:cs="Times New Roman"/>
          <w:b/>
          <w:color w:val="000000"/>
          <w:sz w:val="24"/>
          <w:szCs w:val="24"/>
          <w:lang w:eastAsia="lt-LT"/>
        </w:rPr>
        <w:t xml:space="preserve">Mokėtojas </w:t>
      </w:r>
      <w:r w:rsidRPr="00B80365">
        <w:rPr>
          <w:rFonts w:ascii="Times New Roman" w:eastAsia="Times New Roman" w:hAnsi="Times New Roman" w:cs="Times New Roman"/>
          <w:color w:val="000000"/>
          <w:sz w:val="24"/>
          <w:szCs w:val="24"/>
          <w:lang w:eastAsia="lt-LT"/>
        </w:rPr>
        <w:t xml:space="preserve">nuosavybės teisę į prekes įgyja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w:t>
      </w:r>
      <w:r w:rsidRPr="00B80365">
        <w:rPr>
          <w:rFonts w:ascii="Times New Roman" w:eastAsia="Times New Roman" w:hAnsi="Times New Roman" w:cs="Times New Roman"/>
          <w:b/>
          <w:color w:val="000000"/>
          <w:sz w:val="24"/>
          <w:szCs w:val="24"/>
          <w:lang w:eastAsia="lt-LT"/>
        </w:rPr>
        <w:t>Mokėtojui</w:t>
      </w:r>
      <w:r w:rsidRPr="00B80365">
        <w:rPr>
          <w:rFonts w:ascii="Times New Roman" w:eastAsia="Times New Roman" w:hAnsi="Times New Roman" w:cs="Times New Roman"/>
          <w:color w:val="000000"/>
          <w:sz w:val="24"/>
          <w:szCs w:val="24"/>
          <w:lang w:eastAsia="lt-LT"/>
        </w:rPr>
        <w:t xml:space="preserve"> (Sutartyje numatytais atvejais – </w:t>
      </w:r>
      <w:r w:rsidRPr="00B80365">
        <w:rPr>
          <w:rFonts w:ascii="Times New Roman" w:eastAsia="Times New Roman" w:hAnsi="Times New Roman" w:cs="Times New Roman"/>
          <w:b/>
          <w:color w:val="000000"/>
          <w:sz w:val="24"/>
          <w:szCs w:val="24"/>
          <w:lang w:eastAsia="lt-LT"/>
        </w:rPr>
        <w:t>Gavėjui</w:t>
      </w:r>
      <w:r w:rsidRPr="00B80365">
        <w:rPr>
          <w:rFonts w:ascii="Times New Roman" w:eastAsia="Times New Roman" w:hAnsi="Times New Roman" w:cs="Times New Roman"/>
          <w:color w:val="000000"/>
          <w:sz w:val="24"/>
          <w:szCs w:val="24"/>
          <w:lang w:eastAsia="lt-LT"/>
        </w:rPr>
        <w:t>) pasirašius dokumentą, patvirtinantį prekių perdavimą-priėmimą, kuris pasirašomas tik tuo atveju, jeigu prekės yra kokybiškos ir 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joms nustatytus reikalavimus.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pasirašydamas dokumentą, patvirtinantį prekių perdavimą-priėmimą, patvirtina prekių kiekio ir komplektacijos atitiktį Sutarties ir jos priedų reikalavimams, o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joms nustatytus reikalavimus dokumentas, patvirtinantis prekių perdavimą-priėmimą, turi būti pasirašomas ne vėliau kaip per 30 dienų, išskyrus kai prekėms atliekami laboratoriniai bandymai. </w:t>
      </w:r>
    </w:p>
    <w:p w14:paraId="7F3AEA0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3.3. Už prekes, pateiktas viršijant Sutartyje/paraiškose/užsakymuose nurodytus kiekius,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neapmokama.</w:t>
      </w:r>
    </w:p>
    <w:p w14:paraId="12310DA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3.4.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pristačius mažesnę prekių siuntą negu nurodyta Sutartyje/paraiškose/užsakymuose, yra laikoma, kad prekės nebuvo pristatytos.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savo lėšomis prekes turi atsiimti ir, jeigu dėl to yra praleidžiamas pristatymo terminas, Pardavėjui taikomos Sutarties bendrosios dalies 11.1 punkte numatytos sankcijos. </w:t>
      </w:r>
    </w:p>
    <w:p w14:paraId="7EE468F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po Sutarties įsigaliojimo Sutarties specialioje dalyje nurodytais terminais:</w:t>
      </w:r>
    </w:p>
    <w:p w14:paraId="1B9CEF7B"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3.5.1. parengti, pagaminti, suderinti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ir patvirtinti perkamų prekių darbinius pavyzdžius (2 egz., vienas -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antras –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kurie atitiktų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6E9C0A7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3.5.2. suderinti su </w:t>
      </w:r>
      <w:r w:rsidRPr="00B80365">
        <w:rPr>
          <w:rFonts w:ascii="Times New Roman" w:eastAsia="Times New Roman" w:hAnsi="Times New Roman" w:cs="Times New Roman"/>
          <w:b/>
          <w:color w:val="000000"/>
          <w:sz w:val="24"/>
          <w:szCs w:val="24"/>
          <w:lang w:eastAsia="lt-LT"/>
        </w:rPr>
        <w:t xml:space="preserve">Pirkėju </w:t>
      </w:r>
      <w:r w:rsidRPr="00B80365">
        <w:rPr>
          <w:rFonts w:ascii="Times New Roman" w:eastAsia="Times New Roman" w:hAnsi="Times New Roman" w:cs="Times New Roman"/>
          <w:color w:val="000000"/>
          <w:sz w:val="24"/>
          <w:szCs w:val="24"/>
          <w:lang w:eastAsia="lt-LT"/>
        </w:rPr>
        <w:t xml:space="preserve">ir pateikti </w:t>
      </w:r>
      <w:proofErr w:type="spellStart"/>
      <w:r w:rsidRPr="00B80365">
        <w:rPr>
          <w:rFonts w:ascii="Times New Roman" w:eastAsia="Times New Roman" w:hAnsi="Times New Roman" w:cs="Times New Roman"/>
          <w:color w:val="000000"/>
          <w:sz w:val="24"/>
          <w:szCs w:val="24"/>
          <w:lang w:eastAsia="lt-LT"/>
        </w:rPr>
        <w:t>teiktiną</w:t>
      </w:r>
      <w:proofErr w:type="spellEnd"/>
      <w:r w:rsidRPr="00B80365">
        <w:rPr>
          <w:rFonts w:ascii="Times New Roman" w:eastAsia="Times New Roman" w:hAnsi="Times New Roman" w:cs="Times New Roman"/>
          <w:color w:val="000000"/>
          <w:sz w:val="24"/>
          <w:szCs w:val="24"/>
          <w:lang w:eastAsia="lt-LT"/>
        </w:rPr>
        <w:t xml:space="preserve"> prekių kokybės užtikrinimo planą, parengtą pagal </w:t>
      </w:r>
      <w:proofErr w:type="spellStart"/>
      <w:r w:rsidRPr="00B80365">
        <w:rPr>
          <w:rFonts w:ascii="Times New Roman" w:eastAsia="Times New Roman" w:hAnsi="Times New Roman" w:cs="Times New Roman"/>
          <w:color w:val="000000"/>
          <w:sz w:val="24"/>
          <w:szCs w:val="24"/>
          <w:lang w:eastAsia="lt-LT"/>
        </w:rPr>
        <w:t>Teiktino</w:t>
      </w:r>
      <w:proofErr w:type="spellEnd"/>
      <w:r w:rsidRPr="00B80365">
        <w:rPr>
          <w:rFonts w:ascii="Times New Roman" w:eastAsia="Times New Roman" w:hAnsi="Times New Roman" w:cs="Times New Roman"/>
          <w:color w:val="000000"/>
          <w:sz w:val="24"/>
          <w:szCs w:val="24"/>
          <w:lang w:eastAsia="lt-LT"/>
        </w:rPr>
        <w:t xml:space="preserve"> kokybės užtikrinimo plano rengimo rekomendacijas arba</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Sutarties specialioje dalyje nurodytus standartus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734952D6" w14:textId="77777777" w:rsidR="00E0787C" w:rsidRPr="00B80365" w:rsidRDefault="00E0787C" w:rsidP="00E0787C">
      <w:pPr>
        <w:spacing w:after="0" w:line="240" w:lineRule="auto"/>
        <w:jc w:val="both"/>
        <w:rPr>
          <w:rFonts w:ascii="Times New Roman" w:eastAsia="Times New Roman" w:hAnsi="Times New Roman" w:cs="Times New Roman"/>
          <w:i/>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3.5.3. suderinti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prekės naudojimo (priežiūros) instrukciją, kuri pateikiama kartu su kiekviena preke (</w:t>
      </w:r>
      <w:r w:rsidRPr="00B80365">
        <w:rPr>
          <w:rFonts w:ascii="Times New Roman" w:eastAsia="Times New Roman" w:hAnsi="Times New Roman" w:cs="Times New Roman"/>
          <w:i/>
          <w:color w:val="000000"/>
          <w:sz w:val="24"/>
          <w:szCs w:val="24"/>
          <w:lang w:eastAsia="lt-LT"/>
        </w:rPr>
        <w:t>jei spec. dalyje nurodyta, kad ši sąlyga taikoma).</w:t>
      </w:r>
    </w:p>
    <w:p w14:paraId="5EFBC82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3.6. Jeigu Sutarties galiojimo metu prekės gamintojas pakeičia/atnaujina šia Sutartimi perkamos prekės, modelį/pavadinimą, kuris yra nurodytas Sutartyje,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suderinęs su </w:t>
      </w:r>
      <w:r w:rsidRPr="00B80365">
        <w:rPr>
          <w:rFonts w:ascii="Times New Roman" w:eastAsia="Times New Roman" w:hAnsi="Times New Roman" w:cs="Times New Roman"/>
          <w:b/>
          <w:bCs/>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ir su juo sudaręs papildomą susitarimą turi teisę tiekti naujo modelio/pavadinimo prekes. Naujo modelio/pavadinimo prekės turi atitikti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7C3AC6CD" w14:textId="77777777" w:rsidR="00E0787C" w:rsidRPr="00B80365" w:rsidRDefault="00E0787C" w:rsidP="00E0787C">
      <w:pPr>
        <w:tabs>
          <w:tab w:val="left" w:pos="1134"/>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3.7. Sutarties vykdymo metu Sutartyje nurodytas prekės gamintojas gali būti keičiamas kitu gamintoju tik dėl objektyvių aplinkybių, kurių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nebuvo galima numatyti paraiškos/pasiūlymo pateikimo momentu.  Sutartyje nurodyto gamintojo keitimas kitu galimas tik iš anksto raštu suderinus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ir pasirašius susitarimą dėl gamintojo </w:t>
      </w:r>
      <w:r w:rsidRPr="00B80365">
        <w:rPr>
          <w:rFonts w:ascii="Times New Roman" w:eastAsia="Times New Roman" w:hAnsi="Times New Roman" w:cs="Times New Roman"/>
          <w:color w:val="000000"/>
          <w:sz w:val="24"/>
          <w:szCs w:val="24"/>
          <w:lang w:eastAsia="lt-LT"/>
        </w:rPr>
        <w:lastRenderedPageBreak/>
        <w:t xml:space="preserve">pakeitimo.  Prašymas dėl Sutartyje nustatyto gamintojo keitimo kitu,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pateikiamas raštu, nurodant tokio keitimo priežastis, kartu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perkamoms prekėms nustatytus reikalavimus, tiekiamos už tą pačia kainą, o jų techniniai duomenys negali būti prasteni už techninius duomenis prekių, dėl kurių buvo sudaryta Sutartis.</w:t>
      </w:r>
    </w:p>
    <w:p w14:paraId="75E9949D" w14:textId="77777777" w:rsidR="00E0787C" w:rsidRPr="00B80365" w:rsidRDefault="00E0787C" w:rsidP="00E0787C">
      <w:pPr>
        <w:tabs>
          <w:tab w:val="left" w:pos="1134"/>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3.8.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atstovai, patekdami į karinę teritoriją, privalo pateikti asmens tapatybę ir pilietybę patvirtinančius dokumentus.</w:t>
      </w:r>
    </w:p>
    <w:p w14:paraId="1CF74BD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562533DF"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4. Mokėjimo terminai ir sąlygos</w:t>
      </w:r>
    </w:p>
    <w:p w14:paraId="6C43D7C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4.1.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sumokama, kai sutarties objektas atitinkantis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perduodamas </w:t>
      </w:r>
      <w:r w:rsidRPr="00B80365">
        <w:rPr>
          <w:rFonts w:ascii="Times New Roman" w:eastAsia="Times New Roman" w:hAnsi="Times New Roman" w:cs="Times New Roman"/>
          <w:b/>
          <w:color w:val="000000"/>
          <w:sz w:val="24"/>
          <w:szCs w:val="24"/>
          <w:lang w:eastAsia="lt-LT"/>
        </w:rPr>
        <w:t>Mokėtojui ar Gavėjui,</w:t>
      </w:r>
      <w:r w:rsidRPr="00B80365">
        <w:rPr>
          <w:rFonts w:ascii="Times New Roman" w:eastAsia="Times New Roman" w:hAnsi="Times New Roman" w:cs="Times New Roman"/>
          <w:color w:val="000000"/>
          <w:sz w:val="24"/>
          <w:szCs w:val="24"/>
          <w:lang w:eastAsia="lt-LT"/>
        </w:rPr>
        <w:t xml:space="preserve"> Sutartyje nustatyta tvarka pasirašius dokumentą, patvirtinantį prekių perdavimą-priėmimą, per 30 (trisdešimt) dienų nuo dokumento, patvirtinančio prekių perdavimą-priėmimą,</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ir sąskaitos faktūros gavimo dienos. Sąskaita faktūra turi būti pateikiama Mokėtojui Viešųjų pirkimų įstatymo 22 straipsnio 3 dalyje</w:t>
      </w:r>
      <w:r w:rsidRPr="00B80365">
        <w:rPr>
          <w:rFonts w:ascii="Times New Roman" w:eastAsia="Times New Roman" w:hAnsi="Times New Roman" w:cs="Times New Roman"/>
          <w:bCs/>
          <w:color w:val="000000"/>
          <w:sz w:val="24"/>
          <w:szCs w:val="24"/>
          <w:lang w:eastAsia="lt-LT"/>
        </w:rPr>
        <w:t>/Viešųjų pirkimų, atliekamų gynybos ir saugumo srityje, įstatymo 12 straipsnio 10 dalyje</w:t>
      </w:r>
      <w:r w:rsidRPr="00B80365">
        <w:rPr>
          <w:rFonts w:ascii="Times New Roman" w:eastAsia="Times New Roman" w:hAnsi="Times New Roman" w:cs="Times New Roman"/>
          <w:color w:val="000000"/>
          <w:sz w:val="24"/>
          <w:szCs w:val="24"/>
          <w:lang w:eastAsia="lt-LT"/>
        </w:rPr>
        <w:t xml:space="preserve"> numatytomis elektroninėmis priemonėmis. Vėluojant atsiskaityti šiame punkte numatytu terminu,</w:t>
      </w:r>
      <w:r w:rsidRPr="00B80365">
        <w:rPr>
          <w:rFonts w:ascii="Times New Roman" w:eastAsia="Times New Roman" w:hAnsi="Times New Roman" w:cs="Times New Roman"/>
          <w:b/>
          <w:bCs/>
          <w:color w:val="000000"/>
          <w:sz w:val="24"/>
          <w:szCs w:val="24"/>
          <w:lang w:eastAsia="lt-LT"/>
        </w:rPr>
        <w:t xml:space="preserve"> Pardavėjui </w:t>
      </w:r>
      <w:r w:rsidRPr="00B80365">
        <w:rPr>
          <w:rFonts w:ascii="Times New Roman" w:eastAsia="Times New Roman" w:hAnsi="Times New Roman" w:cs="Times New Roman"/>
          <w:color w:val="000000"/>
          <w:sz w:val="24"/>
          <w:szCs w:val="24"/>
          <w:lang w:eastAsia="lt-LT"/>
        </w:rPr>
        <w:t>pareikalavus (ne vėliau kaip per 30 (trisdešimt) dienų nuo pareikalavimo gavimo), jam mokamos palūkanas pagal Lietuvos Respublikos mokėjimų, atliekamų pagal komercines sutartis, vėlavimo prevencijos įstatymą.</w:t>
      </w:r>
    </w:p>
    <w:p w14:paraId="01B9474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4.2.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pristačius prekes, </w:t>
      </w:r>
      <w:r w:rsidRPr="00B80365">
        <w:rPr>
          <w:rFonts w:ascii="Times New Roman" w:eastAsia="Times New Roman" w:hAnsi="Times New Roman" w:cs="Times New Roman"/>
          <w:b/>
          <w:color w:val="000000"/>
          <w:sz w:val="24"/>
          <w:szCs w:val="24"/>
          <w:lang w:eastAsia="lt-LT"/>
        </w:rPr>
        <w:t xml:space="preserve">Pirkėjas </w:t>
      </w:r>
      <w:r w:rsidRPr="00B80365">
        <w:rPr>
          <w:rFonts w:ascii="Times New Roman" w:eastAsia="Times New Roman" w:hAnsi="Times New Roman" w:cs="Times New Roman"/>
          <w:color w:val="000000"/>
          <w:sz w:val="24"/>
          <w:szCs w:val="24"/>
          <w:lang w:eastAsia="lt-LT"/>
        </w:rPr>
        <w:t xml:space="preserve">per 3 (tris) dienas turi teisę nuspręsti, ar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pristatytoms prekėms (nustatytai prekių partijai ar/ir siuntai) bus atliekami laboratoriniai bandymai tam, </w:t>
      </w:r>
      <w:r w:rsidRPr="00B80365">
        <w:rPr>
          <w:rFonts w:ascii="Times New Roman" w:eastAsia="Times New Roman" w:hAnsi="Times New Roman" w:cs="Times New Roman"/>
          <w:noProof/>
          <w:color w:val="000000"/>
          <w:sz w:val="24"/>
          <w:szCs w:val="24"/>
          <w:lang w:eastAsia="lt-LT"/>
        </w:rPr>
        <w:t xml:space="preserve">kad būtų įsitikinta, jog prekės atitinka Sutartyje ir jos </w:t>
      </w:r>
      <w:r w:rsidRPr="00B80365">
        <w:rPr>
          <w:rFonts w:ascii="Times New Roman" w:eastAsia="Times New Roman" w:hAnsi="Times New Roman" w:cs="Times New Roman"/>
          <w:color w:val="000000"/>
          <w:sz w:val="24"/>
          <w:szCs w:val="24"/>
          <w:lang w:eastAsia="lt-LT"/>
        </w:rPr>
        <w:t>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noProof/>
          <w:color w:val="000000"/>
          <w:sz w:val="24"/>
          <w:szCs w:val="24"/>
          <w:lang w:eastAsia="lt-LT"/>
        </w:rPr>
        <w:t>nustatytus reikalavimus.</w:t>
      </w:r>
      <w:r w:rsidRPr="00B80365">
        <w:rPr>
          <w:rFonts w:ascii="Times New Roman" w:eastAsia="Times New Roman" w:hAnsi="Times New Roman" w:cs="Times New Roman"/>
          <w:color w:val="000000"/>
          <w:sz w:val="24"/>
          <w:szCs w:val="24"/>
          <w:lang w:eastAsia="lt-LT"/>
        </w:rPr>
        <w:t xml:space="preserve"> Jeigu </w:t>
      </w:r>
      <w:r w:rsidRPr="00B80365">
        <w:rPr>
          <w:rFonts w:ascii="Times New Roman" w:eastAsia="Times New Roman" w:hAnsi="Times New Roman" w:cs="Times New Roman"/>
          <w:b/>
          <w:color w:val="000000"/>
          <w:sz w:val="24"/>
          <w:szCs w:val="24"/>
          <w:lang w:eastAsia="lt-LT"/>
        </w:rPr>
        <w:t xml:space="preserve">Pirkėjas </w:t>
      </w:r>
      <w:r w:rsidRPr="00B80365">
        <w:rPr>
          <w:rFonts w:ascii="Times New Roman" w:eastAsia="Times New Roman" w:hAnsi="Times New Roman" w:cs="Times New Roman"/>
          <w:color w:val="000000"/>
          <w:sz w:val="24"/>
          <w:szCs w:val="24"/>
          <w:lang w:eastAsia="lt-LT"/>
        </w:rPr>
        <w:t>priima sprendimą, kad laboratoriniai bandymai prekėms nebus atliekami, prekės, atitinkančios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priimamos ir už priimtas prekes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sumoka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per 30 (trisdešimt) dienų nuo sąskaitos faktūros gavimo dienos. Jeigu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nustatytus reikalavimus</w:t>
      </w:r>
      <w:r w:rsidRPr="00B80365">
        <w:rPr>
          <w:rFonts w:ascii="Times New Roman" w:eastAsia="Times New Roman" w:hAnsi="Times New Roman" w:cs="Times New Roman"/>
          <w:i/>
          <w:color w:val="000000"/>
          <w:sz w:val="24"/>
          <w:szCs w:val="24"/>
          <w:lang w:eastAsia="lt-LT"/>
        </w:rPr>
        <w:t xml:space="preserve"> (jei spec. dalyje nurodyta, kad sąlyga dėl avanso taikoma)</w:t>
      </w:r>
      <w:r w:rsidRPr="00B80365">
        <w:rPr>
          <w:rFonts w:ascii="Times New Roman" w:eastAsia="Times New Roman" w:hAnsi="Times New Roman" w:cs="Times New Roman"/>
          <w:color w:val="000000"/>
          <w:sz w:val="24"/>
          <w:szCs w:val="24"/>
          <w:lang w:eastAsia="lt-LT"/>
        </w:rPr>
        <w:t>.</w:t>
      </w:r>
    </w:p>
    <w:p w14:paraId="3BF151BB" w14:textId="06553236"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4.3. Jeigu už prekes bus mokamas Sutarties specialiojoje dalyje nurodyto dydžio avansas,</w:t>
      </w:r>
      <w:r w:rsidRPr="00B80365">
        <w:rPr>
          <w:rFonts w:ascii="Times New Roman" w:eastAsia="Times New Roman" w:hAnsi="Times New Roman" w:cs="Times New Roman"/>
          <w:b/>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įsipareigoja per 5 (penkias) darbo dienas nuo pranešimo gavimo dienos pateikti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sumokamo avanso sumai, avansinio apmokėjimo banko garantiją arba draudimo bendrovės laidavimo raštą (kuri/-</w:t>
      </w:r>
      <w:proofErr w:type="spellStart"/>
      <w:r w:rsidRPr="00B80365">
        <w:rPr>
          <w:rFonts w:ascii="Times New Roman" w:eastAsia="Times New Roman" w:hAnsi="Times New Roman" w:cs="Times New Roman"/>
          <w:color w:val="000000"/>
          <w:sz w:val="24"/>
          <w:szCs w:val="24"/>
          <w:lang w:eastAsia="lt-LT"/>
        </w:rPr>
        <w:t>is</w:t>
      </w:r>
      <w:proofErr w:type="spellEnd"/>
      <w:r w:rsidRPr="00B80365">
        <w:rPr>
          <w:rFonts w:ascii="Times New Roman" w:eastAsia="Times New Roman" w:hAnsi="Times New Roman" w:cs="Times New Roman"/>
          <w:color w:val="000000"/>
          <w:sz w:val="24"/>
          <w:szCs w:val="24"/>
          <w:lang w:eastAsia="lt-LT"/>
        </w:rPr>
        <w:t xml:space="preserve"> galiotų 2 (du) mėnesius ilgiau nei prekių pristatymo terminas) ir avansinio mokėjimo sąskaitą.</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Jeigu avanso apmokėjimas bus užtikrintas laidavimu,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taip pat turi pateikti patvirtinimą iš draudimo bendrovės (apmokėjimą įrodantį dokumentą ar pan.), kad laidavimo raštas yra galiojantis</w:t>
      </w:r>
      <w:r w:rsidR="00534E00">
        <w:rPr>
          <w:rFonts w:ascii="Times New Roman" w:eastAsia="Times New Roman" w:hAnsi="Times New Roman" w:cs="Times New Roman"/>
          <w:color w:val="000000"/>
          <w:sz w:val="24"/>
          <w:szCs w:val="24"/>
          <w:lang w:eastAsia="lt-LT"/>
        </w:rPr>
        <w:t>.</w:t>
      </w:r>
      <w:r w:rsidR="00534E00" w:rsidRPr="00534E00">
        <w:t xml:space="preserve"> </w:t>
      </w:r>
      <w:r w:rsidR="00534E00" w:rsidRPr="00534E00">
        <w:rPr>
          <w:rFonts w:ascii="Times New Roman" w:eastAsia="Times New Roman" w:hAnsi="Times New Roman" w:cs="Times New Roman"/>
          <w:color w:val="000000"/>
          <w:sz w:val="24"/>
          <w:szCs w:val="24"/>
          <w:lang w:eastAsia="lt-LT"/>
        </w:rPr>
        <w:t>Avanso mokėjimą užtikrinantis dokumentas turi būti išduotas Licencijuotų finansų rinkos dalyvių, įrašytų į Lietuvos banko viešai skelbiamą finansų rinkos dalyvių Sąrašą</w:t>
      </w:r>
      <w:r w:rsidR="00534E00">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i/>
          <w:color w:val="000000"/>
          <w:sz w:val="24"/>
          <w:szCs w:val="24"/>
          <w:lang w:eastAsia="lt-LT"/>
        </w:rPr>
        <w:t xml:space="preserve"> (jei spec. dalyje nurodyta, kad sąlyga dėl avanso taikoma).</w:t>
      </w:r>
    </w:p>
    <w:p w14:paraId="33D936F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rPr>
        <w:lastRenderedPageBreak/>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B80365">
        <w:rPr>
          <w:rFonts w:ascii="Times New Roman" w:eastAsia="Times New Roman" w:hAnsi="Times New Roman" w:cs="Times New Roman"/>
          <w:b/>
          <w:color w:val="000000"/>
          <w:sz w:val="24"/>
          <w:szCs w:val="24"/>
        </w:rPr>
        <w:t xml:space="preserve">Pardavėjo </w:t>
      </w:r>
      <w:r w:rsidRPr="00B80365">
        <w:rPr>
          <w:rFonts w:ascii="Times New Roman" w:eastAsia="Times New Roman" w:hAnsi="Times New Roman" w:cs="Times New Roman"/>
          <w:color w:val="000000"/>
          <w:sz w:val="24"/>
          <w:szCs w:val="24"/>
        </w:rPr>
        <w:t xml:space="preserve">kaltės, iš </w:t>
      </w:r>
      <w:r w:rsidRPr="00B80365">
        <w:rPr>
          <w:rFonts w:ascii="Times New Roman" w:eastAsia="Times New Roman" w:hAnsi="Times New Roman" w:cs="Times New Roman"/>
          <w:b/>
          <w:color w:val="000000"/>
          <w:sz w:val="24"/>
          <w:szCs w:val="24"/>
        </w:rPr>
        <w:t xml:space="preserve">Pirkėjo </w:t>
      </w:r>
      <w:r w:rsidRPr="00B80365">
        <w:rPr>
          <w:rFonts w:ascii="Times New Roman" w:eastAsia="Times New Roman" w:hAnsi="Times New Roman" w:cs="Times New Roman"/>
          <w:color w:val="000000"/>
          <w:sz w:val="24"/>
          <w:szCs w:val="24"/>
        </w:rPr>
        <w:t xml:space="preserve">gavimo, sumokėti </w:t>
      </w:r>
      <w:r w:rsidRPr="00B80365">
        <w:rPr>
          <w:rFonts w:ascii="Times New Roman" w:eastAsia="Times New Roman" w:hAnsi="Times New Roman" w:cs="Times New Roman"/>
          <w:b/>
          <w:color w:val="000000"/>
          <w:sz w:val="24"/>
          <w:szCs w:val="24"/>
        </w:rPr>
        <w:t xml:space="preserve">Mokėtojui </w:t>
      </w:r>
      <w:r w:rsidRPr="00B80365">
        <w:rPr>
          <w:rFonts w:ascii="Times New Roman" w:eastAsia="Times New Roman" w:hAnsi="Times New Roman" w:cs="Times New Roman"/>
          <w:color w:val="000000"/>
          <w:sz w:val="24"/>
          <w:szCs w:val="24"/>
        </w:rPr>
        <w:t xml:space="preserve">sumą, neviršijančią laidavimo/garantijos sumos, pinigus pervedant į </w:t>
      </w:r>
      <w:r w:rsidRPr="00B80365">
        <w:rPr>
          <w:rFonts w:ascii="Times New Roman" w:eastAsia="Times New Roman" w:hAnsi="Times New Roman" w:cs="Times New Roman"/>
          <w:b/>
          <w:color w:val="000000"/>
          <w:sz w:val="24"/>
          <w:szCs w:val="24"/>
        </w:rPr>
        <w:t>Mokėtojo</w:t>
      </w:r>
      <w:r w:rsidRPr="00B80365">
        <w:rPr>
          <w:rFonts w:ascii="Times New Roman" w:eastAsia="Times New Roman" w:hAnsi="Times New Roman" w:cs="Times New Roman"/>
          <w:color w:val="000000"/>
          <w:sz w:val="24"/>
          <w:szCs w:val="24"/>
        </w:rPr>
        <w:t xml:space="preserve"> sąskaitą. </w:t>
      </w:r>
    </w:p>
    <w:p w14:paraId="2F1EB63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rPr>
        <w:t xml:space="preserve">4.5. Avansinio apmokėjimo banko garantijoje ar laidavimo rašte negali būti nurodyta, kad garantas ar laiduotojas atsako tik už tiesioginių nuostolių atlyginimą. Negali būti įrašytos nuostatos ar sąlygos, kurios įpareigotų </w:t>
      </w:r>
      <w:r w:rsidRPr="00B80365">
        <w:rPr>
          <w:rFonts w:ascii="Times New Roman" w:eastAsia="Times New Roman" w:hAnsi="Times New Roman" w:cs="Times New Roman"/>
          <w:b/>
          <w:color w:val="000000"/>
          <w:sz w:val="24"/>
          <w:szCs w:val="24"/>
        </w:rPr>
        <w:t>Pirkėją ar Mokėtoją</w:t>
      </w:r>
      <w:r w:rsidRPr="00B80365">
        <w:rPr>
          <w:rFonts w:ascii="Times New Roman" w:eastAsia="Times New Roman" w:hAnsi="Times New Roman" w:cs="Times New Roman"/>
          <w:color w:val="000000"/>
          <w:sz w:val="24"/>
          <w:szCs w:val="24"/>
        </w:rPr>
        <w:t xml:space="preserve"> įrodyti garantiją ar laidavimo raštą išdavusiai įmonei, kad su </w:t>
      </w:r>
      <w:r w:rsidRPr="00B80365">
        <w:rPr>
          <w:rFonts w:ascii="Times New Roman" w:eastAsia="Times New Roman" w:hAnsi="Times New Roman" w:cs="Times New Roman"/>
          <w:b/>
          <w:color w:val="000000"/>
          <w:sz w:val="24"/>
          <w:szCs w:val="24"/>
        </w:rPr>
        <w:t xml:space="preserve">Pardavėju </w:t>
      </w:r>
      <w:r w:rsidRPr="00B80365">
        <w:rPr>
          <w:rFonts w:ascii="Times New Roman" w:eastAsia="Times New Roman" w:hAnsi="Times New Roman" w:cs="Times New Roman"/>
          <w:color w:val="000000"/>
          <w:sz w:val="24"/>
          <w:szCs w:val="24"/>
        </w:rPr>
        <w:t xml:space="preserve">Sutartis nutraukta teisėtai arba kitaip leistų garantiją ar laidavimo raštą išdavusiai įmonei nemokėti (arba vilkinti mokėjimą) garantija ar laidavimu užtikrinamos (laiduojamos) sumos. </w:t>
      </w:r>
    </w:p>
    <w:p w14:paraId="48421C7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4.6. Avansinio apmokėjimo banko garantija arba draudimo bendrovės laidavimo raštas, neatitinkantys Sutarties bendrosios dalies 4.3-4.5 punktuose nustatytų reikalavimų, nebus priimami. Tokiu atveju bus laikoma, kad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avansinio apmokėjimo banko garantijos arba draudimo bendrovės laidavimo rašto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nepateikė ir bus atsiskaitoma pagal Sutarties bendrosios dalies 4.1 punktą.</w:t>
      </w:r>
    </w:p>
    <w:p w14:paraId="2B4A3CE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4.7. Avansas sumokamas per 10 (dešimt) dienų nuo avansinio apmokėjimo banko garantijos ar draudimo bendrovės laidavimo rašto ir avansinio mokėjimo sąskaitos gavimo dienos.</w:t>
      </w:r>
    </w:p>
    <w:p w14:paraId="5A0F043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4.8. Šalys turi teisę sudaryti papildomus susitarimus dėl avansinio apmokėjimo banko garantijoje arba draudimo bendrovės laidavimo rašte numatytos sumos sumažinimo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tinkamai įvykdžius dalį įsipareigojimų.</w:t>
      </w:r>
    </w:p>
    <w:p w14:paraId="0D21A8D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5F5636E9"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5. Prekių kokybė</w:t>
      </w:r>
    </w:p>
    <w:p w14:paraId="0985727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5.1. Prekės turi atitikti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nurodytus reikalavimus. </w:t>
      </w:r>
    </w:p>
    <w:p w14:paraId="5F84452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5.2.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valstybėje, kad būtų vykdoma Valstybinio kokybės užtikrinimo priežiūra sutarties vykdymo laikotarpiu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 xml:space="preserve"> Jeigu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nėra gamintojas, šis reikalavimas įtraukiamas į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sutartį su jam prekes gaminsiančiu tiekėju, apie tai informuojant </w:t>
      </w:r>
      <w:r w:rsidRPr="00B80365">
        <w:rPr>
          <w:rFonts w:ascii="Times New Roman" w:eastAsia="Times New Roman" w:hAnsi="Times New Roman" w:cs="Times New Roman"/>
          <w:b/>
          <w:color w:val="000000"/>
          <w:sz w:val="24"/>
          <w:szCs w:val="24"/>
          <w:lang w:eastAsia="lt-LT"/>
        </w:rPr>
        <w:t>Pirkėją</w:t>
      </w:r>
      <w:r w:rsidRPr="00B80365">
        <w:rPr>
          <w:rFonts w:ascii="Times New Roman" w:eastAsia="Times New Roman" w:hAnsi="Times New Roman" w:cs="Times New Roman"/>
          <w:color w:val="000000"/>
          <w:sz w:val="24"/>
          <w:szCs w:val="24"/>
          <w:lang w:eastAsia="lt-LT"/>
        </w:rPr>
        <w:t xml:space="preserve"> ir pateikiant atitinkamus dokumentus (</w:t>
      </w:r>
      <w:r w:rsidRPr="00B80365">
        <w:rPr>
          <w:rFonts w:ascii="Times New Roman" w:eastAsia="Times New Roman" w:hAnsi="Times New Roman" w:cs="Times New Roman"/>
          <w:i/>
          <w:color w:val="000000"/>
          <w:sz w:val="24"/>
          <w:szCs w:val="24"/>
          <w:lang w:eastAsia="lt-LT"/>
        </w:rPr>
        <w:t>jei spec. dalyje nurodyta, kad ši sąlyga taikoma).</w:t>
      </w:r>
    </w:p>
    <w:p w14:paraId="705E86F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5.3. Prekių priėmimo metu nustačius jų neatitikimą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nustatytiems reikalavimams, nedelsiant kviečiami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atstovai, kuriems dalyvaujant surašomas aktas, prekės nepriimamos, o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taikoma sutartinė atsakomybė, jeigu prekių pristatymo terminas jau pasibaigęs.</w:t>
      </w:r>
    </w:p>
    <w:p w14:paraId="756BC33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5.4. Tuo atveju, kai konfliktas dėl prekių kokybės ir jų atitikimo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nustatytiems reikalavimams negali būti išspręstas Sutarties Šalių susitarimu, Šalys turi teisę kviesti nepriklausomus ekspertus. Visas su ekspertų darbu susijusias išlaidas padengia Šalis, kurios nenaudai priimtas ekspertų sprendimas.</w:t>
      </w:r>
    </w:p>
    <w:p w14:paraId="422CCB9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5.5.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vadovaujantis Sutarties bendrosios dalies 4.2 punktu, nusprendus prekėms atlikti laboratorinius bandymus, iš pasirinktos prekių partijos (siuntos), dalyvaujant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atstovui, pasirenkamas Sutarties specialioje dalyje nurodytas prekių kiekis, kurių atitikimas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bus tikrinamas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4B8BBCD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5.6. Jeigu laboratorinių bandymų metu patikrinus prekių atitikimą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nustatoma, kad prekės jų neatitinka, jos nepriimamos, likusios prekės (partija ir/ar siunta) grąžinamos </w:t>
      </w:r>
      <w:r w:rsidRPr="00B80365">
        <w:rPr>
          <w:rFonts w:ascii="Times New Roman" w:eastAsia="Times New Roman" w:hAnsi="Times New Roman" w:cs="Times New Roman"/>
          <w:b/>
          <w:color w:val="000000"/>
          <w:sz w:val="24"/>
          <w:szCs w:val="24"/>
          <w:lang w:eastAsia="lt-LT"/>
        </w:rPr>
        <w:t>Pardavėju</w:t>
      </w:r>
      <w:r w:rsidRPr="00B80365">
        <w:rPr>
          <w:rFonts w:ascii="Times New Roman" w:eastAsia="Times New Roman" w:hAnsi="Times New Roman" w:cs="Times New Roman"/>
          <w:color w:val="000000"/>
          <w:sz w:val="24"/>
          <w:szCs w:val="24"/>
          <w:lang w:eastAsia="lt-LT"/>
        </w:rPr>
        <w:t xml:space="preserve">i. Už prekes neapmokama bei laikoma, kad prekės nebuvo pristatytos, o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taikomos sutarties bendrosios dalies 11.1 punkte numatytos sankcijos. Nustačius prekių neatitikimą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nustatytiems reikalavimams, už bandymams panaudotas prekes neapmokama, o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turi apmokėti laboratorinių bandymų išlaidas bei sumokėti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i 10% dydžio nuo išbrokuotos partijos kainos be PVM Šalių iš anksto sutartus minimalius nuostolius, kurie skirti atlyginti</w:t>
      </w:r>
      <w:r w:rsidRPr="00B80365">
        <w:rPr>
          <w:rFonts w:ascii="Times New Roman" w:eastAsia="Times New Roman" w:hAnsi="Times New Roman" w:cs="Times New Roman"/>
          <w:b/>
          <w:color w:val="000000"/>
          <w:sz w:val="24"/>
          <w:szCs w:val="24"/>
          <w:lang w:eastAsia="lt-LT"/>
        </w:rPr>
        <w:t xml:space="preserve"> Pirkėjo</w:t>
      </w:r>
      <w:r w:rsidRPr="00B80365">
        <w:rPr>
          <w:rFonts w:ascii="Times New Roman" w:eastAsia="Times New Roman" w:hAnsi="Times New Roman" w:cs="Times New Roman"/>
          <w:color w:val="000000"/>
          <w:sz w:val="24"/>
          <w:szCs w:val="24"/>
          <w:lang w:eastAsia="lt-LT"/>
        </w:rPr>
        <w:t xml:space="preserve"> patirtas administracines išlaidas, organizuojant prekių laboratorinių bandymų procedūras. Tokiu atveju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vietoj nepriimtų prekių, neatitinkančių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lastRenderedPageBreak/>
        <w:t>nustatytiems reikalavimams, pristatyti naujas, Sutarties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nustatytus reikalavimus atitinkančias prekes..</w:t>
      </w:r>
    </w:p>
    <w:p w14:paraId="4AD7910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5.7. Jeigu laboratorinių bandymų metu patikrinus prekių atitikimą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nustatoma, kad prekės juos atitinka,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apmoka laboratorinių bandymų išlaidas, o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turi laboratoriniams bandymams panaudotas prekes pakeisti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naujomis prekėmis be papildomo apmokėjimo.</w:t>
      </w:r>
    </w:p>
    <w:p w14:paraId="4AE3204B"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14:paraId="065AAEEC"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6. Prekės kokybės garantija</w:t>
      </w:r>
    </w:p>
    <w:p w14:paraId="5FF546C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6.1. Prekėms suteikiamas Sutarties specialiojoje dalyje (arba Sutarties priede) nurodytas kokybės garantijos/tinkamumo naudoti terminas.</w:t>
      </w:r>
    </w:p>
    <w:p w14:paraId="5FA8751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6.2. Kokybės garantijos/tinkamumo naudoti termino metu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5C9FD8E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6.3.</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Kokybės garantijos termino metu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nustatytus reikalavimus bei kompensuoti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patirtus nuostolius (jeigu tokie buvo)/Tinkamumo naudoti termino metu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privalo ne vėliau kaip per Sutarties specialiojoje dalyje nustatytą terminą savo sąskaita pakeisti prekes atitinkančiomis šioje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nustatytiems reikalavimams bei kompensuoti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patirtus nuostolius (jeigu tokie buvo). </w:t>
      </w:r>
    </w:p>
    <w:p w14:paraId="7B51EE6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6.4. Apie kokybės garantijos termino metu pastebėtus prekių trūkumus </w:t>
      </w:r>
      <w:r w:rsidRPr="00B80365">
        <w:rPr>
          <w:rFonts w:ascii="Times New Roman" w:eastAsia="Times New Roman" w:hAnsi="Times New Roman" w:cs="Times New Roman"/>
          <w:b/>
          <w:color w:val="000000"/>
          <w:sz w:val="24"/>
          <w:szCs w:val="24"/>
          <w:lang w:eastAsia="lt-LT"/>
        </w:rPr>
        <w:t>Mokėtojas</w:t>
      </w:r>
      <w:r w:rsidRPr="00B80365">
        <w:rPr>
          <w:rFonts w:ascii="Times New Roman" w:eastAsia="Times New Roman" w:hAnsi="Times New Roman" w:cs="Times New Roman"/>
          <w:color w:val="000000"/>
          <w:sz w:val="24"/>
          <w:szCs w:val="24"/>
          <w:lang w:eastAsia="lt-LT"/>
        </w:rPr>
        <w:t xml:space="preserve"> arba </w:t>
      </w:r>
      <w:r w:rsidRPr="00B80365">
        <w:rPr>
          <w:rFonts w:ascii="Times New Roman" w:eastAsia="Times New Roman" w:hAnsi="Times New Roman" w:cs="Times New Roman"/>
          <w:b/>
          <w:color w:val="000000"/>
          <w:sz w:val="24"/>
          <w:szCs w:val="24"/>
          <w:lang w:eastAsia="lt-LT"/>
        </w:rPr>
        <w:t>Gavėjas</w:t>
      </w:r>
      <w:r w:rsidRPr="00B80365">
        <w:rPr>
          <w:rFonts w:ascii="Times New Roman" w:eastAsia="Times New Roman" w:hAnsi="Times New Roman" w:cs="Times New Roman"/>
          <w:color w:val="000000"/>
          <w:sz w:val="24"/>
          <w:szCs w:val="24"/>
          <w:lang w:eastAsia="lt-LT"/>
        </w:rPr>
        <w:t xml:space="preserve"> informuoja </w:t>
      </w:r>
      <w:r w:rsidRPr="00B80365">
        <w:rPr>
          <w:rFonts w:ascii="Times New Roman" w:eastAsia="Times New Roman" w:hAnsi="Times New Roman" w:cs="Times New Roman"/>
          <w:b/>
          <w:color w:val="000000"/>
          <w:sz w:val="24"/>
          <w:szCs w:val="24"/>
          <w:lang w:eastAsia="lt-LT"/>
        </w:rPr>
        <w:t>Pirkėją</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remdamasis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ar </w:t>
      </w:r>
      <w:r w:rsidRPr="00B80365">
        <w:rPr>
          <w:rFonts w:ascii="Times New Roman" w:eastAsia="Times New Roman" w:hAnsi="Times New Roman" w:cs="Times New Roman"/>
          <w:b/>
          <w:color w:val="000000"/>
          <w:sz w:val="24"/>
          <w:szCs w:val="24"/>
          <w:lang w:eastAsia="lt-LT"/>
        </w:rPr>
        <w:t>Gavėjo</w:t>
      </w:r>
      <w:r w:rsidRPr="00B80365">
        <w:rPr>
          <w:rFonts w:ascii="Times New Roman" w:eastAsia="Times New Roman" w:hAnsi="Times New Roman" w:cs="Times New Roman"/>
          <w:color w:val="000000"/>
          <w:sz w:val="24"/>
          <w:szCs w:val="24"/>
          <w:lang w:eastAsia="lt-LT"/>
        </w:rPr>
        <w:t xml:space="preserve"> pateikta informacija turi teisę raštu (paštu, el. paštu ar kt.) pareikšti pretenziją dėl prekių kokybės. Pretenziją galima pateikti viso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kokybės garantijos termino galiojimo metu.</w:t>
      </w:r>
    </w:p>
    <w:p w14:paraId="11351F9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lang w:eastAsia="lt-LT"/>
        </w:rPr>
        <w:t xml:space="preserve">6.5. </w:t>
      </w:r>
      <w:r w:rsidRPr="00B80365">
        <w:rPr>
          <w:rFonts w:ascii="Times New Roman" w:eastAsia="Times New Roman" w:hAnsi="Times New Roman" w:cs="Times New Roman"/>
          <w:b/>
          <w:color w:val="000000"/>
          <w:sz w:val="24"/>
          <w:szCs w:val="24"/>
        </w:rPr>
        <w:t>Pirkėjas</w:t>
      </w:r>
      <w:r w:rsidRPr="00B80365">
        <w:rPr>
          <w:rFonts w:ascii="Times New Roman" w:eastAsia="Times New Roman" w:hAnsi="Times New Roman" w:cs="Times New Roman"/>
          <w:color w:val="000000"/>
          <w:sz w:val="24"/>
          <w:szCs w:val="24"/>
        </w:rPr>
        <w:t xml:space="preserve"> prekių kokybės garantijos termino metu gali nuspręsti </w:t>
      </w:r>
      <w:r w:rsidRPr="00B80365">
        <w:rPr>
          <w:rFonts w:ascii="Times New Roman" w:eastAsia="Times New Roman" w:hAnsi="Times New Roman" w:cs="Times New Roman"/>
          <w:color w:val="000000"/>
          <w:sz w:val="24"/>
          <w:szCs w:val="24"/>
          <w:lang w:eastAsia="lt-LT"/>
        </w:rPr>
        <w:t>atlikti laboratorinius bandymus iš pasirinktos prekių siuntos</w:t>
      </w:r>
      <w:r w:rsidRPr="00B80365">
        <w:rPr>
          <w:rFonts w:ascii="Times New Roman" w:eastAsia="Times New Roman" w:hAnsi="Times New Roman" w:cs="Times New Roman"/>
          <w:color w:val="000000"/>
          <w:sz w:val="24"/>
          <w:szCs w:val="24"/>
        </w:rPr>
        <w:t xml:space="preserve"> arba kiekvienos partijos (jeigu siuntą sudaro kelios partijos)</w:t>
      </w:r>
      <w:r w:rsidRPr="00B80365">
        <w:rPr>
          <w:rFonts w:ascii="Times New Roman" w:eastAsia="Times New Roman" w:hAnsi="Times New Roman" w:cs="Times New Roman"/>
          <w:color w:val="000000"/>
          <w:sz w:val="24"/>
          <w:szCs w:val="24"/>
          <w:lang w:eastAsia="lt-LT"/>
        </w:rPr>
        <w:t xml:space="preserve">, dalyvaujant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atstovui, pasirenkant Sutarties specialioje dalyje nurodytą prekių kiekį, kurių atitikimas reikalavimams, nustatytiems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bus tikrinamas.</w:t>
      </w:r>
      <w:r w:rsidRPr="00B80365">
        <w:rPr>
          <w:rFonts w:ascii="Times New Roman" w:eastAsia="Times New Roman" w:hAnsi="Times New Roman" w:cs="Times New Roman"/>
          <w:color w:val="000000"/>
          <w:sz w:val="24"/>
          <w:szCs w:val="24"/>
        </w:rPr>
        <w:t xml:space="preserve"> Tuo atveju, kai gauti laboratorinių bandymų rezultatai neatitinka Sutarties ir jos priede (-</w:t>
      </w:r>
      <w:proofErr w:type="spellStart"/>
      <w:r w:rsidRPr="00B80365">
        <w:rPr>
          <w:rFonts w:ascii="Times New Roman" w:eastAsia="Times New Roman" w:hAnsi="Times New Roman" w:cs="Times New Roman"/>
          <w:color w:val="000000"/>
          <w:sz w:val="24"/>
          <w:szCs w:val="24"/>
        </w:rPr>
        <w:t>uose</w:t>
      </w:r>
      <w:proofErr w:type="spellEnd"/>
      <w:r w:rsidRPr="00B80365">
        <w:rPr>
          <w:rFonts w:ascii="Times New Roman" w:eastAsia="Times New Roman" w:hAnsi="Times New Roman" w:cs="Times New Roman"/>
          <w:color w:val="000000"/>
          <w:sz w:val="24"/>
          <w:szCs w:val="24"/>
        </w:rPr>
        <w:t xml:space="preserve">) prekėms nustatytų reikalavimų, brokuojama visa pristatyta prekių siunta/partija ir laboratorinių bandymų išlaidas, apmoka </w:t>
      </w:r>
      <w:r w:rsidRPr="00B80365">
        <w:rPr>
          <w:rFonts w:ascii="Times New Roman" w:eastAsia="Times New Roman" w:hAnsi="Times New Roman" w:cs="Times New Roman"/>
          <w:b/>
          <w:color w:val="000000"/>
          <w:sz w:val="24"/>
          <w:szCs w:val="24"/>
        </w:rPr>
        <w:t>Pardavėjas</w:t>
      </w:r>
      <w:r w:rsidRPr="00B80365">
        <w:rPr>
          <w:rFonts w:ascii="Times New Roman" w:eastAsia="Times New Roman" w:hAnsi="Times New Roman" w:cs="Times New Roman"/>
          <w:color w:val="000000"/>
          <w:sz w:val="24"/>
          <w:szCs w:val="24"/>
        </w:rPr>
        <w:t xml:space="preserve">. Nustatytų reikalavimų neatitinkančių prekių pakeitimas kokybiškomis vykdomas pagal Sutarties bendrosios dalies 6.3 punkto nuostatas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3E08F8A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6.6. Jeigu prekė pakeičiama nauja, jai suteikiamas toks pats Sutarties specialiojoje dalyje nurodytas garantinis terminas, kuris skaičiuojamas nuo dokumento, patvirtinančio naujos prekės perdavimą-priėmimą, pasirašymo dienos. </w:t>
      </w:r>
    </w:p>
    <w:p w14:paraId="79373B7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6.7. Prekių, kuriomis </w:t>
      </w:r>
      <w:r w:rsidRPr="00B80365">
        <w:rPr>
          <w:rFonts w:ascii="Times New Roman" w:eastAsia="Times New Roman" w:hAnsi="Times New Roman" w:cs="Times New Roman"/>
          <w:b/>
          <w:color w:val="000000"/>
          <w:sz w:val="24"/>
          <w:szCs w:val="24"/>
          <w:lang w:eastAsia="lt-LT"/>
        </w:rPr>
        <w:t>Mokėtojas ar Gavėjas</w:t>
      </w:r>
      <w:r w:rsidRPr="00B80365">
        <w:rPr>
          <w:rFonts w:ascii="Times New Roman" w:eastAsia="Times New Roman" w:hAnsi="Times New Roman" w:cs="Times New Roman"/>
          <w:color w:val="000000"/>
          <w:sz w:val="24"/>
          <w:szCs w:val="24"/>
          <w:lang w:eastAsia="lt-LT"/>
        </w:rPr>
        <w:t xml:space="preserve"> negalėjo naudotis trūkumų šalinimo metu, kokybės garantijos terminas pratęsiamas laikotarpiu, kuris yra lygus prekės trūkumų šalinimo laikotarpiui.</w:t>
      </w:r>
    </w:p>
    <w:p w14:paraId="56F10B3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6.8. Sutarties specialiojoje dalyje (arba Sutarties priede) nurodyta kokybės garantija netaikoma, jeigu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įrodys, kad prekių trūkumai atsirado dėl neteisingo ar netinkamo elgesio su prekėmis arba trečiųjų asmenų veiklos, arba nenugalimos jėgos.</w:t>
      </w:r>
    </w:p>
    <w:p w14:paraId="78470AD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5879166E"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 xml:space="preserve">7. Nenugalimos jėgos </w:t>
      </w:r>
      <w:r w:rsidRPr="00B80365">
        <w:rPr>
          <w:rFonts w:ascii="Times New Roman" w:eastAsia="Times New Roman" w:hAnsi="Times New Roman" w:cs="Times New Roman"/>
          <w:b/>
          <w:i/>
          <w:color w:val="000000"/>
          <w:sz w:val="24"/>
          <w:szCs w:val="24"/>
          <w:lang w:eastAsia="lt-LT"/>
        </w:rPr>
        <w:t>(force majeure)</w:t>
      </w:r>
      <w:r w:rsidRPr="00B80365">
        <w:rPr>
          <w:rFonts w:ascii="Times New Roman" w:eastAsia="Times New Roman" w:hAnsi="Times New Roman" w:cs="Times New Roman"/>
          <w:b/>
          <w:color w:val="000000"/>
          <w:sz w:val="24"/>
          <w:szCs w:val="24"/>
          <w:lang w:eastAsia="lt-LT"/>
        </w:rPr>
        <w:t xml:space="preserve"> aplinkybės.</w:t>
      </w:r>
    </w:p>
    <w:p w14:paraId="385E58E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B80365">
        <w:rPr>
          <w:rFonts w:ascii="Times New Roman" w:eastAsia="Times New Roman" w:hAnsi="Times New Roman" w:cs="Times New Roman"/>
          <w:i/>
          <w:iCs/>
          <w:color w:val="000000"/>
          <w:sz w:val="24"/>
          <w:szCs w:val="24"/>
          <w:lang w:eastAsia="lt-LT"/>
        </w:rPr>
        <w:t>(force majeure)</w:t>
      </w:r>
      <w:r w:rsidRPr="00B80365">
        <w:rPr>
          <w:rFonts w:ascii="Times New Roman" w:eastAsia="Times New Roman" w:hAnsi="Times New Roman" w:cs="Times New Roman"/>
          <w:color w:val="000000"/>
          <w:sz w:val="24"/>
          <w:szCs w:val="24"/>
          <w:lang w:eastAsia="lt-LT"/>
        </w:rPr>
        <w:t xml:space="preserve"> aplinkybėms taisyklėse, patvirtintose Lietuvos Respublikos Vyriausybės 1996 m. liepos 15 d. nutarimu Nr. 840. Nustatydamos nenugalimos jėgos aplinkybes Šalys vadovaujasi Lietuvos Respublikos </w:t>
      </w:r>
      <w:r w:rsidRPr="00B80365">
        <w:rPr>
          <w:rFonts w:ascii="Times New Roman" w:eastAsia="Times New Roman" w:hAnsi="Times New Roman" w:cs="Times New Roman"/>
          <w:color w:val="000000"/>
          <w:sz w:val="24"/>
          <w:szCs w:val="24"/>
          <w:lang w:eastAsia="lt-LT"/>
        </w:rPr>
        <w:lastRenderedPageBreak/>
        <w:t xml:space="preserve">Vyriausybės 1997 kovo 13 d. nutarimu Nr. 222 „Dėl nenugalimos jėgos </w:t>
      </w:r>
      <w:r w:rsidRPr="00B80365">
        <w:rPr>
          <w:rFonts w:ascii="Times New Roman" w:eastAsia="Times New Roman" w:hAnsi="Times New Roman" w:cs="Times New Roman"/>
          <w:i/>
          <w:iCs/>
          <w:color w:val="000000"/>
          <w:sz w:val="24"/>
          <w:szCs w:val="24"/>
          <w:lang w:eastAsia="lt-LT"/>
        </w:rPr>
        <w:t>(force majeure)</w:t>
      </w:r>
      <w:r w:rsidRPr="00B80365">
        <w:rPr>
          <w:rFonts w:ascii="Times New Roman" w:eastAsia="Times New Roman" w:hAnsi="Times New Roman" w:cs="Times New Roman"/>
          <w:color w:val="000000"/>
          <w:sz w:val="24"/>
          <w:szCs w:val="24"/>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685285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0D69D26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2FB95465"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rPr>
      </w:pPr>
      <w:r w:rsidRPr="00B80365">
        <w:rPr>
          <w:rFonts w:ascii="Times New Roman" w:eastAsia="Times New Roman" w:hAnsi="Times New Roman" w:cs="Times New Roman"/>
          <w:b/>
          <w:color w:val="000000"/>
          <w:sz w:val="24"/>
          <w:szCs w:val="24"/>
        </w:rPr>
        <w:t xml:space="preserve">8. Kodifikavimas </w:t>
      </w:r>
    </w:p>
    <w:p w14:paraId="73E7692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8.1. Per 5 (penkias) dienas po Sutarties įsigaliojimo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privalo pateikti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B80365">
        <w:rPr>
          <w:rFonts w:ascii="Times New Roman" w:eastAsia="Times New Roman" w:hAnsi="Times New Roman" w:cs="Times New Roman"/>
          <w:b/>
          <w:bCs/>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turi pateikti užpildytas ir pasirašytas formas elektroniniu pavidalu arba popierines jų kopijas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w:t>
      </w:r>
    </w:p>
    <w:p w14:paraId="0FB9DB6E" w14:textId="77777777" w:rsidR="00E0787C" w:rsidRPr="00B80365" w:rsidRDefault="00E0787C" w:rsidP="00E0787C">
      <w:pPr>
        <w:spacing w:after="0" w:line="240" w:lineRule="auto"/>
        <w:jc w:val="both"/>
        <w:rPr>
          <w:rFonts w:ascii="Times New Roman" w:eastAsia="Times New Roman" w:hAnsi="Times New Roman" w:cs="Times New Roman"/>
          <w:iCs/>
          <w:color w:val="000000"/>
          <w:sz w:val="24"/>
          <w:szCs w:val="24"/>
        </w:rPr>
      </w:pPr>
      <w:r w:rsidRPr="00B80365">
        <w:rPr>
          <w:rFonts w:ascii="Times New Roman" w:eastAsia="Times New Roman" w:hAnsi="Times New Roman" w:cs="Times New Roman"/>
          <w:iCs/>
          <w:color w:val="000000"/>
          <w:sz w:val="24"/>
          <w:szCs w:val="24"/>
        </w:rPr>
        <w:t xml:space="preserve">8.2. </w:t>
      </w:r>
      <w:r w:rsidRPr="00B80365">
        <w:rPr>
          <w:rFonts w:ascii="Times New Roman" w:eastAsia="Times New Roman" w:hAnsi="Times New Roman" w:cs="Times New Roman"/>
          <w:b/>
          <w:bCs/>
          <w:color w:val="000000"/>
          <w:sz w:val="24"/>
          <w:szCs w:val="24"/>
        </w:rPr>
        <w:t>Pirkėjui</w:t>
      </w:r>
      <w:r w:rsidRPr="00B80365">
        <w:rPr>
          <w:rFonts w:ascii="Times New Roman" w:eastAsia="Times New Roman" w:hAnsi="Times New Roman" w:cs="Times New Roman"/>
          <w:color w:val="000000"/>
          <w:sz w:val="24"/>
          <w:szCs w:val="24"/>
        </w:rPr>
        <w:t xml:space="preserve"> pareikalavus, </w:t>
      </w:r>
      <w:r w:rsidRPr="00B80365">
        <w:rPr>
          <w:rFonts w:ascii="Times New Roman" w:eastAsia="Times New Roman" w:hAnsi="Times New Roman" w:cs="Times New Roman"/>
          <w:b/>
          <w:bCs/>
          <w:color w:val="000000"/>
          <w:sz w:val="24"/>
          <w:szCs w:val="24"/>
        </w:rPr>
        <w:t>Pardavėjas</w:t>
      </w:r>
      <w:r w:rsidRPr="00B80365">
        <w:rPr>
          <w:rFonts w:ascii="Times New Roman" w:eastAsia="Times New Roman" w:hAnsi="Times New Roman" w:cs="Times New Roman"/>
          <w:color w:val="000000"/>
          <w:sz w:val="24"/>
          <w:szCs w:val="24"/>
        </w:rPr>
        <w:t xml:space="preserve"> privalo per 5 (penkias) dienas nemokamai pateikti kodifikavimui reikalingą papildomą techninę dokumentaciją (pvz. technines charakteristikas, brėžinius, nuotraukas, katalogus, nuorodas ir pan.)</w:t>
      </w:r>
    </w:p>
    <w:p w14:paraId="6823D1E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4138FEBC"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9. Sutarties nutraukimas</w:t>
      </w:r>
    </w:p>
    <w:p w14:paraId="42914E6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 Ši Sutartis gali būti nutraukta:</w:t>
      </w:r>
    </w:p>
    <w:p w14:paraId="5B78E88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9.1.1. raštišku </w:t>
      </w:r>
      <w:r w:rsidRPr="00B80365">
        <w:rPr>
          <w:rFonts w:ascii="Times New Roman" w:eastAsia="Times New Roman" w:hAnsi="Times New Roman" w:cs="Times New Roman"/>
          <w:bCs/>
          <w:color w:val="000000"/>
          <w:sz w:val="24"/>
          <w:szCs w:val="24"/>
          <w:lang w:eastAsia="lt-LT"/>
        </w:rPr>
        <w:t>Šalių</w:t>
      </w:r>
      <w:r w:rsidRPr="00B80365">
        <w:rPr>
          <w:rFonts w:ascii="Times New Roman" w:eastAsia="Times New Roman" w:hAnsi="Times New Roman" w:cs="Times New Roman"/>
          <w:color w:val="000000"/>
          <w:sz w:val="24"/>
          <w:szCs w:val="24"/>
          <w:lang w:eastAsia="lt-LT"/>
        </w:rPr>
        <w:t xml:space="preserve"> susitarimu; </w:t>
      </w:r>
    </w:p>
    <w:p w14:paraId="487C941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 kiekviena Sutarties šalis gali vienašališkai nutraukti Sutartį, pranešant apie tai kitai Sutarties šaliai raštu ne vėliau kaip prieš 7 (septynias) dienas.</w:t>
      </w:r>
    </w:p>
    <w:p w14:paraId="6E49765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 </w:t>
      </w:r>
      <w:r w:rsidRPr="00B80365">
        <w:rPr>
          <w:rFonts w:ascii="Times New Roman" w:eastAsia="Times New Roman" w:hAnsi="Times New Roman" w:cs="Times New Roman"/>
          <w:b/>
          <w:bCs/>
          <w:color w:val="000000"/>
          <w:sz w:val="24"/>
          <w:szCs w:val="24"/>
          <w:lang w:eastAsia="lt-LT"/>
        </w:rPr>
        <w:t xml:space="preserve">Pirkėjas, </w:t>
      </w:r>
      <w:r w:rsidRPr="00B80365">
        <w:rPr>
          <w:rFonts w:ascii="Times New Roman" w:eastAsia="Times New Roman" w:hAnsi="Times New Roman" w:cs="Times New Roman"/>
          <w:bCs/>
          <w:color w:val="000000"/>
          <w:sz w:val="24"/>
          <w:szCs w:val="24"/>
          <w:lang w:eastAsia="lt-LT"/>
        </w:rPr>
        <w:t>ne vėliau kaip</w:t>
      </w:r>
      <w:r w:rsidRPr="00B80365">
        <w:rPr>
          <w:rFonts w:ascii="Times New Roman" w:eastAsia="Times New Roman" w:hAnsi="Times New Roman" w:cs="Times New Roman"/>
          <w:b/>
          <w:bCs/>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prieš 7 (septynias) dienas (</w:t>
      </w:r>
      <w:r w:rsidRPr="00B80365">
        <w:rPr>
          <w:rFonts w:ascii="Times New Roman" w:eastAsia="Times New Roman" w:hAnsi="Times New Roman" w:cs="Times New Roman"/>
          <w:i/>
          <w:color w:val="000000"/>
          <w:sz w:val="24"/>
          <w:szCs w:val="24"/>
          <w:lang w:eastAsia="lt-LT"/>
        </w:rPr>
        <w:t>jei spec. dalyje nenurodytas kitas terminas</w:t>
      </w:r>
      <w:r w:rsidRPr="00B80365">
        <w:rPr>
          <w:rFonts w:ascii="Times New Roman" w:eastAsia="Times New Roman" w:hAnsi="Times New Roman" w:cs="Times New Roman"/>
          <w:color w:val="000000"/>
          <w:sz w:val="24"/>
          <w:szCs w:val="24"/>
          <w:lang w:eastAsia="lt-LT"/>
        </w:rPr>
        <w:t xml:space="preserve">) raštu informavęs </w:t>
      </w:r>
      <w:r w:rsidRPr="00B80365">
        <w:rPr>
          <w:rFonts w:ascii="Times New Roman" w:eastAsia="Times New Roman" w:hAnsi="Times New Roman" w:cs="Times New Roman"/>
          <w:b/>
          <w:bCs/>
          <w:color w:val="000000"/>
          <w:sz w:val="24"/>
          <w:szCs w:val="24"/>
          <w:lang w:eastAsia="lt-LT"/>
        </w:rPr>
        <w:t xml:space="preserve">Pardavėją </w:t>
      </w:r>
      <w:r w:rsidRPr="00B80365">
        <w:rPr>
          <w:rFonts w:ascii="Times New Roman" w:eastAsia="Times New Roman" w:hAnsi="Times New Roman" w:cs="Times New Roman"/>
          <w:bCs/>
          <w:color w:val="000000"/>
          <w:sz w:val="24"/>
          <w:szCs w:val="24"/>
          <w:lang w:eastAsia="lt-LT"/>
        </w:rPr>
        <w:t>turi teisę</w:t>
      </w:r>
      <w:r w:rsidRPr="00B80365">
        <w:rPr>
          <w:rFonts w:ascii="Times New Roman" w:eastAsia="Times New Roman" w:hAnsi="Times New Roman" w:cs="Times New Roman"/>
          <w:color w:val="000000"/>
          <w:sz w:val="24"/>
          <w:szCs w:val="24"/>
          <w:lang w:eastAsia="lt-LT"/>
        </w:rPr>
        <w:t xml:space="preserve"> vienašališkai nutraukti Sutartį dėl esminio Sutarties pažeidimo. Esminiu Sutarties pažeidimu laikoma, jeigu:</w:t>
      </w:r>
    </w:p>
    <w:p w14:paraId="134EC958"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9.2.1.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vėluoja pristatyti </w:t>
      </w:r>
      <w:r w:rsidRPr="00B80365">
        <w:rPr>
          <w:rFonts w:ascii="Times New Roman" w:eastAsia="Times New Roman" w:hAnsi="Times New Roman" w:cs="Times New Roman"/>
          <w:iCs/>
          <w:color w:val="000000"/>
          <w:sz w:val="24"/>
          <w:szCs w:val="24"/>
          <w:lang w:eastAsia="lt-LT"/>
        </w:rPr>
        <w:t>prekes</w:t>
      </w:r>
      <w:r w:rsidRPr="00B80365">
        <w:rPr>
          <w:rFonts w:ascii="Times New Roman" w:eastAsia="Times New Roman" w:hAnsi="Times New Roman" w:cs="Times New Roman"/>
          <w:color w:val="000000"/>
          <w:sz w:val="24"/>
          <w:szCs w:val="24"/>
          <w:lang w:eastAsia="lt-LT"/>
        </w:rPr>
        <w:t xml:space="preserve"> Sutarties specialioje dalyje nurodytu terminu; </w:t>
      </w:r>
    </w:p>
    <w:p w14:paraId="508EFCA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9.2.2.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nevykdo (ar informuoja, kad negalės vykdyti) sutartinio įsipareigojimo tiekti prekes;</w:t>
      </w:r>
    </w:p>
    <w:p w14:paraId="18804C2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9.2.3.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didina prekių kainas/įkainius, išskyrus Sutarties bendrosios dalies 2.2 punkte numatytą atvejį;</w:t>
      </w:r>
    </w:p>
    <w:p w14:paraId="0CF6E6D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9.2.4.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nevykdo arba netinkamai vykdo Sutarties bendrosios dalies 6 punkte numatytus garantinius įsipareigojimus;</w:t>
      </w:r>
    </w:p>
    <w:p w14:paraId="77036C92"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9.2.5.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nevykdo Sutarties bendrosios dalies 12.4 punkte numatyto įsipareigojimo (</w:t>
      </w:r>
      <w:r w:rsidRPr="00B80365">
        <w:rPr>
          <w:rFonts w:ascii="Times New Roman" w:eastAsia="Times New Roman" w:hAnsi="Times New Roman" w:cs="Times New Roman"/>
          <w:i/>
          <w:color w:val="000000"/>
          <w:sz w:val="24"/>
          <w:szCs w:val="24"/>
          <w:lang w:eastAsia="lt-LT"/>
        </w:rPr>
        <w:t>jeigu sutarties vykdymas bus užtikrintas laidavimu arba banko garantija</w:t>
      </w:r>
      <w:r w:rsidRPr="00B80365">
        <w:rPr>
          <w:rFonts w:ascii="Times New Roman" w:eastAsia="Times New Roman" w:hAnsi="Times New Roman" w:cs="Times New Roman"/>
          <w:color w:val="000000"/>
          <w:sz w:val="24"/>
          <w:szCs w:val="24"/>
          <w:lang w:eastAsia="lt-LT"/>
        </w:rPr>
        <w:t>);</w:t>
      </w:r>
    </w:p>
    <w:p w14:paraId="5969176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9.2.6.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pateiktos prekės ar jų kokybė neatitinka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nustatytų reikalavimų;</w:t>
      </w:r>
    </w:p>
    <w:p w14:paraId="2FB36F5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9.2.7.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nustatytu laiku nepateikia avansinio apmokėjimo banko garantijos, kuri galiotų ne mažiau kaip nurodyta Sutarties bendrosios dalies 4.3 punkte (</w:t>
      </w:r>
      <w:r w:rsidRPr="00B80365">
        <w:rPr>
          <w:rFonts w:ascii="Times New Roman" w:eastAsia="Times New Roman" w:hAnsi="Times New Roman" w:cs="Times New Roman"/>
          <w:i/>
          <w:color w:val="000000"/>
          <w:sz w:val="24"/>
          <w:szCs w:val="24"/>
          <w:lang w:eastAsia="lt-LT"/>
        </w:rPr>
        <w:t>jeigu pagal sutarties sąlygas numatytas avanso mokėjimas</w:t>
      </w:r>
      <w:r w:rsidRPr="00B80365">
        <w:rPr>
          <w:rFonts w:ascii="Times New Roman" w:eastAsia="Times New Roman" w:hAnsi="Times New Roman" w:cs="Times New Roman"/>
          <w:color w:val="000000"/>
          <w:sz w:val="24"/>
          <w:szCs w:val="24"/>
          <w:lang w:eastAsia="lt-LT"/>
        </w:rPr>
        <w:t>);</w:t>
      </w:r>
    </w:p>
    <w:p w14:paraId="11C3E4F5" w14:textId="77777777" w:rsidR="00E0787C" w:rsidRPr="00B80365" w:rsidRDefault="00E0787C" w:rsidP="00E0787C">
      <w:pPr>
        <w:autoSpaceDE w:val="0"/>
        <w:autoSpaceDN w:val="0"/>
        <w:adjustRightInd w:val="0"/>
        <w:spacing w:after="0" w:line="240" w:lineRule="auto"/>
        <w:jc w:val="both"/>
        <w:rPr>
          <w:rFonts w:ascii="Times New Roman" w:eastAsia="Times New Roman" w:hAnsi="Times New Roman" w:cs="Times New Roman"/>
          <w:color w:val="000000"/>
          <w:sz w:val="24"/>
          <w:szCs w:val="24"/>
        </w:rPr>
      </w:pPr>
      <w:r w:rsidRPr="00B80365">
        <w:rPr>
          <w:rFonts w:ascii="Times New Roman" w:eastAsia="Times New Roman" w:hAnsi="Times New Roman" w:cs="Times New Roman"/>
          <w:color w:val="000000"/>
          <w:sz w:val="24"/>
          <w:szCs w:val="24"/>
        </w:rPr>
        <w:t xml:space="preserve">9.2.8. Sutarties galiojimo laikotarpiu </w:t>
      </w:r>
      <w:r w:rsidRPr="00B80365">
        <w:rPr>
          <w:rFonts w:ascii="Times New Roman" w:eastAsia="Times New Roman" w:hAnsi="Times New Roman" w:cs="Times New Roman"/>
          <w:b/>
          <w:color w:val="000000"/>
          <w:sz w:val="24"/>
          <w:szCs w:val="24"/>
        </w:rPr>
        <w:t xml:space="preserve">Pardavėjas </w:t>
      </w:r>
      <w:r w:rsidRPr="00B80365">
        <w:rPr>
          <w:rFonts w:ascii="Times New Roman" w:eastAsia="Times New Roman" w:hAnsi="Times New Roman" w:cs="Times New Roman"/>
          <w:color w:val="000000"/>
          <w:sz w:val="24"/>
          <w:szCs w:val="24"/>
        </w:rPr>
        <w:t>yra įtraukiamas į Nepatikimų tiekėjų ar Melagingą informaciją pateikusių tiekėjų sąrašus;</w:t>
      </w:r>
    </w:p>
    <w:p w14:paraId="233337E3" w14:textId="77777777" w:rsidR="00E0787C" w:rsidRPr="00B80365" w:rsidRDefault="00E0787C" w:rsidP="00E0787C">
      <w:pPr>
        <w:autoSpaceDE w:val="0"/>
        <w:autoSpaceDN w:val="0"/>
        <w:adjustRightInd w:val="0"/>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rPr>
        <w:t xml:space="preserve">9.2.9. Sutarties vykdymo metu paaiškėja, kad </w:t>
      </w:r>
      <w:r w:rsidRPr="00B80365">
        <w:rPr>
          <w:rFonts w:ascii="Times New Roman" w:eastAsia="Times New Roman" w:hAnsi="Times New Roman" w:cs="Times New Roman"/>
          <w:b/>
          <w:color w:val="000000"/>
          <w:sz w:val="24"/>
          <w:szCs w:val="24"/>
        </w:rPr>
        <w:t>Pardavėjas</w:t>
      </w:r>
      <w:r w:rsidRPr="00B80365">
        <w:rPr>
          <w:rFonts w:ascii="Times New Roman" w:eastAsia="Times New Roman" w:hAnsi="Times New Roman" w:cs="Times New Roman"/>
          <w:color w:val="000000"/>
          <w:sz w:val="24"/>
          <w:szCs w:val="24"/>
        </w:rPr>
        <w:t xml:space="preserve"> ar jo teikiamos prekės ar paslaugos</w:t>
      </w:r>
      <w:r w:rsidRPr="00B80365">
        <w:rPr>
          <w:rFonts w:ascii="Times New Roman" w:eastAsia="Times New Roman" w:hAnsi="Times New Roman" w:cs="Times New Roman"/>
          <w:b/>
          <w:color w:val="000000"/>
          <w:sz w:val="24"/>
          <w:szCs w:val="24"/>
        </w:rPr>
        <w:t xml:space="preserve"> </w:t>
      </w:r>
      <w:r w:rsidRPr="00B80365">
        <w:rPr>
          <w:rFonts w:ascii="Times New Roman" w:eastAsia="Times New Roman" w:hAnsi="Times New Roman" w:cs="Times New Roman"/>
          <w:color w:val="000000"/>
          <w:sz w:val="24"/>
          <w:szCs w:val="24"/>
          <w:lang w:eastAsia="lt-LT"/>
        </w:rPr>
        <w:t>nėra patikimos ir kelia pavojų nacionaliniam saugumui;</w:t>
      </w:r>
    </w:p>
    <w:p w14:paraId="7EF3D1B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lastRenderedPageBreak/>
        <w:t>9.2.10. Sutarties vykdymo metu paaiškėja Viešųjų pirkimų įstatymo 46 straipsnio 1 dalyje/Viešųjų pirkimų, atliekamų gynybos ir saugumo srityje, įstatymo 34 straipsnio 1 dalyje numatytos aplinkybės;</w:t>
      </w:r>
    </w:p>
    <w:p w14:paraId="6AC2041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9.2.11. Sutarties vykdymo metu paaiškėja, kad Sutartis buvo pakeista pažeidžiant Viešųjų pirkimų įstatymo 89 straipsnį/Viešųjų pirkimų atliekamų gynybos ir saugumo srityje įstatymo 53 straipsnį.</w:t>
      </w:r>
    </w:p>
    <w:p w14:paraId="3022FA3C" w14:textId="77777777" w:rsidR="00E0787C" w:rsidRPr="00B80365" w:rsidRDefault="00E0787C" w:rsidP="00E0787C">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rPr>
      </w:pPr>
      <w:r w:rsidRPr="00B80365">
        <w:rPr>
          <w:rFonts w:ascii="Times New Roman" w:eastAsia="Times New Roman" w:hAnsi="Times New Roman" w:cs="Times New Roman"/>
          <w:color w:val="000000"/>
          <w:sz w:val="24"/>
          <w:szCs w:val="24"/>
          <w:lang w:eastAsia="lt-LT"/>
        </w:rPr>
        <w:t xml:space="preserve">9.3. </w:t>
      </w:r>
      <w:r w:rsidRPr="00B80365">
        <w:rPr>
          <w:rFonts w:ascii="Times New Roman" w:eastAsia="Times New Roman" w:hAnsi="Times New Roman" w:cs="Times New Roman"/>
          <w:b/>
          <w:bCs/>
          <w:color w:val="000000"/>
          <w:sz w:val="24"/>
          <w:szCs w:val="24"/>
          <w:lang w:eastAsia="lt-LT"/>
        </w:rPr>
        <w:t xml:space="preserve">Pirkėjas, </w:t>
      </w:r>
      <w:r w:rsidRPr="00B80365">
        <w:rPr>
          <w:rFonts w:ascii="Times New Roman" w:eastAsia="Times New Roman" w:hAnsi="Times New Roman" w:cs="Times New Roman"/>
          <w:bCs/>
          <w:color w:val="000000"/>
          <w:sz w:val="24"/>
          <w:szCs w:val="24"/>
          <w:lang w:eastAsia="lt-LT"/>
        </w:rPr>
        <w:t>ne vėliau kaip</w:t>
      </w:r>
      <w:r w:rsidRPr="00B80365">
        <w:rPr>
          <w:rFonts w:ascii="Times New Roman" w:eastAsia="Times New Roman" w:hAnsi="Times New Roman" w:cs="Times New Roman"/>
          <w:b/>
          <w:bCs/>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prieš 7 (septynias) dienas (</w:t>
      </w:r>
      <w:r w:rsidRPr="00B80365">
        <w:rPr>
          <w:rFonts w:ascii="Times New Roman" w:eastAsia="Times New Roman" w:hAnsi="Times New Roman" w:cs="Times New Roman"/>
          <w:i/>
          <w:color w:val="000000"/>
          <w:sz w:val="24"/>
          <w:szCs w:val="24"/>
          <w:lang w:eastAsia="lt-LT"/>
        </w:rPr>
        <w:t>jei  spec. dalyje nenurodytas kitas terminas</w:t>
      </w:r>
      <w:r w:rsidRPr="00B80365">
        <w:rPr>
          <w:rFonts w:ascii="Times New Roman" w:eastAsia="Times New Roman" w:hAnsi="Times New Roman" w:cs="Times New Roman"/>
          <w:color w:val="000000"/>
          <w:sz w:val="24"/>
          <w:szCs w:val="24"/>
          <w:lang w:eastAsia="lt-LT"/>
        </w:rPr>
        <w:t xml:space="preserve">) raštu informavęs </w:t>
      </w:r>
      <w:r w:rsidRPr="00B80365">
        <w:rPr>
          <w:rFonts w:ascii="Times New Roman" w:eastAsia="Times New Roman" w:hAnsi="Times New Roman" w:cs="Times New Roman"/>
          <w:b/>
          <w:bCs/>
          <w:color w:val="000000"/>
          <w:sz w:val="24"/>
          <w:szCs w:val="24"/>
          <w:lang w:eastAsia="lt-LT"/>
        </w:rPr>
        <w:t xml:space="preserve">Pardavėją </w:t>
      </w:r>
      <w:r w:rsidRPr="00B80365">
        <w:rPr>
          <w:rFonts w:ascii="Times New Roman" w:eastAsia="Times New Roman" w:hAnsi="Times New Roman" w:cs="Times New Roman"/>
          <w:bCs/>
          <w:color w:val="000000"/>
          <w:sz w:val="24"/>
          <w:szCs w:val="24"/>
          <w:lang w:eastAsia="lt-LT"/>
        </w:rPr>
        <w:t>turi teisę</w:t>
      </w:r>
      <w:r w:rsidRPr="00B80365">
        <w:rPr>
          <w:rFonts w:ascii="Times New Roman" w:eastAsia="Times New Roman" w:hAnsi="Times New Roman" w:cs="Times New Roman"/>
          <w:color w:val="000000"/>
          <w:sz w:val="24"/>
          <w:szCs w:val="24"/>
          <w:lang w:eastAsia="lt-LT"/>
        </w:rPr>
        <w:t xml:space="preserve"> vienašališkai nutraukti Sutartį, jeigu</w:t>
      </w:r>
      <w:r w:rsidRPr="00B80365">
        <w:rPr>
          <w:rFonts w:ascii="Times New Roman" w:eastAsia="Times New Roman" w:hAnsi="Times New Roman" w:cs="Times New Roman"/>
          <w:b/>
          <w:color w:val="000000"/>
          <w:sz w:val="24"/>
          <w:szCs w:val="24"/>
          <w:lang w:eastAsia="lt-LT"/>
        </w:rPr>
        <w:t xml:space="preserve"> Pardavėjas </w:t>
      </w:r>
      <w:r w:rsidRPr="00B80365">
        <w:rPr>
          <w:rFonts w:ascii="Times New Roman" w:eastAsia="Times New Roman" w:hAnsi="Times New Roman" w:cs="Times New Roman"/>
          <w:color w:val="000000"/>
          <w:sz w:val="24"/>
          <w:szCs w:val="24"/>
          <w:lang w:eastAsia="lt-LT"/>
        </w:rPr>
        <w:t>yra</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rPr>
        <w:t xml:space="preserve">likviduojamas ar kreipiamasi į teismą dėl bankroto ar restruktūrizavimo bylos iškėlimo, arba </w:t>
      </w:r>
      <w:r w:rsidRPr="00B80365">
        <w:rPr>
          <w:rFonts w:ascii="Times New Roman" w:eastAsia="Times New Roman" w:hAnsi="Times New Roman" w:cs="Times New Roman"/>
          <w:color w:val="000000"/>
          <w:sz w:val="24"/>
          <w:szCs w:val="24"/>
          <w:lang w:eastAsia="lt-LT"/>
        </w:rPr>
        <w:t>jam iškelta bankroto ar restruktūrizavimo byla,</w:t>
      </w:r>
      <w:r w:rsidRPr="00B80365">
        <w:rPr>
          <w:rFonts w:ascii="Times New Roman" w:eastAsia="Times New Roman" w:hAnsi="Times New Roman" w:cs="Times New Roman"/>
          <w:color w:val="000000"/>
          <w:sz w:val="24"/>
          <w:szCs w:val="24"/>
        </w:rPr>
        <w:t xml:space="preserve"> arba priimamas sprendimas dėl neteisminės bankroto procedūros pradėjimo.</w:t>
      </w:r>
    </w:p>
    <w:p w14:paraId="48E6A58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9.4. Nutraukus sutartį,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10 (dešimt) dienų nuo Sutarties nutraukimo dienos turi grąžinti </w:t>
      </w:r>
      <w:r w:rsidRPr="00B80365">
        <w:rPr>
          <w:rFonts w:ascii="Times New Roman" w:eastAsia="Times New Roman" w:hAnsi="Times New Roman" w:cs="Times New Roman"/>
          <w:b/>
          <w:color w:val="000000"/>
          <w:sz w:val="24"/>
          <w:szCs w:val="24"/>
          <w:lang w:eastAsia="lt-LT"/>
        </w:rPr>
        <w:t xml:space="preserve">Mokėtojui </w:t>
      </w:r>
      <w:r w:rsidRPr="00B80365">
        <w:rPr>
          <w:rFonts w:ascii="Times New Roman" w:eastAsia="Times New Roman" w:hAnsi="Times New Roman" w:cs="Times New Roman"/>
          <w:color w:val="000000"/>
          <w:sz w:val="24"/>
          <w:szCs w:val="24"/>
          <w:lang w:eastAsia="lt-LT"/>
        </w:rPr>
        <w:t xml:space="preserve">jo sumokėtą avansą (jei toks buvo sumokėtas) už prekes, kurios nebuvo pristatytos. </w:t>
      </w:r>
    </w:p>
    <w:p w14:paraId="53688B00" w14:textId="77777777" w:rsidR="00A45EF1" w:rsidRPr="00B80365" w:rsidRDefault="00A45EF1" w:rsidP="00E0787C">
      <w:pPr>
        <w:spacing w:after="0" w:line="240" w:lineRule="auto"/>
        <w:jc w:val="both"/>
        <w:rPr>
          <w:rFonts w:ascii="Times New Roman" w:eastAsia="Times New Roman" w:hAnsi="Times New Roman" w:cs="Times New Roman"/>
          <w:i/>
          <w:color w:val="000000"/>
          <w:sz w:val="24"/>
          <w:szCs w:val="24"/>
          <w:lang w:eastAsia="lt-LT"/>
        </w:rPr>
      </w:pPr>
      <w:r w:rsidRPr="00B80365">
        <w:rPr>
          <w:rFonts w:ascii="Times New Roman" w:eastAsia="Times New Roman" w:hAnsi="Times New Roman" w:cs="Times New Roman"/>
          <w:color w:val="000000"/>
          <w:sz w:val="24"/>
          <w:szCs w:val="24"/>
          <w:lang w:eastAsia="lt-LT"/>
        </w:rPr>
        <w:t>9.5.</w:t>
      </w:r>
      <w:r w:rsidRPr="00B80365">
        <w:rPr>
          <w:rFonts w:ascii="Times New Roman" w:eastAsia="Times New Roman" w:hAnsi="Times New Roman" w:cs="Times New Roman"/>
          <w:sz w:val="24"/>
          <w:szCs w:val="20"/>
        </w:rPr>
        <w:t xml:space="preserve"> 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CA954DE"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3729A8A2" w14:textId="77777777" w:rsidR="00E0787C" w:rsidRPr="00B80365" w:rsidRDefault="00E0787C" w:rsidP="00E0787C">
      <w:pPr>
        <w:spacing w:after="0" w:line="240" w:lineRule="auto"/>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10. Ginčų sprendimo tvarka</w:t>
      </w:r>
    </w:p>
    <w:p w14:paraId="54371C8D" w14:textId="77777777" w:rsidR="00E0787C" w:rsidRPr="00B80365" w:rsidRDefault="00E0787C" w:rsidP="00E0787C">
      <w:pPr>
        <w:spacing w:after="0" w:line="240" w:lineRule="auto"/>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10.1. Sutartis sudaryta ir turi būti aiškinama pagal Lietuvos Respublikos teisę.</w:t>
      </w:r>
    </w:p>
    <w:p w14:paraId="614F34E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buveinės vietą.</w:t>
      </w:r>
    </w:p>
    <w:p w14:paraId="36AE2A8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52A38E35"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11. Atsakomybė</w:t>
      </w:r>
    </w:p>
    <w:p w14:paraId="6793746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11.1. Pavėlavęs pristatyti prekes per Sutarties specialiojoje dalyje nurodytą terminą,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nuo 0,05 iki 0,2 % dydžio (konkretus dydis nurodomas Sutarties specialiojoje dalyje) nuo nepristatytų prekių kainos be PVM už kiekvieną uždelstą dieną/valandą (</w:t>
      </w:r>
      <w:r w:rsidRPr="00B80365">
        <w:rPr>
          <w:rFonts w:ascii="Times New Roman" w:eastAsia="Times New Roman" w:hAnsi="Times New Roman" w:cs="Times New Roman"/>
          <w:i/>
          <w:color w:val="000000"/>
          <w:sz w:val="24"/>
          <w:szCs w:val="24"/>
          <w:lang w:eastAsia="lt-LT"/>
        </w:rPr>
        <w:t>taikoma priklausomai nuo to, kaip įsipareigojimo terminas (dienomis ar valandomis) yra skaičiuojamas Sutarties specialiojoje dalyje</w:t>
      </w:r>
      <w:r w:rsidRPr="00B80365">
        <w:rPr>
          <w:rFonts w:ascii="Times New Roman" w:eastAsia="Times New Roman" w:hAnsi="Times New Roman" w:cs="Times New Roman"/>
          <w:color w:val="000000"/>
          <w:sz w:val="24"/>
          <w:szCs w:val="24"/>
          <w:lang w:eastAsia="lt-LT"/>
        </w:rPr>
        <w:t xml:space="preserve">) Šalių iš anksto sutartus minimalius nuostolius, kurių sumokėjimas neatleidžia </w:t>
      </w:r>
      <w:r w:rsidRPr="00B80365">
        <w:rPr>
          <w:rFonts w:ascii="Times New Roman" w:eastAsia="Times New Roman" w:hAnsi="Times New Roman" w:cs="Times New Roman"/>
          <w:b/>
          <w:bCs/>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atlyginti visus </w:t>
      </w:r>
      <w:r w:rsidRPr="00B80365">
        <w:rPr>
          <w:rFonts w:ascii="Times New Roman" w:eastAsia="Times New Roman" w:hAnsi="Times New Roman" w:cs="Times New Roman"/>
          <w:b/>
          <w:bCs/>
          <w:color w:val="000000"/>
          <w:sz w:val="24"/>
          <w:szCs w:val="24"/>
          <w:lang w:eastAsia="lt-LT"/>
        </w:rPr>
        <w:t>Mokėtojo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patirtus nuostolius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arba netinkamai vykdant Sutartį. Šalių iš anksto sutartus minimalius nuostolius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sumokėti ne vėliau kaip per sąskaitoje faktūroje ar pareikalavime nurodytą terminą.</w:t>
      </w:r>
    </w:p>
    <w:p w14:paraId="1EE6460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11.2</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Kokybės garantijos termino metu pavėlavęs per Sutarties specialioje dalyje nustatytą terminą įvykdyti Sutarties bendrosios dalies 6.2 punkte nustatytus įsipareigojimus,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nuo 0,05 iki 0,2 % dydžio (konkretus dydis nurodomas Sutarties specialiojoje dalyje) nuo prekių, kurioms yra nesuteiktos pakaitinės prekės, kainos/įkainių be PVM už kiekvieną uždelstą dieną/valandą</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Šalių iš anksto sutartus minimalius nuostolius,</w:t>
      </w:r>
      <w:r w:rsidRPr="00B80365">
        <w:rPr>
          <w:rFonts w:ascii="Times New Roman" w:eastAsia="Times New Roman" w:hAnsi="Times New Roman" w:cs="Times New Roman"/>
          <w:bCs/>
          <w:color w:val="000000"/>
          <w:sz w:val="24"/>
          <w:szCs w:val="24"/>
          <w:lang w:eastAsia="lt-LT"/>
        </w:rPr>
        <w:t xml:space="preserve"> kurių sumokėjimas neatleidžia </w:t>
      </w:r>
      <w:r w:rsidRPr="00B80365">
        <w:rPr>
          <w:rFonts w:ascii="Times New Roman" w:eastAsia="Times New Roman" w:hAnsi="Times New Roman" w:cs="Times New Roman"/>
          <w:b/>
          <w:bCs/>
          <w:color w:val="000000"/>
          <w:sz w:val="24"/>
          <w:szCs w:val="24"/>
          <w:lang w:eastAsia="lt-LT"/>
        </w:rPr>
        <w:t xml:space="preserve">Pardavėjo </w:t>
      </w:r>
      <w:r w:rsidRPr="00B80365">
        <w:rPr>
          <w:rFonts w:ascii="Times New Roman" w:eastAsia="Times New Roman" w:hAnsi="Times New Roman" w:cs="Times New Roman"/>
          <w:bCs/>
          <w:color w:val="000000"/>
          <w:sz w:val="24"/>
          <w:szCs w:val="24"/>
          <w:lang w:eastAsia="lt-LT"/>
        </w:rPr>
        <w:t xml:space="preserve">nuo pareigos atlyginti visus </w:t>
      </w:r>
      <w:r w:rsidRPr="00B80365">
        <w:rPr>
          <w:rFonts w:ascii="Times New Roman" w:eastAsia="Times New Roman" w:hAnsi="Times New Roman" w:cs="Times New Roman"/>
          <w:b/>
          <w:bCs/>
          <w:color w:val="000000"/>
          <w:sz w:val="24"/>
          <w:szCs w:val="24"/>
          <w:lang w:eastAsia="lt-LT"/>
        </w:rPr>
        <w:t>Mokėtojo</w:t>
      </w:r>
      <w:r w:rsidRPr="00B80365">
        <w:rPr>
          <w:rFonts w:ascii="Times New Roman" w:eastAsia="Times New Roman" w:hAnsi="Times New Roman" w:cs="Times New Roman"/>
          <w:bCs/>
          <w:color w:val="000000"/>
          <w:sz w:val="24"/>
          <w:szCs w:val="24"/>
          <w:lang w:eastAsia="lt-LT"/>
        </w:rPr>
        <w:t xml:space="preserve"> patirtus nuostolius</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arba netinkamai vykdant savo įsipareigojimus, susijusius su prekių garantija/tinkamumo naudoti terminu.</w:t>
      </w:r>
    </w:p>
    <w:p w14:paraId="0319388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lastRenderedPageBreak/>
        <w:t xml:space="preserve">11.3. Garantinio/tinkamumo naudoti termino metu pavėlavęs per Sutarties specialioje dalyje nustatytą terminą įvykdyti Sutarties bendrosios dalies 6.3 punkte nustatytus įsipareigojimus,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Pirkėjui nuo 0,05 iki 0,2 % dydžio (konkretus dydis nurodomas Sutarties specialiojoje dalyje) nuo prekių, kurių trūkumai nepašalinti, ar prekių, kurios yra nepakeistos, kainos be PVM už kiekvieną uždelstą dieną/valandą</w:t>
      </w:r>
      <w:r w:rsidRPr="00B80365">
        <w:rPr>
          <w:rFonts w:ascii="Times New Roman" w:eastAsia="Times New Roman" w:hAnsi="Times New Roman" w:cs="Times New Roman"/>
          <w:i/>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Šalių iš anksto sutartus minimalius nuostolius,</w:t>
      </w:r>
      <w:r w:rsidRPr="00B80365">
        <w:rPr>
          <w:rFonts w:ascii="Times New Roman" w:eastAsia="Times New Roman" w:hAnsi="Times New Roman" w:cs="Times New Roman"/>
          <w:bCs/>
          <w:color w:val="000000"/>
          <w:sz w:val="24"/>
          <w:szCs w:val="24"/>
          <w:lang w:eastAsia="lt-LT"/>
        </w:rPr>
        <w:t xml:space="preserve"> kurių sumokėjimas neatleidžia </w:t>
      </w:r>
      <w:r w:rsidRPr="00B80365">
        <w:rPr>
          <w:rFonts w:ascii="Times New Roman" w:eastAsia="Times New Roman" w:hAnsi="Times New Roman" w:cs="Times New Roman"/>
          <w:b/>
          <w:bCs/>
          <w:color w:val="000000"/>
          <w:sz w:val="24"/>
          <w:szCs w:val="24"/>
          <w:lang w:eastAsia="lt-LT"/>
        </w:rPr>
        <w:t xml:space="preserve">Pardavėjo </w:t>
      </w:r>
      <w:r w:rsidRPr="00B80365">
        <w:rPr>
          <w:rFonts w:ascii="Times New Roman" w:eastAsia="Times New Roman" w:hAnsi="Times New Roman" w:cs="Times New Roman"/>
          <w:bCs/>
          <w:color w:val="000000"/>
          <w:sz w:val="24"/>
          <w:szCs w:val="24"/>
          <w:lang w:eastAsia="lt-LT"/>
        </w:rPr>
        <w:t xml:space="preserve">nuo pareigos atlyginti visus </w:t>
      </w:r>
      <w:r w:rsidRPr="00B80365">
        <w:rPr>
          <w:rFonts w:ascii="Times New Roman" w:eastAsia="Times New Roman" w:hAnsi="Times New Roman" w:cs="Times New Roman"/>
          <w:b/>
          <w:bCs/>
          <w:color w:val="000000"/>
          <w:sz w:val="24"/>
          <w:szCs w:val="24"/>
          <w:lang w:eastAsia="lt-LT"/>
        </w:rPr>
        <w:t xml:space="preserve">Mokėtojo </w:t>
      </w:r>
      <w:r w:rsidRPr="00B80365">
        <w:rPr>
          <w:rFonts w:ascii="Times New Roman" w:eastAsia="Times New Roman" w:hAnsi="Times New Roman" w:cs="Times New Roman"/>
          <w:bCs/>
          <w:color w:val="000000"/>
          <w:sz w:val="24"/>
          <w:szCs w:val="24"/>
          <w:lang w:eastAsia="lt-LT"/>
        </w:rPr>
        <w:t>patirtus nuostolius</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arba netinkamai vykdant savo įsipareigojimus, susijusius su prekių garantija/tinkamumo naudoti terminu.</w:t>
      </w:r>
    </w:p>
    <w:p w14:paraId="7999B561"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11.4. Nutraukus Sutartį dėl Sutarties bendrojoje dalyje 9.2.1, 9.2.2, 9.2.3, 9.2.5, 9.2.6, 9.2.7, 9.3 punktuose ar kitų Sutarties specialiojoje dalyje</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išvardintų priežasčių,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14 (keturiolika) dienų (skaičiuojant nuo Sutarties nutraukimo dienos) turi sumokėti</w:t>
      </w:r>
      <w:r w:rsidRPr="00B80365">
        <w:rPr>
          <w:rFonts w:ascii="Times New Roman" w:eastAsia="Times New Roman" w:hAnsi="Times New Roman" w:cs="Times New Roman"/>
          <w:b/>
          <w:bCs/>
          <w:color w:val="000000"/>
          <w:sz w:val="24"/>
          <w:szCs w:val="24"/>
          <w:lang w:eastAsia="lt-LT"/>
        </w:rPr>
        <w:t xml:space="preserve"> Pirkėjui</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ne mažiau kaip</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5</w:t>
      </w:r>
      <w:r w:rsidRPr="00B80365">
        <w:rPr>
          <w:rFonts w:ascii="Times New Roman" w:eastAsia="Times New Roman" w:hAnsi="Times New Roman" w:cs="Times New Roman"/>
          <w:b/>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7  % sutarties kainos be PVM (arba bendros pasiūlymo kainos be PVM, arba bendros užsakymo kainos be PVM) (konkretus procentinis dydis arba konkreti fiksuota suma nurodoma Sutarties specialioje dalyje) </w:t>
      </w:r>
      <w:r w:rsidRPr="00B80365">
        <w:rPr>
          <w:rFonts w:ascii="Times New Roman" w:eastAsia="Times New Roman" w:hAnsi="Times New Roman" w:cs="Times New Roman"/>
          <w:bCs/>
          <w:color w:val="000000"/>
          <w:sz w:val="24"/>
          <w:szCs w:val="24"/>
          <w:lang w:eastAsia="lt-LT"/>
        </w:rPr>
        <w:t xml:space="preserve">Šalių </w:t>
      </w:r>
      <w:r w:rsidRPr="00B80365">
        <w:rPr>
          <w:rFonts w:ascii="Times New Roman" w:eastAsia="Times New Roman" w:hAnsi="Times New Roman" w:cs="Times New Roman"/>
          <w:color w:val="000000"/>
          <w:sz w:val="24"/>
          <w:szCs w:val="24"/>
          <w:lang w:eastAsia="lt-LT"/>
        </w:rPr>
        <w:t xml:space="preserve">iš anksto sutartų minimalių nuostolių, bet ne daugiau kaip visų pagal šią Sutartį neįvykdytų įsipareigojimų kainos be PVM. Šalių iš anksto sutartų minimalių nuostolių sumokėjimas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atlyginti visus </w:t>
      </w:r>
      <w:r w:rsidRPr="00B80365">
        <w:rPr>
          <w:rFonts w:ascii="Times New Roman" w:eastAsia="Times New Roman" w:hAnsi="Times New Roman" w:cs="Times New Roman"/>
          <w:b/>
          <w:bCs/>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patirtus nuostolius,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 netinkamai vykdant sutartį. Šalių iš anksto sutartus minimalius nuostolius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sumokėti ne vėliau kaip per sąskaitoje faktūroje ar pareikalavime nurodytą terminą.</w:t>
      </w:r>
    </w:p>
    <w:p w14:paraId="18D0487F"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11.5. Nutraukus Sutartį dėl Sutarties bendrojoje dalyje 9.2.4 punkte nurodytos priežasties,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7 (septynias) dienas (skaičiuojant nuo Sutarties nutraukimo dienos) turi sumokėti</w:t>
      </w:r>
      <w:r w:rsidRPr="00B80365">
        <w:rPr>
          <w:rFonts w:ascii="Times New Roman" w:eastAsia="Times New Roman" w:hAnsi="Times New Roman" w:cs="Times New Roman"/>
          <w:b/>
          <w:bCs/>
          <w:color w:val="000000"/>
          <w:sz w:val="24"/>
          <w:szCs w:val="24"/>
          <w:lang w:eastAsia="lt-LT"/>
        </w:rPr>
        <w:t xml:space="preserve"> Mokėtojui</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prekių su trūkumais įsigijimo kainos be PVM dydžio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bCs/>
          <w:color w:val="000000"/>
          <w:sz w:val="24"/>
          <w:szCs w:val="24"/>
          <w:lang w:eastAsia="lt-LT"/>
        </w:rPr>
        <w:t xml:space="preserve">Šalių </w:t>
      </w:r>
      <w:r w:rsidRPr="00B80365">
        <w:rPr>
          <w:rFonts w:ascii="Times New Roman" w:eastAsia="Times New Roman" w:hAnsi="Times New Roman" w:cs="Times New Roman"/>
          <w:color w:val="000000"/>
          <w:sz w:val="24"/>
          <w:szCs w:val="24"/>
          <w:lang w:eastAsia="lt-LT"/>
        </w:rPr>
        <w:t xml:space="preserve">iš anksto sutartus minimalius nuostolius, bet ne daugiau kaip visų pagal šią Sutartį neįvykdytų įsipareigojimų kainos be PVM. Šalių iš anksto sutartų minimalių nuostolių sumokėjimas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atlyginti visus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patirtus nuostolius,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nevykdant ar netinkamai vykdant Sutartį. </w:t>
      </w:r>
    </w:p>
    <w:p w14:paraId="0979FD1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11.6. Kiti sutartinės atsakomybės taikymo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atvejai nurodyti Sutarties specialiojoje dalyje.</w:t>
      </w:r>
    </w:p>
    <w:p w14:paraId="27EF23B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11.7. Vadovaujantis Lietuvos Respublikos civilinio kodekso 6.253 str. 1 ir 3 dalimis, finansavimo vėlavimas iš biudžeto yra sąlyga visiškai atleidžianti nuo civilinės atsakomybės ir palūkanų mokėjimo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už pavėluotą atsiskaitymą.</w:t>
      </w:r>
    </w:p>
    <w:p w14:paraId="1C3ACEF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p w14:paraId="1722DA9C"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12. Sutarties galiojimas</w:t>
      </w:r>
    </w:p>
    <w:p w14:paraId="2F29565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12.1. Sutartis įsigalioja abiem Šalims ją pasirašius ir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pateikus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Sutarties įvykdymo užtikrinimo banko garantiją ar draudimo bendrovės laidavimo raštą </w:t>
      </w:r>
      <w:r w:rsidRPr="00B80365">
        <w:rPr>
          <w:rFonts w:ascii="Times New Roman" w:eastAsia="Times New Roman" w:hAnsi="Times New Roman" w:cs="Times New Roman"/>
          <w:i/>
          <w:color w:val="000000"/>
          <w:sz w:val="24"/>
          <w:szCs w:val="24"/>
          <w:lang w:eastAsia="lt-LT"/>
        </w:rPr>
        <w:t>(Sutarties įsigaliojimo kai pateikiamas užtikrinimas sąlyga taikoma, jeigu Sutarties spec. dalyje nurodyta, kad Sutarties vykdymas bus užtikrintas laidavimu arba banko garantija)</w:t>
      </w:r>
      <w:r w:rsidRPr="00B80365">
        <w:rPr>
          <w:rFonts w:ascii="Times New Roman" w:eastAsia="Times New Roman" w:hAnsi="Times New Roman" w:cs="Times New Roman"/>
          <w:color w:val="000000"/>
          <w:sz w:val="24"/>
          <w:szCs w:val="24"/>
          <w:lang w:eastAsia="lt-LT"/>
        </w:rPr>
        <w:t xml:space="preserve">, užtikrinantį Sutarties bendrosios dalies 11.4 punkte nurodytos sumos sumokėjimą. Banko garantijoje ar draudimo bendrovės laidavimo rašte garantas/laiduotojas turi įsipareigoti </w:t>
      </w:r>
      <w:r w:rsidRPr="00B80365">
        <w:rPr>
          <w:rFonts w:ascii="Times New Roman" w:eastAsia="Times New Roman" w:hAnsi="Times New Roman" w:cs="Times New Roman"/>
          <w:b/>
          <w:color w:val="000000"/>
          <w:sz w:val="24"/>
          <w:szCs w:val="24"/>
          <w:lang w:eastAsia="lt-LT"/>
        </w:rPr>
        <w:t>Pirkėjui</w:t>
      </w:r>
      <w:r w:rsidRPr="00B80365">
        <w:rPr>
          <w:rFonts w:ascii="Times New Roman" w:eastAsia="Times New Roman" w:hAnsi="Times New Roman" w:cs="Times New Roman"/>
          <w:color w:val="000000"/>
          <w:sz w:val="24"/>
          <w:szCs w:val="24"/>
          <w:lang w:eastAsia="lt-LT"/>
        </w:rPr>
        <w:t xml:space="preserve"> sumokėti Sutarties bendrosios dalies 11.4 punkte nurodytą sumą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nutraukus Sutartį dėl bent vienos iš 9.2.1 -9.2.7, 9.3 punktuose ar kitų Sutarties specialiojoje dalyje</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5FE1D58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B80365">
        <w:rPr>
          <w:rFonts w:ascii="Times New Roman" w:eastAsia="Times New Roman" w:hAnsi="Times New Roman" w:cs="Times New Roman"/>
          <w:b/>
          <w:color w:val="000000"/>
          <w:sz w:val="24"/>
          <w:szCs w:val="24"/>
          <w:lang w:eastAsia="lt-LT"/>
        </w:rPr>
        <w:t xml:space="preserve">Pardavėjo </w:t>
      </w:r>
      <w:r w:rsidRPr="00B80365">
        <w:rPr>
          <w:rFonts w:ascii="Times New Roman" w:eastAsia="Times New Roman" w:hAnsi="Times New Roman" w:cs="Times New Roman"/>
          <w:color w:val="000000"/>
          <w:sz w:val="24"/>
          <w:szCs w:val="24"/>
          <w:lang w:eastAsia="lt-LT"/>
        </w:rPr>
        <w:t xml:space="preserve">kaltei, įvykdyti prievolę ir sumokėti įsipareigotą sumą, pinigus pervedant į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sąskaitą.</w:t>
      </w:r>
    </w:p>
    <w:p w14:paraId="75CA0717"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color w:val="000000"/>
          <w:sz w:val="24"/>
          <w:szCs w:val="24"/>
          <w:lang w:eastAsia="lt-LT"/>
        </w:rPr>
        <w:t>12.3.</w:t>
      </w:r>
      <w:r w:rsidRPr="00B80365">
        <w:rPr>
          <w:rFonts w:ascii="Times New Roman" w:eastAsia="Times New Roman" w:hAnsi="Times New Roman" w:cs="Times New Roman"/>
          <w:b/>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ne vėliau kaip</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 xml:space="preserve">per 5 (penkias) darbo dienas po Sutarties pasirašymo pateikia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taip pat turi pateikti patvirtinimą iš draudimo bendrovės (apmokėjimą įrodantį dokumentą ar pan.), kad laidavimo raštas yra galiojantis</w:t>
      </w:r>
      <w:r w:rsidRPr="00B80365">
        <w:rPr>
          <w:rFonts w:ascii="Times New Roman" w:eastAsia="Times New Roman" w:hAnsi="Times New Roman" w:cs="Times New Roman"/>
          <w:i/>
          <w:color w:val="000000"/>
          <w:sz w:val="24"/>
          <w:szCs w:val="24"/>
          <w:lang w:eastAsia="lt-LT"/>
        </w:rPr>
        <w:t>.</w:t>
      </w:r>
      <w:r w:rsidRPr="00B80365">
        <w:rPr>
          <w:rFonts w:ascii="Times New Roman" w:eastAsia="Times New Roman" w:hAnsi="Times New Roman" w:cs="Times New Roman"/>
          <w:color w:val="000000"/>
          <w:sz w:val="24"/>
          <w:szCs w:val="24"/>
          <w:lang w:eastAsia="lt-LT"/>
        </w:rPr>
        <w:t xml:space="preserve"> Sutarties įvykdymo užtikrinimo banko </w:t>
      </w:r>
      <w:r w:rsidRPr="00B80365">
        <w:rPr>
          <w:rFonts w:ascii="Times New Roman" w:eastAsia="Times New Roman" w:hAnsi="Times New Roman" w:cs="Times New Roman"/>
          <w:color w:val="000000"/>
          <w:sz w:val="24"/>
          <w:szCs w:val="24"/>
          <w:lang w:eastAsia="lt-LT"/>
        </w:rPr>
        <w:lastRenderedPageBreak/>
        <w:t xml:space="preserve">garantijoje arba draudimo bendrovės laidavimo rašte nurodytos sumos sumokėjimas neturi būti siejamas su visišku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patirtų nuostolių atlyginimu ir neatleidžia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nuo pareigos juos atlyginti pilnai. </w:t>
      </w:r>
    </w:p>
    <w:p w14:paraId="627EF62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12.4. Jei Sutarties vykdymo metu sutarties įvykdymo užtikrinimą išdavęs juridinis asmuo (bankas ar draudimo bendrovė) negali vykdyti savo įsipareigojimų (sustabdoma veikla, paskelbiamas moratoriumas ir pan.),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per 10 (dešimt) dienų pateikia naują Sutarties vykdymo užtikrinimą, tokiomis pačiomis sąlygomis kaip ir ankstesnysis. Jei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 xml:space="preserve">nepateikia naujo Sutarties įvykdymo užtikrinimo,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turi teisę nutraukti Sutartį, Sutarties bendrosios dalies 9.2.5 punkte nustatyta tvarka.</w:t>
      </w:r>
    </w:p>
    <w:p w14:paraId="3BB5956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12.5. Sutarties įvykdymo užtikrinimas grąžinamas per 10 (dešimt) dienų nuo šio užtikrinimo galiojimo termino pabaigos </w:t>
      </w:r>
      <w:r w:rsidRPr="00B80365">
        <w:rPr>
          <w:rFonts w:ascii="Times New Roman" w:eastAsia="Times New Roman" w:hAnsi="Times New Roman" w:cs="Times New Roman"/>
          <w:b/>
          <w:color w:val="000000"/>
          <w:sz w:val="24"/>
          <w:szCs w:val="24"/>
          <w:lang w:eastAsia="lt-LT"/>
        </w:rPr>
        <w:t>Pardavėjui</w:t>
      </w:r>
      <w:r w:rsidRPr="00B80365">
        <w:rPr>
          <w:rFonts w:ascii="Times New Roman" w:eastAsia="Times New Roman" w:hAnsi="Times New Roman" w:cs="Times New Roman"/>
          <w:color w:val="000000"/>
          <w:sz w:val="24"/>
          <w:szCs w:val="24"/>
          <w:lang w:eastAsia="lt-LT"/>
        </w:rPr>
        <w:t xml:space="preserve"> pateikus raštišką prašymą.</w:t>
      </w:r>
    </w:p>
    <w:p w14:paraId="403241F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6319E351" w14:textId="77777777" w:rsidR="00E0787C" w:rsidRPr="00B80365" w:rsidRDefault="00E0787C" w:rsidP="00E0787C">
      <w:pPr>
        <w:tabs>
          <w:tab w:val="left" w:pos="-360"/>
          <w:tab w:val="left" w:pos="0"/>
          <w:tab w:val="left" w:pos="1701"/>
        </w:tabs>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73328FE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12.8. Sutartis gali būti pratęsta Sutarties specialiojoje dalyje nustatytomis sąlygomis.</w:t>
      </w:r>
    </w:p>
    <w:p w14:paraId="75C7D6A7"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12.9. Esant poreikiui,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nenurodytas, tačiau su pirkimo objektu susijusias prekes</w:t>
      </w:r>
      <w:r w:rsidRPr="00B80365">
        <w:rPr>
          <w:rFonts w:ascii="Times New Roman" w:eastAsia="Times New Roman" w:hAnsi="Times New Roman" w:cs="Times New Roman"/>
          <w:b/>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gali tiekti tik ne didesnėmis nei užsakymo dieną </w:t>
      </w:r>
      <w:r w:rsidRPr="00B80365">
        <w:rPr>
          <w:rFonts w:ascii="Times New Roman" w:eastAsia="Times New Roman" w:hAnsi="Times New Roman" w:cs="Times New Roman"/>
          <w:b/>
          <w:color w:val="000000"/>
          <w:sz w:val="24"/>
          <w:szCs w:val="24"/>
          <w:lang w:eastAsia="lt-LT"/>
        </w:rPr>
        <w:t xml:space="preserve">Pardavėjo </w:t>
      </w:r>
      <w:r w:rsidRPr="00B80365">
        <w:rPr>
          <w:rFonts w:ascii="Times New Roman" w:eastAsia="Times New Roman" w:hAnsi="Times New Roman" w:cs="Times New Roman"/>
          <w:color w:val="000000"/>
          <w:sz w:val="24"/>
          <w:szCs w:val="24"/>
          <w:lang w:eastAsia="lt-LT"/>
        </w:rPr>
        <w:t xml:space="preserve">prekybos vietoje, kataloge ar interneto svetainėje nurodytomis galiojančiomis šių prekių kainomis arba, jei tokios kainos neskelbiamos,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pasiūlytomis, konkurencingomis ir rinką atitinkančiomis kainomis. Esant poreikiui įsigyti Sutartyje ir jos priede (-</w:t>
      </w:r>
      <w:proofErr w:type="spellStart"/>
      <w:r w:rsidRPr="00B80365">
        <w:rPr>
          <w:rFonts w:ascii="Times New Roman" w:eastAsia="Times New Roman" w:hAnsi="Times New Roman" w:cs="Times New Roman"/>
          <w:color w:val="000000"/>
          <w:sz w:val="24"/>
          <w:szCs w:val="24"/>
          <w:lang w:eastAsia="lt-LT"/>
        </w:rPr>
        <w:t>uose</w:t>
      </w:r>
      <w:proofErr w:type="spellEnd"/>
      <w:r w:rsidRPr="00B80365">
        <w:rPr>
          <w:rFonts w:ascii="Times New Roman" w:eastAsia="Times New Roman" w:hAnsi="Times New Roman" w:cs="Times New Roman"/>
          <w:color w:val="000000"/>
          <w:sz w:val="24"/>
          <w:szCs w:val="24"/>
          <w:lang w:eastAsia="lt-LT"/>
        </w:rPr>
        <w:t xml:space="preserve">) nenurodytų, tačiau su pirkimo objektu susijusių prekių </w:t>
      </w:r>
      <w:r w:rsidRPr="00B80365">
        <w:rPr>
          <w:rFonts w:ascii="Times New Roman" w:eastAsia="Times New Roman" w:hAnsi="Times New Roman" w:cs="Times New Roman"/>
          <w:b/>
          <w:color w:val="000000"/>
          <w:sz w:val="24"/>
          <w:szCs w:val="24"/>
          <w:lang w:eastAsia="lt-LT"/>
        </w:rPr>
        <w:t>Pirkėjas</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sudaro papildomą rašytinį susitarimą, kurio sąlygos privalo būti analogiškos Sutarties sąlygoms, atitinkamai jas pritaikant prie naujai perkamų prekių </w:t>
      </w:r>
      <w:r w:rsidRPr="00B80365">
        <w:rPr>
          <w:rFonts w:ascii="Times New Roman" w:eastAsia="Times New Roman" w:hAnsi="Times New Roman" w:cs="Times New Roman"/>
          <w:i/>
          <w:color w:val="000000"/>
          <w:sz w:val="24"/>
          <w:szCs w:val="24"/>
          <w:lang w:eastAsia="lt-LT"/>
        </w:rPr>
        <w:t>(jei spec. dalyje nurodyta, kad ši sąlyga taikoma)</w:t>
      </w:r>
      <w:r w:rsidRPr="00B80365">
        <w:rPr>
          <w:rFonts w:ascii="Times New Roman" w:eastAsia="Times New Roman" w:hAnsi="Times New Roman" w:cs="Times New Roman"/>
          <w:color w:val="000000"/>
          <w:sz w:val="24"/>
          <w:szCs w:val="24"/>
          <w:lang w:eastAsia="lt-LT"/>
        </w:rPr>
        <w:t xml:space="preserve">. </w:t>
      </w:r>
    </w:p>
    <w:p w14:paraId="0E82ABF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12.10. Sutarties specialiojoje dalyje numatyta Sutarties galiojimo termino pabaiga nereiškia Šalių prievolių pagal Sutartį pabaigos ir neatleidžia Šalių nuo civilinės atsakomybės už Sutarties pažeidimą.</w:t>
      </w:r>
    </w:p>
    <w:p w14:paraId="460D1BB2"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14:paraId="7FEC4F21" w14:textId="77777777" w:rsidR="00E0787C" w:rsidRPr="00B80365" w:rsidRDefault="00E0787C" w:rsidP="00E0787C">
      <w:pPr>
        <w:spacing w:after="0" w:line="240" w:lineRule="auto"/>
        <w:ind w:right="125"/>
        <w:jc w:val="both"/>
        <w:rPr>
          <w:rFonts w:ascii="Times New Roman" w:eastAsia="Times New Roman" w:hAnsi="Times New Roman" w:cs="Times New Roman"/>
          <w:b/>
          <w:bCs/>
          <w:color w:val="000000"/>
          <w:sz w:val="24"/>
          <w:szCs w:val="24"/>
          <w:lang w:eastAsia="lt-LT"/>
        </w:rPr>
      </w:pPr>
      <w:r w:rsidRPr="00B80365">
        <w:rPr>
          <w:rFonts w:ascii="Times New Roman" w:eastAsia="Times New Roman" w:hAnsi="Times New Roman" w:cs="Times New Roman"/>
          <w:b/>
          <w:bCs/>
          <w:color w:val="000000"/>
          <w:sz w:val="24"/>
          <w:szCs w:val="24"/>
          <w:lang w:eastAsia="lt-LT"/>
        </w:rPr>
        <w:t>13. Susirašinėjimas</w:t>
      </w:r>
    </w:p>
    <w:p w14:paraId="27A4B288" w14:textId="77777777" w:rsidR="00E0787C" w:rsidRPr="00B80365" w:rsidRDefault="00E0787C" w:rsidP="00E0787C">
      <w:pPr>
        <w:spacing w:after="0" w:line="240" w:lineRule="auto"/>
        <w:ind w:right="125"/>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13.1.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vienas kitam siunčiami pranešimai lietuvių/anglų (</w:t>
      </w:r>
      <w:r w:rsidRPr="00B80365">
        <w:rPr>
          <w:rFonts w:ascii="Times New Roman" w:eastAsia="Times New Roman" w:hAnsi="Times New Roman" w:cs="Times New Roman"/>
          <w:i/>
          <w:color w:val="000000"/>
          <w:sz w:val="24"/>
          <w:szCs w:val="24"/>
          <w:lang w:eastAsia="lt-LT"/>
        </w:rPr>
        <w:t>taikoma, jeigu sutartis sudaroma anglų kalba</w:t>
      </w:r>
      <w:r w:rsidRPr="00B80365">
        <w:rPr>
          <w:rFonts w:ascii="Times New Roman" w:eastAsia="Times New Roman" w:hAnsi="Times New Roman" w:cs="Times New Roman"/>
          <w:color w:val="000000"/>
          <w:sz w:val="24"/>
          <w:szCs w:val="24"/>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7461C38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6596EDC1"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14:paraId="6A2BEB8A" w14:textId="77777777" w:rsidR="00E0787C" w:rsidRPr="00B80365" w:rsidRDefault="00E0787C" w:rsidP="00E0787C">
      <w:pPr>
        <w:spacing w:after="0" w:line="240" w:lineRule="auto"/>
        <w:jc w:val="both"/>
        <w:rPr>
          <w:rFonts w:ascii="Times New Roman" w:eastAsia="Times New Roman" w:hAnsi="Times New Roman" w:cs="Times New Roman"/>
          <w:b/>
          <w:bCs/>
          <w:color w:val="000000"/>
          <w:sz w:val="24"/>
          <w:szCs w:val="24"/>
        </w:rPr>
      </w:pPr>
      <w:r w:rsidRPr="00B80365">
        <w:rPr>
          <w:rFonts w:ascii="Times New Roman" w:eastAsia="Times New Roman" w:hAnsi="Times New Roman" w:cs="Times New Roman"/>
          <w:b/>
          <w:color w:val="000000"/>
          <w:sz w:val="24"/>
          <w:szCs w:val="24"/>
          <w:lang w:eastAsia="lt-LT"/>
        </w:rPr>
        <w:t xml:space="preserve">14. </w:t>
      </w:r>
      <w:r w:rsidRPr="00B80365">
        <w:rPr>
          <w:rFonts w:ascii="Times New Roman" w:eastAsia="Times New Roman" w:hAnsi="Times New Roman" w:cs="Times New Roman"/>
          <w:b/>
          <w:bCs/>
          <w:color w:val="000000"/>
          <w:sz w:val="24"/>
          <w:szCs w:val="24"/>
        </w:rPr>
        <w:t>Informacijos konfidencialumas ir asmens duomenys</w:t>
      </w:r>
    </w:p>
    <w:p w14:paraId="31F7F29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14.1. Šalys privalo užtikrinti, kad informacija, kurią jos perduoda viena kitai, bus naudojama tik vykdant Sutartį ir nebus naudojama tokiu būdu, kuris pakenktų informaciją perdavusiai Šaliai. </w:t>
      </w:r>
    </w:p>
    <w:p w14:paraId="10223C1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14.2. Šalys įsipareigoja užtikrinti visos joms žinomos ir (ar) patikėtos informacijos slaptumą Sutarties galiojimo metu ir pasibaigus Sutarties galiojimo laikotarpiui ar ją nutraukus. </w:t>
      </w:r>
    </w:p>
    <w:p w14:paraId="0C67D86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bCs/>
          <w:color w:val="000000"/>
          <w:sz w:val="24"/>
          <w:szCs w:val="24"/>
          <w:lang w:eastAsia="lt-LT"/>
        </w:rPr>
        <w:lastRenderedPageBreak/>
        <w:t>14.3.</w:t>
      </w:r>
      <w:r w:rsidRPr="00B80365">
        <w:rPr>
          <w:rFonts w:ascii="Times New Roman" w:eastAsia="Times New Roman" w:hAnsi="Times New Roman" w:cs="Times New Roman"/>
          <w:b/>
          <w:bCs/>
          <w:color w:val="000000"/>
          <w:sz w:val="24"/>
          <w:szCs w:val="24"/>
          <w:lang w:eastAsia="lt-LT"/>
        </w:rPr>
        <w:t xml:space="preserve"> Pardavėjas</w:t>
      </w:r>
      <w:r w:rsidRPr="00B80365">
        <w:rPr>
          <w:rFonts w:ascii="Times New Roman" w:eastAsia="Times New Roman" w:hAnsi="Times New Roman" w:cs="Times New Roman"/>
          <w:color w:val="000000"/>
          <w:sz w:val="24"/>
          <w:szCs w:val="24"/>
          <w:lang w:eastAsia="lt-LT"/>
        </w:rPr>
        <w:t xml:space="preserve"> įsipareigoja be </w:t>
      </w:r>
      <w:r w:rsidRPr="00B80365">
        <w:rPr>
          <w:rFonts w:ascii="Times New Roman" w:eastAsia="Times New Roman" w:hAnsi="Times New Roman" w:cs="Times New Roman"/>
          <w:b/>
          <w:bCs/>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išankstinio rašytinio sutikimo nenaudoti </w:t>
      </w:r>
      <w:r w:rsidRPr="00B80365">
        <w:rPr>
          <w:rFonts w:ascii="Times New Roman" w:eastAsia="Times New Roman" w:hAnsi="Times New Roman" w:cs="Times New Roman"/>
          <w:b/>
          <w:color w:val="000000"/>
          <w:sz w:val="24"/>
          <w:szCs w:val="24"/>
          <w:lang w:eastAsia="lt-LT"/>
        </w:rPr>
        <w:t>Pirkėjo</w:t>
      </w:r>
      <w:r w:rsidRPr="00B80365">
        <w:rPr>
          <w:rFonts w:ascii="Times New Roman" w:eastAsia="Times New Roman" w:hAnsi="Times New Roman" w:cs="Times New Roman"/>
          <w:color w:val="000000"/>
          <w:sz w:val="24"/>
          <w:szCs w:val="24"/>
          <w:lang w:eastAsia="lt-LT"/>
        </w:rPr>
        <w:t xml:space="preserve"> jam pateiktos informacijos nei savo, nei bet kokių trečiųjų asmenų naudai, neatskleisti tokios informacijos kitiems asmenims, išskyrus Lietuvos Respublikos teisės aktuose ir Sutartyje numatytus atvejus.</w:t>
      </w:r>
    </w:p>
    <w:p w14:paraId="06E6D5E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14.4. Sutartyje ir jos prieduose nurodyti asmens duomenys (vardai, pavardės, pareigos, el. paštas, ar telefono numeris) gali būti naudojami tik nustatant Šalių, </w:t>
      </w:r>
      <w:r w:rsidRPr="00B80365">
        <w:rPr>
          <w:rFonts w:ascii="Times New Roman" w:eastAsia="Times New Roman" w:hAnsi="Times New Roman" w:cs="Times New Roman"/>
          <w:b/>
          <w:color w:val="000000"/>
          <w:sz w:val="24"/>
          <w:szCs w:val="24"/>
          <w:lang w:eastAsia="lt-LT"/>
        </w:rPr>
        <w:t>Mokėtojo</w:t>
      </w:r>
      <w:r w:rsidRPr="00B80365">
        <w:rPr>
          <w:rFonts w:ascii="Times New Roman" w:eastAsia="Times New Roman" w:hAnsi="Times New Roman" w:cs="Times New Roman"/>
          <w:color w:val="000000"/>
          <w:sz w:val="24"/>
          <w:szCs w:val="24"/>
          <w:lang w:eastAsia="lt-LT"/>
        </w:rPr>
        <w:t xml:space="preserve"> ar </w:t>
      </w:r>
      <w:r w:rsidRPr="00B80365">
        <w:rPr>
          <w:rFonts w:ascii="Times New Roman" w:eastAsia="Times New Roman" w:hAnsi="Times New Roman" w:cs="Times New Roman"/>
          <w:b/>
          <w:color w:val="000000"/>
          <w:sz w:val="24"/>
          <w:szCs w:val="24"/>
          <w:lang w:eastAsia="lt-LT"/>
        </w:rPr>
        <w:t>Gavėjo</w:t>
      </w:r>
      <w:r w:rsidRPr="00B80365">
        <w:rPr>
          <w:rFonts w:ascii="Times New Roman" w:eastAsia="Times New Roman" w:hAnsi="Times New Roman" w:cs="Times New Roman"/>
          <w:color w:val="000000"/>
          <w:sz w:val="24"/>
          <w:szCs w:val="24"/>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60A8752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14.5. Sutarties šalys užtikrina, kad su asmens duomenimis tvarkomais vykdant Sutartį susipažins tik tie asmenys, kuriems tai yra būtina vykdant įsipareigojimus pagal Sutartį. </w:t>
      </w:r>
    </w:p>
    <w:p w14:paraId="39A4280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14.6. Sutartyje ir jos prieduose nurodyti asmens duomenys be atskiro kitos Šalies sutikimo negali būti perduoti tretiesiems asmenims, išskyrus </w:t>
      </w:r>
      <w:r w:rsidRPr="00B80365">
        <w:rPr>
          <w:rFonts w:ascii="Times New Roman" w:eastAsia="Times New Roman" w:hAnsi="Times New Roman" w:cs="Times New Roman"/>
          <w:b/>
          <w:color w:val="000000"/>
          <w:sz w:val="24"/>
          <w:szCs w:val="24"/>
          <w:lang w:eastAsia="lt-LT"/>
        </w:rPr>
        <w:t>Pardavėjo</w:t>
      </w:r>
      <w:r w:rsidRPr="00B80365">
        <w:rPr>
          <w:rFonts w:ascii="Times New Roman" w:eastAsia="Times New Roman" w:hAnsi="Times New Roman" w:cs="Times New Roman"/>
          <w:color w:val="000000"/>
          <w:sz w:val="24"/>
          <w:szCs w:val="24"/>
          <w:lang w:eastAsia="lt-LT"/>
        </w:rPr>
        <w:t xml:space="preserve"> įvardintus subtiekėjus, </w:t>
      </w:r>
      <w:r w:rsidRPr="00B80365">
        <w:rPr>
          <w:rFonts w:ascii="Times New Roman" w:eastAsia="Times New Roman" w:hAnsi="Times New Roman" w:cs="Times New Roman"/>
          <w:b/>
          <w:color w:val="000000"/>
          <w:sz w:val="24"/>
          <w:szCs w:val="24"/>
          <w:lang w:eastAsia="lt-LT"/>
        </w:rPr>
        <w:t>Mokėtoją</w:t>
      </w:r>
      <w:r w:rsidRPr="00B80365">
        <w:rPr>
          <w:rFonts w:ascii="Times New Roman" w:eastAsia="Times New Roman" w:hAnsi="Times New Roman" w:cs="Times New Roman"/>
          <w:color w:val="000000"/>
          <w:sz w:val="24"/>
          <w:szCs w:val="24"/>
          <w:lang w:eastAsia="lt-LT"/>
        </w:rPr>
        <w:t xml:space="preserve"> ir </w:t>
      </w:r>
      <w:r w:rsidRPr="00B80365">
        <w:rPr>
          <w:rFonts w:ascii="Times New Roman" w:eastAsia="Times New Roman" w:hAnsi="Times New Roman" w:cs="Times New Roman"/>
          <w:b/>
          <w:color w:val="000000"/>
          <w:sz w:val="24"/>
          <w:szCs w:val="24"/>
          <w:lang w:eastAsia="lt-LT"/>
        </w:rPr>
        <w:t>Gavėją</w:t>
      </w:r>
      <w:r w:rsidRPr="00B80365">
        <w:rPr>
          <w:rFonts w:ascii="Times New Roman" w:eastAsia="Times New Roman" w:hAnsi="Times New Roman" w:cs="Times New Roman"/>
          <w:color w:val="000000"/>
          <w:sz w:val="24"/>
          <w:szCs w:val="24"/>
          <w:lang w:eastAsia="lt-LT"/>
        </w:rPr>
        <w:t xml:space="preserve"> (jei toks nurodytas), kurie yra pasitelkiami sutarties vykdymui ir tik tais atvejais, kai tai yra būtina Sutarties vykdymui arba tokių duomenų neatskleidimas sukeltų itin didelius sunkumus vy</w:t>
      </w:r>
      <w:r w:rsidR="009415E1" w:rsidRPr="00B80365">
        <w:rPr>
          <w:rFonts w:ascii="Times New Roman" w:eastAsia="Times New Roman" w:hAnsi="Times New Roman" w:cs="Times New Roman"/>
          <w:color w:val="000000"/>
          <w:sz w:val="24"/>
          <w:szCs w:val="24"/>
          <w:lang w:eastAsia="lt-LT"/>
        </w:rPr>
        <w:t>kdant Sutartį. Jei subtiekėjas s</w:t>
      </w:r>
      <w:r w:rsidRPr="00B80365">
        <w:rPr>
          <w:rFonts w:ascii="Times New Roman" w:eastAsia="Times New Roman" w:hAnsi="Times New Roman" w:cs="Times New Roman"/>
          <w:color w:val="000000"/>
          <w:sz w:val="24"/>
          <w:szCs w:val="24"/>
          <w:lang w:eastAsia="lt-LT"/>
        </w:rPr>
        <w:t xml:space="preserve">pecialiosios dalies numatyta tvarka yra keičiamas, turi būti gautas atskiras kitos Šalies sutikimas dėl duomenų perdavimo. </w:t>
      </w:r>
    </w:p>
    <w:p w14:paraId="69A03E8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438AA9E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39A541B0"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13D5C1F3"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14.10. Šalys neatlygina viena kitos patirtų išlaidų ir nuostolių dėl asmens duomenų tvarkymo įsipareigojimų pagal šią Sutartį vykdymo.</w:t>
      </w:r>
    </w:p>
    <w:p w14:paraId="0A7E45E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14.11. Pažeidęs Sutarties bendrosios dalies 14.3 punkte numatytą įsipareigojimą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privalo</w:t>
      </w:r>
      <w:r w:rsidRPr="00B80365">
        <w:rPr>
          <w:rFonts w:ascii="Times New Roman" w:eastAsia="Times New Roman" w:hAnsi="Times New Roman" w:cs="Times New Roman"/>
          <w:b/>
          <w:color w:val="000000"/>
          <w:sz w:val="24"/>
          <w:szCs w:val="24"/>
          <w:lang w:eastAsia="lt-LT"/>
        </w:rPr>
        <w:t xml:space="preserve"> Pirkėjui </w:t>
      </w:r>
      <w:r w:rsidRPr="00B80365">
        <w:rPr>
          <w:rFonts w:ascii="Times New Roman" w:eastAsia="Times New Roman" w:hAnsi="Times New Roman" w:cs="Times New Roman"/>
          <w:color w:val="000000"/>
          <w:sz w:val="24"/>
          <w:szCs w:val="24"/>
          <w:lang w:eastAsia="lt-LT"/>
        </w:rPr>
        <w:t>sumokėti 10 proc. dydžio maksimalios Sutarties vertės/pasiūlymo kainos be PVM Šalių iš anksto sutartų minimalių nuostolių dydžio sumą ir atlyginti kitus dėl tokio pažeidimo padarytus nuostolius.</w:t>
      </w:r>
    </w:p>
    <w:p w14:paraId="294D1C84"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p>
    <w:p w14:paraId="0E4BCD1F" w14:textId="77777777" w:rsidR="00E0787C" w:rsidRPr="00B80365" w:rsidRDefault="00E0787C" w:rsidP="00E0787C">
      <w:pPr>
        <w:spacing w:after="0" w:line="240" w:lineRule="auto"/>
        <w:jc w:val="both"/>
        <w:rPr>
          <w:rFonts w:ascii="Times New Roman" w:eastAsia="Times New Roman" w:hAnsi="Times New Roman" w:cs="Times New Roman"/>
          <w:b/>
          <w:color w:val="000000"/>
          <w:sz w:val="24"/>
          <w:szCs w:val="24"/>
          <w:lang w:eastAsia="lt-LT"/>
        </w:rPr>
      </w:pPr>
      <w:r w:rsidRPr="00B80365">
        <w:rPr>
          <w:rFonts w:ascii="Times New Roman" w:eastAsia="Times New Roman" w:hAnsi="Times New Roman" w:cs="Times New Roman"/>
          <w:b/>
          <w:color w:val="000000"/>
          <w:sz w:val="24"/>
          <w:szCs w:val="24"/>
          <w:lang w:eastAsia="lt-LT"/>
        </w:rPr>
        <w:t>15. Baigiamosios nuostatos</w:t>
      </w:r>
    </w:p>
    <w:p w14:paraId="0D08D796"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15.1. Sutartis sudaryta lietuvių/anglų, lietuvių ir anglų kalba dviem/keturiais egzemplioriais (po vieną/du kiekvienai Šaliai) (</w:t>
      </w:r>
      <w:r w:rsidRPr="00B80365">
        <w:rPr>
          <w:rFonts w:ascii="Times New Roman" w:eastAsia="Times New Roman" w:hAnsi="Times New Roman" w:cs="Times New Roman"/>
          <w:i/>
          <w:color w:val="000000"/>
          <w:sz w:val="24"/>
          <w:szCs w:val="24"/>
          <w:lang w:eastAsia="lt-LT"/>
        </w:rPr>
        <w:t>taikoma priklausomai nuo to</w:t>
      </w:r>
      <w:r w:rsidRPr="00B80365">
        <w:rPr>
          <w:rFonts w:ascii="Times New Roman" w:eastAsia="Times New Roman" w:hAnsi="Times New Roman" w:cs="Times New Roman"/>
          <w:color w:val="000000"/>
          <w:sz w:val="24"/>
          <w:szCs w:val="24"/>
          <w:lang w:eastAsia="lt-LT"/>
        </w:rPr>
        <w:t xml:space="preserve"> </w:t>
      </w:r>
      <w:r w:rsidRPr="00B80365">
        <w:rPr>
          <w:rFonts w:ascii="Times New Roman" w:eastAsia="Times New Roman" w:hAnsi="Times New Roman" w:cs="Times New Roman"/>
          <w:i/>
          <w:color w:val="000000"/>
          <w:sz w:val="24"/>
          <w:szCs w:val="24"/>
          <w:lang w:eastAsia="lt-LT"/>
        </w:rPr>
        <w:t>kokiomis kalbomis bus sudaroma sutartis</w:t>
      </w:r>
      <w:r w:rsidRPr="00B80365">
        <w:rPr>
          <w:rFonts w:ascii="Times New Roman" w:eastAsia="Times New Roman" w:hAnsi="Times New Roman" w:cs="Times New Roman"/>
          <w:color w:val="000000"/>
          <w:sz w:val="24"/>
          <w:szCs w:val="24"/>
          <w:lang w:eastAsia="lt-LT"/>
        </w:rPr>
        <w:t xml:space="preserve">). Abu tekstai autentiški ir turi vienodą teisinę galią. Atsiradus neatitikimams tarp tekstų lietuvių ir anglų kalbomis, pirmenybė teikiama tekstui anglų kalba (taikoma, jeigu sutartis sudaroma su užsienio pardavėju </w:t>
      </w:r>
      <w:r w:rsidRPr="00B80365">
        <w:rPr>
          <w:rFonts w:ascii="Times New Roman" w:eastAsia="Times New Roman" w:hAnsi="Times New Roman" w:cs="Times New Roman"/>
          <w:i/>
          <w:color w:val="000000"/>
          <w:sz w:val="24"/>
          <w:szCs w:val="24"/>
          <w:lang w:eastAsia="lt-LT"/>
        </w:rPr>
        <w:t xml:space="preserve">lietuvių ir anglų kalba </w:t>
      </w:r>
      <w:r w:rsidRPr="00B80365">
        <w:rPr>
          <w:rFonts w:ascii="Times New Roman" w:eastAsia="Times New Roman" w:hAnsi="Times New Roman" w:cs="Times New Roman"/>
          <w:color w:val="000000"/>
          <w:sz w:val="24"/>
          <w:szCs w:val="24"/>
          <w:lang w:eastAsia="lt-LT"/>
        </w:rPr>
        <w:t>).</w:t>
      </w:r>
    </w:p>
    <w:p w14:paraId="2743473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15.2. Šią Sutartį sudaro Sutarties bendroji ir specialioji dalys bei Sutarties priedas (-ai). Visi šios Sutarties priedai yra neatskiriama Sutarties dalis. </w:t>
      </w:r>
    </w:p>
    <w:p w14:paraId="5B1106BD"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15.3. Nė viena iš Šalių neturi teisės perduoti trečiajam asmeniui teisių ir įsipareigojimų pagal šią Sutartį be išankstinio raštiško kitos Šalies sutikimo.</w:t>
      </w:r>
    </w:p>
    <w:p w14:paraId="373C6C1C"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15.4. Pažeidęs šios sutarties dalies 15.3 punkte nurodytą įpareigojimą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moka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5 proc. maksimalios Sutarties/pasiūlymo</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kainos be PVM dydžio šalių iš anksto sutartų minimalių nuostolių sumą, jeigu Sutarties specialiojoje dalyje nenustatyta kitaip.</w:t>
      </w:r>
    </w:p>
    <w:p w14:paraId="240C33C8"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15.5.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garantuoja, kad turi visas Sutarties įvykdymui reikalingas licencijas. </w:t>
      </w:r>
      <w:r w:rsidRPr="00B80365">
        <w:rPr>
          <w:rFonts w:ascii="Times New Roman" w:eastAsia="Times New Roman" w:hAnsi="Times New Roman" w:cs="Times New Roman"/>
          <w:b/>
          <w:color w:val="000000"/>
          <w:sz w:val="24"/>
          <w:szCs w:val="24"/>
          <w:lang w:eastAsia="lt-LT"/>
        </w:rPr>
        <w:t>Pardavėjas</w:t>
      </w:r>
      <w:r w:rsidRPr="00B80365">
        <w:rPr>
          <w:rFonts w:ascii="Times New Roman" w:eastAsia="Times New Roman" w:hAnsi="Times New Roman" w:cs="Times New Roman"/>
          <w:color w:val="000000"/>
          <w:sz w:val="24"/>
          <w:szCs w:val="24"/>
          <w:lang w:eastAsia="lt-LT"/>
        </w:rPr>
        <w:t xml:space="preserve"> įsipareigoja atlyginti nuostolius, jeigu būtų pateikta pretenzijų ar iškelta bylų dėl patentų ar licencijų pažeidimų, kylančių iš Sutarties ar padarytų ją vykdant. </w:t>
      </w:r>
    </w:p>
    <w:p w14:paraId="032B4FAF" w14:textId="77777777" w:rsidR="00E0787C" w:rsidRPr="00B80365" w:rsidRDefault="00E0787C" w:rsidP="00E0787C">
      <w:pPr>
        <w:tabs>
          <w:tab w:val="left" w:pos="-360"/>
          <w:tab w:val="left" w:pos="0"/>
          <w:tab w:val="left" w:pos="1701"/>
        </w:tabs>
        <w:spacing w:after="0" w:line="240" w:lineRule="auto"/>
        <w:jc w:val="both"/>
        <w:rPr>
          <w:rFonts w:ascii="Times New Roman" w:eastAsia="Times New Roman" w:hAnsi="Times New Roman" w:cs="Times New Roman"/>
          <w:color w:val="000000"/>
          <w:sz w:val="24"/>
          <w:szCs w:val="24"/>
          <w:highlight w:val="yellow"/>
          <w:lang w:eastAsia="lt-LT"/>
        </w:rPr>
      </w:pPr>
      <w:r w:rsidRPr="00B80365">
        <w:rPr>
          <w:rFonts w:ascii="Times New Roman" w:eastAsia="Times New Roman" w:hAnsi="Times New Roman" w:cs="Times New Roman"/>
          <w:color w:val="000000"/>
          <w:sz w:val="24"/>
          <w:szCs w:val="24"/>
          <w:lang w:eastAsia="lt-LT"/>
        </w:rPr>
        <w:lastRenderedPageBreak/>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2F9C9FC0" w14:textId="77777777" w:rsidR="00E0787C" w:rsidRPr="00B80365" w:rsidRDefault="00E0787C" w:rsidP="00E0787C">
      <w:pPr>
        <w:spacing w:after="0" w:line="240" w:lineRule="auto"/>
        <w:jc w:val="both"/>
        <w:rPr>
          <w:rFonts w:ascii="Times New Roman" w:eastAsia="Times New Roman" w:hAnsi="Times New Roman" w:cs="Times New Roman"/>
          <w:bCs/>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15.7. </w:t>
      </w:r>
      <w:r w:rsidRPr="00B80365">
        <w:rPr>
          <w:rFonts w:ascii="Times New Roman" w:eastAsia="Times New Roman" w:hAnsi="Times New Roman" w:cs="Times New Roman"/>
          <w:bCs/>
          <w:color w:val="000000"/>
          <w:sz w:val="24"/>
          <w:szCs w:val="24"/>
          <w:lang w:eastAsia="lt-LT"/>
        </w:rPr>
        <w:t>Sutarties vykdymas gali būti aiškinamas Šalių raštišku sutarimu nekeičiant Sutarties sąlygų.</w:t>
      </w:r>
    </w:p>
    <w:p w14:paraId="26A964EA"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bCs/>
          <w:color w:val="000000"/>
          <w:sz w:val="24"/>
          <w:szCs w:val="24"/>
          <w:lang w:eastAsia="lt-LT"/>
        </w:rPr>
        <w:t xml:space="preserve">15.8. </w:t>
      </w:r>
      <w:r w:rsidRPr="00B80365">
        <w:rPr>
          <w:rFonts w:ascii="Times New Roman" w:eastAsia="Times New Roman" w:hAnsi="Times New Roman" w:cs="Times New Roman"/>
          <w:color w:val="000000"/>
          <w:sz w:val="24"/>
          <w:szCs w:val="24"/>
          <w:lang w:eastAsia="lt-LT"/>
        </w:rPr>
        <w:t>Subtiekėjo (-ų)/subteikėjo pavadinimas, jo (-ų) vykdomų sutartinių įsipareigojimų dalis yra nurodyti Sutarties specialiojoje dalyje.</w:t>
      </w:r>
    </w:p>
    <w:p w14:paraId="4B913F85"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15.9. Sutarties vykdymo metu Sutartyje nurodytas (-i) subtiekėjas (-ai)/subteikėjas (-ai) gali būti keičiamas (-i) kitu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subtiekėju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)/subteikėju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xml:space="preserve">) dėl objektyvių aplinkybių, kurių </w:t>
      </w:r>
      <w:r w:rsidRPr="00B80365">
        <w:rPr>
          <w:rFonts w:ascii="Times New Roman" w:eastAsia="Times New Roman" w:hAnsi="Times New Roman" w:cs="Times New Roman"/>
          <w:b/>
          <w:color w:val="000000"/>
          <w:sz w:val="24"/>
          <w:szCs w:val="24"/>
          <w:lang w:eastAsia="lt-LT"/>
        </w:rPr>
        <w:t xml:space="preserve">Pardavėjui </w:t>
      </w:r>
      <w:r w:rsidRPr="00B80365">
        <w:rPr>
          <w:rFonts w:ascii="Times New Roman" w:eastAsia="Times New Roman" w:hAnsi="Times New Roman" w:cs="Times New Roman"/>
          <w:color w:val="000000"/>
          <w:sz w:val="24"/>
          <w:szCs w:val="24"/>
          <w:lang w:eastAsia="lt-LT"/>
        </w:rPr>
        <w:t xml:space="preserve">nebuvo galima numatyti paraiškos/pasiūlymo pateikimo momentu. Sutartyje nustatyto subtiekėjo (-ų)/ subteikėjo (-ų) keitimas kitu galimas tik iš anksto raštu suderinus su </w:t>
      </w:r>
      <w:r w:rsidRPr="00B80365">
        <w:rPr>
          <w:rFonts w:ascii="Times New Roman" w:eastAsia="Times New Roman" w:hAnsi="Times New Roman" w:cs="Times New Roman"/>
          <w:b/>
          <w:color w:val="000000"/>
          <w:sz w:val="24"/>
          <w:szCs w:val="24"/>
          <w:lang w:eastAsia="lt-LT"/>
        </w:rPr>
        <w:t>Pirkėju</w:t>
      </w:r>
      <w:r w:rsidRPr="00B80365">
        <w:rPr>
          <w:rFonts w:ascii="Times New Roman" w:eastAsia="Times New Roman" w:hAnsi="Times New Roman" w:cs="Times New Roman"/>
          <w:color w:val="000000"/>
          <w:sz w:val="24"/>
          <w:szCs w:val="24"/>
          <w:lang w:eastAsia="lt-LT"/>
        </w:rPr>
        <w:t xml:space="preserve">.  Prašymas dėl Sutartyje nustatyto subtiekėjo (ų)/ subteikėjo (-ų) keitimo kitu </w:t>
      </w:r>
      <w:r w:rsidRPr="00B80365">
        <w:rPr>
          <w:rFonts w:ascii="Times New Roman" w:eastAsia="Times New Roman" w:hAnsi="Times New Roman" w:cs="Times New Roman"/>
          <w:b/>
          <w:color w:val="000000"/>
          <w:sz w:val="24"/>
          <w:szCs w:val="24"/>
          <w:lang w:eastAsia="lt-LT"/>
        </w:rPr>
        <w:t xml:space="preserve">Pirkėjui </w:t>
      </w:r>
      <w:r w:rsidRPr="00B80365">
        <w:rPr>
          <w:rFonts w:ascii="Times New Roman" w:eastAsia="Times New Roman" w:hAnsi="Times New Roman" w:cs="Times New Roman"/>
          <w:color w:val="000000"/>
          <w:sz w:val="24"/>
          <w:szCs w:val="24"/>
          <w:lang w:eastAsia="lt-LT"/>
        </w:rPr>
        <w:t>pateikiamas raštu, nurodant tokio keitimo priežastis, kartu pateikiant pagrindžiančius dokumentus, kad naujas subtiekėjas (-ai)/subteikėjas (ai) atitinka visus subtiekėjui (-</w:t>
      </w:r>
      <w:proofErr w:type="spellStart"/>
      <w:r w:rsidRPr="00B80365">
        <w:rPr>
          <w:rFonts w:ascii="Times New Roman" w:eastAsia="Times New Roman" w:hAnsi="Times New Roman" w:cs="Times New Roman"/>
          <w:color w:val="000000"/>
          <w:sz w:val="24"/>
          <w:szCs w:val="24"/>
          <w:lang w:eastAsia="lt-LT"/>
        </w:rPr>
        <w:t>ams</w:t>
      </w:r>
      <w:proofErr w:type="spellEnd"/>
      <w:r w:rsidRPr="00B80365">
        <w:rPr>
          <w:rFonts w:ascii="Times New Roman" w:eastAsia="Times New Roman" w:hAnsi="Times New Roman" w:cs="Times New Roman"/>
          <w:color w:val="000000"/>
          <w:sz w:val="24"/>
          <w:szCs w:val="24"/>
          <w:lang w:eastAsia="lt-LT"/>
        </w:rPr>
        <w:t>)/subteikėjui (-</w:t>
      </w:r>
      <w:proofErr w:type="spellStart"/>
      <w:r w:rsidRPr="00B80365">
        <w:rPr>
          <w:rFonts w:ascii="Times New Roman" w:eastAsia="Times New Roman" w:hAnsi="Times New Roman" w:cs="Times New Roman"/>
          <w:color w:val="000000"/>
          <w:sz w:val="24"/>
          <w:szCs w:val="24"/>
          <w:lang w:eastAsia="lt-LT"/>
        </w:rPr>
        <w:t>ams</w:t>
      </w:r>
      <w:proofErr w:type="spellEnd"/>
      <w:r w:rsidRPr="00B80365">
        <w:rPr>
          <w:rFonts w:ascii="Times New Roman" w:eastAsia="Times New Roman" w:hAnsi="Times New Roman" w:cs="Times New Roman"/>
          <w:color w:val="000000"/>
          <w:sz w:val="24"/>
          <w:szCs w:val="24"/>
          <w:lang w:eastAsia="lt-LT"/>
        </w:rPr>
        <w:t xml:space="preserve">)  viešojo pirkimo, kurio pagrindu pasirašyta ši Sutartis, dokumentuose nustatytus reikalavimus, o </w:t>
      </w:r>
      <w:r w:rsidRPr="00B80365">
        <w:rPr>
          <w:rFonts w:ascii="Times New Roman" w:eastAsia="Times New Roman" w:hAnsi="Times New Roman" w:cs="Times New Roman"/>
          <w:b/>
          <w:color w:val="000000"/>
          <w:sz w:val="24"/>
          <w:szCs w:val="24"/>
          <w:lang w:eastAsia="lt-LT"/>
        </w:rPr>
        <w:t xml:space="preserve">Pardavėjas </w:t>
      </w:r>
      <w:r w:rsidRPr="00B80365">
        <w:rPr>
          <w:rFonts w:ascii="Times New Roman" w:eastAsia="Times New Roman" w:hAnsi="Times New Roman" w:cs="Times New Roman"/>
          <w:color w:val="000000"/>
          <w:sz w:val="24"/>
          <w:szCs w:val="24"/>
          <w:lang w:eastAsia="lt-LT"/>
        </w:rPr>
        <w:t>dėl subtiekėjo pasikeitimo neprarado pirkimo dokumentuose nustatytos minimalios kvalifikacijos. Sutartyje nustatyto subtiekėjo (-ų)/subteikėjo (-ų) pakeitimas kitu subtiekėju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subteikėju (-</w:t>
      </w:r>
      <w:proofErr w:type="spellStart"/>
      <w:r w:rsidRPr="00B80365">
        <w:rPr>
          <w:rFonts w:ascii="Times New Roman" w:eastAsia="Times New Roman" w:hAnsi="Times New Roman" w:cs="Times New Roman"/>
          <w:color w:val="000000"/>
          <w:sz w:val="24"/>
          <w:szCs w:val="24"/>
          <w:lang w:eastAsia="lt-LT"/>
        </w:rPr>
        <w:t>ais</w:t>
      </w:r>
      <w:proofErr w:type="spellEnd"/>
      <w:r w:rsidRPr="00B80365">
        <w:rPr>
          <w:rFonts w:ascii="Times New Roman" w:eastAsia="Times New Roman" w:hAnsi="Times New Roman" w:cs="Times New Roman"/>
          <w:color w:val="000000"/>
          <w:sz w:val="24"/>
          <w:szCs w:val="24"/>
          <w:lang w:eastAsia="lt-LT"/>
        </w:rPr>
        <w:t>) įforminamas rašytiniu Sutarties pakeitimu (</w:t>
      </w:r>
      <w:r w:rsidRPr="00B80365">
        <w:rPr>
          <w:rFonts w:ascii="Times New Roman" w:eastAsia="Times New Roman" w:hAnsi="Times New Roman" w:cs="Times New Roman"/>
          <w:i/>
          <w:color w:val="000000"/>
          <w:sz w:val="24"/>
          <w:szCs w:val="24"/>
          <w:lang w:eastAsia="lt-LT"/>
        </w:rPr>
        <w:t>taikoma, jei Pardavėjas juos numato pasitelkti</w:t>
      </w:r>
      <w:r w:rsidRPr="00B80365">
        <w:rPr>
          <w:rFonts w:ascii="Times New Roman" w:eastAsia="Times New Roman" w:hAnsi="Times New Roman" w:cs="Times New Roman"/>
          <w:color w:val="000000"/>
          <w:sz w:val="24"/>
          <w:szCs w:val="24"/>
          <w:lang w:eastAsia="lt-LT"/>
        </w:rPr>
        <w:t>).</w:t>
      </w:r>
    </w:p>
    <w:p w14:paraId="1E3EBB58"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15.10.</w:t>
      </w:r>
      <w:r w:rsidRPr="00B80365">
        <w:rPr>
          <w:rFonts w:ascii="Times New Roman" w:eastAsia="Times New Roman" w:hAnsi="Times New Roman" w:cs="Times New Roman"/>
          <w:b/>
          <w:color w:val="000000"/>
          <w:sz w:val="24"/>
          <w:szCs w:val="24"/>
          <w:lang w:eastAsia="lt-LT"/>
        </w:rPr>
        <w:t xml:space="preserve"> Pardavėjo </w:t>
      </w:r>
      <w:r w:rsidRPr="00B80365">
        <w:rPr>
          <w:rFonts w:ascii="Times New Roman" w:eastAsia="Times New Roman" w:hAnsi="Times New Roman" w:cs="Times New Roman"/>
          <w:color w:val="000000"/>
          <w:sz w:val="24"/>
          <w:szCs w:val="24"/>
          <w:lang w:eastAsia="lt-LT"/>
        </w:rPr>
        <w:t>paskirtas asmuo/asmenys, kurie atstovauja</w:t>
      </w:r>
      <w:r w:rsidRPr="00B80365">
        <w:rPr>
          <w:rFonts w:ascii="Times New Roman" w:eastAsia="Times New Roman" w:hAnsi="Times New Roman" w:cs="Times New Roman"/>
          <w:b/>
          <w:color w:val="000000"/>
          <w:sz w:val="24"/>
          <w:szCs w:val="24"/>
          <w:lang w:eastAsia="lt-LT"/>
        </w:rPr>
        <w:t xml:space="preserve"> Pardavėjui</w:t>
      </w:r>
      <w:r w:rsidRPr="00B80365">
        <w:rPr>
          <w:rFonts w:ascii="Times New Roman" w:eastAsia="Times New Roman" w:hAnsi="Times New Roman" w:cs="Times New Roman"/>
          <w:color w:val="000000"/>
          <w:sz w:val="24"/>
          <w:szCs w:val="24"/>
          <w:lang w:eastAsia="lt-LT"/>
        </w:rPr>
        <w:t>,</w:t>
      </w:r>
      <w:r w:rsidRPr="00B80365">
        <w:rPr>
          <w:rFonts w:ascii="Times New Roman" w:eastAsia="Times New Roman" w:hAnsi="Times New Roman" w:cs="Times New Roman"/>
          <w:b/>
          <w:color w:val="000000"/>
          <w:sz w:val="24"/>
          <w:szCs w:val="24"/>
          <w:lang w:eastAsia="lt-LT"/>
        </w:rPr>
        <w:t xml:space="preserve"> </w:t>
      </w:r>
      <w:r w:rsidRPr="00B80365">
        <w:rPr>
          <w:rFonts w:ascii="Times New Roman" w:eastAsia="Times New Roman" w:hAnsi="Times New Roman" w:cs="Times New Roman"/>
          <w:color w:val="000000"/>
          <w:sz w:val="24"/>
          <w:szCs w:val="24"/>
          <w:lang w:eastAsia="lt-LT"/>
        </w:rPr>
        <w:t>priiminėja ir tvirtina</w:t>
      </w:r>
      <w:r w:rsidRPr="00B80365">
        <w:rPr>
          <w:rFonts w:ascii="Times New Roman" w:eastAsia="Times New Roman" w:hAnsi="Times New Roman" w:cs="Times New Roman"/>
          <w:b/>
          <w:color w:val="000000"/>
          <w:sz w:val="24"/>
          <w:szCs w:val="24"/>
          <w:lang w:eastAsia="lt-LT"/>
        </w:rPr>
        <w:t xml:space="preserve"> Pirkėjo </w:t>
      </w:r>
      <w:r w:rsidRPr="00B80365">
        <w:rPr>
          <w:rFonts w:ascii="Times New Roman" w:eastAsia="Times New Roman" w:hAnsi="Times New Roman" w:cs="Times New Roman"/>
          <w:color w:val="000000"/>
          <w:sz w:val="24"/>
          <w:szCs w:val="24"/>
          <w:lang w:eastAsia="lt-LT"/>
        </w:rPr>
        <w:t xml:space="preserve">teikiamus prekių užsakymus, tiekiamų prekių sąmatą, dalyvauja susitikimuose su </w:t>
      </w:r>
      <w:r w:rsidRPr="00B80365">
        <w:rPr>
          <w:rFonts w:ascii="Times New Roman" w:eastAsia="Times New Roman" w:hAnsi="Times New Roman" w:cs="Times New Roman"/>
          <w:b/>
          <w:color w:val="000000"/>
          <w:sz w:val="24"/>
          <w:szCs w:val="24"/>
          <w:lang w:eastAsia="lt-LT"/>
        </w:rPr>
        <w:t xml:space="preserve">Pirkėju </w:t>
      </w:r>
      <w:r w:rsidRPr="00B80365">
        <w:rPr>
          <w:rFonts w:ascii="Times New Roman" w:eastAsia="Times New Roman" w:hAnsi="Times New Roman" w:cs="Times New Roman"/>
          <w:color w:val="000000"/>
          <w:sz w:val="24"/>
          <w:szCs w:val="24"/>
          <w:lang w:eastAsia="lt-LT"/>
        </w:rPr>
        <w:t xml:space="preserve">ir atlieka kitus veiksmus, būtinus tinkamam šios Sutarties vykdymui yra nurodyti Sutarties specialiojoje dalyje. </w:t>
      </w:r>
    </w:p>
    <w:p w14:paraId="67A5D344"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r w:rsidRPr="00B80365">
        <w:rPr>
          <w:rFonts w:ascii="Times New Roman" w:eastAsia="Times New Roman" w:hAnsi="Times New Roman" w:cs="Times New Roman"/>
          <w:color w:val="000000"/>
          <w:sz w:val="24"/>
          <w:szCs w:val="24"/>
          <w:lang w:eastAsia="lt-LT"/>
        </w:rPr>
        <w:t xml:space="preserve">15.11. </w:t>
      </w:r>
      <w:r w:rsidRPr="00B80365">
        <w:rPr>
          <w:rFonts w:ascii="Times New Roman" w:eastAsia="Times New Roman" w:hAnsi="Times New Roman" w:cs="Times New Roman"/>
          <w:b/>
          <w:color w:val="000000"/>
          <w:sz w:val="24"/>
          <w:szCs w:val="24"/>
          <w:lang w:eastAsia="lt-LT"/>
        </w:rPr>
        <w:t xml:space="preserve">Pirkėjo </w:t>
      </w:r>
      <w:r w:rsidRPr="00B80365">
        <w:rPr>
          <w:rFonts w:ascii="Times New Roman" w:eastAsia="Times New Roman" w:hAnsi="Times New Roman" w:cs="Times New Roman"/>
          <w:color w:val="000000"/>
          <w:sz w:val="24"/>
          <w:szCs w:val="24"/>
          <w:lang w:eastAsia="lt-LT"/>
        </w:rPr>
        <w:t>paskirti asmuo/asmenys, kurie atstovauja</w:t>
      </w:r>
      <w:r w:rsidRPr="00B80365">
        <w:rPr>
          <w:rFonts w:ascii="Times New Roman" w:eastAsia="Times New Roman" w:hAnsi="Times New Roman" w:cs="Times New Roman"/>
          <w:b/>
          <w:color w:val="000000"/>
          <w:sz w:val="24"/>
          <w:szCs w:val="24"/>
          <w:lang w:eastAsia="lt-LT"/>
        </w:rPr>
        <w:t xml:space="preserve"> Pirkėjui, </w:t>
      </w:r>
      <w:r w:rsidRPr="00B80365">
        <w:rPr>
          <w:rFonts w:ascii="Times New Roman" w:eastAsia="Times New Roman" w:hAnsi="Times New Roman" w:cs="Times New Roman"/>
          <w:color w:val="000000"/>
          <w:sz w:val="24"/>
          <w:szCs w:val="24"/>
          <w:lang w:eastAsia="lt-LT"/>
        </w:rPr>
        <w:t>teikia</w:t>
      </w:r>
      <w:r w:rsidRPr="00B80365">
        <w:rPr>
          <w:rFonts w:ascii="Times New Roman" w:eastAsia="Times New Roman" w:hAnsi="Times New Roman" w:cs="Times New Roman"/>
          <w:b/>
          <w:color w:val="000000"/>
          <w:sz w:val="24"/>
          <w:szCs w:val="24"/>
          <w:lang w:eastAsia="lt-LT"/>
        </w:rPr>
        <w:t xml:space="preserve"> Pardavėjui </w:t>
      </w:r>
      <w:r w:rsidRPr="00B80365">
        <w:rPr>
          <w:rFonts w:ascii="Times New Roman" w:eastAsia="Times New Roman" w:hAnsi="Times New Roman" w:cs="Times New Roman"/>
          <w:color w:val="000000"/>
          <w:sz w:val="24"/>
          <w:szCs w:val="24"/>
          <w:lang w:eastAsia="lt-LT"/>
        </w:rPr>
        <w:t>prekių užsakymus, prekių sąmatą, dalyvauja susitikimuose su</w:t>
      </w:r>
      <w:r w:rsidRPr="00B80365">
        <w:rPr>
          <w:rFonts w:ascii="Times New Roman" w:eastAsia="Times New Roman" w:hAnsi="Times New Roman" w:cs="Times New Roman"/>
          <w:b/>
          <w:color w:val="000000"/>
          <w:sz w:val="24"/>
          <w:szCs w:val="24"/>
          <w:lang w:eastAsia="lt-LT"/>
        </w:rPr>
        <w:t xml:space="preserve"> Pardavėju </w:t>
      </w:r>
      <w:r w:rsidRPr="00B80365">
        <w:rPr>
          <w:rFonts w:ascii="Times New Roman" w:eastAsia="Times New Roman" w:hAnsi="Times New Roman" w:cs="Times New Roman"/>
          <w:color w:val="000000"/>
          <w:sz w:val="24"/>
          <w:szCs w:val="24"/>
          <w:lang w:eastAsia="lt-LT"/>
        </w:rPr>
        <w:t xml:space="preserve">ir atlieka kitus veiksmus, būtinus tinkamam šios Sutarties vykdymui, yra nurodyti Sutarties specialiojoje dalyje. </w:t>
      </w:r>
    </w:p>
    <w:p w14:paraId="5FA6CFA9"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tbl>
      <w:tblPr>
        <w:tblW w:w="5003" w:type="pct"/>
        <w:tblInd w:w="-147" w:type="dxa"/>
        <w:tblLook w:val="04A0" w:firstRow="1" w:lastRow="0" w:firstColumn="1" w:lastColumn="0" w:noHBand="0" w:noVBand="1"/>
      </w:tblPr>
      <w:tblGrid>
        <w:gridCol w:w="3096"/>
        <w:gridCol w:w="2932"/>
        <w:gridCol w:w="3192"/>
      </w:tblGrid>
      <w:tr w:rsidR="00143606" w:rsidRPr="00B80365" w14:paraId="7D8AF57F" w14:textId="77777777" w:rsidTr="008305E1">
        <w:tc>
          <w:tcPr>
            <w:tcW w:w="1633" w:type="pct"/>
            <w:shd w:val="clear" w:color="auto" w:fill="auto"/>
          </w:tcPr>
          <w:p w14:paraId="1D797F2E"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PIRKĖJAS</w:t>
            </w:r>
          </w:p>
          <w:p w14:paraId="5910DA0E"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7D1F7726"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3B2AECC8"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________________________</w:t>
            </w:r>
          </w:p>
          <w:p w14:paraId="78CA97C9"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613" w:type="pct"/>
            <w:shd w:val="clear" w:color="auto" w:fill="auto"/>
          </w:tcPr>
          <w:p w14:paraId="0F2DDFC7"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c>
          <w:tcPr>
            <w:tcW w:w="1754" w:type="pct"/>
            <w:shd w:val="clear" w:color="auto" w:fill="auto"/>
          </w:tcPr>
          <w:p w14:paraId="22FFED34" w14:textId="5B6E10FF" w:rsidR="006C3BDC"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PARDAVĖJAS</w:t>
            </w:r>
          </w:p>
          <w:p w14:paraId="4F3B9831"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3C4A6166"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p w14:paraId="0C87587B"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r w:rsidRPr="00B80365">
              <w:rPr>
                <w:rFonts w:ascii="Times New Roman" w:eastAsia="Times New Roman" w:hAnsi="Times New Roman" w:cs="Times New Roman"/>
                <w:b/>
                <w:sz w:val="24"/>
                <w:szCs w:val="24"/>
              </w:rPr>
              <w:t>______________________</w:t>
            </w:r>
          </w:p>
          <w:p w14:paraId="3F5A12AB" w14:textId="77777777" w:rsidR="00143606" w:rsidRPr="00B80365" w:rsidRDefault="00143606" w:rsidP="008305E1">
            <w:pPr>
              <w:suppressAutoHyphens/>
              <w:spacing w:after="0" w:line="240" w:lineRule="auto"/>
              <w:jc w:val="both"/>
              <w:rPr>
                <w:rFonts w:ascii="Times New Roman" w:eastAsia="Times New Roman" w:hAnsi="Times New Roman" w:cs="Times New Roman"/>
                <w:b/>
                <w:sz w:val="24"/>
                <w:szCs w:val="24"/>
              </w:rPr>
            </w:pPr>
          </w:p>
        </w:tc>
      </w:tr>
    </w:tbl>
    <w:p w14:paraId="56F8FEFF" w14:textId="77777777" w:rsidR="00E0787C" w:rsidRPr="00B80365" w:rsidRDefault="00E0787C" w:rsidP="00E0787C">
      <w:pPr>
        <w:spacing w:after="0" w:line="240" w:lineRule="auto"/>
        <w:jc w:val="both"/>
        <w:rPr>
          <w:rFonts w:ascii="Times New Roman" w:eastAsia="Times New Roman" w:hAnsi="Times New Roman" w:cs="Times New Roman"/>
          <w:color w:val="000000"/>
          <w:sz w:val="24"/>
          <w:szCs w:val="24"/>
          <w:lang w:eastAsia="lt-LT"/>
        </w:rPr>
      </w:pPr>
    </w:p>
    <w:sectPr w:rsidR="00E0787C" w:rsidRPr="00B80365" w:rsidSect="006A0C2A">
      <w:headerReference w:type="even" r:id="rId9"/>
      <w:headerReference w:type="default" r:id="rId10"/>
      <w:pgSz w:w="11906" w:h="16838"/>
      <w:pgMar w:top="1134" w:right="991" w:bottom="709"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52765" w14:textId="77777777" w:rsidR="0026673E" w:rsidRDefault="0026673E" w:rsidP="009F7A21">
      <w:pPr>
        <w:spacing w:after="0" w:line="240" w:lineRule="auto"/>
      </w:pPr>
      <w:r>
        <w:separator/>
      </w:r>
    </w:p>
  </w:endnote>
  <w:endnote w:type="continuationSeparator" w:id="0">
    <w:p w14:paraId="1D8D080A" w14:textId="77777777" w:rsidR="0026673E" w:rsidRDefault="0026673E" w:rsidP="009F7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ACFF" w:usb2="00000009" w:usb3="00000000" w:csb0="000001FF" w:csb1="00000000"/>
  </w:font>
  <w:font w:name="DokChampa">
    <w:altName w:val="Times New Roman"/>
    <w:charset w:val="DE"/>
    <w:family w:val="swiss"/>
    <w:pitch w:val="variable"/>
    <w:sig w:usb0="83000003" w:usb1="00000000" w:usb2="00000000" w:usb3="00000000" w:csb0="00010001" w:csb1="00000000"/>
  </w:font>
  <w:font w:name="TimesLT">
    <w:altName w:val="Times New Roman"/>
    <w:charset w:val="00"/>
    <w:family w:val="auto"/>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04C7D" w14:textId="77777777" w:rsidR="0026673E" w:rsidRDefault="0026673E" w:rsidP="009F7A21">
      <w:pPr>
        <w:spacing w:after="0" w:line="240" w:lineRule="auto"/>
      </w:pPr>
      <w:r>
        <w:separator/>
      </w:r>
    </w:p>
  </w:footnote>
  <w:footnote w:type="continuationSeparator" w:id="0">
    <w:p w14:paraId="6DCEDD05" w14:textId="77777777" w:rsidR="0026673E" w:rsidRDefault="0026673E" w:rsidP="009F7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145E4" w14:textId="77777777" w:rsidR="00586CD8" w:rsidRDefault="00586CD8" w:rsidP="009F7A2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6308EF" w14:textId="77777777" w:rsidR="00586CD8" w:rsidRDefault="00586C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27DB9" w14:textId="77777777" w:rsidR="00586CD8" w:rsidRDefault="00586CD8" w:rsidP="009F7A21">
    <w:pPr>
      <w:pStyle w:val="Header"/>
      <w:framePr w:wrap="around" w:vAnchor="text" w:hAnchor="margin" w:xAlign="center" w:y="1"/>
      <w:rPr>
        <w:rStyle w:val="PageNumber"/>
      </w:rPr>
    </w:pPr>
  </w:p>
  <w:p w14:paraId="6D4DFD78" w14:textId="77777777" w:rsidR="00586CD8" w:rsidRDefault="00586C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AC65B6D"/>
    <w:multiLevelType w:val="hybridMultilevel"/>
    <w:tmpl w:val="DD04A4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9F9486C"/>
    <w:multiLevelType w:val="hybridMultilevel"/>
    <w:tmpl w:val="2054B374"/>
    <w:lvl w:ilvl="0" w:tplc="04090001">
      <w:start w:val="1"/>
      <w:numFmt w:val="bullet"/>
      <w:lvlText w:val=""/>
      <w:lvlJc w:val="left"/>
      <w:pPr>
        <w:ind w:left="735" w:hanging="360"/>
      </w:pPr>
      <w:rPr>
        <w:rFonts w:ascii="Symbol" w:hAnsi="Symbol" w:hint="default"/>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5"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6"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8"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34448369">
    <w:abstractNumId w:val="5"/>
  </w:num>
  <w:num w:numId="2" w16cid:durableId="219630682">
    <w:abstractNumId w:val="2"/>
  </w:num>
  <w:num w:numId="3" w16cid:durableId="104157527">
    <w:abstractNumId w:val="8"/>
  </w:num>
  <w:num w:numId="4" w16cid:durableId="1352991760">
    <w:abstractNumId w:val="6"/>
  </w:num>
  <w:num w:numId="5" w16cid:durableId="434057075">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5101542">
    <w:abstractNumId w:val="0"/>
  </w:num>
  <w:num w:numId="7" w16cid:durableId="297074859">
    <w:abstractNumId w:val="7"/>
  </w:num>
  <w:num w:numId="8" w16cid:durableId="280113373">
    <w:abstractNumId w:val="4"/>
  </w:num>
  <w:num w:numId="9" w16cid:durableId="1886789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7A21"/>
    <w:rsid w:val="00000360"/>
    <w:rsid w:val="00002399"/>
    <w:rsid w:val="0006738E"/>
    <w:rsid w:val="00072786"/>
    <w:rsid w:val="00084A3C"/>
    <w:rsid w:val="00084D77"/>
    <w:rsid w:val="00085478"/>
    <w:rsid w:val="0008656E"/>
    <w:rsid w:val="0009256A"/>
    <w:rsid w:val="000A3FEE"/>
    <w:rsid w:val="000A5F86"/>
    <w:rsid w:val="000B01E4"/>
    <w:rsid w:val="000B5446"/>
    <w:rsid w:val="000B5781"/>
    <w:rsid w:val="000C3B59"/>
    <w:rsid w:val="000C5FC6"/>
    <w:rsid w:val="000D4462"/>
    <w:rsid w:val="000E493D"/>
    <w:rsid w:val="000F01FE"/>
    <w:rsid w:val="000F0E1D"/>
    <w:rsid w:val="000F1531"/>
    <w:rsid w:val="00116500"/>
    <w:rsid w:val="00120664"/>
    <w:rsid w:val="0012541A"/>
    <w:rsid w:val="00135395"/>
    <w:rsid w:val="001359BA"/>
    <w:rsid w:val="00141773"/>
    <w:rsid w:val="00143606"/>
    <w:rsid w:val="00154070"/>
    <w:rsid w:val="0016153C"/>
    <w:rsid w:val="00167215"/>
    <w:rsid w:val="00185F7F"/>
    <w:rsid w:val="00186FB5"/>
    <w:rsid w:val="001949CA"/>
    <w:rsid w:val="001A04D2"/>
    <w:rsid w:val="001C57B7"/>
    <w:rsid w:val="001D60F1"/>
    <w:rsid w:val="001E7C8B"/>
    <w:rsid w:val="001F0455"/>
    <w:rsid w:val="001F215B"/>
    <w:rsid w:val="001F75DB"/>
    <w:rsid w:val="00207B26"/>
    <w:rsid w:val="0021181C"/>
    <w:rsid w:val="0022251B"/>
    <w:rsid w:val="00244FCD"/>
    <w:rsid w:val="002461C3"/>
    <w:rsid w:val="00257B48"/>
    <w:rsid w:val="002609C8"/>
    <w:rsid w:val="002633C8"/>
    <w:rsid w:val="002659EB"/>
    <w:rsid w:val="0026673E"/>
    <w:rsid w:val="00270557"/>
    <w:rsid w:val="00271EF8"/>
    <w:rsid w:val="00286CD3"/>
    <w:rsid w:val="002A43DB"/>
    <w:rsid w:val="002A55DC"/>
    <w:rsid w:val="002B445B"/>
    <w:rsid w:val="002B5B17"/>
    <w:rsid w:val="002B737C"/>
    <w:rsid w:val="002C0EEB"/>
    <w:rsid w:val="002C1666"/>
    <w:rsid w:val="003219B0"/>
    <w:rsid w:val="003309CC"/>
    <w:rsid w:val="00330E78"/>
    <w:rsid w:val="00331C82"/>
    <w:rsid w:val="00337D69"/>
    <w:rsid w:val="00344236"/>
    <w:rsid w:val="00355DF7"/>
    <w:rsid w:val="00361D65"/>
    <w:rsid w:val="003729B9"/>
    <w:rsid w:val="00386926"/>
    <w:rsid w:val="00393EF3"/>
    <w:rsid w:val="003B1B69"/>
    <w:rsid w:val="003B529E"/>
    <w:rsid w:val="003D5569"/>
    <w:rsid w:val="003E610A"/>
    <w:rsid w:val="003F39F3"/>
    <w:rsid w:val="004024BD"/>
    <w:rsid w:val="004115AE"/>
    <w:rsid w:val="00421948"/>
    <w:rsid w:val="0044263C"/>
    <w:rsid w:val="00445C96"/>
    <w:rsid w:val="00450546"/>
    <w:rsid w:val="004669C9"/>
    <w:rsid w:val="004846E9"/>
    <w:rsid w:val="00484773"/>
    <w:rsid w:val="004B277E"/>
    <w:rsid w:val="004C09FE"/>
    <w:rsid w:val="004D6DD6"/>
    <w:rsid w:val="004E02C8"/>
    <w:rsid w:val="004F2196"/>
    <w:rsid w:val="004F5867"/>
    <w:rsid w:val="0051242F"/>
    <w:rsid w:val="00534A20"/>
    <w:rsid w:val="00534E00"/>
    <w:rsid w:val="00543B0F"/>
    <w:rsid w:val="00557701"/>
    <w:rsid w:val="00575CC9"/>
    <w:rsid w:val="005774DB"/>
    <w:rsid w:val="00586C77"/>
    <w:rsid w:val="00586CD8"/>
    <w:rsid w:val="00587077"/>
    <w:rsid w:val="00596389"/>
    <w:rsid w:val="005A1913"/>
    <w:rsid w:val="005C38EA"/>
    <w:rsid w:val="005E32A6"/>
    <w:rsid w:val="005F31DA"/>
    <w:rsid w:val="005F65E1"/>
    <w:rsid w:val="006004A3"/>
    <w:rsid w:val="0062511D"/>
    <w:rsid w:val="00642006"/>
    <w:rsid w:val="0064293C"/>
    <w:rsid w:val="00655538"/>
    <w:rsid w:val="00667AC1"/>
    <w:rsid w:val="00667EE5"/>
    <w:rsid w:val="00670093"/>
    <w:rsid w:val="006770DF"/>
    <w:rsid w:val="006A0C2A"/>
    <w:rsid w:val="006A6F2D"/>
    <w:rsid w:val="006B64A6"/>
    <w:rsid w:val="006C3BDC"/>
    <w:rsid w:val="006E5643"/>
    <w:rsid w:val="006F163F"/>
    <w:rsid w:val="006F54CD"/>
    <w:rsid w:val="006F6C9F"/>
    <w:rsid w:val="007005E1"/>
    <w:rsid w:val="00705C60"/>
    <w:rsid w:val="00723D3F"/>
    <w:rsid w:val="007242A9"/>
    <w:rsid w:val="00743ECC"/>
    <w:rsid w:val="007513ED"/>
    <w:rsid w:val="0075590A"/>
    <w:rsid w:val="007564B9"/>
    <w:rsid w:val="00762E54"/>
    <w:rsid w:val="0077078B"/>
    <w:rsid w:val="00773A84"/>
    <w:rsid w:val="00774472"/>
    <w:rsid w:val="007A2C2C"/>
    <w:rsid w:val="007A31CA"/>
    <w:rsid w:val="007B6F28"/>
    <w:rsid w:val="007C5556"/>
    <w:rsid w:val="007E17C9"/>
    <w:rsid w:val="008045BB"/>
    <w:rsid w:val="0081782A"/>
    <w:rsid w:val="00820472"/>
    <w:rsid w:val="00830996"/>
    <w:rsid w:val="00847061"/>
    <w:rsid w:val="00850081"/>
    <w:rsid w:val="00852B25"/>
    <w:rsid w:val="008567D5"/>
    <w:rsid w:val="008606B5"/>
    <w:rsid w:val="00863242"/>
    <w:rsid w:val="008704A9"/>
    <w:rsid w:val="0087218A"/>
    <w:rsid w:val="00874E29"/>
    <w:rsid w:val="00887D04"/>
    <w:rsid w:val="008914FA"/>
    <w:rsid w:val="008A112D"/>
    <w:rsid w:val="008A387E"/>
    <w:rsid w:val="008D56D5"/>
    <w:rsid w:val="008D6E08"/>
    <w:rsid w:val="008F12E6"/>
    <w:rsid w:val="009130FA"/>
    <w:rsid w:val="00913691"/>
    <w:rsid w:val="00930CF2"/>
    <w:rsid w:val="009370AD"/>
    <w:rsid w:val="009415E1"/>
    <w:rsid w:val="00954BF1"/>
    <w:rsid w:val="009553AC"/>
    <w:rsid w:val="00955C95"/>
    <w:rsid w:val="00956E64"/>
    <w:rsid w:val="00964289"/>
    <w:rsid w:val="00971363"/>
    <w:rsid w:val="00973F0A"/>
    <w:rsid w:val="00975FAE"/>
    <w:rsid w:val="00997307"/>
    <w:rsid w:val="009A200B"/>
    <w:rsid w:val="009A2A84"/>
    <w:rsid w:val="009A47B9"/>
    <w:rsid w:val="009B2124"/>
    <w:rsid w:val="009B3498"/>
    <w:rsid w:val="009B3B08"/>
    <w:rsid w:val="009C0BA6"/>
    <w:rsid w:val="009C6784"/>
    <w:rsid w:val="009C7FA4"/>
    <w:rsid w:val="009D6FE5"/>
    <w:rsid w:val="009E1925"/>
    <w:rsid w:val="009F07DA"/>
    <w:rsid w:val="009F158C"/>
    <w:rsid w:val="009F3F56"/>
    <w:rsid w:val="009F7A21"/>
    <w:rsid w:val="00A046AE"/>
    <w:rsid w:val="00A0785E"/>
    <w:rsid w:val="00A07DF8"/>
    <w:rsid w:val="00A15A53"/>
    <w:rsid w:val="00A20BF2"/>
    <w:rsid w:val="00A21142"/>
    <w:rsid w:val="00A25F00"/>
    <w:rsid w:val="00A25FA3"/>
    <w:rsid w:val="00A33A45"/>
    <w:rsid w:val="00A40E41"/>
    <w:rsid w:val="00A42EAA"/>
    <w:rsid w:val="00A45EF1"/>
    <w:rsid w:val="00A47846"/>
    <w:rsid w:val="00A51F93"/>
    <w:rsid w:val="00A61384"/>
    <w:rsid w:val="00A63698"/>
    <w:rsid w:val="00A80874"/>
    <w:rsid w:val="00A80D09"/>
    <w:rsid w:val="00A92BB5"/>
    <w:rsid w:val="00A93346"/>
    <w:rsid w:val="00A94CB0"/>
    <w:rsid w:val="00A9702B"/>
    <w:rsid w:val="00AA60BA"/>
    <w:rsid w:val="00AA7B1A"/>
    <w:rsid w:val="00AB3BBC"/>
    <w:rsid w:val="00AB3EFE"/>
    <w:rsid w:val="00AC5220"/>
    <w:rsid w:val="00AE5736"/>
    <w:rsid w:val="00AE6804"/>
    <w:rsid w:val="00AF59C5"/>
    <w:rsid w:val="00B02DF8"/>
    <w:rsid w:val="00B07A73"/>
    <w:rsid w:val="00B12E10"/>
    <w:rsid w:val="00B14291"/>
    <w:rsid w:val="00B35B89"/>
    <w:rsid w:val="00B556DA"/>
    <w:rsid w:val="00B75CB2"/>
    <w:rsid w:val="00B80365"/>
    <w:rsid w:val="00B91CA9"/>
    <w:rsid w:val="00BA2536"/>
    <w:rsid w:val="00BA3B6A"/>
    <w:rsid w:val="00BA3BC3"/>
    <w:rsid w:val="00BA6FE7"/>
    <w:rsid w:val="00BB5A38"/>
    <w:rsid w:val="00BB5D53"/>
    <w:rsid w:val="00BB5FF8"/>
    <w:rsid w:val="00BB6FBB"/>
    <w:rsid w:val="00BC7BC4"/>
    <w:rsid w:val="00BE1D6F"/>
    <w:rsid w:val="00BF5FC1"/>
    <w:rsid w:val="00C0194F"/>
    <w:rsid w:val="00C1478C"/>
    <w:rsid w:val="00C24D88"/>
    <w:rsid w:val="00C3571B"/>
    <w:rsid w:val="00C47499"/>
    <w:rsid w:val="00C504EA"/>
    <w:rsid w:val="00C6303D"/>
    <w:rsid w:val="00C7504B"/>
    <w:rsid w:val="00C77BD5"/>
    <w:rsid w:val="00C80C3A"/>
    <w:rsid w:val="00C87403"/>
    <w:rsid w:val="00C958BC"/>
    <w:rsid w:val="00CA38FF"/>
    <w:rsid w:val="00CB0A36"/>
    <w:rsid w:val="00CB0CBB"/>
    <w:rsid w:val="00CB2255"/>
    <w:rsid w:val="00CB4F16"/>
    <w:rsid w:val="00CC169E"/>
    <w:rsid w:val="00CC6986"/>
    <w:rsid w:val="00CD354C"/>
    <w:rsid w:val="00CE6681"/>
    <w:rsid w:val="00CF7EB4"/>
    <w:rsid w:val="00D0300B"/>
    <w:rsid w:val="00D13120"/>
    <w:rsid w:val="00D143FA"/>
    <w:rsid w:val="00D20C56"/>
    <w:rsid w:val="00D41EDB"/>
    <w:rsid w:val="00D54326"/>
    <w:rsid w:val="00D562DC"/>
    <w:rsid w:val="00D6645E"/>
    <w:rsid w:val="00D76748"/>
    <w:rsid w:val="00D846F4"/>
    <w:rsid w:val="00D91BCE"/>
    <w:rsid w:val="00D9714E"/>
    <w:rsid w:val="00D97BC5"/>
    <w:rsid w:val="00DA6D27"/>
    <w:rsid w:val="00DB4F1D"/>
    <w:rsid w:val="00DE5C50"/>
    <w:rsid w:val="00DF252B"/>
    <w:rsid w:val="00DF4BEF"/>
    <w:rsid w:val="00E0130F"/>
    <w:rsid w:val="00E0787C"/>
    <w:rsid w:val="00E215D1"/>
    <w:rsid w:val="00E33D9A"/>
    <w:rsid w:val="00E5723D"/>
    <w:rsid w:val="00E62B54"/>
    <w:rsid w:val="00E64CDA"/>
    <w:rsid w:val="00E65F58"/>
    <w:rsid w:val="00E769B2"/>
    <w:rsid w:val="00E86FAF"/>
    <w:rsid w:val="00EA33C7"/>
    <w:rsid w:val="00EA5A01"/>
    <w:rsid w:val="00EB3C5C"/>
    <w:rsid w:val="00EC0689"/>
    <w:rsid w:val="00EC7331"/>
    <w:rsid w:val="00ED3809"/>
    <w:rsid w:val="00EE189C"/>
    <w:rsid w:val="00EF027B"/>
    <w:rsid w:val="00EF5644"/>
    <w:rsid w:val="00EF7F36"/>
    <w:rsid w:val="00F047A4"/>
    <w:rsid w:val="00F121F4"/>
    <w:rsid w:val="00F2413B"/>
    <w:rsid w:val="00F337E8"/>
    <w:rsid w:val="00F43DCC"/>
    <w:rsid w:val="00F522EF"/>
    <w:rsid w:val="00F63955"/>
    <w:rsid w:val="00F75FA6"/>
    <w:rsid w:val="00F80E46"/>
    <w:rsid w:val="00F815BC"/>
    <w:rsid w:val="00F931E4"/>
    <w:rsid w:val="00F93CD8"/>
    <w:rsid w:val="00F94043"/>
    <w:rsid w:val="00FA1230"/>
    <w:rsid w:val="00FA1DE4"/>
    <w:rsid w:val="00FA33F9"/>
    <w:rsid w:val="00FA4BE5"/>
    <w:rsid w:val="00FB0ED3"/>
    <w:rsid w:val="00FB16E5"/>
    <w:rsid w:val="00FB3855"/>
    <w:rsid w:val="00FC2E9E"/>
    <w:rsid w:val="00FC34F4"/>
    <w:rsid w:val="00FC7776"/>
    <w:rsid w:val="00FD155F"/>
    <w:rsid w:val="00FD354F"/>
    <w:rsid w:val="00FF2762"/>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E4E65"/>
  <w15:chartTrackingRefBased/>
  <w15:docId w15:val="{2D8016B4-7199-4CB7-BB74-6020823BE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F7A21"/>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F7A21"/>
    <w:rPr>
      <w:rFonts w:ascii="Times New Roman" w:eastAsia="Times New Roman" w:hAnsi="Times New Roman" w:cs="Times New Roman"/>
      <w:b/>
      <w:sz w:val="24"/>
      <w:szCs w:val="20"/>
    </w:rPr>
  </w:style>
  <w:style w:type="numbering" w:customStyle="1" w:styleId="NoList1">
    <w:name w:val="No List1"/>
    <w:next w:val="NoList"/>
    <w:uiPriority w:val="99"/>
    <w:semiHidden/>
    <w:unhideWhenUsed/>
    <w:rsid w:val="009F7A21"/>
  </w:style>
  <w:style w:type="paragraph" w:styleId="BodyTextIndent2">
    <w:name w:val="Body Text Indent 2"/>
    <w:basedOn w:val="Normal"/>
    <w:link w:val="BodyTextIndent2Char"/>
    <w:rsid w:val="009F7A21"/>
    <w:pPr>
      <w:spacing w:after="0" w:line="240" w:lineRule="auto"/>
      <w:ind w:left="314" w:hanging="314"/>
    </w:pPr>
    <w:rPr>
      <w:rFonts w:ascii="Times New Roman" w:eastAsia="Times New Roman" w:hAnsi="Times New Roman" w:cs="Times New Roman"/>
      <w:i/>
      <w:color w:val="000000"/>
      <w:sz w:val="20"/>
      <w:szCs w:val="20"/>
      <w:lang w:val="en-US"/>
    </w:rPr>
  </w:style>
  <w:style w:type="character" w:customStyle="1" w:styleId="BodyTextIndent2Char">
    <w:name w:val="Body Text Indent 2 Char"/>
    <w:basedOn w:val="DefaultParagraphFont"/>
    <w:link w:val="BodyTextIndent2"/>
    <w:rsid w:val="009F7A21"/>
    <w:rPr>
      <w:rFonts w:ascii="Times New Roman" w:eastAsia="Times New Roman" w:hAnsi="Times New Roman" w:cs="Times New Roman"/>
      <w:i/>
      <w:color w:val="000000"/>
      <w:sz w:val="20"/>
      <w:szCs w:val="20"/>
      <w:lang w:val="en-US"/>
    </w:rPr>
  </w:style>
  <w:style w:type="paragraph" w:styleId="Header">
    <w:name w:val="header"/>
    <w:basedOn w:val="Normal"/>
    <w:link w:val="HeaderChar"/>
    <w:uiPriority w:val="99"/>
    <w:rsid w:val="009F7A21"/>
    <w:pPr>
      <w:tabs>
        <w:tab w:val="center" w:pos="4819"/>
        <w:tab w:val="right" w:pos="9638"/>
      </w:tabs>
      <w:spacing w:after="0" w:line="240" w:lineRule="auto"/>
    </w:pPr>
    <w:rPr>
      <w:rFonts w:ascii="Times New Roman" w:eastAsia="Times New Roman" w:hAnsi="Times New Roman" w:cs="Times New Roman"/>
      <w:sz w:val="24"/>
      <w:szCs w:val="24"/>
      <w:lang w:eastAsia="lt-LT"/>
    </w:rPr>
  </w:style>
  <w:style w:type="character" w:customStyle="1" w:styleId="HeaderChar">
    <w:name w:val="Header Char"/>
    <w:basedOn w:val="DefaultParagraphFont"/>
    <w:link w:val="Header"/>
    <w:uiPriority w:val="99"/>
    <w:rsid w:val="009F7A21"/>
    <w:rPr>
      <w:rFonts w:ascii="Times New Roman" w:eastAsia="Times New Roman" w:hAnsi="Times New Roman" w:cs="Times New Roman"/>
      <w:sz w:val="24"/>
      <w:szCs w:val="24"/>
      <w:lang w:eastAsia="lt-LT"/>
    </w:rPr>
  </w:style>
  <w:style w:type="character" w:styleId="PageNumber">
    <w:name w:val="page number"/>
    <w:basedOn w:val="DefaultParagraphFont"/>
    <w:rsid w:val="009F7A21"/>
  </w:style>
  <w:style w:type="paragraph" w:styleId="BodyText">
    <w:name w:val="Body Text"/>
    <w:basedOn w:val="Normal"/>
    <w:link w:val="BodyTextChar"/>
    <w:rsid w:val="009F7A21"/>
    <w:pPr>
      <w:spacing w:after="120" w:line="240" w:lineRule="auto"/>
    </w:pPr>
    <w:rPr>
      <w:rFonts w:ascii="Times New Roman" w:eastAsia="Times New Roman" w:hAnsi="Times New Roman" w:cs="Times New Roman"/>
      <w:sz w:val="24"/>
      <w:szCs w:val="24"/>
      <w:lang w:eastAsia="lt-LT"/>
    </w:rPr>
  </w:style>
  <w:style w:type="character" w:customStyle="1" w:styleId="BodyTextChar">
    <w:name w:val="Body Text Char"/>
    <w:basedOn w:val="DefaultParagraphFont"/>
    <w:link w:val="BodyText"/>
    <w:rsid w:val="009F7A21"/>
    <w:rPr>
      <w:rFonts w:ascii="Times New Roman" w:eastAsia="Times New Roman" w:hAnsi="Times New Roman" w:cs="Times New Roman"/>
      <w:sz w:val="24"/>
      <w:szCs w:val="24"/>
      <w:lang w:eastAsia="lt-LT"/>
    </w:rPr>
  </w:style>
  <w:style w:type="table" w:styleId="TableGrid">
    <w:name w:val="Table Grid"/>
    <w:basedOn w:val="TableNormal"/>
    <w:rsid w:val="009F7A2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F7A21"/>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qFormat/>
    <w:rsid w:val="009F7A21"/>
    <w:rPr>
      <w:color w:val="0000FF"/>
      <w:u w:val="single"/>
    </w:rPr>
  </w:style>
  <w:style w:type="character" w:customStyle="1" w:styleId="Vilmaraslanaite">
    <w:name w:val="Vilma.raslanaite"/>
    <w:semiHidden/>
    <w:rsid w:val="009F7A21"/>
    <w:rPr>
      <w:rFonts w:ascii="Arial" w:hAnsi="Arial" w:cs="Arial"/>
      <w:b w:val="0"/>
      <w:bCs w:val="0"/>
      <w:i w:val="0"/>
      <w:iCs w:val="0"/>
      <w:strike w:val="0"/>
      <w:color w:val="0000FF"/>
      <w:sz w:val="20"/>
      <w:szCs w:val="20"/>
      <w:u w:val="none"/>
    </w:rPr>
  </w:style>
  <w:style w:type="paragraph" w:styleId="Footer">
    <w:name w:val="footer"/>
    <w:basedOn w:val="Normal"/>
    <w:link w:val="FooterChar"/>
    <w:rsid w:val="009F7A21"/>
    <w:pPr>
      <w:tabs>
        <w:tab w:val="center" w:pos="4986"/>
        <w:tab w:val="right" w:pos="9972"/>
      </w:tabs>
      <w:spacing w:after="0" w:line="240" w:lineRule="auto"/>
    </w:pPr>
    <w:rPr>
      <w:rFonts w:ascii="Times New Roman" w:eastAsia="Times New Roman" w:hAnsi="Times New Roman" w:cs="Times New Roman"/>
      <w:sz w:val="24"/>
      <w:szCs w:val="24"/>
      <w:lang w:eastAsia="lt-LT"/>
    </w:rPr>
  </w:style>
  <w:style w:type="character" w:customStyle="1" w:styleId="FooterChar">
    <w:name w:val="Footer Char"/>
    <w:basedOn w:val="DefaultParagraphFont"/>
    <w:link w:val="Footer"/>
    <w:rsid w:val="009F7A21"/>
    <w:rPr>
      <w:rFonts w:ascii="Times New Roman" w:eastAsia="Times New Roman" w:hAnsi="Times New Roman" w:cs="Times New Roman"/>
      <w:sz w:val="24"/>
      <w:szCs w:val="24"/>
      <w:lang w:eastAsia="lt-LT"/>
    </w:rPr>
  </w:style>
  <w:style w:type="paragraph" w:styleId="BalloonText">
    <w:name w:val="Balloon Text"/>
    <w:basedOn w:val="Normal"/>
    <w:link w:val="BalloonTextChar"/>
    <w:semiHidden/>
    <w:rsid w:val="009F7A21"/>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semiHidden/>
    <w:rsid w:val="009F7A21"/>
    <w:rPr>
      <w:rFonts w:ascii="Tahoma" w:eastAsia="Times New Roman" w:hAnsi="Tahoma" w:cs="Tahoma"/>
      <w:sz w:val="16"/>
      <w:szCs w:val="16"/>
      <w:lang w:eastAsia="lt-LT"/>
    </w:rPr>
  </w:style>
  <w:style w:type="paragraph" w:customStyle="1" w:styleId="tajtip">
    <w:name w:val="tajtip"/>
    <w:basedOn w:val="Normal"/>
    <w:rsid w:val="009F7A2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CommentReference">
    <w:name w:val="annotation reference"/>
    <w:rsid w:val="009F7A21"/>
    <w:rPr>
      <w:sz w:val="16"/>
      <w:szCs w:val="16"/>
    </w:rPr>
  </w:style>
  <w:style w:type="paragraph" w:styleId="CommentText">
    <w:name w:val="annotation text"/>
    <w:basedOn w:val="Normal"/>
    <w:link w:val="CommentTextChar"/>
    <w:rsid w:val="009F7A21"/>
    <w:pPr>
      <w:spacing w:after="0" w:line="240" w:lineRule="auto"/>
    </w:pPr>
    <w:rPr>
      <w:rFonts w:ascii="Times New Roman" w:eastAsia="Times New Roman" w:hAnsi="Times New Roman" w:cs="Times New Roman"/>
      <w:sz w:val="20"/>
      <w:szCs w:val="20"/>
      <w:lang w:eastAsia="lt-LT"/>
    </w:rPr>
  </w:style>
  <w:style w:type="character" w:customStyle="1" w:styleId="CommentTextChar">
    <w:name w:val="Comment Text Char"/>
    <w:basedOn w:val="DefaultParagraphFont"/>
    <w:link w:val="CommentText"/>
    <w:rsid w:val="009F7A21"/>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rsid w:val="009F7A21"/>
    <w:rPr>
      <w:b/>
      <w:bCs/>
    </w:rPr>
  </w:style>
  <w:style w:type="character" w:customStyle="1" w:styleId="CommentSubjectChar">
    <w:name w:val="Comment Subject Char"/>
    <w:basedOn w:val="CommentTextChar"/>
    <w:link w:val="CommentSubject"/>
    <w:rsid w:val="009F7A21"/>
    <w:rPr>
      <w:rFonts w:ascii="Times New Roman" w:eastAsia="Times New Roman" w:hAnsi="Times New Roman" w:cs="Times New Roman"/>
      <w:b/>
      <w:bCs/>
      <w:sz w:val="20"/>
      <w:szCs w:val="20"/>
      <w:lang w:eastAsia="lt-LT"/>
    </w:rPr>
  </w:style>
  <w:style w:type="paragraph" w:styleId="ListParagraph">
    <w:name w:val="List Paragraph"/>
    <w:basedOn w:val="Normal"/>
    <w:uiPriority w:val="34"/>
    <w:qFormat/>
    <w:rsid w:val="009F7A21"/>
    <w:pPr>
      <w:spacing w:after="200" w:line="276" w:lineRule="auto"/>
      <w:ind w:left="720"/>
      <w:contextualSpacing/>
    </w:pPr>
    <w:rPr>
      <w:rFonts w:ascii="Times New Roman" w:eastAsia="Calibri" w:hAnsi="Times New Roman" w:cs="Times New Roman"/>
      <w:sz w:val="24"/>
      <w:szCs w:val="24"/>
    </w:rPr>
  </w:style>
  <w:style w:type="paragraph" w:styleId="NoSpacing">
    <w:name w:val="No Spacing"/>
    <w:uiPriority w:val="1"/>
    <w:qFormat/>
    <w:rsid w:val="009F7A21"/>
    <w:pPr>
      <w:spacing w:after="0"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9F7A21"/>
    <w:pPr>
      <w:spacing w:after="0" w:line="240" w:lineRule="auto"/>
    </w:pPr>
    <w:rPr>
      <w:rFonts w:ascii="Times New Roman" w:eastAsia="Times New Roman" w:hAnsi="Times New Roman" w:cs="Times New Roman"/>
      <w:sz w:val="24"/>
      <w:szCs w:val="24"/>
      <w:lang w:eastAsia="lt-LT"/>
    </w:rPr>
  </w:style>
  <w:style w:type="paragraph" w:customStyle="1" w:styleId="Default">
    <w:name w:val="Default"/>
    <w:qFormat/>
    <w:rsid w:val="009F7A21"/>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FootnoteText">
    <w:name w:val="footnote text"/>
    <w:basedOn w:val="Normal"/>
    <w:link w:val="FootnoteTextChar"/>
    <w:rsid w:val="009F7A21"/>
    <w:pPr>
      <w:spacing w:after="0" w:line="240" w:lineRule="auto"/>
    </w:pPr>
    <w:rPr>
      <w:rFonts w:ascii="Times New Roman" w:eastAsia="Calibri" w:hAnsi="Times New Roman" w:cs="Times New Roman"/>
      <w:sz w:val="20"/>
      <w:szCs w:val="20"/>
    </w:rPr>
  </w:style>
  <w:style w:type="character" w:customStyle="1" w:styleId="FootnoteTextChar">
    <w:name w:val="Footnote Text Char"/>
    <w:basedOn w:val="DefaultParagraphFont"/>
    <w:link w:val="FootnoteText"/>
    <w:rsid w:val="009F7A21"/>
    <w:rPr>
      <w:rFonts w:ascii="Times New Roman" w:eastAsia="Calibri" w:hAnsi="Times New Roman" w:cs="Times New Roman"/>
      <w:sz w:val="20"/>
      <w:szCs w:val="20"/>
    </w:rPr>
  </w:style>
  <w:style w:type="character" w:styleId="FootnoteReference">
    <w:name w:val="footnote reference"/>
    <w:rsid w:val="009F7A21"/>
    <w:rPr>
      <w:vertAlign w:val="superscript"/>
    </w:rPr>
  </w:style>
  <w:style w:type="numbering" w:customStyle="1" w:styleId="NoList2">
    <w:name w:val="No List2"/>
    <w:next w:val="NoList"/>
    <w:semiHidden/>
    <w:rsid w:val="00E0787C"/>
  </w:style>
  <w:style w:type="table" w:customStyle="1" w:styleId="TableGrid1">
    <w:name w:val="Table Grid1"/>
    <w:basedOn w:val="TableNormal"/>
    <w:next w:val="TableGrid"/>
    <w:rsid w:val="00E0787C"/>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 Text2"/>
    <w:rsid w:val="00E0787C"/>
    <w:pPr>
      <w:suppressAutoHyphens/>
      <w:spacing w:after="0" w:line="240" w:lineRule="auto"/>
      <w:ind w:firstLine="312"/>
      <w:jc w:val="both"/>
    </w:pPr>
    <w:rPr>
      <w:rFonts w:ascii="TimesLT" w:eastAsia="Arial" w:hAnsi="TimesLT" w:cs="Times New Roman"/>
      <w:sz w:val="20"/>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645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3" Type="http://schemas.openxmlformats.org/officeDocument/2006/relationships/settings" Target="settings.xml"/><Relationship Id="rId7" Type="http://schemas.openxmlformats.org/officeDocument/2006/relationships/hyperlink" Target="mailto:ncblt@mil.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17</Pages>
  <Words>41539</Words>
  <Characters>23678</Characters>
  <Application>Microsoft Office Word</Application>
  <DocSecurity>0</DocSecurity>
  <Lines>197</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 Balkuviene</dc:creator>
  <cp:lastModifiedBy>Ramunė Skliaustienė</cp:lastModifiedBy>
  <cp:revision>9</cp:revision>
  <cp:lastPrinted>2025-01-23T08:19:00Z</cp:lastPrinted>
  <dcterms:created xsi:type="dcterms:W3CDTF">2026-09-28T13:10:00Z</dcterms:created>
  <dcterms:modified xsi:type="dcterms:W3CDTF">2026-09-30T11:27:00Z</dcterms:modified>
</cp:coreProperties>
</file>