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AE7CE1" w:rsidRDefault="006935B4" w:rsidP="79A52F8C">
      <w:pPr>
        <w:spacing w:after="120" w:line="20" w:lineRule="atLeast"/>
        <w:contextualSpacing/>
        <w:jc w:val="center"/>
        <w:rPr>
          <w:rFonts w:ascii="Times New Roman" w:hAnsi="Times New Roman" w:cs="Times New Roman"/>
          <w:b/>
          <w:bCs/>
          <w:sz w:val="22"/>
          <w:szCs w:val="22"/>
        </w:rPr>
      </w:pPr>
      <w:r w:rsidRPr="00AE7CE1">
        <w:rPr>
          <w:rFonts w:ascii="Times New Roman" w:eastAsia="Arial Unicode MS" w:hAnsi="Times New Roman" w:cs="Times New Roman"/>
          <w:noProof/>
          <w:spacing w:val="30"/>
          <w:sz w:val="22"/>
          <w:szCs w:val="22"/>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2"/>
          <w:szCs w:val="22"/>
        </w:rPr>
        <w:id w:val="-808551268"/>
        <w:docPartObj>
          <w:docPartGallery w:val="Cover Pages"/>
          <w:docPartUnique/>
        </w:docPartObj>
      </w:sdtPr>
      <w:sdtEndPr>
        <w:rPr>
          <w:b w:val="0"/>
          <w:bCs w:val="0"/>
        </w:rPr>
      </w:sdtEndPr>
      <w:sdtContent>
        <w:p w14:paraId="0965BF42" w14:textId="77777777" w:rsidR="006935B4" w:rsidRPr="00AE7CE1" w:rsidRDefault="006935B4" w:rsidP="006935B4">
          <w:pPr>
            <w:jc w:val="center"/>
            <w:rPr>
              <w:rFonts w:ascii="Times New Roman" w:eastAsia="Times New Roman" w:hAnsi="Times New Roman" w:cs="Times New Roman"/>
              <w:b/>
              <w:sz w:val="22"/>
              <w:szCs w:val="22"/>
            </w:rPr>
          </w:pPr>
          <w:r w:rsidRPr="00AE7CE1">
            <w:rPr>
              <w:rFonts w:ascii="Times New Roman" w:eastAsia="Times New Roman" w:hAnsi="Times New Roman" w:cs="Times New Roman"/>
              <w:b/>
              <w:sz w:val="22"/>
              <w:szCs w:val="22"/>
            </w:rPr>
            <w:t>KLAIPĖDOS UNIVERSITETO LIGONINĖ</w:t>
          </w:r>
        </w:p>
        <w:p w14:paraId="1F66F536" w14:textId="12245C16" w:rsidR="006935B4" w:rsidRPr="00AE7CE1" w:rsidRDefault="006935B4" w:rsidP="006935B4">
          <w:pPr>
            <w:spacing w:after="0" w:line="240" w:lineRule="auto"/>
            <w:jc w:val="center"/>
            <w:rPr>
              <w:rFonts w:ascii="Times New Roman" w:eastAsia="Times New Roman" w:hAnsi="Times New Roman" w:cs="Times New Roman"/>
              <w:sz w:val="22"/>
              <w:szCs w:val="22"/>
            </w:rPr>
          </w:pPr>
          <w:r w:rsidRPr="00AE7CE1">
            <w:rPr>
              <w:rFonts w:ascii="Times New Roman" w:eastAsia="Times New Roman" w:hAnsi="Times New Roman" w:cs="Times New Roman"/>
              <w:sz w:val="22"/>
              <w:szCs w:val="22"/>
            </w:rPr>
            <w:t>Viešoji įstaiga, Liepojos g.4</w:t>
          </w:r>
          <w:r w:rsidR="00F47123" w:rsidRPr="00AE7CE1">
            <w:rPr>
              <w:rFonts w:ascii="Times New Roman" w:eastAsia="Times New Roman" w:hAnsi="Times New Roman" w:cs="Times New Roman"/>
              <w:sz w:val="22"/>
              <w:szCs w:val="22"/>
            </w:rPr>
            <w:t>1</w:t>
          </w:r>
          <w:r w:rsidRPr="00AE7CE1">
            <w:rPr>
              <w:rFonts w:ascii="Times New Roman" w:eastAsia="Times New Roman" w:hAnsi="Times New Roman" w:cs="Times New Roman"/>
              <w:sz w:val="22"/>
              <w:szCs w:val="22"/>
            </w:rPr>
            <w:t xml:space="preserve">, LT-92288 Klaipėda,  tel.(8 46) </w:t>
          </w:r>
          <w:r w:rsidR="00F60F22" w:rsidRPr="00AE7CE1">
            <w:rPr>
              <w:rFonts w:ascii="Times New Roman" w:eastAsia="Times New Roman" w:hAnsi="Times New Roman" w:cs="Times New Roman"/>
              <w:sz w:val="22"/>
              <w:szCs w:val="22"/>
            </w:rPr>
            <w:t xml:space="preserve">396 </w:t>
          </w:r>
          <w:r w:rsidR="0039434D" w:rsidRPr="00AE7CE1">
            <w:rPr>
              <w:rFonts w:ascii="Times New Roman" w:eastAsia="Times New Roman" w:hAnsi="Times New Roman" w:cs="Times New Roman"/>
              <w:sz w:val="22"/>
              <w:szCs w:val="22"/>
            </w:rPr>
            <w:t>600</w:t>
          </w:r>
          <w:r w:rsidRPr="00AE7CE1">
            <w:rPr>
              <w:rFonts w:ascii="Times New Roman" w:eastAsia="Times New Roman" w:hAnsi="Times New Roman" w:cs="Times New Roman"/>
              <w:sz w:val="22"/>
              <w:szCs w:val="22"/>
            </w:rPr>
            <w:t xml:space="preserve">, </w:t>
          </w:r>
          <w:hyperlink r:id="rId12" w:history="1">
            <w:r w:rsidR="0039434D" w:rsidRPr="00AE7CE1">
              <w:rPr>
                <w:rStyle w:val="Hipersaitas"/>
                <w:rFonts w:ascii="Times New Roman" w:eastAsia="Times New Roman" w:hAnsi="Times New Roman" w:cs="Times New Roman"/>
                <w:sz w:val="22"/>
                <w:szCs w:val="22"/>
              </w:rPr>
              <w:t>kul@kul.lt</w:t>
            </w:r>
          </w:hyperlink>
        </w:p>
        <w:p w14:paraId="4BD9CEDD" w14:textId="77777777" w:rsidR="006935B4" w:rsidRPr="00AE7CE1" w:rsidRDefault="006935B4" w:rsidP="006935B4">
          <w:pPr>
            <w:pBdr>
              <w:bottom w:val="single" w:sz="4" w:space="1" w:color="auto"/>
            </w:pBdr>
            <w:spacing w:after="0" w:line="240" w:lineRule="auto"/>
            <w:jc w:val="center"/>
            <w:rPr>
              <w:rFonts w:ascii="Times New Roman" w:eastAsia="Times New Roman" w:hAnsi="Times New Roman" w:cs="Times New Roman"/>
              <w:sz w:val="22"/>
              <w:szCs w:val="22"/>
            </w:rPr>
          </w:pPr>
          <w:r w:rsidRPr="00AE7CE1">
            <w:rPr>
              <w:rFonts w:ascii="Times New Roman" w:eastAsia="Times New Roman" w:hAnsi="Times New Roman" w:cs="Times New Roman"/>
              <w:sz w:val="22"/>
              <w:szCs w:val="22"/>
            </w:rPr>
            <w:t>Duomenys kaupiami ir saugomi Juridinių asmenų registre, kodas 306207585</w:t>
          </w:r>
        </w:p>
        <w:p w14:paraId="7DE1E19A" w14:textId="77777777" w:rsidR="006935B4" w:rsidRPr="00AE7CE1"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2"/>
              <w:szCs w:val="22"/>
            </w:rPr>
          </w:pPr>
        </w:p>
        <w:p w14:paraId="14D88504" w14:textId="77777777" w:rsidR="00F60F22" w:rsidRPr="00AE7CE1"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p>
        <w:p w14:paraId="5D98D1AC" w14:textId="762F6F94" w:rsidR="006935B4" w:rsidRPr="009E4EC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9E4EC2">
            <w:rPr>
              <w:rFonts w:ascii="Times New Roman" w:eastAsia="Times New Roman" w:hAnsi="Times New Roman" w:cs="Times New Roman"/>
              <w:noProof/>
              <w:sz w:val="22"/>
              <w:szCs w:val="22"/>
            </w:rPr>
            <w:t>PATVIRTINTA</w:t>
          </w:r>
        </w:p>
        <w:p w14:paraId="4AB08FB9" w14:textId="77777777" w:rsidR="006935B4" w:rsidRPr="009E4EC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9E4EC2">
            <w:rPr>
              <w:rFonts w:ascii="Times New Roman" w:eastAsia="Times New Roman" w:hAnsi="Times New Roman" w:cs="Times New Roman"/>
              <w:noProof/>
              <w:sz w:val="22"/>
              <w:szCs w:val="22"/>
            </w:rPr>
            <w:t>Viešųjų pirkimų komisijos</w:t>
          </w:r>
        </w:p>
        <w:p w14:paraId="728676AF" w14:textId="0846151F" w:rsidR="006935B4" w:rsidRPr="009E4EC2" w:rsidRDefault="009E4EC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9E4EC2">
            <w:rPr>
              <w:rFonts w:ascii="Times New Roman" w:eastAsia="Times New Roman" w:hAnsi="Times New Roman" w:cs="Times New Roman"/>
              <w:noProof/>
              <w:sz w:val="22"/>
              <w:szCs w:val="22"/>
            </w:rPr>
            <w:t>2026-</w:t>
          </w:r>
          <w:r w:rsidR="002B7347">
            <w:rPr>
              <w:rFonts w:ascii="Times New Roman" w:eastAsia="Times New Roman" w:hAnsi="Times New Roman" w:cs="Times New Roman"/>
              <w:noProof/>
              <w:sz w:val="22"/>
              <w:szCs w:val="22"/>
            </w:rPr>
            <w:t>10</w:t>
          </w:r>
          <w:r w:rsidRPr="009E4EC2">
            <w:rPr>
              <w:rFonts w:ascii="Times New Roman" w:eastAsia="Times New Roman" w:hAnsi="Times New Roman" w:cs="Times New Roman"/>
              <w:noProof/>
              <w:sz w:val="22"/>
              <w:szCs w:val="22"/>
            </w:rPr>
            <w:t>-</w:t>
          </w:r>
        </w:p>
        <w:p w14:paraId="2B84068B" w14:textId="759EE3B1" w:rsidR="006935B4" w:rsidRPr="009E4EC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9E4EC2">
            <w:rPr>
              <w:rFonts w:ascii="Times New Roman" w:eastAsia="Times New Roman" w:hAnsi="Times New Roman" w:cs="Times New Roman"/>
              <w:noProof/>
              <w:sz w:val="22"/>
              <w:szCs w:val="22"/>
            </w:rPr>
            <w:t xml:space="preserve">Protokolu Nr. </w:t>
          </w:r>
          <w:r w:rsidR="00A81400" w:rsidRPr="009E4EC2">
            <w:rPr>
              <w:rFonts w:ascii="Times New Roman" w:eastAsia="Times New Roman" w:hAnsi="Times New Roman" w:cs="Times New Roman"/>
              <w:noProof/>
              <w:sz w:val="22"/>
              <w:szCs w:val="22"/>
            </w:rPr>
            <w:t>202</w:t>
          </w:r>
          <w:r w:rsidR="009E4EC2">
            <w:rPr>
              <w:rFonts w:ascii="Times New Roman" w:eastAsia="Times New Roman" w:hAnsi="Times New Roman" w:cs="Times New Roman"/>
              <w:noProof/>
              <w:sz w:val="22"/>
              <w:szCs w:val="22"/>
            </w:rPr>
            <w:t>6</w:t>
          </w:r>
          <w:r w:rsidR="00A81400" w:rsidRPr="009E4EC2">
            <w:rPr>
              <w:rFonts w:ascii="Times New Roman" w:eastAsia="Times New Roman" w:hAnsi="Times New Roman" w:cs="Times New Roman"/>
              <w:noProof/>
              <w:sz w:val="22"/>
              <w:szCs w:val="22"/>
            </w:rPr>
            <w:t>-</w:t>
          </w:r>
          <w:r w:rsidR="00B6798C" w:rsidRPr="009E4EC2">
            <w:rPr>
              <w:rFonts w:ascii="Times New Roman" w:eastAsia="Times New Roman" w:hAnsi="Times New Roman" w:cs="Times New Roman"/>
              <w:noProof/>
              <w:sz w:val="22"/>
              <w:szCs w:val="22"/>
            </w:rPr>
            <w:t>PROT-</w:t>
          </w:r>
        </w:p>
        <w:p w14:paraId="5A2A3605" w14:textId="77777777" w:rsidR="009E4EC2" w:rsidRDefault="009E4EC2" w:rsidP="00E75F03">
          <w:pPr>
            <w:spacing w:line="256" w:lineRule="auto"/>
            <w:jc w:val="center"/>
            <w:rPr>
              <w:rFonts w:ascii="Times New Roman" w:hAnsi="Times New Roman" w:cs="Times New Roman"/>
              <w:sz w:val="22"/>
              <w:szCs w:val="22"/>
            </w:rPr>
          </w:pPr>
        </w:p>
        <w:p w14:paraId="0434720D" w14:textId="77777777" w:rsidR="009E4EC2" w:rsidRDefault="009E4EC2" w:rsidP="00E75F03">
          <w:pPr>
            <w:spacing w:line="256" w:lineRule="auto"/>
            <w:jc w:val="center"/>
            <w:rPr>
              <w:rFonts w:ascii="Times New Roman" w:hAnsi="Times New Roman" w:cs="Times New Roman"/>
              <w:sz w:val="22"/>
              <w:szCs w:val="22"/>
            </w:rPr>
          </w:pPr>
        </w:p>
        <w:p w14:paraId="2E3473C8" w14:textId="77777777" w:rsidR="009E4EC2" w:rsidRPr="00F72DEB" w:rsidRDefault="009E4EC2" w:rsidP="00E75F03">
          <w:pPr>
            <w:spacing w:line="256" w:lineRule="auto"/>
            <w:jc w:val="center"/>
            <w:rPr>
              <w:rFonts w:ascii="Times New Roman" w:hAnsi="Times New Roman" w:cs="Times New Roman"/>
              <w:sz w:val="24"/>
              <w:szCs w:val="24"/>
            </w:rPr>
          </w:pPr>
        </w:p>
        <w:p w14:paraId="6FC4FCEF" w14:textId="6B080854" w:rsidR="00E75F03" w:rsidRPr="00F72DEB" w:rsidRDefault="00566A85" w:rsidP="00E75F03">
          <w:pPr>
            <w:spacing w:line="256" w:lineRule="auto"/>
            <w:jc w:val="center"/>
            <w:rPr>
              <w:rFonts w:ascii="Times New Roman" w:hAnsi="Times New Roman" w:cs="Times New Roman"/>
              <w:b/>
              <w:bCs/>
              <w:sz w:val="24"/>
              <w:szCs w:val="24"/>
            </w:rPr>
          </w:pPr>
          <w:r w:rsidRPr="00F72DEB">
            <w:rPr>
              <w:rFonts w:ascii="Times New Roman" w:hAnsi="Times New Roman" w:cs="Times New Roman"/>
              <w:b/>
              <w:bCs/>
              <w:sz w:val="24"/>
              <w:szCs w:val="24"/>
            </w:rPr>
            <w:t>TARPTAUTINIO VIEŠOJO PIRKIMO</w:t>
          </w:r>
        </w:p>
        <w:p w14:paraId="0AF9850F" w14:textId="19BFEAE6" w:rsidR="002B7347" w:rsidRDefault="002B7347" w:rsidP="009E4EC2">
          <w:pPr>
            <w:spacing w:after="0" w:line="259" w:lineRule="auto"/>
            <w:jc w:val="center"/>
            <w:rPr>
              <w:rFonts w:ascii="Times New Roman" w:hAnsi="Times New Roman" w:cs="Times New Roman"/>
              <w:b/>
              <w:bCs/>
              <w:sz w:val="22"/>
              <w:szCs w:val="22"/>
            </w:rPr>
          </w:pPr>
          <w:r w:rsidRPr="002B7347">
            <w:rPr>
              <w:rFonts w:ascii="Times New Roman" w:eastAsia="LiberationSerif-Bold" w:hAnsi="Times New Roman" w:cs="Times New Roman"/>
              <w:b/>
              <w:bCs/>
              <w:sz w:val="22"/>
              <w:szCs w:val="22"/>
            </w:rPr>
            <w:t xml:space="preserve">KRAUJO DUJŲ, </w:t>
          </w:r>
          <w:r>
            <w:rPr>
              <w:rFonts w:ascii="Times New Roman" w:eastAsia="LiberationSerif-Bold" w:hAnsi="Times New Roman" w:cs="Times New Roman"/>
              <w:b/>
              <w:bCs/>
              <w:sz w:val="22"/>
              <w:szCs w:val="22"/>
            </w:rPr>
            <w:t>p</w:t>
          </w:r>
          <w:r w:rsidRPr="002B7347">
            <w:rPr>
              <w:rFonts w:ascii="Times New Roman" w:eastAsia="LiberationSerif-Bold" w:hAnsi="Times New Roman" w:cs="Times New Roman"/>
              <w:b/>
              <w:bCs/>
              <w:sz w:val="22"/>
              <w:szCs w:val="22"/>
            </w:rPr>
            <w:t xml:space="preserve">H, METABOLITŲ, OKSIMETRIJOS TYRIMŲ </w:t>
          </w:r>
          <w:r w:rsidRPr="002B7347">
            <w:rPr>
              <w:rFonts w:ascii="Times New Roman" w:eastAsia="Calibri" w:hAnsi="Times New Roman" w:cs="Times New Roman"/>
              <w:b/>
              <w:bCs/>
              <w:sz w:val="22"/>
              <w:szCs w:val="22"/>
            </w:rPr>
            <w:t>DIAGNOSTINIAI REAGENTAI, AUTOMATINIAI KASETINIAI ANALIZATORIAI KARTU SU  POC ANALIZATORIŲ DUOMENŲ VALDYMO PROGRAMINE ĮRANGA PANAUDAI</w:t>
          </w:r>
          <w:r>
            <w:rPr>
              <w:rFonts w:ascii="Times New Roman" w:hAnsi="Times New Roman" w:cs="Times New Roman"/>
              <w:b/>
              <w:bCs/>
              <w:sz w:val="22"/>
              <w:szCs w:val="22"/>
            </w:rPr>
            <w:t xml:space="preserve"> </w:t>
          </w:r>
        </w:p>
        <w:p w14:paraId="18ACC6AD" w14:textId="7015AF78" w:rsidR="00D526C8" w:rsidRPr="002B7347" w:rsidRDefault="002B7347" w:rsidP="009E4EC2">
          <w:pPr>
            <w:spacing w:after="0" w:line="259" w:lineRule="auto"/>
            <w:jc w:val="center"/>
            <w:rPr>
              <w:rFonts w:ascii="Times New Roman" w:hAnsi="Times New Roman" w:cs="Times New Roman"/>
              <w:b/>
              <w:bCs/>
              <w:sz w:val="22"/>
              <w:szCs w:val="22"/>
            </w:rPr>
          </w:pPr>
          <w:r w:rsidRPr="002B7347">
            <w:rPr>
              <w:rFonts w:ascii="Times New Roman" w:hAnsi="Times New Roman" w:cs="Times New Roman"/>
              <w:b/>
              <w:bCs/>
              <w:sz w:val="22"/>
              <w:szCs w:val="22"/>
            </w:rPr>
            <w:t>PECIALIOSIOS SĄLYGOS</w:t>
          </w:r>
        </w:p>
        <w:p w14:paraId="67D34D7E" w14:textId="1466F8D2" w:rsidR="00D53BF4" w:rsidRDefault="00E75F03" w:rsidP="004E4612">
          <w:pPr>
            <w:spacing w:after="120" w:line="20" w:lineRule="atLeast"/>
            <w:contextualSpacing/>
            <w:jc w:val="center"/>
            <w:rPr>
              <w:rFonts w:ascii="Times New Roman" w:hAnsi="Times New Roman" w:cs="Times New Roman"/>
              <w:i/>
              <w:iCs/>
              <w:sz w:val="24"/>
              <w:szCs w:val="24"/>
            </w:rPr>
          </w:pPr>
          <w:r w:rsidRPr="00F72DEB">
            <w:rPr>
              <w:rFonts w:ascii="Times New Roman" w:hAnsi="Times New Roman" w:cs="Times New Roman"/>
              <w:b/>
              <w:bCs/>
              <w:sz w:val="24"/>
              <w:szCs w:val="24"/>
            </w:rPr>
            <w:t>VERSIJA NR. 1</w:t>
          </w:r>
          <w:r w:rsidRPr="00F72DEB">
            <w:rPr>
              <w:rFonts w:ascii="Times New Roman" w:hAnsi="Times New Roman" w:cs="Times New Roman"/>
              <w:i/>
              <w:iCs/>
              <w:sz w:val="24"/>
              <w:szCs w:val="24"/>
            </w:rPr>
            <w:t xml:space="preserve"> </w:t>
          </w:r>
        </w:p>
        <w:p w14:paraId="757B6CA7" w14:textId="77777777" w:rsidR="00B830B1" w:rsidRDefault="00B830B1" w:rsidP="004E4612">
          <w:pPr>
            <w:spacing w:after="120" w:line="20" w:lineRule="atLeast"/>
            <w:contextualSpacing/>
            <w:jc w:val="center"/>
            <w:rPr>
              <w:rFonts w:ascii="Times New Roman" w:hAnsi="Times New Roman" w:cs="Times New Roman"/>
              <w:i/>
              <w:iCs/>
              <w:sz w:val="24"/>
              <w:szCs w:val="24"/>
            </w:rPr>
          </w:pPr>
        </w:p>
        <w:p w14:paraId="0EBF8897" w14:textId="77777777" w:rsidR="00B830B1" w:rsidRDefault="00B830B1" w:rsidP="004E4612">
          <w:pPr>
            <w:spacing w:after="120" w:line="20" w:lineRule="atLeast"/>
            <w:contextualSpacing/>
            <w:jc w:val="center"/>
            <w:rPr>
              <w:rFonts w:ascii="Times New Roman" w:hAnsi="Times New Roman" w:cs="Times New Roman"/>
              <w:i/>
              <w:iCs/>
              <w:sz w:val="24"/>
              <w:szCs w:val="24"/>
            </w:rPr>
          </w:pPr>
        </w:p>
        <w:p w14:paraId="0FC90D8B" w14:textId="77777777" w:rsidR="00D526C8" w:rsidRPr="009E4EC2" w:rsidRDefault="00D526C8" w:rsidP="0048654D">
          <w:pPr>
            <w:spacing w:after="120" w:line="20" w:lineRule="atLeast"/>
            <w:contextualSpacing/>
            <w:rPr>
              <w:rFonts w:ascii="Times New Roman" w:hAnsi="Times New Roman" w:cs="Times New Roman"/>
              <w:sz w:val="22"/>
              <w:szCs w:val="22"/>
            </w:rPr>
          </w:pPr>
        </w:p>
        <w:p w14:paraId="517C01D9" w14:textId="308E868A" w:rsidR="001C24BC" w:rsidRPr="00AE7CE1" w:rsidRDefault="005F13F0" w:rsidP="004E4612">
          <w:pPr>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br w:type="page"/>
          </w:r>
          <w:r w:rsidR="00F95A05">
            <w:rPr>
              <w:rFonts w:ascii="Times New Roman" w:hAnsi="Times New Roman" w:cs="Times New Roman"/>
              <w:sz w:val="22"/>
              <w:szCs w:val="22"/>
            </w:rPr>
            <w:lastRenderedPageBreak/>
            <w:t xml:space="preserve">                                                                                                                                                                                                                                                                                                        </w:t>
          </w: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AE7CE1" w:rsidRDefault="001C24BC" w:rsidP="004E4612">
              <w:pPr>
                <w:pStyle w:val="Turinioantrat"/>
                <w:spacing w:before="0" w:line="20" w:lineRule="atLeast"/>
                <w:ind w:left="432" w:hanging="432"/>
                <w:contextualSpacing/>
                <w:rPr>
                  <w:rFonts w:ascii="Times New Roman" w:hAnsi="Times New Roman" w:cs="Times New Roman"/>
                  <w:sz w:val="22"/>
                  <w:szCs w:val="22"/>
                </w:rPr>
              </w:pPr>
              <w:r w:rsidRPr="00AE7CE1">
                <w:rPr>
                  <w:rFonts w:ascii="Times New Roman" w:hAnsi="Times New Roman" w:cs="Times New Roman"/>
                  <w:sz w:val="22"/>
                  <w:szCs w:val="22"/>
                </w:rPr>
                <w:t>TURINYS</w:t>
              </w:r>
            </w:p>
            <w:p w14:paraId="6B4DDB56" w14:textId="23BCE0A3" w:rsidR="006C117D" w:rsidRPr="00C75305" w:rsidRDefault="001C24BC" w:rsidP="00616F30">
              <w:pPr>
                <w:pStyle w:val="Turinys1"/>
                <w:ind w:left="142" w:firstLine="0"/>
                <w:rPr>
                  <w:rFonts w:eastAsiaTheme="minorEastAsia"/>
                  <w:b/>
                  <w:bCs/>
                  <w:kern w:val="2"/>
                  <w14:ligatures w14:val="standardContextual"/>
                </w:rPr>
              </w:pPr>
              <w:r w:rsidRPr="00C75305">
                <w:rPr>
                  <w:shd w:val="clear" w:color="auto" w:fill="E6E6E6"/>
                </w:rPr>
                <w:fldChar w:fldCharType="begin"/>
              </w:r>
              <w:r w:rsidRPr="00C75305">
                <w:instrText xml:space="preserve"> TOC \o "1-3" \h \z \u </w:instrText>
              </w:r>
              <w:r w:rsidRPr="00C75305">
                <w:rPr>
                  <w:shd w:val="clear" w:color="auto" w:fill="E6E6E6"/>
                </w:rPr>
                <w:fldChar w:fldCharType="separate"/>
              </w:r>
              <w:hyperlink w:anchor="_Toc202517963" w:history="1">
                <w:r w:rsidR="006C117D" w:rsidRPr="00C75305">
                  <w:rPr>
                    <w:rStyle w:val="Hipersaitas"/>
                    <w:b/>
                    <w:bCs/>
                  </w:rPr>
                  <w:t>1.</w:t>
                </w:r>
                <w:r w:rsidR="006C117D" w:rsidRPr="00C75305">
                  <w:rPr>
                    <w:rFonts w:eastAsiaTheme="minorEastAsia"/>
                    <w:b/>
                    <w:bCs/>
                    <w:kern w:val="2"/>
                    <w14:ligatures w14:val="standardContextual"/>
                  </w:rPr>
                  <w:tab/>
                </w:r>
                <w:r w:rsidR="006C117D" w:rsidRPr="00C75305">
                  <w:rPr>
                    <w:rStyle w:val="Hipersaitas"/>
                    <w:b/>
                    <w:bCs/>
                  </w:rPr>
                  <w:t>Bendra informacija</w:t>
                </w:r>
                <w:r w:rsidR="006C117D" w:rsidRPr="00C75305">
                  <w:rPr>
                    <w:webHidden/>
                  </w:rPr>
                  <w:tab/>
                </w:r>
              </w:hyperlink>
            </w:p>
            <w:p w14:paraId="24E47452" w14:textId="276D35FD" w:rsidR="006C117D" w:rsidRPr="00C75305" w:rsidRDefault="006C117D" w:rsidP="00616F30">
              <w:pPr>
                <w:pStyle w:val="Turinys1"/>
                <w:ind w:left="142" w:firstLine="0"/>
                <w:rPr>
                  <w:rFonts w:eastAsiaTheme="minorEastAsia"/>
                  <w:b/>
                  <w:bCs/>
                  <w:kern w:val="2"/>
                  <w14:ligatures w14:val="standardContextual"/>
                </w:rPr>
              </w:pPr>
              <w:hyperlink w:anchor="_Toc202517964" w:history="1">
                <w:r w:rsidRPr="00C75305">
                  <w:rPr>
                    <w:rStyle w:val="Hipersaitas"/>
                    <w:b/>
                    <w:bCs/>
                  </w:rPr>
                  <w:t>2. Pirkimo objektas</w:t>
                </w:r>
                <w:r w:rsidRPr="00C75305">
                  <w:rPr>
                    <w:webHidden/>
                  </w:rPr>
                  <w:tab/>
                </w:r>
              </w:hyperlink>
            </w:p>
            <w:p w14:paraId="6B4F2DDA" w14:textId="1B0EF22C" w:rsidR="006C117D" w:rsidRPr="00C75305" w:rsidRDefault="006C117D" w:rsidP="00616F30">
              <w:pPr>
                <w:pStyle w:val="Turinys1"/>
                <w:ind w:left="142" w:firstLine="0"/>
                <w:rPr>
                  <w:rFonts w:eastAsiaTheme="minorEastAsia"/>
                  <w:b/>
                  <w:bCs/>
                  <w:kern w:val="2"/>
                  <w14:ligatures w14:val="standardContextual"/>
                </w:rPr>
              </w:pPr>
              <w:hyperlink w:anchor="_Toc202517965" w:history="1">
                <w:r w:rsidRPr="00C75305">
                  <w:rPr>
                    <w:rStyle w:val="Hipersaitas"/>
                    <w:b/>
                    <w:bCs/>
                  </w:rPr>
                  <w:t>3. Susitikimai su tiekėjais ir objekto apžiūra</w:t>
                </w:r>
                <w:r w:rsidRPr="00C75305">
                  <w:rPr>
                    <w:webHidden/>
                  </w:rPr>
                  <w:tab/>
                </w:r>
              </w:hyperlink>
            </w:p>
            <w:p w14:paraId="579EE9A6" w14:textId="5DD6F8AD" w:rsidR="006C117D" w:rsidRPr="00C75305" w:rsidRDefault="006C117D" w:rsidP="00616F30">
              <w:pPr>
                <w:pStyle w:val="Turinys1"/>
                <w:ind w:left="142" w:firstLine="0"/>
                <w:rPr>
                  <w:rFonts w:eastAsiaTheme="minorEastAsia"/>
                  <w:b/>
                  <w:bCs/>
                  <w:kern w:val="2"/>
                  <w14:ligatures w14:val="standardContextual"/>
                </w:rPr>
              </w:pPr>
              <w:hyperlink w:anchor="_Toc202517966" w:history="1">
                <w:r w:rsidRPr="00C75305">
                  <w:rPr>
                    <w:rStyle w:val="Hipersaitas"/>
                    <w:b/>
                    <w:bCs/>
                  </w:rPr>
                  <w:t>4. Tiekėjų pašalinimo pagrindai ir kvalifikacijos reikalavimai</w:t>
                </w:r>
                <w:r w:rsidRPr="00C75305">
                  <w:rPr>
                    <w:webHidden/>
                  </w:rPr>
                  <w:tab/>
                </w:r>
              </w:hyperlink>
            </w:p>
            <w:p w14:paraId="06765D0D" w14:textId="706E9855" w:rsidR="006C117D" w:rsidRPr="00C75305" w:rsidRDefault="006C117D" w:rsidP="00616F30">
              <w:pPr>
                <w:pStyle w:val="Turinys1"/>
                <w:ind w:left="142" w:firstLine="0"/>
                <w:rPr>
                  <w:rFonts w:eastAsiaTheme="minorEastAsia"/>
                  <w:b/>
                  <w:bCs/>
                  <w:kern w:val="2"/>
                  <w14:ligatures w14:val="standardContextual"/>
                </w:rPr>
              </w:pPr>
              <w:hyperlink w:anchor="_Toc202517967" w:history="1">
                <w:r w:rsidRPr="00C75305">
                  <w:rPr>
                    <w:rStyle w:val="Hipersaitas"/>
                    <w:b/>
                    <w:bCs/>
                  </w:rPr>
                  <w:t>5. Reikalavimai, susiję su nacionaliniu saugumu</w:t>
                </w:r>
                <w:r w:rsidRPr="00C75305">
                  <w:rPr>
                    <w:webHidden/>
                  </w:rPr>
                  <w:tab/>
                </w:r>
              </w:hyperlink>
            </w:p>
            <w:p w14:paraId="05DC63BD" w14:textId="7D02D33C" w:rsidR="006C117D" w:rsidRPr="00C75305" w:rsidRDefault="006C117D" w:rsidP="00616F30">
              <w:pPr>
                <w:pStyle w:val="Turinys1"/>
                <w:ind w:left="142" w:firstLine="0"/>
                <w:rPr>
                  <w:rFonts w:eastAsiaTheme="minorEastAsia"/>
                  <w:b/>
                  <w:bCs/>
                  <w:kern w:val="2"/>
                  <w14:ligatures w14:val="standardContextual"/>
                </w:rPr>
              </w:pPr>
              <w:hyperlink w:anchor="_Toc202517968" w:history="1">
                <w:r w:rsidRPr="00C75305">
                  <w:rPr>
                    <w:rStyle w:val="Hipersaitas"/>
                    <w:rFonts w:eastAsia="Calibri"/>
                    <w:b/>
                    <w:bCs/>
                    <w:lang w:eastAsia="en-US"/>
                  </w:rPr>
                  <w:t>6.</w:t>
                </w:r>
                <w:r w:rsidRPr="00C75305">
                  <w:rPr>
                    <w:rFonts w:eastAsiaTheme="minorEastAsia"/>
                    <w:b/>
                    <w:bCs/>
                    <w:kern w:val="2"/>
                    <w14:ligatures w14:val="standardContextual"/>
                  </w:rPr>
                  <w:tab/>
                </w:r>
                <w:r w:rsidRPr="00C75305">
                  <w:rPr>
                    <w:rStyle w:val="Hipersaitas"/>
                    <w:b/>
                    <w:bCs/>
                  </w:rPr>
                  <w:t>Specialieji reikalavimai pasiūlymų rengimui ir pateikimui</w:t>
                </w:r>
                <w:r w:rsidRPr="00C75305">
                  <w:rPr>
                    <w:webHidden/>
                  </w:rPr>
                  <w:tab/>
                </w:r>
              </w:hyperlink>
            </w:p>
            <w:p w14:paraId="72EAFCFC" w14:textId="1F86449C" w:rsidR="006C117D" w:rsidRPr="00C75305" w:rsidRDefault="006C117D" w:rsidP="00616F30">
              <w:pPr>
                <w:pStyle w:val="Turinys1"/>
                <w:ind w:left="142" w:firstLine="0"/>
                <w:rPr>
                  <w:rFonts w:eastAsiaTheme="minorEastAsia"/>
                  <w:b/>
                  <w:bCs/>
                  <w:kern w:val="2"/>
                  <w14:ligatures w14:val="standardContextual"/>
                </w:rPr>
              </w:pPr>
              <w:hyperlink w:anchor="_Toc202517969" w:history="1">
                <w:r w:rsidRPr="00C75305">
                  <w:rPr>
                    <w:rStyle w:val="Hipersaitas"/>
                    <w:rFonts w:eastAsia="Calibri"/>
                    <w:b/>
                    <w:bCs/>
                  </w:rPr>
                  <w:t>7.</w:t>
                </w:r>
                <w:r w:rsidRPr="00C75305">
                  <w:rPr>
                    <w:rFonts w:eastAsiaTheme="minorEastAsia"/>
                    <w:b/>
                    <w:bCs/>
                    <w:kern w:val="2"/>
                    <w14:ligatures w14:val="standardContextual"/>
                  </w:rPr>
                  <w:tab/>
                </w:r>
                <w:r w:rsidRPr="00C75305">
                  <w:rPr>
                    <w:rStyle w:val="Hipersaitas"/>
                    <w:b/>
                    <w:bCs/>
                  </w:rPr>
                  <w:t>Pasiūlymo galiojimo užtikrinimas</w:t>
                </w:r>
                <w:r w:rsidRPr="00C75305">
                  <w:rPr>
                    <w:webHidden/>
                  </w:rPr>
                  <w:tab/>
                </w:r>
              </w:hyperlink>
            </w:p>
            <w:p w14:paraId="3BF839A5" w14:textId="48BD417D" w:rsidR="006C117D" w:rsidRPr="00C75305" w:rsidRDefault="006C117D" w:rsidP="00616F30">
              <w:pPr>
                <w:pStyle w:val="Turinys1"/>
                <w:ind w:left="142" w:firstLine="0"/>
                <w:rPr>
                  <w:rFonts w:eastAsiaTheme="minorEastAsia"/>
                  <w:b/>
                  <w:bCs/>
                  <w:kern w:val="2"/>
                  <w14:ligatures w14:val="standardContextual"/>
                </w:rPr>
              </w:pPr>
              <w:hyperlink w:anchor="_Toc202517970" w:history="1">
                <w:r w:rsidRPr="00C75305">
                  <w:rPr>
                    <w:rStyle w:val="Hipersaitas"/>
                    <w:b/>
                    <w:bCs/>
                  </w:rPr>
                  <w:t>8.</w:t>
                </w:r>
                <w:r w:rsidRPr="00C75305">
                  <w:rPr>
                    <w:rFonts w:eastAsiaTheme="minorEastAsia"/>
                    <w:b/>
                    <w:bCs/>
                    <w:kern w:val="2"/>
                    <w14:ligatures w14:val="standardContextual"/>
                  </w:rPr>
                  <w:tab/>
                </w:r>
                <w:r w:rsidRPr="00C75305">
                  <w:rPr>
                    <w:rStyle w:val="Hipersaitas"/>
                    <w:b/>
                    <w:bCs/>
                  </w:rPr>
                  <w:t>Elektroninis aukcionas</w:t>
                </w:r>
                <w:r w:rsidRPr="00C75305">
                  <w:rPr>
                    <w:webHidden/>
                  </w:rPr>
                  <w:tab/>
                </w:r>
              </w:hyperlink>
            </w:p>
            <w:p w14:paraId="3CC85093" w14:textId="0E32AA55" w:rsidR="006C117D" w:rsidRPr="00C75305" w:rsidRDefault="006C117D" w:rsidP="00616F30">
              <w:pPr>
                <w:pStyle w:val="Turinys1"/>
                <w:ind w:left="142" w:firstLine="0"/>
                <w:rPr>
                  <w:rFonts w:eastAsiaTheme="minorEastAsia"/>
                  <w:b/>
                  <w:bCs/>
                  <w:kern w:val="2"/>
                  <w14:ligatures w14:val="standardContextual"/>
                </w:rPr>
              </w:pPr>
              <w:hyperlink w:anchor="_Toc202517971" w:history="1">
                <w:r w:rsidRPr="00C75305">
                  <w:rPr>
                    <w:rStyle w:val="Hipersaitas"/>
                    <w:b/>
                    <w:bCs/>
                  </w:rPr>
                  <w:t>9.</w:t>
                </w:r>
                <w:r w:rsidRPr="00C75305">
                  <w:rPr>
                    <w:rFonts w:eastAsiaTheme="minorEastAsia"/>
                    <w:b/>
                    <w:bCs/>
                    <w:kern w:val="2"/>
                    <w14:ligatures w14:val="standardContextual"/>
                  </w:rPr>
                  <w:tab/>
                </w:r>
                <w:r w:rsidRPr="00C75305">
                  <w:rPr>
                    <w:rStyle w:val="Hipersaitas"/>
                    <w:b/>
                    <w:bCs/>
                  </w:rPr>
                  <w:t>Pasiūlymų vertinimas ir pasiūlymų atmetimo priežastys</w:t>
                </w:r>
                <w:r w:rsidRPr="00C75305">
                  <w:rPr>
                    <w:webHidden/>
                  </w:rPr>
                  <w:tab/>
                </w:r>
              </w:hyperlink>
            </w:p>
            <w:p w14:paraId="6BC7E4E0" w14:textId="50EC241F" w:rsidR="006C117D" w:rsidRPr="00C75305" w:rsidRDefault="006C117D" w:rsidP="00616F30">
              <w:pPr>
                <w:pStyle w:val="Turinys1"/>
                <w:ind w:left="142" w:firstLine="0"/>
                <w:rPr>
                  <w:rFonts w:eastAsiaTheme="minorEastAsia"/>
                  <w:b/>
                  <w:bCs/>
                  <w:kern w:val="2"/>
                  <w14:ligatures w14:val="standardContextual"/>
                </w:rPr>
              </w:pPr>
              <w:hyperlink w:anchor="_Toc202517972" w:history="1">
                <w:r w:rsidRPr="00C75305">
                  <w:rPr>
                    <w:rStyle w:val="Hipersaitas"/>
                    <w:b/>
                    <w:bCs/>
                  </w:rPr>
                  <w:t>10.</w:t>
                </w:r>
                <w:r w:rsidRPr="00C75305">
                  <w:rPr>
                    <w:rFonts w:eastAsiaTheme="minorEastAsia"/>
                    <w:b/>
                    <w:bCs/>
                    <w:kern w:val="2"/>
                    <w14:ligatures w14:val="standardContextual"/>
                  </w:rPr>
                  <w:tab/>
                </w:r>
                <w:r w:rsidRPr="00C75305">
                  <w:rPr>
                    <w:rStyle w:val="Hipersaitas"/>
                    <w:b/>
                    <w:bCs/>
                  </w:rPr>
                  <w:t>Sutarties sudarymas</w:t>
                </w:r>
                <w:r w:rsidRPr="00C75305">
                  <w:rPr>
                    <w:webHidden/>
                  </w:rPr>
                  <w:tab/>
                </w:r>
              </w:hyperlink>
            </w:p>
            <w:p w14:paraId="6EA45E88" w14:textId="00BF960D" w:rsidR="006C117D" w:rsidRPr="00C75305" w:rsidRDefault="006C117D" w:rsidP="00616F30">
              <w:pPr>
                <w:pStyle w:val="Turinys1"/>
                <w:ind w:left="142" w:firstLine="0"/>
                <w:rPr>
                  <w:rFonts w:eastAsiaTheme="minorEastAsia"/>
                  <w:kern w:val="2"/>
                  <w14:ligatures w14:val="standardContextual"/>
                </w:rPr>
              </w:pPr>
              <w:hyperlink w:anchor="_Toc202517973" w:history="1">
                <w:r w:rsidRPr="00C75305">
                  <w:rPr>
                    <w:rStyle w:val="Hipersaitas"/>
                  </w:rPr>
                  <w:t>Pirkimo sąlygų 1 priedas „Terminai“</w:t>
                </w:r>
                <w:r w:rsidRPr="00C75305">
                  <w:rPr>
                    <w:webHidden/>
                  </w:rPr>
                  <w:tab/>
                </w:r>
              </w:hyperlink>
            </w:p>
            <w:p w14:paraId="32CB7CAC" w14:textId="0FCE848C" w:rsidR="006C117D" w:rsidRPr="00C75305" w:rsidRDefault="006C117D" w:rsidP="00616F30">
              <w:pPr>
                <w:pStyle w:val="Turinys2"/>
                <w:ind w:left="142"/>
                <w:rPr>
                  <w:rFonts w:ascii="Times New Roman" w:hAnsi="Times New Roman" w:cs="Times New Roman"/>
                  <w:noProof/>
                  <w:kern w:val="2"/>
                  <w:sz w:val="22"/>
                  <w:szCs w:val="22"/>
                  <w14:ligatures w14:val="standardContextual"/>
                </w:rPr>
              </w:pPr>
              <w:hyperlink w:anchor="_Toc202517974" w:history="1">
                <w:r w:rsidRPr="00C75305">
                  <w:rPr>
                    <w:rStyle w:val="Hipersaitas"/>
                    <w:rFonts w:ascii="Times New Roman" w:eastAsia="Calibri" w:hAnsi="Times New Roman" w:cs="Times New Roman"/>
                    <w:noProof/>
                    <w:sz w:val="22"/>
                    <w:szCs w:val="22"/>
                  </w:rPr>
                  <w:t>Pirkimo sąlygų 2 priedas „Techninė specifikacija“</w:t>
                </w:r>
                <w:r w:rsidRPr="00C75305">
                  <w:rPr>
                    <w:rFonts w:ascii="Times New Roman" w:hAnsi="Times New Roman" w:cs="Times New Roman"/>
                    <w:noProof/>
                    <w:webHidden/>
                    <w:sz w:val="22"/>
                    <w:szCs w:val="22"/>
                  </w:rPr>
                  <w:tab/>
                </w:r>
              </w:hyperlink>
            </w:p>
            <w:p w14:paraId="437A904D" w14:textId="7D931D0D" w:rsidR="006C117D" w:rsidRPr="00C75305" w:rsidRDefault="006C117D" w:rsidP="00616F30">
              <w:pPr>
                <w:pStyle w:val="Turinys2"/>
                <w:ind w:left="142"/>
                <w:rPr>
                  <w:rFonts w:ascii="Times New Roman" w:hAnsi="Times New Roman" w:cs="Times New Roman"/>
                  <w:noProof/>
                  <w:kern w:val="2"/>
                  <w:sz w:val="22"/>
                  <w:szCs w:val="22"/>
                  <w14:ligatures w14:val="standardContextual"/>
                </w:rPr>
              </w:pPr>
              <w:hyperlink w:anchor="_Toc202517975" w:history="1">
                <w:r w:rsidRPr="00C75305">
                  <w:rPr>
                    <w:rStyle w:val="Hipersaitas"/>
                    <w:rFonts w:ascii="Times New Roman" w:eastAsia="Calibri" w:hAnsi="Times New Roman" w:cs="Times New Roman"/>
                    <w:noProof/>
                    <w:sz w:val="22"/>
                    <w:szCs w:val="22"/>
                  </w:rPr>
                  <w:t>Pirkimo sąlygų 3 priedas „Tiekėjų pašalinimo pagrindai“</w:t>
                </w:r>
                <w:r w:rsidRPr="00C75305">
                  <w:rPr>
                    <w:rFonts w:ascii="Times New Roman" w:hAnsi="Times New Roman" w:cs="Times New Roman"/>
                    <w:noProof/>
                    <w:webHidden/>
                    <w:sz w:val="22"/>
                    <w:szCs w:val="22"/>
                  </w:rPr>
                  <w:tab/>
                </w:r>
              </w:hyperlink>
            </w:p>
            <w:p w14:paraId="4FFEAE31" w14:textId="5F8E9FBE" w:rsidR="006C117D" w:rsidRPr="00C75305" w:rsidRDefault="006C117D" w:rsidP="00616F30">
              <w:pPr>
                <w:pStyle w:val="Turinys2"/>
                <w:ind w:left="142"/>
                <w:rPr>
                  <w:rFonts w:ascii="Times New Roman" w:hAnsi="Times New Roman" w:cs="Times New Roman"/>
                  <w:noProof/>
                  <w:kern w:val="2"/>
                  <w:sz w:val="22"/>
                  <w:szCs w:val="22"/>
                  <w14:ligatures w14:val="standardContextual"/>
                </w:rPr>
              </w:pPr>
              <w:hyperlink w:anchor="_Toc202517976" w:history="1">
                <w:r w:rsidRPr="00C75305">
                  <w:rPr>
                    <w:rStyle w:val="Hipersaitas"/>
                    <w:rFonts w:ascii="Times New Roman" w:eastAsia="Calibri" w:hAnsi="Times New Roman" w:cs="Times New Roman"/>
                    <w:noProof/>
                    <w:sz w:val="22"/>
                    <w:szCs w:val="22"/>
                  </w:rPr>
                  <w:t>Pirkimo sąlygų 4 priedas „Tiekėjų kvalifikacijos reikalavimai ir reikalaujami kokybės bei aplinkos apsaugos vadybos sistemų standartai“</w:t>
                </w:r>
                <w:r w:rsidRPr="00C75305">
                  <w:rPr>
                    <w:rFonts w:ascii="Times New Roman" w:hAnsi="Times New Roman" w:cs="Times New Roman"/>
                    <w:noProof/>
                    <w:webHidden/>
                    <w:sz w:val="22"/>
                    <w:szCs w:val="22"/>
                  </w:rPr>
                  <w:tab/>
                </w:r>
              </w:hyperlink>
            </w:p>
            <w:p w14:paraId="786D6DEE" w14:textId="727DCF82" w:rsidR="006C117D" w:rsidRPr="00C75305" w:rsidRDefault="006C117D" w:rsidP="00616F30">
              <w:pPr>
                <w:pStyle w:val="Turinys2"/>
                <w:ind w:left="142"/>
                <w:rPr>
                  <w:rFonts w:ascii="Times New Roman" w:hAnsi="Times New Roman" w:cs="Times New Roman"/>
                  <w:noProof/>
                  <w:kern w:val="2"/>
                  <w:sz w:val="22"/>
                  <w:szCs w:val="22"/>
                  <w14:ligatures w14:val="standardContextual"/>
                </w:rPr>
              </w:pPr>
              <w:hyperlink w:anchor="_Toc202517977" w:history="1">
                <w:r w:rsidRPr="00C75305">
                  <w:rPr>
                    <w:rStyle w:val="Hipersaitas"/>
                    <w:rFonts w:ascii="Times New Roman" w:eastAsia="Calibri" w:hAnsi="Times New Roman" w:cs="Times New Roman"/>
                    <w:noProof/>
                    <w:sz w:val="22"/>
                    <w:szCs w:val="22"/>
                  </w:rPr>
                  <w:t>Pirkimo sąlygų 5 priedas „EBVPD“</w:t>
                </w:r>
                <w:r w:rsidRPr="00C75305">
                  <w:rPr>
                    <w:rFonts w:ascii="Times New Roman" w:hAnsi="Times New Roman" w:cs="Times New Roman"/>
                    <w:noProof/>
                    <w:webHidden/>
                    <w:sz w:val="22"/>
                    <w:szCs w:val="22"/>
                  </w:rPr>
                  <w:tab/>
                </w:r>
              </w:hyperlink>
            </w:p>
            <w:p w14:paraId="191F4564" w14:textId="701BB864" w:rsidR="006C117D" w:rsidRPr="00C75305" w:rsidRDefault="006C117D" w:rsidP="00616F30">
              <w:pPr>
                <w:pStyle w:val="Turinys2"/>
                <w:ind w:left="142"/>
                <w:rPr>
                  <w:rFonts w:ascii="Times New Roman" w:hAnsi="Times New Roman" w:cs="Times New Roman"/>
                  <w:noProof/>
                  <w:kern w:val="2"/>
                  <w:sz w:val="22"/>
                  <w:szCs w:val="22"/>
                  <w14:ligatures w14:val="standardContextual"/>
                </w:rPr>
              </w:pPr>
              <w:hyperlink w:anchor="_Toc202517978" w:history="1">
                <w:r w:rsidRPr="00C75305">
                  <w:rPr>
                    <w:rStyle w:val="Hipersaitas"/>
                    <w:rFonts w:ascii="Times New Roman" w:eastAsia="Calibri" w:hAnsi="Times New Roman" w:cs="Times New Roman"/>
                    <w:noProof/>
                    <w:sz w:val="22"/>
                    <w:szCs w:val="22"/>
                  </w:rPr>
                  <w:t>Pirkimo sąlygų 6 priedas „Pasiūlymo forma“</w:t>
                </w:r>
                <w:r w:rsidRPr="00C75305">
                  <w:rPr>
                    <w:rFonts w:ascii="Times New Roman" w:hAnsi="Times New Roman" w:cs="Times New Roman"/>
                    <w:noProof/>
                    <w:webHidden/>
                    <w:sz w:val="22"/>
                    <w:szCs w:val="22"/>
                  </w:rPr>
                  <w:tab/>
                </w:r>
              </w:hyperlink>
            </w:p>
            <w:p w14:paraId="5FB5BF9A" w14:textId="270B1B1C" w:rsidR="006C117D" w:rsidRPr="00C75305" w:rsidRDefault="006C117D" w:rsidP="00616F30">
              <w:pPr>
                <w:pStyle w:val="Turinys2"/>
                <w:ind w:left="142"/>
                <w:rPr>
                  <w:rFonts w:ascii="Times New Roman" w:hAnsi="Times New Roman" w:cs="Times New Roman"/>
                  <w:noProof/>
                  <w:kern w:val="2"/>
                  <w:sz w:val="22"/>
                  <w:szCs w:val="22"/>
                  <w14:ligatures w14:val="standardContextual"/>
                </w:rPr>
              </w:pPr>
              <w:hyperlink w:anchor="_Toc202517979" w:history="1">
                <w:r w:rsidRPr="00C75305">
                  <w:rPr>
                    <w:rStyle w:val="Hipersaitas"/>
                    <w:rFonts w:ascii="Times New Roman" w:eastAsia="Calibri" w:hAnsi="Times New Roman" w:cs="Times New Roman"/>
                    <w:noProof/>
                    <w:sz w:val="22"/>
                    <w:szCs w:val="22"/>
                  </w:rPr>
                  <w:t>Pirkimo sąlygų 7 priedas „Pasiūlymų vertinimo kriterijai ir sąlygos“</w:t>
                </w:r>
                <w:r w:rsidRPr="00C75305">
                  <w:rPr>
                    <w:rFonts w:ascii="Times New Roman" w:hAnsi="Times New Roman" w:cs="Times New Roman"/>
                    <w:noProof/>
                    <w:webHidden/>
                    <w:sz w:val="22"/>
                    <w:szCs w:val="22"/>
                  </w:rPr>
                  <w:tab/>
                </w:r>
              </w:hyperlink>
            </w:p>
            <w:p w14:paraId="5A847293" w14:textId="387CCE82" w:rsidR="006C117D" w:rsidRPr="00C75305" w:rsidRDefault="006C117D" w:rsidP="00616F30">
              <w:pPr>
                <w:pStyle w:val="Turinys2"/>
                <w:ind w:left="142"/>
                <w:rPr>
                  <w:rFonts w:ascii="Times New Roman" w:hAnsi="Times New Roman" w:cs="Times New Roman"/>
                  <w:sz w:val="22"/>
                  <w:szCs w:val="22"/>
                </w:rPr>
              </w:pPr>
              <w:hyperlink w:anchor="_Toc202517980" w:history="1">
                <w:r w:rsidRPr="00C75305">
                  <w:rPr>
                    <w:rStyle w:val="Hipersaitas"/>
                    <w:rFonts w:ascii="Times New Roman" w:hAnsi="Times New Roman" w:cs="Times New Roman"/>
                    <w:noProof/>
                    <w:sz w:val="22"/>
                    <w:szCs w:val="22"/>
                  </w:rPr>
                  <w:t>Pirkimo sąlygų 8 priedas „Tiekėjo deklaracija dėl atitikties Reglamento nuostatoms“</w:t>
                </w:r>
                <w:r w:rsidRPr="00C75305">
                  <w:rPr>
                    <w:rFonts w:ascii="Times New Roman" w:hAnsi="Times New Roman" w:cs="Times New Roman"/>
                    <w:noProof/>
                    <w:webHidden/>
                    <w:sz w:val="22"/>
                    <w:szCs w:val="22"/>
                  </w:rPr>
                  <w:tab/>
                </w:r>
              </w:hyperlink>
            </w:p>
            <w:p w14:paraId="3A8B3223" w14:textId="5C04E39D" w:rsidR="00C75305" w:rsidRPr="00C75305" w:rsidRDefault="00B3519C" w:rsidP="00616F30">
              <w:pPr>
                <w:spacing w:after="0" w:line="240" w:lineRule="auto"/>
                <w:ind w:left="142"/>
                <w:rPr>
                  <w:rFonts w:ascii="Times New Roman" w:hAnsi="Times New Roman" w:cs="Times New Roman"/>
                  <w:sz w:val="22"/>
                  <w:szCs w:val="22"/>
                </w:rPr>
              </w:pPr>
              <w:r>
                <w:rPr>
                  <w:rFonts w:ascii="Times New Roman" w:hAnsi="Times New Roman" w:cs="Times New Roman"/>
                  <w:b/>
                  <w:bCs/>
                </w:rPr>
                <w:t>P</w:t>
              </w:r>
              <w:r w:rsidRPr="00B3519C">
                <w:rPr>
                  <w:rFonts w:ascii="Times New Roman" w:hAnsi="Times New Roman" w:cs="Times New Roman"/>
                </w:rPr>
                <w:t>irkimo sąlygų 9 priedas „Nacionalinio saugumo reikalavimų atitikties deklaracija“</w:t>
              </w:r>
              <w:r w:rsidRPr="000410F1">
                <w:rPr>
                  <w:rFonts w:ascii="Times New Roman" w:hAnsi="Times New Roman" w:cs="Times New Roman"/>
                  <w:b/>
                  <w:bCs/>
                </w:rPr>
                <w:tab/>
              </w:r>
              <w:r w:rsidRPr="000410F1">
                <w:rPr>
                  <w:rFonts w:ascii="Times New Roman" w:hAnsi="Times New Roman" w:cs="Times New Roman"/>
                </w:rPr>
                <w:t>.</w:t>
              </w:r>
              <w:r w:rsidR="00C75305" w:rsidRPr="00C75305">
                <w:rPr>
                  <w:rFonts w:ascii="Times New Roman" w:hAnsi="Times New Roman" w:cs="Times New Roman"/>
                  <w:sz w:val="22"/>
                  <w:szCs w:val="22"/>
                </w:rPr>
                <w:t>.</w:t>
              </w:r>
            </w:p>
            <w:p w14:paraId="262C665E" w14:textId="52BC9D99" w:rsidR="006C117D" w:rsidRPr="00C75305" w:rsidRDefault="006C117D" w:rsidP="00616F30">
              <w:pPr>
                <w:pStyle w:val="Turinys2"/>
                <w:ind w:left="142"/>
                <w:rPr>
                  <w:rFonts w:ascii="Times New Roman" w:hAnsi="Times New Roman" w:cs="Times New Roman"/>
                  <w:noProof/>
                  <w:kern w:val="2"/>
                  <w:sz w:val="22"/>
                  <w:szCs w:val="22"/>
                  <w14:ligatures w14:val="standardContextual"/>
                </w:rPr>
              </w:pPr>
              <w:hyperlink w:anchor="_Toc202517981" w:history="1">
                <w:r w:rsidRPr="00C75305">
                  <w:rPr>
                    <w:rStyle w:val="Hipersaitas"/>
                    <w:rFonts w:ascii="Times New Roman" w:hAnsi="Times New Roman" w:cs="Times New Roman"/>
                    <w:noProof/>
                    <w:sz w:val="22"/>
                    <w:szCs w:val="22"/>
                  </w:rPr>
                  <w:t xml:space="preserve">Pirkimo sąlygų </w:t>
                </w:r>
                <w:r w:rsidR="00C75305">
                  <w:rPr>
                    <w:rStyle w:val="Hipersaitas"/>
                    <w:rFonts w:ascii="Times New Roman" w:hAnsi="Times New Roman" w:cs="Times New Roman"/>
                    <w:noProof/>
                    <w:sz w:val="22"/>
                    <w:szCs w:val="22"/>
                  </w:rPr>
                  <w:t>10</w:t>
                </w:r>
                <w:r w:rsidRPr="00C75305">
                  <w:rPr>
                    <w:rStyle w:val="Hipersaitas"/>
                    <w:rFonts w:ascii="Times New Roman" w:hAnsi="Times New Roman" w:cs="Times New Roman"/>
                    <w:noProof/>
                    <w:sz w:val="22"/>
                    <w:szCs w:val="22"/>
                  </w:rPr>
                  <w:t xml:space="preserve"> priedas „Deklaracija dėl tiekėjo atsakingų asmenų“</w:t>
                </w:r>
                <w:r w:rsidRPr="00C75305">
                  <w:rPr>
                    <w:rFonts w:ascii="Times New Roman" w:hAnsi="Times New Roman" w:cs="Times New Roman"/>
                    <w:noProof/>
                    <w:webHidden/>
                    <w:sz w:val="22"/>
                    <w:szCs w:val="22"/>
                  </w:rPr>
                  <w:tab/>
                </w:r>
              </w:hyperlink>
            </w:p>
            <w:p w14:paraId="7D6BD597" w14:textId="20B7B302" w:rsidR="00D21335" w:rsidRPr="00C75305" w:rsidRDefault="006C117D" w:rsidP="00616F30">
              <w:pPr>
                <w:pStyle w:val="Turinys2"/>
                <w:ind w:left="142"/>
                <w:rPr>
                  <w:rFonts w:ascii="Times New Roman" w:hAnsi="Times New Roman" w:cs="Times New Roman"/>
                  <w:b/>
                  <w:bCs/>
                  <w:sz w:val="22"/>
                  <w:szCs w:val="22"/>
                  <w:shd w:val="clear" w:color="auto" w:fill="E6E6E6"/>
                </w:rPr>
              </w:pPr>
              <w:hyperlink w:anchor="_Toc202517982" w:history="1">
                <w:r w:rsidRPr="00C75305">
                  <w:rPr>
                    <w:rStyle w:val="Hipersaitas"/>
                    <w:rFonts w:ascii="Times New Roman" w:hAnsi="Times New Roman" w:cs="Times New Roman"/>
                    <w:noProof/>
                    <w:sz w:val="22"/>
                    <w:szCs w:val="22"/>
                  </w:rPr>
                  <w:t>Pirkimo sąlygų 1</w:t>
                </w:r>
                <w:r w:rsidR="00C75305">
                  <w:rPr>
                    <w:rStyle w:val="Hipersaitas"/>
                    <w:rFonts w:ascii="Times New Roman" w:hAnsi="Times New Roman" w:cs="Times New Roman"/>
                    <w:noProof/>
                    <w:sz w:val="22"/>
                    <w:szCs w:val="22"/>
                  </w:rPr>
                  <w:t>1</w:t>
                </w:r>
                <w:r w:rsidRPr="00C75305">
                  <w:rPr>
                    <w:rStyle w:val="Hipersaitas"/>
                    <w:rFonts w:ascii="Times New Roman" w:hAnsi="Times New Roman" w:cs="Times New Roman"/>
                    <w:noProof/>
                    <w:sz w:val="22"/>
                    <w:szCs w:val="22"/>
                  </w:rPr>
                  <w:t xml:space="preserve"> priedas „Sutarties projektas“</w:t>
                </w:r>
                <w:r w:rsidRPr="00C75305">
                  <w:rPr>
                    <w:rFonts w:ascii="Times New Roman" w:hAnsi="Times New Roman" w:cs="Times New Roman"/>
                    <w:noProof/>
                    <w:webHidden/>
                    <w:sz w:val="22"/>
                    <w:szCs w:val="22"/>
                  </w:rPr>
                  <w:tab/>
                </w:r>
              </w:hyperlink>
              <w:r w:rsidR="001C24BC" w:rsidRPr="00C75305">
                <w:rPr>
                  <w:rFonts w:ascii="Times New Roman" w:hAnsi="Times New Roman" w:cs="Times New Roman"/>
                  <w:b/>
                  <w:bCs/>
                  <w:sz w:val="22"/>
                  <w:szCs w:val="22"/>
                  <w:shd w:val="clear" w:color="auto" w:fill="E6E6E6"/>
                </w:rPr>
                <w:fldChar w:fldCharType="end"/>
              </w:r>
            </w:p>
            <w:p w14:paraId="198DE03F" w14:textId="4BABC207" w:rsidR="00C75305" w:rsidRDefault="00D21335" w:rsidP="00616F30">
              <w:pPr>
                <w:ind w:left="142"/>
                <w:rPr>
                  <w:rFonts w:ascii="Times New Roman" w:hAnsi="Times New Roman" w:cs="Times New Roman"/>
                </w:rPr>
              </w:pPr>
              <w:r w:rsidRPr="00C75305">
                <w:rPr>
                  <w:rFonts w:ascii="Times New Roman" w:hAnsi="Times New Roman" w:cs="Times New Roman"/>
                  <w:sz w:val="22"/>
                  <w:szCs w:val="22"/>
                </w:rPr>
                <w:t>Pirkimo sąlygų 1</w:t>
              </w:r>
              <w:r w:rsidR="00C75305">
                <w:rPr>
                  <w:rFonts w:ascii="Times New Roman" w:hAnsi="Times New Roman" w:cs="Times New Roman"/>
                  <w:sz w:val="22"/>
                  <w:szCs w:val="22"/>
                </w:rPr>
                <w:t>2</w:t>
              </w:r>
              <w:r w:rsidRPr="00C75305">
                <w:rPr>
                  <w:rFonts w:ascii="Times New Roman" w:hAnsi="Times New Roman" w:cs="Times New Roman"/>
                  <w:sz w:val="22"/>
                  <w:szCs w:val="22"/>
                </w:rPr>
                <w:t xml:space="preserve"> priedas „Panaudos sutarties projek</w:t>
              </w:r>
              <w:r w:rsidRPr="00E4149E">
                <w:rPr>
                  <w:rFonts w:ascii="Times New Roman" w:hAnsi="Times New Roman" w:cs="Times New Roman"/>
                </w:rPr>
                <w:t>tas...........................................................................................</w:t>
              </w:r>
            </w:p>
            <w:p w14:paraId="0DDC40AE" w14:textId="09B199F4" w:rsidR="001C24BC" w:rsidRPr="00D21335" w:rsidRDefault="002F7122" w:rsidP="00D21335"/>
          </w:sdtContent>
        </w:sdt>
        <w:p w14:paraId="2F325134" w14:textId="77777777" w:rsidR="000A6A40" w:rsidRPr="00AE7CE1" w:rsidRDefault="000A6A40" w:rsidP="004E4612">
          <w:pPr>
            <w:spacing w:after="120" w:line="20" w:lineRule="atLeast"/>
            <w:contextualSpacing/>
            <w:rPr>
              <w:rFonts w:ascii="Times New Roman" w:hAnsi="Times New Roman" w:cs="Times New Roman"/>
              <w:sz w:val="22"/>
              <w:szCs w:val="22"/>
            </w:rPr>
          </w:pPr>
        </w:p>
        <w:p w14:paraId="7E84EEBC" w14:textId="77777777" w:rsidR="000A6A40" w:rsidRPr="00AE7CE1" w:rsidRDefault="000A6A40" w:rsidP="004E4612">
          <w:pPr>
            <w:spacing w:after="120" w:line="20" w:lineRule="atLeast"/>
            <w:contextualSpacing/>
            <w:rPr>
              <w:rFonts w:ascii="Times New Roman" w:hAnsi="Times New Roman" w:cs="Times New Roman"/>
              <w:sz w:val="22"/>
              <w:szCs w:val="22"/>
            </w:rPr>
          </w:pPr>
        </w:p>
        <w:p w14:paraId="73CCB438" w14:textId="71FC7E44" w:rsidR="005F13F0" w:rsidRPr="00AE7CE1" w:rsidRDefault="001C24BC" w:rsidP="004E4612">
          <w:pPr>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br w:type="page"/>
          </w:r>
        </w:p>
      </w:sdtContent>
    </w:sdt>
    <w:p w14:paraId="7DBFF88B" w14:textId="0FE73970" w:rsidR="002415C7" w:rsidRPr="00AE7CE1" w:rsidRDefault="00263B34" w:rsidP="00457163">
      <w:pPr>
        <w:pStyle w:val="Antrat1"/>
        <w:numPr>
          <w:ilvl w:val="0"/>
          <w:numId w:val="1"/>
        </w:numPr>
        <w:spacing w:line="20" w:lineRule="atLeast"/>
        <w:ind w:left="567" w:hanging="567"/>
        <w:contextualSpacing/>
        <w:rPr>
          <w:rFonts w:ascii="Times New Roman" w:hAnsi="Times New Roman" w:cs="Times New Roman"/>
          <w:b/>
          <w:bCs/>
          <w:sz w:val="22"/>
          <w:szCs w:val="22"/>
        </w:rPr>
      </w:pPr>
      <w:bookmarkStart w:id="1" w:name="_Toc202517963"/>
      <w:bookmarkStart w:id="2" w:name="_Toc335201954"/>
      <w:bookmarkStart w:id="3" w:name="_Toc147739116"/>
      <w:r w:rsidRPr="00AE7CE1">
        <w:rPr>
          <w:rFonts w:ascii="Times New Roman" w:hAnsi="Times New Roman" w:cs="Times New Roman"/>
          <w:b/>
          <w:bCs/>
          <w:sz w:val="22"/>
          <w:szCs w:val="22"/>
        </w:rPr>
        <w:lastRenderedPageBreak/>
        <w:t>Bendra informacija</w:t>
      </w:r>
      <w:bookmarkEnd w:id="1"/>
    </w:p>
    <w:p w14:paraId="633DDE13" w14:textId="3DB22D01" w:rsidR="0099015F" w:rsidRPr="00AE7CE1" w:rsidRDefault="0099015F" w:rsidP="00D15C03">
      <w:pPr>
        <w:pStyle w:val="Body2"/>
        <w:numPr>
          <w:ilvl w:val="1"/>
          <w:numId w:val="1"/>
        </w:numPr>
        <w:tabs>
          <w:tab w:val="left" w:pos="851"/>
          <w:tab w:val="left" w:pos="1276"/>
        </w:tabs>
        <w:spacing w:after="0"/>
        <w:ind w:left="0" w:firstLine="567"/>
        <w:rPr>
          <w:rFonts w:cs="Times New Roman"/>
          <w:sz w:val="22"/>
          <w:szCs w:val="22"/>
          <w:bdr w:val="nil"/>
          <w:lang w:val="lt-LT"/>
        </w:rPr>
      </w:pPr>
      <w:r w:rsidRPr="00AE7CE1">
        <w:rPr>
          <w:rFonts w:cs="Times New Roman"/>
          <w:sz w:val="22"/>
          <w:szCs w:val="22"/>
          <w:lang w:val="lt-LT"/>
        </w:rPr>
        <w:t xml:space="preserve">Perkančioji organizacija - VšĮ Klaipėdos universiteto ligoninė, juridinio asmens kodas 306207585, adresas: Liepojos g. 41, LT-92288, Klaipėda. </w:t>
      </w:r>
      <w:r w:rsidRPr="00AE7CE1">
        <w:rPr>
          <w:rFonts w:cs="Times New Roman"/>
          <w:sz w:val="22"/>
          <w:szCs w:val="22"/>
          <w:bdr w:val="nil"/>
          <w:lang w:val="lt-LT"/>
        </w:rPr>
        <w:t>Perkančioji organizacija yra pridėtinės vertės mokesčio (toliau – PVM) mokėtoja, tačiau sveikatos priežiūros paslaugos PVM neapmokestinamos.</w:t>
      </w:r>
    </w:p>
    <w:p w14:paraId="22071CE3" w14:textId="3C6B6F4B" w:rsidR="009D02C4" w:rsidRPr="006F3AED" w:rsidRDefault="007D6857" w:rsidP="006F3AED">
      <w:pPr>
        <w:pStyle w:val="Sraopastraipa"/>
        <w:numPr>
          <w:ilvl w:val="1"/>
          <w:numId w:val="1"/>
        </w:numPr>
        <w:shd w:val="clear" w:color="auto" w:fill="FFFFFF" w:themeFill="background1"/>
        <w:tabs>
          <w:tab w:val="left" w:pos="851"/>
          <w:tab w:val="left" w:pos="1276"/>
        </w:tabs>
        <w:spacing w:after="0" w:line="240" w:lineRule="auto"/>
        <w:ind w:left="0" w:firstLine="567"/>
        <w:jc w:val="both"/>
        <w:rPr>
          <w:rFonts w:ascii="Times New Roman" w:hAnsi="Times New Roman" w:cs="Times New Roman"/>
          <w:color w:val="000000" w:themeColor="text1"/>
          <w:sz w:val="22"/>
          <w:szCs w:val="22"/>
        </w:rPr>
      </w:pPr>
      <w:r w:rsidRPr="006F3AED">
        <w:rPr>
          <w:rFonts w:ascii="Times New Roman" w:hAnsi="Times New Roman" w:cs="Times New Roman"/>
          <w:color w:val="000000" w:themeColor="text1"/>
          <w:sz w:val="22"/>
          <w:szCs w:val="22"/>
        </w:rPr>
        <w:t>Pirkimas</w:t>
      </w:r>
      <w:r w:rsidR="00B37854" w:rsidRPr="006F3AED">
        <w:rPr>
          <w:rFonts w:ascii="Times New Roman" w:hAnsi="Times New Roman" w:cs="Times New Roman"/>
          <w:color w:val="000000" w:themeColor="text1"/>
          <w:sz w:val="22"/>
          <w:szCs w:val="22"/>
        </w:rPr>
        <w:t xml:space="preserve"> neatlieka</w:t>
      </w:r>
      <w:r w:rsidRPr="006F3AED">
        <w:rPr>
          <w:rFonts w:ascii="Times New Roman" w:hAnsi="Times New Roman" w:cs="Times New Roman"/>
          <w:color w:val="000000" w:themeColor="text1"/>
          <w:sz w:val="22"/>
          <w:szCs w:val="22"/>
        </w:rPr>
        <w:t>mas</w:t>
      </w:r>
      <w:r w:rsidR="00B37854" w:rsidRPr="006F3AED">
        <w:rPr>
          <w:rFonts w:ascii="Times New Roman" w:hAnsi="Times New Roman" w:cs="Times New Roman"/>
          <w:color w:val="000000" w:themeColor="text1"/>
          <w:sz w:val="22"/>
          <w:szCs w:val="22"/>
        </w:rPr>
        <w:t xml:space="preserve"> </w:t>
      </w:r>
      <w:r w:rsidR="002F5F8E" w:rsidRPr="006F3AED">
        <w:rPr>
          <w:rFonts w:ascii="Times New Roman" w:hAnsi="Times New Roman" w:cs="Times New Roman"/>
          <w:color w:val="000000" w:themeColor="text1"/>
          <w:sz w:val="22"/>
          <w:szCs w:val="22"/>
        </w:rPr>
        <w:t>naudojantis centralizuotų pirkimų katalogu</w:t>
      </w:r>
      <w:r w:rsidRPr="006F3AED">
        <w:rPr>
          <w:rFonts w:ascii="Times New Roman" w:hAnsi="Times New Roman" w:cs="Times New Roman"/>
          <w:color w:val="000000" w:themeColor="text1"/>
          <w:sz w:val="22"/>
          <w:szCs w:val="22"/>
        </w:rPr>
        <w:t>, nes</w:t>
      </w:r>
      <w:r w:rsidR="006F3AED" w:rsidRPr="006F3AED">
        <w:rPr>
          <w:rFonts w:ascii="Times New Roman" w:hAnsi="Times New Roman" w:cs="Times New Roman"/>
          <w:color w:val="000000" w:themeColor="text1"/>
          <w:sz w:val="22"/>
          <w:szCs w:val="22"/>
        </w:rPr>
        <w:t xml:space="preserve"> </w:t>
      </w:r>
      <w:r w:rsidR="009D4835" w:rsidRPr="006F3AED">
        <w:rPr>
          <w:rFonts w:ascii="Times New Roman" w:hAnsi="Times New Roman" w:cs="Times New Roman"/>
          <w:color w:val="000000" w:themeColor="text1"/>
          <w:sz w:val="22"/>
          <w:szCs w:val="22"/>
        </w:rPr>
        <w:t>CPO katalogas</w:t>
      </w:r>
      <w:r w:rsidR="005C5998">
        <w:rPr>
          <w:rFonts w:ascii="Times New Roman" w:hAnsi="Times New Roman" w:cs="Times New Roman"/>
          <w:color w:val="000000" w:themeColor="text1"/>
          <w:sz w:val="22"/>
          <w:szCs w:val="22"/>
        </w:rPr>
        <w:t xml:space="preserve"> perkamų prekių</w:t>
      </w:r>
      <w:r w:rsidR="009D4835" w:rsidRPr="006F3AED">
        <w:rPr>
          <w:rFonts w:ascii="Times New Roman" w:hAnsi="Times New Roman" w:cs="Times New Roman"/>
          <w:color w:val="000000" w:themeColor="text1"/>
          <w:sz w:val="22"/>
          <w:szCs w:val="22"/>
        </w:rPr>
        <w:t xml:space="preserve"> nesiūlo</w:t>
      </w:r>
      <w:r w:rsidR="008C5F5E" w:rsidRPr="006F3AED">
        <w:rPr>
          <w:rFonts w:ascii="Times New Roman" w:hAnsi="Times New Roman" w:cs="Times New Roman"/>
          <w:color w:val="000000" w:themeColor="text1"/>
          <w:sz w:val="22"/>
          <w:szCs w:val="22"/>
        </w:rPr>
        <w:t xml:space="preserve">. </w:t>
      </w:r>
    </w:p>
    <w:p w14:paraId="39603E6D" w14:textId="579CEDC5" w:rsidR="005E62F0" w:rsidRPr="009D02C4" w:rsidRDefault="005E62F0" w:rsidP="009D02C4">
      <w:pPr>
        <w:pStyle w:val="Sraopastraipa"/>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2"/>
          <w:szCs w:val="22"/>
        </w:rPr>
      </w:pPr>
      <w:r w:rsidRPr="009D02C4">
        <w:rPr>
          <w:rFonts w:ascii="Times New Roman" w:hAnsi="Times New Roman" w:cs="Times New Roman"/>
          <w:sz w:val="22"/>
          <w:szCs w:val="22"/>
        </w:rPr>
        <w:t xml:space="preserve">Atliekamas žaliasis pirkimas. Pirkimas vykdomas vadovaujantis </w:t>
      </w:r>
      <w:r w:rsidR="00575E64" w:rsidRPr="009D02C4">
        <w:rPr>
          <w:rFonts w:ascii="Times New Roman" w:hAnsi="Times New Roman" w:cs="Times New Roman"/>
          <w:sz w:val="22"/>
          <w:szCs w:val="22"/>
        </w:rPr>
        <w:t xml:space="preserve">Pirkimas vykdomas vadovaujantis Aplinkos apsaugos kriterijų taikymo, vykdant žaliuosius pirkimus, tvarkos aprašo, patvirtinto </w:t>
      </w:r>
      <w:hyperlink r:id="rId13" w:history="1">
        <w:r w:rsidR="00575E64" w:rsidRPr="009D02C4">
          <w:rPr>
            <w:rStyle w:val="Hipersaitas"/>
            <w:rFonts w:ascii="Times New Roman" w:hAnsi="Times New Roman" w:cs="Times New Roman"/>
            <w:sz w:val="22"/>
            <w:szCs w:val="22"/>
          </w:rPr>
          <w:t>Lietuvos Respublikos aplinkos ministro 2011 m. birželio 28 d. įsakymo Nr. D1-508 „Dėl aplinkos apsaugos kriterijų taikymo, vykdant žaliuosius pirkimus, tvarkos apraš</w:t>
        </w:r>
      </w:hyperlink>
      <w:r w:rsidR="00575E64" w:rsidRPr="009D02C4">
        <w:rPr>
          <w:rFonts w:ascii="Times New Roman" w:hAnsi="Times New Roman" w:cs="Times New Roman"/>
          <w:sz w:val="22"/>
          <w:szCs w:val="22"/>
        </w:rPr>
        <w:t>o patvirtinimo“</w:t>
      </w:r>
      <w:r w:rsidR="00E4149E">
        <w:rPr>
          <w:rFonts w:ascii="Times New Roman" w:hAnsi="Times New Roman" w:cs="Times New Roman"/>
          <w:sz w:val="22"/>
          <w:szCs w:val="22"/>
        </w:rPr>
        <w:t xml:space="preserve">  </w:t>
      </w:r>
      <w:r w:rsidR="00BF2984" w:rsidRPr="00BF2984">
        <w:rPr>
          <w:rFonts w:ascii="Times New Roman" w:eastAsia="Times New Roman" w:hAnsi="Times New Roman" w:cs="Times New Roman"/>
          <w:kern w:val="2"/>
          <w:sz w:val="22"/>
          <w:szCs w:val="22"/>
          <w:shd w:val="clear" w:color="auto" w:fill="FFFFFF"/>
          <w:lang w:eastAsia="en-US"/>
        </w:rPr>
        <w:t>4.4.4.1 papunkčiu</w:t>
      </w:r>
      <w:r w:rsidR="009D4835" w:rsidRPr="009D02C4">
        <w:rPr>
          <w:rFonts w:ascii="Times New Roman" w:hAnsi="Times New Roman" w:cs="Times New Roman"/>
          <w:sz w:val="22"/>
          <w:szCs w:val="22"/>
        </w:rPr>
        <w:t xml:space="preserve"> </w:t>
      </w:r>
      <w:r w:rsidR="009D02C4" w:rsidRPr="009D02C4">
        <w:rPr>
          <w:rFonts w:ascii="Times New Roman" w:hAnsi="Times New Roman" w:cs="Times New Roman"/>
          <w:sz w:val="22"/>
          <w:szCs w:val="22"/>
        </w:rPr>
        <w:t>–</w:t>
      </w:r>
      <w:r w:rsidR="00014951">
        <w:rPr>
          <w:rFonts w:ascii="Times New Roman" w:hAnsi="Times New Roman" w:cs="Times New Roman"/>
          <w:color w:val="000000"/>
          <w:sz w:val="22"/>
          <w:szCs w:val="22"/>
        </w:rPr>
        <w:t xml:space="preserve"> </w:t>
      </w:r>
      <w:r w:rsidR="009D4835" w:rsidRPr="009D02C4">
        <w:rPr>
          <w:rFonts w:ascii="Times New Roman" w:hAnsi="Times New Roman" w:cs="Times New Roman"/>
          <w:color w:val="000000"/>
          <w:sz w:val="22"/>
          <w:szCs w:val="22"/>
        </w:rPr>
        <w:t>pirkimo vykdytojas savarankiškai nustat</w:t>
      </w:r>
      <w:r w:rsidR="009D02C4" w:rsidRPr="009D02C4">
        <w:rPr>
          <w:rFonts w:ascii="Times New Roman" w:hAnsi="Times New Roman" w:cs="Times New Roman"/>
          <w:color w:val="000000"/>
          <w:sz w:val="22"/>
          <w:szCs w:val="22"/>
        </w:rPr>
        <w:t>ė</w:t>
      </w:r>
      <w:r w:rsidR="009D4835" w:rsidRPr="009D02C4">
        <w:rPr>
          <w:rFonts w:ascii="Times New Roman" w:hAnsi="Times New Roman" w:cs="Times New Roman"/>
          <w:color w:val="000000"/>
          <w:sz w:val="22"/>
          <w:szCs w:val="22"/>
        </w:rPr>
        <w:t xml:space="preserve"> aplinkos apsaugos kriterijus</w:t>
      </w:r>
      <w:r w:rsidR="009D02C4" w:rsidRPr="009D02C4">
        <w:rPr>
          <w:rFonts w:ascii="Times New Roman" w:hAnsi="Times New Roman" w:cs="Times New Roman"/>
          <w:color w:val="000000"/>
          <w:sz w:val="22"/>
          <w:szCs w:val="22"/>
        </w:rPr>
        <w:t>, susijusius su pirkimo objektu.</w:t>
      </w:r>
      <w:r w:rsidRPr="009D02C4">
        <w:rPr>
          <w:rFonts w:ascii="Times New Roman" w:hAnsi="Times New Roman" w:cs="Times New Roman"/>
          <w:sz w:val="22"/>
          <w:szCs w:val="22"/>
        </w:rPr>
        <w:t xml:space="preserve"> Aplinkos apaugos kriterijai nustatyti </w:t>
      </w:r>
      <w:r w:rsidR="009D4835" w:rsidRPr="009D02C4">
        <w:rPr>
          <w:rFonts w:ascii="Times New Roman" w:hAnsi="Times New Roman" w:cs="Times New Roman"/>
          <w:sz w:val="22"/>
          <w:szCs w:val="22"/>
        </w:rPr>
        <w:t>specialiųjų 1</w:t>
      </w:r>
      <w:r w:rsidR="00FB7B64">
        <w:rPr>
          <w:rFonts w:ascii="Times New Roman" w:hAnsi="Times New Roman" w:cs="Times New Roman"/>
          <w:sz w:val="22"/>
          <w:szCs w:val="22"/>
        </w:rPr>
        <w:t>1</w:t>
      </w:r>
      <w:r w:rsidR="009D4835" w:rsidRPr="009D02C4">
        <w:rPr>
          <w:rFonts w:ascii="Times New Roman" w:hAnsi="Times New Roman" w:cs="Times New Roman"/>
          <w:sz w:val="22"/>
          <w:szCs w:val="22"/>
        </w:rPr>
        <w:t xml:space="preserve"> priede – Sutarties projekte</w:t>
      </w:r>
      <w:r w:rsidR="000424C6" w:rsidRPr="009D02C4">
        <w:rPr>
          <w:rFonts w:ascii="Times New Roman" w:hAnsi="Times New Roman" w:cs="Times New Roman"/>
          <w:sz w:val="22"/>
          <w:szCs w:val="22"/>
        </w:rPr>
        <w:t>.</w:t>
      </w:r>
    </w:p>
    <w:p w14:paraId="2413C02D" w14:textId="6892AD49" w:rsidR="00E32C8E" w:rsidRPr="00AE7CE1" w:rsidRDefault="00E32C8E" w:rsidP="00ED5D68">
      <w:pPr>
        <w:pStyle w:val="Sraopastraipa"/>
        <w:numPr>
          <w:ilvl w:val="1"/>
          <w:numId w:val="1"/>
        </w:numPr>
        <w:tabs>
          <w:tab w:val="left" w:pos="993"/>
        </w:tabs>
        <w:spacing w:after="0" w:line="240" w:lineRule="auto"/>
        <w:ind w:firstLine="207"/>
        <w:jc w:val="both"/>
        <w:rPr>
          <w:rFonts w:ascii="Times New Roman" w:eastAsia="Arial" w:hAnsi="Times New Roman" w:cs="Times New Roman"/>
          <w:sz w:val="22"/>
          <w:szCs w:val="22"/>
        </w:rPr>
      </w:pPr>
      <w:r w:rsidRPr="00AE7CE1">
        <w:rPr>
          <w:rFonts w:ascii="Times New Roman" w:eastAsia="Arial" w:hAnsi="Times New Roman" w:cs="Times New Roman"/>
          <w:sz w:val="22"/>
          <w:szCs w:val="22"/>
        </w:rPr>
        <w:t xml:space="preserve">Išankstinis skelbimas apie </w:t>
      </w:r>
      <w:r w:rsidR="007A68AD" w:rsidRPr="00AE7CE1">
        <w:rPr>
          <w:rFonts w:ascii="Times New Roman" w:eastAsia="Arial" w:hAnsi="Times New Roman" w:cs="Times New Roman"/>
          <w:sz w:val="22"/>
          <w:szCs w:val="22"/>
        </w:rPr>
        <w:t>p</w:t>
      </w:r>
      <w:r w:rsidRPr="00AE7CE1">
        <w:rPr>
          <w:rFonts w:ascii="Times New Roman" w:eastAsia="Arial" w:hAnsi="Times New Roman" w:cs="Times New Roman"/>
          <w:sz w:val="22"/>
          <w:szCs w:val="22"/>
        </w:rPr>
        <w:t>irkimą nebuvo paskelbtas</w:t>
      </w:r>
      <w:r w:rsidR="00354CAC" w:rsidRPr="00AE7CE1">
        <w:rPr>
          <w:rFonts w:ascii="Times New Roman" w:eastAsia="Arial" w:hAnsi="Times New Roman" w:cs="Times New Roman"/>
          <w:sz w:val="22"/>
          <w:szCs w:val="22"/>
        </w:rPr>
        <w:t>,</w:t>
      </w:r>
    </w:p>
    <w:p w14:paraId="72EF28E7" w14:textId="29B97633" w:rsidR="00AF1430" w:rsidRPr="00AE7CE1" w:rsidRDefault="00015FC9" w:rsidP="00ED5D68">
      <w:pPr>
        <w:pStyle w:val="Sraopastraipa"/>
        <w:numPr>
          <w:ilvl w:val="1"/>
          <w:numId w:val="1"/>
        </w:numPr>
        <w:tabs>
          <w:tab w:val="left" w:pos="851"/>
          <w:tab w:val="left" w:pos="993"/>
        </w:tabs>
        <w:spacing w:after="0" w:line="240" w:lineRule="auto"/>
        <w:ind w:firstLine="207"/>
        <w:jc w:val="both"/>
        <w:rPr>
          <w:rFonts w:ascii="Times New Roman" w:hAnsi="Times New Roman" w:cs="Times New Roman"/>
          <w:sz w:val="22"/>
          <w:szCs w:val="22"/>
        </w:rPr>
      </w:pPr>
      <w:r w:rsidRPr="00AE7CE1">
        <w:rPr>
          <w:rFonts w:ascii="Times New Roman" w:hAnsi="Times New Roman" w:cs="Times New Roman"/>
          <w:sz w:val="22"/>
          <w:szCs w:val="22"/>
          <w:lang w:eastAsia="en-US"/>
        </w:rPr>
        <w:t>P</w:t>
      </w:r>
      <w:r w:rsidR="00E32C8E" w:rsidRPr="00AE7CE1">
        <w:rPr>
          <w:rFonts w:ascii="Times New Roman" w:hAnsi="Times New Roman" w:cs="Times New Roman"/>
          <w:sz w:val="22"/>
          <w:szCs w:val="22"/>
          <w:lang w:eastAsia="en-US"/>
        </w:rPr>
        <w:t xml:space="preserve">irkime </w:t>
      </w:r>
      <w:r w:rsidR="007A68AD" w:rsidRPr="00AE7CE1">
        <w:rPr>
          <w:rFonts w:ascii="Times New Roman" w:hAnsi="Times New Roman" w:cs="Times New Roman"/>
          <w:sz w:val="22"/>
          <w:szCs w:val="22"/>
        </w:rPr>
        <w:t>perkančioji organizacija</w:t>
      </w:r>
      <w:r w:rsidR="00E32C8E" w:rsidRPr="00AE7CE1">
        <w:rPr>
          <w:rFonts w:ascii="Times New Roman" w:hAnsi="Times New Roman" w:cs="Times New Roman"/>
          <w:sz w:val="22"/>
          <w:szCs w:val="22"/>
          <w:lang w:eastAsia="en-US"/>
        </w:rPr>
        <w:t xml:space="preserve"> nenumato skelbti pranešimo dėl savanoriško </w:t>
      </w:r>
      <w:r w:rsidR="00E32C8E" w:rsidRPr="00AE7CE1">
        <w:rPr>
          <w:rFonts w:ascii="Times New Roman" w:hAnsi="Times New Roman" w:cs="Times New Roman"/>
          <w:i/>
          <w:iCs/>
          <w:sz w:val="22"/>
          <w:szCs w:val="22"/>
          <w:lang w:eastAsia="en-US"/>
        </w:rPr>
        <w:t>ex ante</w:t>
      </w:r>
      <w:r w:rsidR="00E32C8E" w:rsidRPr="00AE7CE1">
        <w:rPr>
          <w:rFonts w:ascii="Times New Roman" w:hAnsi="Times New Roman" w:cs="Times New Roman"/>
          <w:sz w:val="22"/>
          <w:szCs w:val="22"/>
          <w:lang w:eastAsia="en-US"/>
        </w:rPr>
        <w:t xml:space="preserve"> skaidrumo.</w:t>
      </w:r>
    </w:p>
    <w:p w14:paraId="278EA4A0" w14:textId="524E9FA6" w:rsidR="00AF1430" w:rsidRPr="00AE7CE1" w:rsidRDefault="007466F8" w:rsidP="00ED5D68">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7030A0"/>
          <w:sz w:val="22"/>
          <w:szCs w:val="22"/>
        </w:rPr>
      </w:pPr>
      <w:r w:rsidRPr="00AE7CE1">
        <w:rPr>
          <w:rFonts w:ascii="Times New Roman" w:hAnsi="Times New Roman" w:cs="Times New Roman"/>
          <w:sz w:val="22"/>
          <w:szCs w:val="22"/>
        </w:rPr>
        <w:t>Pirkime neleidžia</w:t>
      </w:r>
      <w:r w:rsidR="00216820" w:rsidRPr="00AE7CE1">
        <w:rPr>
          <w:rFonts w:ascii="Times New Roman" w:hAnsi="Times New Roman" w:cs="Times New Roman"/>
          <w:sz w:val="22"/>
          <w:szCs w:val="22"/>
        </w:rPr>
        <w:t>ma</w:t>
      </w:r>
      <w:r w:rsidRPr="00AE7CE1">
        <w:rPr>
          <w:rFonts w:ascii="Times New Roman" w:hAnsi="Times New Roman" w:cs="Times New Roman"/>
          <w:sz w:val="22"/>
          <w:szCs w:val="22"/>
        </w:rPr>
        <w:t xml:space="preserve"> pateikti alternatyvių </w:t>
      </w:r>
      <w:r w:rsidR="00D27E76" w:rsidRPr="00AE7CE1">
        <w:rPr>
          <w:rFonts w:ascii="Times New Roman" w:hAnsi="Times New Roman" w:cs="Times New Roman"/>
          <w:sz w:val="22"/>
          <w:szCs w:val="22"/>
        </w:rPr>
        <w:t>p</w:t>
      </w:r>
      <w:r w:rsidRPr="00AE7CE1">
        <w:rPr>
          <w:rFonts w:ascii="Times New Roman" w:hAnsi="Times New Roman" w:cs="Times New Roman"/>
          <w:sz w:val="22"/>
          <w:szCs w:val="22"/>
        </w:rPr>
        <w:t xml:space="preserve">asiūlymų. </w:t>
      </w:r>
    </w:p>
    <w:p w14:paraId="0C002F05" w14:textId="68A15AD1" w:rsidR="00E32C8E" w:rsidRPr="009D02C4" w:rsidRDefault="00E32C8E" w:rsidP="00ED5D6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9D02C4">
        <w:rPr>
          <w:rFonts w:ascii="Times New Roman" w:eastAsia="Arial" w:hAnsi="Times New Roman" w:cs="Times New Roman"/>
          <w:sz w:val="22"/>
          <w:szCs w:val="22"/>
        </w:rPr>
        <w:t xml:space="preserve">Bendrosios </w:t>
      </w:r>
      <w:r w:rsidR="007E5F55" w:rsidRPr="009D02C4">
        <w:rPr>
          <w:rFonts w:ascii="Times New Roman" w:eastAsia="Arial" w:hAnsi="Times New Roman" w:cs="Times New Roman"/>
          <w:sz w:val="22"/>
          <w:szCs w:val="22"/>
        </w:rPr>
        <w:t xml:space="preserve">pirkimo </w:t>
      </w:r>
      <w:r w:rsidRPr="009D02C4">
        <w:rPr>
          <w:rFonts w:ascii="Times New Roman" w:eastAsia="Arial" w:hAnsi="Times New Roman" w:cs="Times New Roman"/>
          <w:sz w:val="22"/>
          <w:szCs w:val="22"/>
        </w:rPr>
        <w:t>sąlygos yra neatskiriama ši</w:t>
      </w:r>
      <w:r w:rsidR="00C07F25" w:rsidRPr="009D02C4">
        <w:rPr>
          <w:rFonts w:ascii="Times New Roman" w:eastAsia="Arial" w:hAnsi="Times New Roman" w:cs="Times New Roman"/>
          <w:sz w:val="22"/>
          <w:szCs w:val="22"/>
        </w:rPr>
        <w:t>ų</w:t>
      </w:r>
      <w:r w:rsidRPr="009D02C4">
        <w:rPr>
          <w:rFonts w:ascii="Times New Roman" w:eastAsia="Arial" w:hAnsi="Times New Roman" w:cs="Times New Roman"/>
          <w:sz w:val="22"/>
          <w:szCs w:val="22"/>
        </w:rPr>
        <w:t xml:space="preserve"> </w:t>
      </w:r>
      <w:r w:rsidR="00F4541C" w:rsidRPr="009D02C4">
        <w:rPr>
          <w:rFonts w:ascii="Times New Roman" w:eastAsia="Arial" w:hAnsi="Times New Roman" w:cs="Times New Roman"/>
          <w:sz w:val="22"/>
          <w:szCs w:val="22"/>
        </w:rPr>
        <w:t>p</w:t>
      </w:r>
      <w:r w:rsidRPr="009D02C4">
        <w:rPr>
          <w:rFonts w:ascii="Times New Roman" w:eastAsia="Arial" w:hAnsi="Times New Roman" w:cs="Times New Roman"/>
          <w:sz w:val="22"/>
          <w:szCs w:val="22"/>
        </w:rPr>
        <w:t>irkimo sąlygų dalis.</w:t>
      </w:r>
    </w:p>
    <w:p w14:paraId="58FCD701" w14:textId="77777777" w:rsidR="00304C98" w:rsidRPr="00304C98" w:rsidRDefault="00304C98" w:rsidP="00304C9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304C98">
        <w:rPr>
          <w:rFonts w:ascii="Times New Roman" w:hAnsi="Times New Roman" w:cs="Times New Roman"/>
          <w:sz w:val="22"/>
          <w:szCs w:val="22"/>
        </w:rPr>
        <w:t xml:space="preserve">Perkančiosios organizacijos kontaktiniai asmenys: </w:t>
      </w:r>
    </w:p>
    <w:p w14:paraId="35CE78AD" w14:textId="276E1F2B" w:rsidR="00304C98" w:rsidRDefault="00304C98" w:rsidP="00304C98">
      <w:pPr>
        <w:pStyle w:val="Sraopastraipa"/>
        <w:numPr>
          <w:ilvl w:val="2"/>
          <w:numId w:val="1"/>
        </w:numPr>
        <w:spacing w:after="0" w:line="240" w:lineRule="auto"/>
        <w:ind w:left="0" w:firstLine="567"/>
        <w:jc w:val="both"/>
        <w:rPr>
          <w:rFonts w:ascii="Times New Roman" w:hAnsi="Times New Roman" w:cs="Times New Roman"/>
          <w:sz w:val="22"/>
          <w:szCs w:val="22"/>
        </w:rPr>
      </w:pPr>
      <w:r w:rsidRPr="00304C98">
        <w:rPr>
          <w:rFonts w:ascii="Times New Roman" w:hAnsi="Times New Roman" w:cs="Times New Roman"/>
          <w:sz w:val="22"/>
          <w:szCs w:val="22"/>
        </w:rPr>
        <w:t xml:space="preserve">Viešųjų pirkimų klausimais: </w:t>
      </w:r>
      <w:r w:rsidR="00490E98">
        <w:rPr>
          <w:rFonts w:ascii="Times New Roman" w:hAnsi="Times New Roman" w:cs="Times New Roman"/>
          <w:sz w:val="22"/>
          <w:szCs w:val="22"/>
        </w:rPr>
        <w:t>Birutė Navickienė</w:t>
      </w:r>
      <w:r w:rsidRPr="00304C98">
        <w:rPr>
          <w:rFonts w:ascii="Times New Roman" w:hAnsi="Times New Roman" w:cs="Times New Roman"/>
          <w:sz w:val="22"/>
          <w:szCs w:val="22"/>
        </w:rPr>
        <w:t xml:space="preserve">, </w:t>
      </w:r>
      <w:r>
        <w:rPr>
          <w:rFonts w:ascii="Times New Roman" w:hAnsi="Times New Roman" w:cs="Times New Roman"/>
          <w:sz w:val="22"/>
          <w:szCs w:val="22"/>
        </w:rPr>
        <w:t>VšĮ Klaipėdos universiteto ligoninė</w:t>
      </w:r>
      <w:r w:rsidRPr="00304C98">
        <w:rPr>
          <w:rFonts w:ascii="Times New Roman" w:hAnsi="Times New Roman" w:cs="Times New Roman"/>
          <w:sz w:val="22"/>
          <w:szCs w:val="22"/>
        </w:rPr>
        <w:t xml:space="preserve"> Viešųjų pirkimų skyriaus</w:t>
      </w:r>
      <w:r>
        <w:rPr>
          <w:rFonts w:ascii="Times New Roman" w:hAnsi="Times New Roman" w:cs="Times New Roman"/>
          <w:sz w:val="22"/>
          <w:szCs w:val="22"/>
        </w:rPr>
        <w:t xml:space="preserve"> vyr.</w:t>
      </w:r>
      <w:r w:rsidRPr="00304C98">
        <w:rPr>
          <w:rFonts w:ascii="Times New Roman" w:hAnsi="Times New Roman" w:cs="Times New Roman"/>
          <w:sz w:val="22"/>
          <w:szCs w:val="22"/>
        </w:rPr>
        <w:t xml:space="preserve"> specialistė, tel. +370 </w:t>
      </w:r>
      <w:r>
        <w:rPr>
          <w:rFonts w:ascii="Times New Roman" w:hAnsi="Times New Roman" w:cs="Times New Roman"/>
          <w:sz w:val="22"/>
          <w:szCs w:val="22"/>
        </w:rPr>
        <w:t xml:space="preserve">46 </w:t>
      </w:r>
      <w:r w:rsidR="00490E98">
        <w:rPr>
          <w:rFonts w:ascii="Times New Roman" w:hAnsi="Times New Roman" w:cs="Times New Roman"/>
          <w:sz w:val="22"/>
          <w:szCs w:val="22"/>
        </w:rPr>
        <w:t>491014</w:t>
      </w:r>
      <w:r w:rsidRPr="00304C98">
        <w:rPr>
          <w:rFonts w:ascii="Times New Roman" w:hAnsi="Times New Roman" w:cs="Times New Roman"/>
          <w:sz w:val="22"/>
          <w:szCs w:val="22"/>
        </w:rPr>
        <w:t>, el. p</w:t>
      </w:r>
      <w:r w:rsidR="00490E98">
        <w:rPr>
          <w:rFonts w:ascii="Times New Roman" w:hAnsi="Times New Roman" w:cs="Times New Roman"/>
          <w:sz w:val="22"/>
          <w:szCs w:val="22"/>
        </w:rPr>
        <w:t xml:space="preserve">. </w:t>
      </w:r>
      <w:hyperlink r:id="rId14" w:history="1">
        <w:r w:rsidR="00F95A05" w:rsidRPr="00045AD7">
          <w:rPr>
            <w:rStyle w:val="Hipersaitas"/>
            <w:rFonts w:ascii="Times New Roman" w:hAnsi="Times New Roman" w:cs="Times New Roman"/>
            <w:sz w:val="22"/>
            <w:szCs w:val="22"/>
          </w:rPr>
          <w:t>birute.navickiene@kul.lt</w:t>
        </w:r>
      </w:hyperlink>
      <w:r w:rsidRPr="00304C98">
        <w:rPr>
          <w:rFonts w:ascii="Times New Roman" w:hAnsi="Times New Roman" w:cs="Times New Roman"/>
          <w:sz w:val="22"/>
          <w:szCs w:val="22"/>
        </w:rPr>
        <w:t>.</w:t>
      </w:r>
    </w:p>
    <w:p w14:paraId="5DEDEBC7" w14:textId="1ED44FB6" w:rsidR="00B41C66" w:rsidRPr="00AE7CE1" w:rsidRDefault="00507DC9" w:rsidP="00717DCC">
      <w:pPr>
        <w:pStyle w:val="Antrat1"/>
        <w:spacing w:line="20" w:lineRule="atLeast"/>
        <w:contextualSpacing/>
        <w:rPr>
          <w:rFonts w:ascii="Times New Roman" w:hAnsi="Times New Roman" w:cs="Times New Roman"/>
          <w:b/>
          <w:bCs/>
          <w:sz w:val="22"/>
          <w:szCs w:val="22"/>
        </w:rPr>
      </w:pPr>
      <w:bookmarkStart w:id="4" w:name="_Ref39426332"/>
      <w:bookmarkStart w:id="5" w:name="_Ref39426338"/>
      <w:bookmarkStart w:id="6" w:name="_Toc202517964"/>
      <w:bookmarkEnd w:id="2"/>
      <w:r w:rsidRPr="00AE7CE1">
        <w:rPr>
          <w:rFonts w:ascii="Times New Roman" w:hAnsi="Times New Roman" w:cs="Times New Roman"/>
          <w:b/>
          <w:bCs/>
          <w:sz w:val="22"/>
          <w:szCs w:val="22"/>
        </w:rPr>
        <w:t xml:space="preserve">2. </w:t>
      </w:r>
      <w:r w:rsidR="00B41C66" w:rsidRPr="00AE7CE1">
        <w:rPr>
          <w:rFonts w:ascii="Times New Roman" w:hAnsi="Times New Roman" w:cs="Times New Roman"/>
          <w:b/>
          <w:bCs/>
          <w:sz w:val="22"/>
          <w:szCs w:val="22"/>
        </w:rPr>
        <w:t>Pirkimo objektas</w:t>
      </w:r>
      <w:bookmarkEnd w:id="4"/>
      <w:bookmarkEnd w:id="5"/>
      <w:bookmarkEnd w:id="6"/>
    </w:p>
    <w:p w14:paraId="71D296F5" w14:textId="2E4B2690" w:rsidR="00E9643D" w:rsidRPr="00474D79" w:rsidRDefault="00490E98" w:rsidP="000D7797">
      <w:pPr>
        <w:spacing w:after="0" w:line="240" w:lineRule="auto"/>
        <w:ind w:firstLine="567"/>
        <w:jc w:val="both"/>
        <w:rPr>
          <w:rFonts w:ascii="Times New Roman" w:hAnsi="Times New Roman" w:cs="Times New Roman"/>
          <w:sz w:val="22"/>
          <w:szCs w:val="22"/>
        </w:rPr>
      </w:pPr>
      <w:r w:rsidRPr="00F72DEB">
        <w:rPr>
          <w:rFonts w:ascii="Times New Roman" w:eastAsia="Calibri" w:hAnsi="Times New Roman" w:cs="Times New Roman"/>
          <w:color w:val="000000" w:themeColor="text1"/>
          <w:sz w:val="22"/>
          <w:szCs w:val="22"/>
        </w:rPr>
        <w:t xml:space="preserve">2.1. </w:t>
      </w:r>
      <w:r w:rsidR="00C17807" w:rsidRPr="00474D79">
        <w:rPr>
          <w:rFonts w:ascii="Times New Roman" w:eastAsia="Calibri" w:hAnsi="Times New Roman" w:cs="Times New Roman"/>
          <w:sz w:val="22"/>
          <w:szCs w:val="22"/>
        </w:rPr>
        <w:t>Perkančioji organizacija numato įsigyti</w:t>
      </w:r>
      <w:r w:rsidR="00575E64" w:rsidRPr="00474D79">
        <w:rPr>
          <w:rFonts w:ascii="Times New Roman" w:eastAsia="Calibri" w:hAnsi="Times New Roman" w:cs="Times New Roman"/>
          <w:sz w:val="22"/>
          <w:szCs w:val="22"/>
        </w:rPr>
        <w:t xml:space="preserve"> </w:t>
      </w:r>
      <w:bookmarkStart w:id="7" w:name="_Hlk211974137"/>
      <w:r w:rsidR="000D7797" w:rsidRPr="000D7797">
        <w:rPr>
          <w:rFonts w:ascii="Times New Roman" w:eastAsia="Calibri" w:hAnsi="Times New Roman" w:cs="Times New Roman"/>
          <w:kern w:val="2"/>
          <w:sz w:val="22"/>
          <w:szCs w:val="22"/>
          <w:lang w:eastAsia="en-US"/>
          <w14:ligatures w14:val="standardContextual"/>
        </w:rPr>
        <w:t>k</w:t>
      </w:r>
      <w:r w:rsidR="000D7797" w:rsidRPr="000D7797">
        <w:rPr>
          <w:rFonts w:ascii="Times New Roman" w:eastAsia="Calibri" w:hAnsi="Times New Roman" w:cs="Times New Roman"/>
          <w:kern w:val="2"/>
          <w:sz w:val="22"/>
          <w:szCs w:val="22"/>
          <w:lang w:eastAsia="en-US"/>
          <w14:ligatures w14:val="standardContextual"/>
        </w:rPr>
        <w:t>raujo dujų, pH, elektrolitų, metabolitų, oksimetrijos tyrimų diagnostini</w:t>
      </w:r>
      <w:r w:rsidR="000D7797">
        <w:rPr>
          <w:rFonts w:ascii="Times New Roman" w:eastAsia="Calibri" w:hAnsi="Times New Roman" w:cs="Times New Roman"/>
          <w:kern w:val="2"/>
          <w:sz w:val="22"/>
          <w:szCs w:val="22"/>
          <w:lang w:eastAsia="en-US"/>
          <w14:ligatures w14:val="standardContextual"/>
        </w:rPr>
        <w:t>us</w:t>
      </w:r>
      <w:r w:rsidR="000D7797" w:rsidRPr="000D7797">
        <w:rPr>
          <w:rFonts w:ascii="Times New Roman" w:eastAsia="Calibri" w:hAnsi="Times New Roman" w:cs="Times New Roman"/>
          <w:kern w:val="2"/>
          <w:sz w:val="22"/>
          <w:szCs w:val="22"/>
          <w:lang w:eastAsia="en-US"/>
          <w14:ligatures w14:val="standardContextual"/>
        </w:rPr>
        <w:t xml:space="preserve"> reagent</w:t>
      </w:r>
      <w:r w:rsidR="000D7797">
        <w:rPr>
          <w:rFonts w:ascii="Times New Roman" w:eastAsia="Calibri" w:hAnsi="Times New Roman" w:cs="Times New Roman"/>
          <w:kern w:val="2"/>
          <w:sz w:val="22"/>
          <w:szCs w:val="22"/>
          <w:lang w:eastAsia="en-US"/>
          <w14:ligatures w14:val="standardContextual"/>
        </w:rPr>
        <w:t>us</w:t>
      </w:r>
      <w:r w:rsidR="000D7797" w:rsidRPr="000D7797">
        <w:rPr>
          <w:rFonts w:ascii="Times New Roman" w:eastAsia="Calibri" w:hAnsi="Times New Roman" w:cs="Times New Roman"/>
          <w:kern w:val="2"/>
          <w:sz w:val="22"/>
          <w:szCs w:val="22"/>
          <w:lang w:eastAsia="en-US"/>
          <w14:ligatures w14:val="standardContextual"/>
        </w:rPr>
        <w:t>i, automatini</w:t>
      </w:r>
      <w:r w:rsidR="000D7797">
        <w:rPr>
          <w:rFonts w:ascii="Times New Roman" w:eastAsia="Calibri" w:hAnsi="Times New Roman" w:cs="Times New Roman"/>
          <w:kern w:val="2"/>
          <w:sz w:val="22"/>
          <w:szCs w:val="22"/>
          <w:lang w:eastAsia="en-US"/>
          <w14:ligatures w14:val="standardContextual"/>
        </w:rPr>
        <w:t>us</w:t>
      </w:r>
      <w:r w:rsidR="000D7797" w:rsidRPr="000D7797">
        <w:rPr>
          <w:rFonts w:ascii="Times New Roman" w:eastAsia="Calibri" w:hAnsi="Times New Roman" w:cs="Times New Roman"/>
          <w:kern w:val="2"/>
          <w:sz w:val="22"/>
          <w:szCs w:val="22"/>
          <w:lang w:eastAsia="en-US"/>
          <w14:ligatures w14:val="standardContextual"/>
        </w:rPr>
        <w:t xml:space="preserve"> kasetini</w:t>
      </w:r>
      <w:r w:rsidR="000D7797">
        <w:rPr>
          <w:rFonts w:ascii="Times New Roman" w:eastAsia="Calibri" w:hAnsi="Times New Roman" w:cs="Times New Roman"/>
          <w:kern w:val="2"/>
          <w:sz w:val="22"/>
          <w:szCs w:val="22"/>
          <w:lang w:eastAsia="en-US"/>
          <w14:ligatures w14:val="standardContextual"/>
        </w:rPr>
        <w:t>us</w:t>
      </w:r>
      <w:r w:rsidR="000D7797" w:rsidRPr="000D7797">
        <w:rPr>
          <w:rFonts w:ascii="Times New Roman" w:eastAsia="Calibri" w:hAnsi="Times New Roman" w:cs="Times New Roman"/>
          <w:kern w:val="2"/>
          <w:sz w:val="22"/>
          <w:szCs w:val="22"/>
          <w:lang w:eastAsia="en-US"/>
          <w14:ligatures w14:val="standardContextual"/>
        </w:rPr>
        <w:t xml:space="preserve"> analizator</w:t>
      </w:r>
      <w:r w:rsidR="000D7797">
        <w:rPr>
          <w:rFonts w:ascii="Times New Roman" w:eastAsia="Calibri" w:hAnsi="Times New Roman" w:cs="Times New Roman"/>
          <w:kern w:val="2"/>
          <w:sz w:val="22"/>
          <w:szCs w:val="22"/>
          <w:lang w:eastAsia="en-US"/>
          <w14:ligatures w14:val="standardContextual"/>
        </w:rPr>
        <w:t>ius</w:t>
      </w:r>
      <w:r w:rsidR="000D7797" w:rsidRPr="000D7797">
        <w:rPr>
          <w:rFonts w:ascii="Times New Roman" w:eastAsia="Calibri" w:hAnsi="Times New Roman" w:cs="Times New Roman"/>
          <w:kern w:val="2"/>
          <w:sz w:val="22"/>
          <w:szCs w:val="22"/>
          <w:lang w:eastAsia="en-US"/>
          <w14:ligatures w14:val="standardContextual"/>
        </w:rPr>
        <w:t xml:space="preserve"> kartu su POC analizatorių duomenų valdymo programinė įranga panaudai.</w:t>
      </w:r>
      <w:bookmarkEnd w:id="7"/>
      <w:r w:rsidRPr="00474D79">
        <w:rPr>
          <w:rFonts w:ascii="Times New Roman" w:eastAsia="TimesNewRomanPS-BoldMT" w:hAnsi="Times New Roman" w:cs="Times New Roman"/>
          <w:b/>
          <w:bCs/>
          <w:sz w:val="22"/>
          <w:szCs w:val="22"/>
        </w:rPr>
        <w:t xml:space="preserve"> </w:t>
      </w:r>
      <w:r w:rsidR="00E9643D" w:rsidRPr="00474D79">
        <w:rPr>
          <w:rFonts w:ascii="Times New Roman" w:hAnsi="Times New Roman" w:cs="Times New Roman"/>
          <w:sz w:val="22"/>
          <w:szCs w:val="22"/>
        </w:rPr>
        <w:t>Reikalavimai pirkimo objektui nustatyti specialiųjų pirkimo sąlygų 2</w:t>
      </w:r>
      <w:r w:rsidR="00E9643D" w:rsidRPr="00474D79">
        <w:rPr>
          <w:rFonts w:ascii="Times New Roman" w:hAnsi="Times New Roman" w:cs="Times New Roman"/>
          <w:b/>
          <w:bCs/>
          <w:sz w:val="22"/>
          <w:szCs w:val="22"/>
        </w:rPr>
        <w:t xml:space="preserve"> </w:t>
      </w:r>
      <w:r w:rsidR="00E9643D" w:rsidRPr="00474D79">
        <w:rPr>
          <w:rFonts w:ascii="Times New Roman" w:hAnsi="Times New Roman" w:cs="Times New Roman"/>
          <w:sz w:val="22"/>
          <w:szCs w:val="22"/>
        </w:rPr>
        <w:t>priede – Techninė specifikacija.</w:t>
      </w:r>
    </w:p>
    <w:p w14:paraId="5ED08F09" w14:textId="77777777" w:rsidR="00B830B1" w:rsidRPr="002A594A" w:rsidRDefault="0002025E" w:rsidP="000D7797">
      <w:pPr>
        <w:spacing w:after="0" w:line="240" w:lineRule="auto"/>
        <w:ind w:firstLine="567"/>
        <w:contextualSpacing/>
        <w:jc w:val="both"/>
        <w:rPr>
          <w:rFonts w:ascii="Times New Roman" w:hAnsi="Times New Roman" w:cs="Times New Roman"/>
          <w:sz w:val="22"/>
          <w:szCs w:val="22"/>
        </w:rPr>
      </w:pPr>
      <w:r w:rsidRPr="00474D79">
        <w:rPr>
          <w:rFonts w:ascii="Times New Roman" w:hAnsi="Times New Roman" w:cs="Times New Roman"/>
          <w:sz w:val="22"/>
          <w:szCs w:val="22"/>
        </w:rPr>
        <w:t xml:space="preserve">2.2. </w:t>
      </w:r>
      <w:bookmarkStart w:id="8" w:name="_Hlk212026792"/>
      <w:r w:rsidRPr="00474D79">
        <w:rPr>
          <w:rFonts w:ascii="Times New Roman" w:hAnsi="Times New Roman" w:cs="Times New Roman"/>
          <w:sz w:val="22"/>
          <w:szCs w:val="22"/>
        </w:rPr>
        <w:t xml:space="preserve">Pirkimo </w:t>
      </w:r>
      <w:r w:rsidR="00605E8B" w:rsidRPr="002A594A">
        <w:rPr>
          <w:rFonts w:ascii="Times New Roman" w:hAnsi="Times New Roman" w:cs="Times New Roman"/>
          <w:sz w:val="22"/>
          <w:szCs w:val="22"/>
        </w:rPr>
        <w:t>objektas</w:t>
      </w:r>
      <w:r w:rsidR="009D02C4" w:rsidRPr="002A594A">
        <w:rPr>
          <w:rFonts w:ascii="Times New Roman" w:hAnsi="Times New Roman" w:cs="Times New Roman"/>
          <w:sz w:val="22"/>
          <w:szCs w:val="22"/>
        </w:rPr>
        <w:t xml:space="preserve"> </w:t>
      </w:r>
      <w:r w:rsidR="009A3B4D" w:rsidRPr="002A594A">
        <w:rPr>
          <w:rFonts w:ascii="Times New Roman" w:hAnsi="Times New Roman" w:cs="Times New Roman"/>
          <w:sz w:val="22"/>
          <w:szCs w:val="22"/>
        </w:rPr>
        <w:t>ne</w:t>
      </w:r>
      <w:r w:rsidR="00605E8B" w:rsidRPr="002A594A">
        <w:rPr>
          <w:rFonts w:ascii="Times New Roman" w:hAnsi="Times New Roman" w:cs="Times New Roman"/>
          <w:sz w:val="22"/>
          <w:szCs w:val="22"/>
        </w:rPr>
        <w:t>skaidomas</w:t>
      </w:r>
      <w:r w:rsidR="009D02C4" w:rsidRPr="002A594A">
        <w:rPr>
          <w:rFonts w:ascii="Times New Roman" w:hAnsi="Times New Roman" w:cs="Times New Roman"/>
          <w:sz w:val="22"/>
          <w:szCs w:val="22"/>
        </w:rPr>
        <w:t xml:space="preserve"> į </w:t>
      </w:r>
      <w:r w:rsidR="002B7579" w:rsidRPr="002A594A">
        <w:rPr>
          <w:rFonts w:ascii="Times New Roman" w:hAnsi="Times New Roman" w:cs="Times New Roman"/>
          <w:sz w:val="22"/>
          <w:szCs w:val="22"/>
        </w:rPr>
        <w:t xml:space="preserve"> </w:t>
      </w:r>
      <w:r w:rsidR="009D02C4" w:rsidRPr="002A594A">
        <w:rPr>
          <w:rFonts w:ascii="Times New Roman" w:hAnsi="Times New Roman" w:cs="Times New Roman"/>
          <w:sz w:val="22"/>
          <w:szCs w:val="22"/>
        </w:rPr>
        <w:t>dalis</w:t>
      </w:r>
      <w:r w:rsidR="00CF5338" w:rsidRPr="002A594A">
        <w:rPr>
          <w:rFonts w:ascii="Times New Roman" w:hAnsi="Times New Roman" w:cs="Times New Roman"/>
          <w:sz w:val="22"/>
          <w:szCs w:val="22"/>
        </w:rPr>
        <w:t xml:space="preserve">, </w:t>
      </w:r>
      <w:bookmarkEnd w:id="8"/>
      <w:r w:rsidR="00B830B1" w:rsidRPr="002A594A">
        <w:rPr>
          <w:rFonts w:ascii="Times New Roman" w:hAnsi="Times New Roman" w:cs="Times New Roman"/>
          <w:b/>
          <w:bCs/>
          <w:sz w:val="22"/>
          <w:szCs w:val="22"/>
        </w:rPr>
        <w:t xml:space="preserve"> </w:t>
      </w:r>
      <w:r w:rsidR="00B830B1" w:rsidRPr="002A594A">
        <w:rPr>
          <w:rFonts w:ascii="Times New Roman" w:hAnsi="Times New Roman" w:cs="Times New Roman"/>
          <w:sz w:val="22"/>
          <w:szCs w:val="22"/>
        </w:rPr>
        <w:t>nes tyrimų atlikimui skirta įranga (automatiniai analizatoriai su programine įranga, tyrimų atlikimo metodai ir kt.), reagentai, priemonės, kalibravimo, kontrolinės bei eksploatacinės medžiagos yra tarpusavyje susijusios, sudaro bendra nedalomą sistemą.</w:t>
      </w:r>
    </w:p>
    <w:p w14:paraId="55011FFC" w14:textId="0C421948" w:rsidR="007C2969" w:rsidRPr="002A594A" w:rsidRDefault="005F3C2B" w:rsidP="00B830B1">
      <w:pPr>
        <w:spacing w:after="0" w:line="240" w:lineRule="auto"/>
        <w:ind w:firstLine="567"/>
        <w:contextualSpacing/>
        <w:jc w:val="both"/>
        <w:rPr>
          <w:rFonts w:ascii="Times New Roman" w:hAnsi="Times New Roman" w:cs="Times New Roman"/>
          <w:sz w:val="22"/>
          <w:szCs w:val="22"/>
        </w:rPr>
      </w:pPr>
      <w:r w:rsidRPr="002A594A">
        <w:rPr>
          <w:rFonts w:ascii="Times New Roman" w:hAnsi="Times New Roman" w:cs="Times New Roman"/>
          <w:sz w:val="22"/>
          <w:szCs w:val="22"/>
        </w:rPr>
        <w:t>2.</w:t>
      </w:r>
      <w:r w:rsidR="00605E8B" w:rsidRPr="002A594A">
        <w:rPr>
          <w:rFonts w:ascii="Times New Roman" w:hAnsi="Times New Roman" w:cs="Times New Roman"/>
          <w:sz w:val="22"/>
          <w:szCs w:val="22"/>
        </w:rPr>
        <w:t>3</w:t>
      </w:r>
      <w:r w:rsidRPr="002A594A">
        <w:rPr>
          <w:rFonts w:ascii="Times New Roman" w:hAnsi="Times New Roman" w:cs="Times New Roman"/>
          <w:sz w:val="22"/>
          <w:szCs w:val="22"/>
        </w:rPr>
        <w:t xml:space="preserve">. </w:t>
      </w:r>
      <w:r w:rsidR="007B0B3F" w:rsidRPr="002A594A">
        <w:rPr>
          <w:rFonts w:ascii="Times New Roman" w:eastAsia="TimesNewRomanPSMT" w:hAnsi="Times New Roman" w:cs="Times New Roman"/>
          <w:kern w:val="2"/>
          <w:sz w:val="22"/>
          <w:szCs w:val="22"/>
          <w:lang w:eastAsia="en-US"/>
        </w:rPr>
        <w:t xml:space="preserve"> Dėl Įrangos perdavimo pagal panaudą, Šalys sudaro atskirą Įrangos panaudos sutartį (1</w:t>
      </w:r>
      <w:r w:rsidR="00555CEB" w:rsidRPr="002A594A">
        <w:rPr>
          <w:rFonts w:ascii="Times New Roman" w:eastAsia="TimesNewRomanPSMT" w:hAnsi="Times New Roman" w:cs="Times New Roman"/>
          <w:kern w:val="2"/>
          <w:sz w:val="22"/>
          <w:szCs w:val="22"/>
          <w:lang w:eastAsia="en-US"/>
        </w:rPr>
        <w:t>2</w:t>
      </w:r>
      <w:r w:rsidR="007B0B3F" w:rsidRPr="002A594A">
        <w:rPr>
          <w:rFonts w:ascii="Times New Roman" w:eastAsia="TimesNewRomanPSMT" w:hAnsi="Times New Roman" w:cs="Times New Roman"/>
          <w:kern w:val="2"/>
          <w:sz w:val="22"/>
          <w:szCs w:val="22"/>
          <w:lang w:eastAsia="en-US"/>
        </w:rPr>
        <w:t xml:space="preserve"> priedas).</w:t>
      </w:r>
    </w:p>
    <w:p w14:paraId="4A697D90" w14:textId="397B223B" w:rsidR="007C2969" w:rsidRPr="002A594A" w:rsidRDefault="00325243" w:rsidP="00B830B1">
      <w:pPr>
        <w:pStyle w:val="Sraopastraipa"/>
        <w:spacing w:after="0" w:line="240" w:lineRule="auto"/>
        <w:ind w:left="0" w:firstLine="567"/>
        <w:jc w:val="both"/>
        <w:rPr>
          <w:rFonts w:ascii="Times New Roman" w:hAnsi="Times New Roman" w:cs="Times New Roman"/>
          <w:sz w:val="22"/>
          <w:szCs w:val="22"/>
        </w:rPr>
      </w:pPr>
      <w:r w:rsidRPr="002A594A">
        <w:rPr>
          <w:rFonts w:ascii="Times New Roman" w:hAnsi="Times New Roman" w:cs="Times New Roman"/>
          <w:sz w:val="22"/>
          <w:szCs w:val="22"/>
        </w:rPr>
        <w:t>2.</w:t>
      </w:r>
      <w:r w:rsidR="002B7579" w:rsidRPr="002A594A">
        <w:rPr>
          <w:rFonts w:ascii="Times New Roman" w:hAnsi="Times New Roman" w:cs="Times New Roman"/>
          <w:sz w:val="22"/>
          <w:szCs w:val="22"/>
        </w:rPr>
        <w:t>4</w:t>
      </w:r>
      <w:r w:rsidRPr="002A594A">
        <w:rPr>
          <w:rFonts w:ascii="Times New Roman" w:hAnsi="Times New Roman" w:cs="Times New Roman"/>
          <w:sz w:val="22"/>
          <w:szCs w:val="22"/>
        </w:rPr>
        <w:t>.</w:t>
      </w:r>
      <w:r w:rsidR="00E53E12" w:rsidRPr="002A594A">
        <w:rPr>
          <w:rFonts w:ascii="Times New Roman" w:hAnsi="Times New Roman" w:cs="Times New Roman"/>
          <w:sz w:val="22"/>
          <w:szCs w:val="22"/>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2A594A">
        <w:rPr>
          <w:rFonts w:ascii="Times New Roman" w:hAnsi="Times New Roman" w:cs="Times New Roman"/>
          <w:sz w:val="22"/>
          <w:szCs w:val="22"/>
        </w:rPr>
        <w:t xml:space="preserve">turi būti </w:t>
      </w:r>
      <w:r w:rsidR="00AE7624" w:rsidRPr="002A594A">
        <w:rPr>
          <w:rFonts w:ascii="Times New Roman" w:hAnsi="Times New Roman" w:cs="Times New Roman"/>
          <w:sz w:val="22"/>
          <w:szCs w:val="22"/>
        </w:rPr>
        <w:t>laikoma, kad kiekviena tokia nuoroda yra pateikta su</w:t>
      </w:r>
      <w:r w:rsidR="00B3197E" w:rsidRPr="002A594A">
        <w:rPr>
          <w:rFonts w:ascii="Times New Roman" w:hAnsi="Times New Roman" w:cs="Times New Roman"/>
          <w:sz w:val="22"/>
          <w:szCs w:val="22"/>
        </w:rPr>
        <w:t xml:space="preserve"> </w:t>
      </w:r>
      <w:r w:rsidR="007C2969" w:rsidRPr="002A594A">
        <w:rPr>
          <w:rFonts w:ascii="Times New Roman" w:hAnsi="Times New Roman" w:cs="Times New Roman"/>
          <w:sz w:val="22"/>
          <w:szCs w:val="22"/>
        </w:rPr>
        <w:t xml:space="preserve">žodžiais „arba lygiavertis“. </w:t>
      </w:r>
    </w:p>
    <w:p w14:paraId="447D3C38" w14:textId="0FB348E0" w:rsidR="00FA2CAC" w:rsidRPr="00FA2CAC" w:rsidRDefault="007C2969" w:rsidP="00B830B1">
      <w:pPr>
        <w:pStyle w:val="Sraopastraipa"/>
        <w:spacing w:after="0" w:line="240" w:lineRule="auto"/>
        <w:ind w:left="0" w:firstLine="567"/>
        <w:jc w:val="both"/>
        <w:rPr>
          <w:rFonts w:ascii="Times New Roman" w:hAnsi="Times New Roman" w:cs="Times New Roman"/>
          <w:sz w:val="22"/>
          <w:szCs w:val="22"/>
        </w:rPr>
      </w:pPr>
      <w:r w:rsidRPr="00B3197E">
        <w:rPr>
          <w:rFonts w:ascii="Times New Roman" w:hAnsi="Times New Roman" w:cs="Times New Roman"/>
          <w:sz w:val="22"/>
          <w:szCs w:val="22"/>
        </w:rPr>
        <w:t>2.</w:t>
      </w:r>
      <w:r w:rsidR="002B7579">
        <w:rPr>
          <w:rFonts w:ascii="Times New Roman" w:hAnsi="Times New Roman" w:cs="Times New Roman"/>
          <w:sz w:val="22"/>
          <w:szCs w:val="22"/>
        </w:rPr>
        <w:t>5</w:t>
      </w:r>
      <w:r w:rsidRPr="00B3197E">
        <w:rPr>
          <w:rFonts w:ascii="Times New Roman" w:hAnsi="Times New Roman" w:cs="Times New Roman"/>
          <w:sz w:val="22"/>
          <w:szCs w:val="22"/>
        </w:rPr>
        <w:t xml:space="preserve">. </w:t>
      </w:r>
      <w:r w:rsidR="00245655" w:rsidRPr="00B3197E">
        <w:rPr>
          <w:rFonts w:ascii="Times New Roman" w:hAnsi="Times New Roman" w:cs="Times New Roman"/>
          <w:sz w:val="22"/>
          <w:szCs w:val="22"/>
        </w:rPr>
        <w:t>bendrosios techninės specifikacijos</w:t>
      </w:r>
      <w:r w:rsidR="00046522" w:rsidRPr="00B3197E">
        <w:rPr>
          <w:rFonts w:ascii="Times New Roman" w:hAnsi="Times New Roman" w:cs="Times New Roman"/>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w:t>
      </w:r>
      <w:r w:rsidR="00046522" w:rsidRPr="00AE7CE1">
        <w:rPr>
          <w:rFonts w:ascii="Times New Roman" w:hAnsi="Times New Roman" w:cs="Times New Roman"/>
          <w:color w:val="000000"/>
          <w:sz w:val="22"/>
          <w:szCs w:val="22"/>
        </w:rPr>
        <w:t>susijusios su prekių naudojimu)</w:t>
      </w:r>
      <w:r w:rsidR="00245655" w:rsidRPr="00AE7CE1">
        <w:rPr>
          <w:rFonts w:ascii="Times New Roman" w:hAnsi="Times New Roman" w:cs="Times New Roman"/>
          <w:color w:val="000000"/>
          <w:sz w:val="22"/>
          <w:szCs w:val="22"/>
        </w:rPr>
        <w:t xml:space="preserve">, </w:t>
      </w:r>
      <w:r w:rsidR="00245655" w:rsidRPr="00AE7CE1">
        <w:rPr>
          <w:rFonts w:ascii="Times New Roman" w:hAnsi="Times New Roman" w:cs="Times New Roman"/>
          <w:sz w:val="22"/>
          <w:szCs w:val="22"/>
        </w:rPr>
        <w:t>turi būti laikoma, kad kiekviena tokia nuoroda yra pateikta su žodžiais „arba lygiavertis“.</w:t>
      </w:r>
    </w:p>
    <w:p w14:paraId="7B478B03" w14:textId="61CA0F5A" w:rsidR="00D22226" w:rsidRPr="00AE7CE1" w:rsidRDefault="00202323" w:rsidP="00B830B1">
      <w:pPr>
        <w:pStyle w:val="Antrat1"/>
        <w:spacing w:line="20" w:lineRule="atLeast"/>
        <w:contextualSpacing/>
        <w:jc w:val="both"/>
        <w:rPr>
          <w:rFonts w:ascii="Times New Roman" w:hAnsi="Times New Roman" w:cs="Times New Roman"/>
          <w:b/>
          <w:bCs/>
          <w:color w:val="auto"/>
          <w:sz w:val="22"/>
          <w:szCs w:val="22"/>
        </w:rPr>
      </w:pPr>
      <w:bookmarkStart w:id="9" w:name="_Toc202517965"/>
      <w:r w:rsidRPr="00AE7CE1">
        <w:rPr>
          <w:rFonts w:ascii="Times New Roman" w:hAnsi="Times New Roman" w:cs="Times New Roman"/>
          <w:b/>
          <w:bCs/>
          <w:color w:val="auto"/>
          <w:sz w:val="22"/>
          <w:szCs w:val="22"/>
        </w:rPr>
        <w:t>3.</w:t>
      </w:r>
      <w:r w:rsidR="00D24970" w:rsidRPr="00AE7CE1">
        <w:rPr>
          <w:rFonts w:ascii="Times New Roman" w:hAnsi="Times New Roman" w:cs="Times New Roman"/>
          <w:b/>
          <w:bCs/>
          <w:color w:val="auto"/>
          <w:sz w:val="22"/>
          <w:szCs w:val="22"/>
        </w:rPr>
        <w:t xml:space="preserve"> </w:t>
      </w:r>
      <w:bookmarkStart w:id="10" w:name="_Ref39427921"/>
      <w:bookmarkStart w:id="11" w:name="_Ref39427927"/>
      <w:bookmarkStart w:id="12" w:name="_Ref39740354"/>
      <w:r w:rsidR="00D22226" w:rsidRPr="00AE7CE1">
        <w:rPr>
          <w:rFonts w:ascii="Times New Roman" w:hAnsi="Times New Roman" w:cs="Times New Roman"/>
          <w:b/>
          <w:bCs/>
          <w:color w:val="auto"/>
          <w:sz w:val="22"/>
          <w:szCs w:val="22"/>
        </w:rPr>
        <w:t>Susitikimai su tiekėjais</w:t>
      </w:r>
      <w:bookmarkEnd w:id="10"/>
      <w:bookmarkEnd w:id="11"/>
      <w:r w:rsidR="003B6924" w:rsidRPr="00AE7CE1">
        <w:rPr>
          <w:rFonts w:ascii="Times New Roman" w:hAnsi="Times New Roman" w:cs="Times New Roman"/>
          <w:b/>
          <w:bCs/>
          <w:color w:val="auto"/>
          <w:sz w:val="22"/>
          <w:szCs w:val="22"/>
        </w:rPr>
        <w:t xml:space="preserve"> ir objekto apžiūra</w:t>
      </w:r>
      <w:bookmarkEnd w:id="9"/>
      <w:bookmarkEnd w:id="12"/>
    </w:p>
    <w:p w14:paraId="0F1522F9" w14:textId="77777777" w:rsidR="00354CAC" w:rsidRPr="00AE7CE1"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bookmarkStart w:id="13" w:name="_Ref39473754"/>
      <w:bookmarkStart w:id="14" w:name="_Ref39473761"/>
      <w:bookmarkStart w:id="15" w:name="_Ref39474188"/>
      <w:r w:rsidRPr="00AE7CE1">
        <w:rPr>
          <w:rFonts w:ascii="Times New Roman" w:eastAsia="Times New Roman" w:hAnsi="Times New Roman" w:cs="Times New Roman"/>
          <w:sz w:val="22"/>
          <w:szCs w:val="22"/>
          <w:lang w:eastAsia="en-US"/>
        </w:rPr>
        <w:t>Perkančioji organizacija nerengs susitikimo su tiekėjais dėl pirkimo sąlygų paaiškinimo.</w:t>
      </w:r>
    </w:p>
    <w:p w14:paraId="38EB7370" w14:textId="77777777" w:rsidR="00354CAC" w:rsidRPr="00AE7CE1"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r w:rsidRPr="00AE7CE1">
        <w:rPr>
          <w:rFonts w:ascii="Times New Roman" w:eastAsia="Times New Roman" w:hAnsi="Times New Roman" w:cs="Times New Roman"/>
          <w:sz w:val="22"/>
          <w:szCs w:val="22"/>
          <w:lang w:eastAsia="en-US"/>
        </w:rPr>
        <w:t>Perkančioji organizacija nerengs pirkimo objekto apžiūros.</w:t>
      </w:r>
    </w:p>
    <w:p w14:paraId="6443D2FF" w14:textId="040A41C9" w:rsidR="00C94B9F" w:rsidRPr="00AE7CE1" w:rsidRDefault="00AD57B1" w:rsidP="00AD57B1">
      <w:pPr>
        <w:pStyle w:val="Antrat1"/>
        <w:spacing w:line="20" w:lineRule="atLeast"/>
        <w:contextualSpacing/>
        <w:rPr>
          <w:rFonts w:ascii="Times New Roman" w:hAnsi="Times New Roman" w:cs="Times New Roman"/>
          <w:b/>
          <w:bCs/>
          <w:sz w:val="22"/>
          <w:szCs w:val="22"/>
        </w:rPr>
      </w:pPr>
      <w:bookmarkStart w:id="16" w:name="_Toc202517966"/>
      <w:r w:rsidRPr="00AE7CE1">
        <w:rPr>
          <w:rFonts w:ascii="Times New Roman" w:hAnsi="Times New Roman" w:cs="Times New Roman"/>
          <w:b/>
          <w:bCs/>
          <w:sz w:val="22"/>
          <w:szCs w:val="22"/>
        </w:rPr>
        <w:t xml:space="preserve">4. </w:t>
      </w:r>
      <w:r w:rsidR="00173ACB" w:rsidRPr="00AE7CE1">
        <w:rPr>
          <w:rFonts w:ascii="Times New Roman" w:hAnsi="Times New Roman" w:cs="Times New Roman"/>
          <w:b/>
          <w:bCs/>
          <w:sz w:val="22"/>
          <w:szCs w:val="22"/>
        </w:rPr>
        <w:t>Tiekėjų pašalinimo pagrindai</w:t>
      </w:r>
      <w:bookmarkEnd w:id="13"/>
      <w:bookmarkEnd w:id="14"/>
      <w:bookmarkEnd w:id="15"/>
      <w:r w:rsidR="00975F1F" w:rsidRPr="00AE7CE1">
        <w:rPr>
          <w:rFonts w:ascii="Times New Roman" w:hAnsi="Times New Roman" w:cs="Times New Roman"/>
          <w:b/>
          <w:bCs/>
          <w:sz w:val="22"/>
          <w:szCs w:val="22"/>
        </w:rPr>
        <w:t xml:space="preserve"> ir kvalifikacijos reikalavimai</w:t>
      </w:r>
      <w:bookmarkEnd w:id="16"/>
    </w:p>
    <w:p w14:paraId="53882565" w14:textId="228B0A36" w:rsidR="0095245F" w:rsidRPr="00AE7CE1" w:rsidRDefault="009D2F13" w:rsidP="001004C3">
      <w:pPr>
        <w:pStyle w:val="Sraopastraipa"/>
        <w:spacing w:after="120" w:line="20" w:lineRule="atLeast"/>
        <w:ind w:left="0" w:firstLine="567"/>
        <w:jc w:val="both"/>
        <w:rPr>
          <w:rFonts w:ascii="Times New Roman" w:hAnsi="Times New Roman" w:cs="Times New Roman"/>
          <w:sz w:val="22"/>
          <w:szCs w:val="22"/>
        </w:rPr>
      </w:pPr>
      <w:r w:rsidRPr="00AE7CE1">
        <w:rPr>
          <w:rFonts w:ascii="Times New Roman" w:hAnsi="Times New Roman" w:cs="Times New Roman"/>
          <w:sz w:val="22"/>
          <w:szCs w:val="22"/>
        </w:rPr>
        <w:t xml:space="preserve">4.1. </w:t>
      </w:r>
      <w:r w:rsidR="002C5249" w:rsidRPr="00AE7CE1">
        <w:rPr>
          <w:rFonts w:ascii="Times New Roman" w:hAnsi="Times New Roman" w:cs="Times New Roman"/>
          <w:sz w:val="22"/>
          <w:szCs w:val="22"/>
        </w:rPr>
        <w:t>Reikalavimai dėl tiekėjo ir</w:t>
      </w:r>
      <w:bookmarkStart w:id="17" w:name="_Hlk41039660"/>
      <w:r w:rsidR="00942379" w:rsidRPr="00AE7CE1">
        <w:rPr>
          <w:rFonts w:ascii="Times New Roman" w:hAnsi="Times New Roman" w:cs="Times New Roman"/>
          <w:sz w:val="22"/>
          <w:szCs w:val="22"/>
        </w:rPr>
        <w:t xml:space="preserve"> </w:t>
      </w:r>
      <w:r w:rsidR="002C5249" w:rsidRPr="00AE7CE1">
        <w:rPr>
          <w:rFonts w:ascii="Times New Roman" w:hAnsi="Times New Roman" w:cs="Times New Roman"/>
          <w:sz w:val="22"/>
          <w:szCs w:val="22"/>
        </w:rPr>
        <w:t>subtiekėjų</w:t>
      </w:r>
      <w:r w:rsidR="00942379" w:rsidRPr="00AE7CE1">
        <w:rPr>
          <w:rFonts w:ascii="Times New Roman" w:hAnsi="Times New Roman" w:cs="Times New Roman"/>
          <w:sz w:val="22"/>
          <w:szCs w:val="22"/>
        </w:rPr>
        <w:t xml:space="preserve"> (jei taikoma)</w:t>
      </w:r>
      <w:r w:rsidR="00953F2B" w:rsidRPr="00AE7CE1">
        <w:rPr>
          <w:rFonts w:ascii="Times New Roman" w:hAnsi="Times New Roman" w:cs="Times New Roman"/>
          <w:sz w:val="22"/>
          <w:szCs w:val="22"/>
        </w:rPr>
        <w:t xml:space="preserve">, </w:t>
      </w:r>
      <w:r w:rsidR="007F34C7" w:rsidRPr="00AE7CE1">
        <w:rPr>
          <w:rFonts w:ascii="Times New Roman" w:hAnsi="Times New Roman" w:cs="Times New Roman"/>
          <w:sz w:val="22"/>
          <w:szCs w:val="22"/>
        </w:rPr>
        <w:t>ūkio subjektų, kurių pajėgumais tiekėjas remiasi,</w:t>
      </w:r>
      <w:r w:rsidR="002C5249" w:rsidRPr="00AE7CE1">
        <w:rPr>
          <w:rFonts w:ascii="Times New Roman" w:hAnsi="Times New Roman" w:cs="Times New Roman"/>
          <w:sz w:val="22"/>
          <w:szCs w:val="22"/>
        </w:rPr>
        <w:t xml:space="preserve"> </w:t>
      </w:r>
      <w:bookmarkEnd w:id="17"/>
      <w:r w:rsidR="002C5249" w:rsidRPr="00AE7CE1">
        <w:rPr>
          <w:rFonts w:ascii="Times New Roman" w:hAnsi="Times New Roman" w:cs="Times New Roman"/>
          <w:sz w:val="22"/>
          <w:szCs w:val="22"/>
        </w:rPr>
        <w:t xml:space="preserve">pašalinimo pagrindų nebuvimo bei jų nebuvimą patvirtinantys dokumentai nurodyti </w:t>
      </w:r>
      <w:r w:rsidR="006A737F" w:rsidRPr="00AE7CE1">
        <w:rPr>
          <w:rFonts w:ascii="Times New Roman" w:hAnsi="Times New Roman" w:cs="Times New Roman"/>
          <w:sz w:val="22"/>
          <w:szCs w:val="22"/>
        </w:rPr>
        <w:t>specialiųjų</w:t>
      </w:r>
      <w:r w:rsidR="009032B2" w:rsidRPr="00AE7CE1">
        <w:rPr>
          <w:rFonts w:ascii="Times New Roman" w:hAnsi="Times New Roman" w:cs="Times New Roman"/>
          <w:sz w:val="22"/>
          <w:szCs w:val="22"/>
        </w:rPr>
        <w:t xml:space="preserve"> sąlygų 3 priede.</w:t>
      </w:r>
    </w:p>
    <w:p w14:paraId="1862EA92" w14:textId="55EB00C9" w:rsidR="009E213D" w:rsidRPr="00AE7CE1" w:rsidRDefault="00970624" w:rsidP="009E213D">
      <w:pPr>
        <w:pStyle w:val="Sraopastraipa"/>
        <w:spacing w:after="120" w:line="20" w:lineRule="atLeast"/>
        <w:ind w:left="0" w:firstLine="567"/>
        <w:jc w:val="both"/>
        <w:rPr>
          <w:rFonts w:ascii="Times New Roman" w:hAnsi="Times New Roman" w:cs="Times New Roman"/>
          <w:sz w:val="22"/>
          <w:szCs w:val="22"/>
        </w:rPr>
      </w:pPr>
      <w:r w:rsidRPr="00AE7CE1">
        <w:rPr>
          <w:rFonts w:ascii="Times New Roman" w:hAnsi="Times New Roman" w:cs="Times New Roman"/>
          <w:sz w:val="22"/>
          <w:szCs w:val="22"/>
        </w:rPr>
        <w:t>4.2.</w:t>
      </w:r>
      <w:r w:rsidR="009E213D" w:rsidRPr="00AE7CE1">
        <w:rPr>
          <w:rFonts w:ascii="Times New Roman" w:hAnsi="Times New Roman" w:cs="Times New Roman"/>
          <w:sz w:val="22"/>
          <w:szCs w:val="22"/>
        </w:rPr>
        <w:t xml:space="preserve"> Tiekėjams kvalifikacijos reikalavimai</w:t>
      </w:r>
      <w:r w:rsidR="00D25DD6">
        <w:rPr>
          <w:rFonts w:ascii="Times New Roman" w:hAnsi="Times New Roman" w:cs="Times New Roman"/>
          <w:sz w:val="22"/>
          <w:szCs w:val="22"/>
        </w:rPr>
        <w:t xml:space="preserve"> nekeliami</w:t>
      </w:r>
      <w:r w:rsidR="00856091">
        <w:rPr>
          <w:rFonts w:ascii="Times New Roman" w:hAnsi="Times New Roman" w:cs="Times New Roman"/>
          <w:sz w:val="22"/>
          <w:szCs w:val="22"/>
        </w:rPr>
        <w:t>.</w:t>
      </w:r>
    </w:p>
    <w:p w14:paraId="69D62E2B" w14:textId="6D9E03D5" w:rsidR="00A000BE" w:rsidRPr="00435CD3" w:rsidRDefault="00D24970" w:rsidP="0037632B">
      <w:pPr>
        <w:pStyle w:val="Antrat1"/>
        <w:tabs>
          <w:tab w:val="left" w:pos="567"/>
        </w:tabs>
        <w:spacing w:after="0"/>
        <w:contextualSpacing/>
        <w:jc w:val="both"/>
        <w:rPr>
          <w:rFonts w:ascii="Times New Roman" w:hAnsi="Times New Roman" w:cs="Times New Roman"/>
          <w:b/>
          <w:bCs/>
          <w:color w:val="auto"/>
          <w:sz w:val="22"/>
          <w:szCs w:val="22"/>
        </w:rPr>
      </w:pPr>
      <w:bookmarkStart w:id="18" w:name="_Toc202517967"/>
      <w:bookmarkStart w:id="19" w:name="_Hlk156819942"/>
      <w:r w:rsidRPr="00AE7CE1">
        <w:rPr>
          <w:rFonts w:ascii="Times New Roman" w:hAnsi="Times New Roman" w:cs="Times New Roman"/>
          <w:b/>
          <w:bCs/>
          <w:sz w:val="22"/>
          <w:szCs w:val="22"/>
        </w:rPr>
        <w:lastRenderedPageBreak/>
        <w:t>5</w:t>
      </w:r>
      <w:r w:rsidR="001E3D5A" w:rsidRPr="00AE7CE1">
        <w:rPr>
          <w:rFonts w:ascii="Times New Roman" w:hAnsi="Times New Roman" w:cs="Times New Roman"/>
          <w:b/>
          <w:bCs/>
          <w:sz w:val="22"/>
          <w:szCs w:val="22"/>
        </w:rPr>
        <w:t>.</w:t>
      </w:r>
      <w:r w:rsidR="00B42A38" w:rsidRPr="00AE7CE1">
        <w:rPr>
          <w:rFonts w:ascii="Times New Roman" w:hAnsi="Times New Roman" w:cs="Times New Roman"/>
          <w:b/>
          <w:bCs/>
          <w:sz w:val="22"/>
          <w:szCs w:val="22"/>
        </w:rPr>
        <w:t xml:space="preserve"> </w:t>
      </w:r>
      <w:r w:rsidR="009743D3" w:rsidRPr="00AE7CE1">
        <w:rPr>
          <w:rFonts w:ascii="Times New Roman" w:hAnsi="Times New Roman" w:cs="Times New Roman"/>
          <w:b/>
          <w:bCs/>
          <w:sz w:val="22"/>
          <w:szCs w:val="22"/>
        </w:rPr>
        <w:t xml:space="preserve">Reikalavimai, susiję su </w:t>
      </w:r>
      <w:r w:rsidR="009743D3" w:rsidRPr="00435CD3">
        <w:rPr>
          <w:rFonts w:ascii="Times New Roman" w:hAnsi="Times New Roman" w:cs="Times New Roman"/>
          <w:b/>
          <w:bCs/>
          <w:color w:val="auto"/>
          <w:sz w:val="22"/>
          <w:szCs w:val="22"/>
        </w:rPr>
        <w:t>nacionaliniu saugumu</w:t>
      </w:r>
      <w:bookmarkEnd w:id="18"/>
      <w:r w:rsidR="009743D3" w:rsidRPr="00435CD3">
        <w:rPr>
          <w:rFonts w:ascii="Times New Roman" w:hAnsi="Times New Roman" w:cs="Times New Roman"/>
          <w:b/>
          <w:bCs/>
          <w:color w:val="auto"/>
          <w:sz w:val="22"/>
          <w:szCs w:val="22"/>
        </w:rPr>
        <w:t xml:space="preserve"> </w:t>
      </w:r>
    </w:p>
    <w:bookmarkEnd w:id="19"/>
    <w:p w14:paraId="4FC1BE03" w14:textId="77777777" w:rsidR="002A594A" w:rsidRPr="00435CD3" w:rsidRDefault="002A594A" w:rsidP="00715544">
      <w:pPr>
        <w:spacing w:after="0" w:line="240" w:lineRule="auto"/>
        <w:ind w:firstLine="567"/>
        <w:contextualSpacing/>
        <w:jc w:val="both"/>
        <w:rPr>
          <w:rFonts w:ascii="Times New Roman" w:eastAsia="Times New Roman" w:hAnsi="Times New Roman" w:cs="Times New Roman"/>
          <w:lang w:eastAsia="en-US"/>
        </w:rPr>
      </w:pPr>
    </w:p>
    <w:p w14:paraId="3A66559B" w14:textId="3FE85997" w:rsidR="00715544" w:rsidRPr="00435CD3" w:rsidRDefault="00715544" w:rsidP="00715544">
      <w:pPr>
        <w:spacing w:after="0" w:line="240" w:lineRule="auto"/>
        <w:ind w:firstLine="567"/>
        <w:contextualSpacing/>
        <w:jc w:val="both"/>
        <w:rPr>
          <w:rFonts w:ascii="Times New Roman" w:eastAsia="Times New Roman" w:hAnsi="Times New Roman" w:cs="Times New Roman"/>
          <w:lang w:eastAsia="en-US"/>
        </w:rPr>
      </w:pPr>
      <w:r w:rsidRPr="00435CD3">
        <w:rPr>
          <w:rFonts w:ascii="Times New Roman" w:eastAsia="Times New Roman" w:hAnsi="Times New Roman" w:cs="Times New Roman"/>
          <w:lang w:eastAsia="en-US"/>
        </w:rPr>
        <w:t xml:space="preserve">5.1. Pirkimui taikomos Reglamento nuostatos. Tiekėjas </w:t>
      </w:r>
      <w:r w:rsidRPr="00435CD3">
        <w:rPr>
          <w:rFonts w:ascii="Times New Roman" w:eastAsia="Times New Roman" w:hAnsi="Times New Roman" w:cs="Times New Roman"/>
          <w:b/>
          <w:bCs/>
          <w:lang w:eastAsia="en-US"/>
        </w:rPr>
        <w:t>kartu su pasiūlymu</w:t>
      </w:r>
      <w:r w:rsidRPr="00435CD3">
        <w:rPr>
          <w:rFonts w:ascii="Times New Roman" w:eastAsia="Times New Roman" w:hAnsi="Times New Roman" w:cs="Times New Roman"/>
          <w:lang w:eastAsia="en-US"/>
        </w:rPr>
        <w:t>, taip pat ūkio subjektai, kurių pajėgumais remiamasi kvalifikacijai pagrįsti, subtiekėjai (išviešinti pasiūlyme), kvazisubtiekėjai turi pateikti užpildytą deklaraciją dėl (ne)atitikties Reglamento nuostatoms, kuri pateikta specialiųjų pirkimo sąlygų 8 priede „Tiekėjo deklaracija dėl atitikties Reglamento nuostatoms“. Kilus abejonių dėl tiekėjo (ne)atitikties Reglamento nuostatoms, perkančioji organizacija iš galimo laimėtojo prašys pateikti dokumentus, įrodančius deklaracijoje pateiktų duomenų teisingumą.</w:t>
      </w:r>
    </w:p>
    <w:p w14:paraId="02EEEA49" w14:textId="77777777" w:rsidR="00715544" w:rsidRPr="00435CD3" w:rsidRDefault="00715544" w:rsidP="00715544">
      <w:pPr>
        <w:spacing w:after="0" w:line="240" w:lineRule="auto"/>
        <w:ind w:firstLine="567"/>
        <w:contextualSpacing/>
        <w:jc w:val="both"/>
        <w:rPr>
          <w:rFonts w:ascii="Times New Roman" w:eastAsia="Times New Roman" w:hAnsi="Times New Roman" w:cs="Times New Roman"/>
          <w:lang w:eastAsia="en-US"/>
        </w:rPr>
      </w:pPr>
      <w:r w:rsidRPr="00435CD3">
        <w:rPr>
          <w:rFonts w:ascii="Times New Roman" w:eastAsia="Times New Roman" w:hAnsi="Times New Roman" w:cs="Times New Roman"/>
          <w:lang w:eastAsia="en-US"/>
        </w:rPr>
        <w:t>5.2.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229EB73B" w14:textId="40F2B104" w:rsidR="00715544" w:rsidRPr="00435CD3" w:rsidRDefault="00715544" w:rsidP="00715544">
      <w:pPr>
        <w:spacing w:after="0" w:line="240" w:lineRule="auto"/>
        <w:ind w:firstLine="567"/>
        <w:contextualSpacing/>
        <w:jc w:val="both"/>
        <w:rPr>
          <w:rFonts w:ascii="Times New Roman" w:eastAsia="Times New Roman" w:hAnsi="Times New Roman" w:cs="Times New Roman"/>
          <w:sz w:val="22"/>
          <w:szCs w:val="22"/>
          <w:lang w:eastAsia="en-US"/>
        </w:rPr>
      </w:pPr>
      <w:r w:rsidRPr="00435CD3">
        <w:rPr>
          <w:rFonts w:ascii="Times New Roman" w:eastAsia="Times New Roman" w:hAnsi="Times New Roman" w:cs="Times New Roman"/>
          <w:lang w:eastAsia="en-US"/>
        </w:rPr>
        <w:t>5.</w:t>
      </w:r>
      <w:r w:rsidRPr="00435CD3">
        <w:rPr>
          <w:rFonts w:ascii="Times New Roman" w:eastAsia="Times New Roman" w:hAnsi="Times New Roman" w:cs="Times New Roman"/>
          <w:sz w:val="22"/>
          <w:szCs w:val="22"/>
          <w:lang w:eastAsia="en-US"/>
        </w:rPr>
        <w:t>3.</w:t>
      </w:r>
      <w:r w:rsidRPr="00435CD3">
        <w:rPr>
          <w:sz w:val="22"/>
          <w:szCs w:val="22"/>
        </w:rPr>
        <w:t xml:space="preserve"> </w:t>
      </w:r>
      <w:r w:rsidRPr="00435CD3">
        <w:rPr>
          <w:rFonts w:ascii="Times New Roman" w:eastAsia="Times New Roman" w:hAnsi="Times New Roman" w:cs="Times New Roman"/>
          <w:sz w:val="22"/>
          <w:szCs w:val="22"/>
          <w:lang w:eastAsia="en-US"/>
        </w:rPr>
        <w:t>Perkančioji organizacija laiko, kad pirkimo objektas</w:t>
      </w:r>
      <w:r w:rsidR="003A28C1" w:rsidRPr="00435CD3">
        <w:rPr>
          <w:rFonts w:ascii="Times New Roman" w:eastAsia="Times New Roman" w:hAnsi="Times New Roman" w:cs="Times New Roman"/>
          <w:sz w:val="22"/>
          <w:szCs w:val="22"/>
          <w:lang w:eastAsia="en-US"/>
        </w:rPr>
        <w:t>:</w:t>
      </w:r>
      <w:r w:rsidRPr="00435CD3">
        <w:rPr>
          <w:rFonts w:ascii="Times New Roman" w:eastAsia="Times New Roman" w:hAnsi="Times New Roman" w:cs="Times New Roman"/>
          <w:sz w:val="22"/>
          <w:szCs w:val="22"/>
          <w:lang w:eastAsia="en-US"/>
        </w:rPr>
        <w:t xml:space="preserve"> </w:t>
      </w:r>
      <w:r w:rsidR="009A3B4D" w:rsidRPr="00435CD3">
        <w:rPr>
          <w:rFonts w:ascii="Times New Roman" w:eastAsia="Times New Roman" w:hAnsi="Times New Roman" w:cs="Times New Roman"/>
          <w:sz w:val="22"/>
          <w:szCs w:val="22"/>
          <w:lang w:eastAsia="en-US"/>
        </w:rPr>
        <w:t>K</w:t>
      </w:r>
      <w:r w:rsidR="00836CD0" w:rsidRPr="00435CD3">
        <w:rPr>
          <w:rFonts w:ascii="Times New Roman" w:eastAsia="Times New Roman" w:hAnsi="Times New Roman" w:cs="Times New Roman"/>
          <w:sz w:val="22"/>
          <w:szCs w:val="22"/>
        </w:rPr>
        <w:t xml:space="preserve">raujo dujų, pH, elektrolitų, metabolitų tyrimų atlikimui skirti automatiniai, kasetiniai analizatoriai </w:t>
      </w:r>
      <w:r w:rsidR="00B40F8F" w:rsidRPr="00435CD3">
        <w:rPr>
          <w:rFonts w:ascii="Times New Roman" w:eastAsia="Times New Roman" w:hAnsi="Times New Roman" w:cs="Times New Roman"/>
          <w:sz w:val="22"/>
          <w:szCs w:val="22"/>
        </w:rPr>
        <w:t>su</w:t>
      </w:r>
      <w:r w:rsidR="00B40F8F" w:rsidRPr="00435CD3">
        <w:rPr>
          <w:rFonts w:ascii="Times New Roman" w:eastAsia="Calibri" w:hAnsi="Times New Roman" w:cs="Times New Roman"/>
          <w:b/>
          <w:bCs/>
          <w:sz w:val="22"/>
          <w:szCs w:val="22"/>
        </w:rPr>
        <w:t xml:space="preserve"> </w:t>
      </w:r>
      <w:r w:rsidR="00B40F8F" w:rsidRPr="00435CD3">
        <w:rPr>
          <w:rFonts w:ascii="Times New Roman" w:eastAsia="Calibri" w:hAnsi="Times New Roman" w:cs="Times New Roman"/>
          <w:sz w:val="22"/>
          <w:szCs w:val="22"/>
        </w:rPr>
        <w:t>poc analizatorių duomenų valdymo programine įranga</w:t>
      </w:r>
      <w:r w:rsidR="00B40F8F" w:rsidRPr="00435CD3">
        <w:rPr>
          <w:rFonts w:ascii="Times New Roman" w:eastAsia="Times New Roman" w:hAnsi="Times New Roman" w:cs="Times New Roman"/>
          <w:sz w:val="22"/>
          <w:szCs w:val="22"/>
          <w:lang w:eastAsia="en-US"/>
        </w:rPr>
        <w:t xml:space="preserve"> </w:t>
      </w:r>
      <w:r w:rsidRPr="00435CD3">
        <w:rPr>
          <w:rFonts w:ascii="Times New Roman" w:eastAsia="Times New Roman" w:hAnsi="Times New Roman" w:cs="Times New Roman"/>
          <w:sz w:val="22"/>
          <w:szCs w:val="22"/>
          <w:lang w:eastAsia="en-US"/>
        </w:rPr>
        <w:t>(žr. įrangos technin</w:t>
      </w:r>
      <w:r w:rsidR="00B40F8F" w:rsidRPr="00435CD3">
        <w:rPr>
          <w:rFonts w:ascii="Times New Roman" w:eastAsia="Times New Roman" w:hAnsi="Times New Roman" w:cs="Times New Roman"/>
          <w:sz w:val="22"/>
          <w:szCs w:val="22"/>
          <w:lang w:eastAsia="en-US"/>
        </w:rPr>
        <w:t>ę</w:t>
      </w:r>
      <w:r w:rsidRPr="00435CD3">
        <w:rPr>
          <w:rFonts w:ascii="Times New Roman" w:eastAsia="Times New Roman" w:hAnsi="Times New Roman" w:cs="Times New Roman"/>
          <w:sz w:val="22"/>
          <w:szCs w:val="22"/>
          <w:lang w:eastAsia="en-US"/>
        </w:rPr>
        <w:t xml:space="preserve"> specifikacij</w:t>
      </w:r>
      <w:r w:rsidR="00B40F8F" w:rsidRPr="00435CD3">
        <w:rPr>
          <w:rFonts w:ascii="Times New Roman" w:eastAsia="Times New Roman" w:hAnsi="Times New Roman" w:cs="Times New Roman"/>
          <w:sz w:val="22"/>
          <w:szCs w:val="22"/>
          <w:lang w:eastAsia="en-US"/>
        </w:rPr>
        <w:t>ą</w:t>
      </w:r>
      <w:r w:rsidRPr="00435CD3">
        <w:rPr>
          <w:rFonts w:ascii="Times New Roman" w:eastAsia="Times New Roman" w:hAnsi="Times New Roman" w:cs="Times New Roman"/>
          <w:sz w:val="22"/>
          <w:szCs w:val="22"/>
          <w:lang w:eastAsia="en-US"/>
        </w:rPr>
        <w:t>) - kelia grėsmę nacionaliniam saugumui, jei ji atitinka VPĮ 37 straipsnio 9 dalies 1 ir (ar) 2 punkte numatytas sąlygas. Tiekėjai kartu su pasiūlymu turi pateikti Viešųjų pirkimų tarnybos nustatytos formos atitikties deklaraciją Specialiųjų sąlygų 9 priedas „Nacionalinio saugumo reikalavimų atitikties deklaracija“.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14:paraId="3DE81B91" w14:textId="77777777" w:rsidR="00715544" w:rsidRPr="00435CD3" w:rsidRDefault="00715544" w:rsidP="00715544">
      <w:pPr>
        <w:spacing w:after="0" w:line="240" w:lineRule="auto"/>
        <w:ind w:firstLine="567"/>
        <w:contextualSpacing/>
        <w:jc w:val="both"/>
        <w:rPr>
          <w:rFonts w:ascii="Times New Roman" w:eastAsia="Times New Roman" w:hAnsi="Times New Roman" w:cs="Times New Roman"/>
          <w:lang w:eastAsia="en-US"/>
        </w:rPr>
      </w:pPr>
      <w:r w:rsidRPr="00435CD3">
        <w:rPr>
          <w:rFonts w:ascii="Times New Roman" w:eastAsia="Times New Roman" w:hAnsi="Times New Roman" w:cs="Times New Roman"/>
          <w:lang w:eastAsia="en-US"/>
        </w:rPr>
        <w:t>5.4. Perkančioji organizacija laiko, kad tiekėjas turi interesų, galinčių kelti grėsmę nacionaliniam saugumui, jei jis, jo subtiekėjas (-ai) ar ūkio subjektas (-ai), kurių pajėgumais remiamasi, kurie patys ar juos kontroliuojantys asmenys atitinka VPĮ 47 straipsnio 9 dalyje nustatytas sąlygas. Tiekėjas su pasiūlymu turi pateikti Viešųjų pirkimų tarnybos nustatytos formos atitikties deklaraciją Specialiųjų sąlygų 9 priedas „Nacionalinio saugumo reikalavimų atitikties deklaracija“. Perkančioji organizacija iš ekonomiškai naudingiausią pasiūlymą pateikusio tiekėjo reikalaus pateikti vieną (esant poreikiui – kelis) VPĮ 51 straipsnio 12 dalyje numatytą dokumentą.</w:t>
      </w:r>
    </w:p>
    <w:p w14:paraId="0C765EF3" w14:textId="77777777" w:rsidR="00715544" w:rsidRPr="0084397E" w:rsidRDefault="00715544" w:rsidP="00715544">
      <w:pPr>
        <w:spacing w:after="0" w:line="240" w:lineRule="auto"/>
        <w:ind w:firstLine="567"/>
        <w:contextualSpacing/>
        <w:jc w:val="both"/>
        <w:rPr>
          <w:rFonts w:ascii="Times New Roman" w:hAnsi="Times New Roman" w:cs="Times New Roman"/>
        </w:rPr>
      </w:pPr>
      <w:r w:rsidRPr="00435CD3">
        <w:rPr>
          <w:rFonts w:ascii="Times New Roman" w:hAnsi="Times New Roman" w:cs="Times New Roman"/>
        </w:rPr>
        <w:t xml:space="preserve">5.5. Pirkimui taikomos Kibernetinio saugumo rizikos valdymo priemonės, kaip numatyta Kibernetinio saugumo įstatymo 14 str. Su pirkimo laimėtoju bus pasirašomas Susitarimas dėl taikomų organizacinių ir techninių kibernetinio saugumo reikalavimų (Susitarimo projektas pateiktas Pirkimo sąlygų 11 priedo „Sutarties projektas“ 3 </w:t>
      </w:r>
      <w:r w:rsidRPr="0084397E">
        <w:rPr>
          <w:rFonts w:ascii="Times New Roman" w:hAnsi="Times New Roman" w:cs="Times New Roman"/>
        </w:rPr>
        <w:t>priede).</w:t>
      </w:r>
    </w:p>
    <w:p w14:paraId="16E31CD5" w14:textId="77777777" w:rsidR="00715544" w:rsidRDefault="00715544" w:rsidP="0063560B">
      <w:pPr>
        <w:spacing w:after="0" w:line="240" w:lineRule="auto"/>
        <w:ind w:firstLine="567"/>
        <w:contextualSpacing/>
        <w:jc w:val="both"/>
        <w:rPr>
          <w:rFonts w:ascii="Times New Roman" w:eastAsia="Times New Roman" w:hAnsi="Times New Roman" w:cs="Times New Roman"/>
          <w:sz w:val="22"/>
          <w:szCs w:val="22"/>
          <w:lang w:eastAsia="en-US"/>
        </w:rPr>
      </w:pPr>
    </w:p>
    <w:p w14:paraId="4254CC88" w14:textId="52900EC8" w:rsidR="0023617E" w:rsidRPr="0063560B" w:rsidRDefault="008416A0" w:rsidP="0063560B">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2"/>
          <w:szCs w:val="22"/>
          <w:lang w:eastAsia="en-US"/>
        </w:rPr>
      </w:pPr>
      <w:bookmarkStart w:id="20" w:name="_Toc202517968"/>
      <w:bookmarkStart w:id="21" w:name="_Ref39666794"/>
      <w:bookmarkStart w:id="22" w:name="_Ref39666796"/>
      <w:r w:rsidRPr="00AE7CE1">
        <w:rPr>
          <w:rFonts w:ascii="Times New Roman" w:hAnsi="Times New Roman" w:cs="Times New Roman"/>
          <w:b/>
          <w:bCs/>
          <w:sz w:val="22"/>
          <w:szCs w:val="22"/>
        </w:rPr>
        <w:t>Specialieji reikalavimai pasiūlymų rengimui ir pateikimui</w:t>
      </w:r>
      <w:bookmarkEnd w:id="20"/>
      <w:r w:rsidRPr="00AE7CE1">
        <w:rPr>
          <w:rFonts w:ascii="Times New Roman" w:hAnsi="Times New Roman" w:cs="Times New Roman"/>
          <w:b/>
          <w:bCs/>
          <w:sz w:val="22"/>
          <w:szCs w:val="22"/>
        </w:rPr>
        <w:t xml:space="preserve"> </w:t>
      </w:r>
      <w:bookmarkEnd w:id="21"/>
      <w:bookmarkEnd w:id="22"/>
    </w:p>
    <w:p w14:paraId="22131E9B" w14:textId="32A74D5E" w:rsidR="00E342E7" w:rsidRPr="00AE7CE1" w:rsidRDefault="00E342E7" w:rsidP="00E342E7">
      <w:pPr>
        <w:tabs>
          <w:tab w:val="left" w:pos="2492"/>
        </w:tabs>
        <w:spacing w:after="0" w:line="20" w:lineRule="atLeast"/>
        <w:ind w:firstLine="567"/>
        <w:jc w:val="both"/>
        <w:rPr>
          <w:rFonts w:ascii="Times New Roman" w:hAnsi="Times New Roman" w:cs="Times New Roman"/>
          <w:sz w:val="22"/>
          <w:szCs w:val="22"/>
        </w:rPr>
      </w:pPr>
      <w:bookmarkStart w:id="23" w:name="_Toc91497102"/>
      <w:bookmarkStart w:id="24" w:name="_Toc91497103"/>
      <w:bookmarkStart w:id="25" w:name="_Toc91497104"/>
      <w:bookmarkStart w:id="26" w:name="_Toc91497105"/>
      <w:bookmarkStart w:id="27" w:name="_Toc91497106"/>
      <w:bookmarkStart w:id="28" w:name="_Ref39430768"/>
      <w:bookmarkStart w:id="29" w:name="_Ref39430779"/>
      <w:bookmarkEnd w:id="23"/>
      <w:bookmarkEnd w:id="24"/>
      <w:bookmarkEnd w:id="25"/>
      <w:bookmarkEnd w:id="26"/>
      <w:bookmarkEnd w:id="27"/>
      <w:r w:rsidRPr="00AE7CE1">
        <w:rPr>
          <w:rFonts w:ascii="Times New Roman" w:hAnsi="Times New Roman" w:cs="Times New Roman"/>
          <w:sz w:val="22"/>
          <w:szCs w:val="22"/>
        </w:rPr>
        <w:t>6.1. Tiekėjo pasiūlymą sudaro</w:t>
      </w:r>
      <w:r w:rsidR="005D3D46">
        <w:rPr>
          <w:rFonts w:ascii="Times New Roman" w:hAnsi="Times New Roman" w:cs="Times New Roman"/>
          <w:sz w:val="22"/>
          <w:szCs w:val="22"/>
        </w:rPr>
        <w:t xml:space="preserve"> Centrinėje viešųjų pirkimų informacinėje sistemoje (toliau - </w:t>
      </w:r>
      <w:r w:rsidRPr="00AE7CE1">
        <w:rPr>
          <w:rFonts w:ascii="Times New Roman" w:hAnsi="Times New Roman" w:cs="Times New Roman"/>
          <w:sz w:val="22"/>
          <w:szCs w:val="22"/>
        </w:rPr>
        <w:t>CVP IS</w:t>
      </w:r>
      <w:r w:rsidR="005D3D46">
        <w:rPr>
          <w:rFonts w:ascii="Times New Roman" w:hAnsi="Times New Roman" w:cs="Times New Roman"/>
          <w:sz w:val="22"/>
          <w:szCs w:val="22"/>
        </w:rPr>
        <w:t>)</w:t>
      </w:r>
      <w:r w:rsidRPr="00AE7CE1">
        <w:rPr>
          <w:rFonts w:ascii="Times New Roman" w:hAnsi="Times New Roman" w:cs="Times New Roman"/>
          <w:sz w:val="22"/>
          <w:szCs w:val="22"/>
        </w:rPr>
        <w:t xml:space="preserve"> pateikiamų ir žemiau nurodytų dokumentų visuma:</w:t>
      </w:r>
    </w:p>
    <w:p w14:paraId="4AD2D6A8" w14:textId="6495C01F" w:rsidR="00C2349B" w:rsidRPr="00772030" w:rsidRDefault="00E342E7" w:rsidP="00C2349B">
      <w:pPr>
        <w:tabs>
          <w:tab w:val="left" w:pos="1418"/>
        </w:tabs>
        <w:spacing w:after="0" w:line="240" w:lineRule="auto"/>
        <w:ind w:left="142" w:firstLine="425"/>
        <w:jc w:val="both"/>
        <w:rPr>
          <w:rFonts w:ascii="Times New Roman" w:hAnsi="Times New Roman" w:cs="Times New Roman"/>
          <w:color w:val="7030A0"/>
        </w:rPr>
      </w:pPr>
      <w:r w:rsidRPr="00AE7CE1">
        <w:rPr>
          <w:rFonts w:ascii="Times New Roman" w:hAnsi="Times New Roman" w:cs="Times New Roman"/>
          <w:sz w:val="22"/>
          <w:szCs w:val="22"/>
        </w:rPr>
        <w:t xml:space="preserve">6.1.1. </w:t>
      </w:r>
      <w:r w:rsidRPr="00555CEB">
        <w:rPr>
          <w:rFonts w:ascii="Times New Roman" w:hAnsi="Times New Roman" w:cs="Times New Roman"/>
          <w:b/>
          <w:bCs/>
          <w:sz w:val="22"/>
          <w:szCs w:val="22"/>
        </w:rPr>
        <w:t xml:space="preserve">tiekėjo pasiūlymas, parengtas pagal specialiųjų pirkimo sąlygų </w:t>
      </w:r>
      <w:r w:rsidRPr="00555CEB">
        <w:rPr>
          <w:rFonts w:ascii="Times New Roman" w:hAnsi="Times New Roman" w:cs="Times New Roman"/>
          <w:b/>
          <w:bCs/>
          <w:sz w:val="22"/>
          <w:szCs w:val="22"/>
          <w:shd w:val="clear" w:color="auto" w:fill="FFFFFF"/>
        </w:rPr>
        <w:t xml:space="preserve">6 </w:t>
      </w:r>
      <w:r w:rsidRPr="00555CEB">
        <w:rPr>
          <w:rFonts w:ascii="Times New Roman" w:hAnsi="Times New Roman" w:cs="Times New Roman"/>
          <w:b/>
          <w:bCs/>
          <w:sz w:val="22"/>
          <w:szCs w:val="22"/>
        </w:rPr>
        <w:t>pried</w:t>
      </w:r>
      <w:r w:rsidR="00C779FA">
        <w:rPr>
          <w:rFonts w:ascii="Times New Roman" w:hAnsi="Times New Roman" w:cs="Times New Roman"/>
          <w:b/>
          <w:bCs/>
          <w:sz w:val="22"/>
          <w:szCs w:val="22"/>
        </w:rPr>
        <w:t>ą</w:t>
      </w:r>
      <w:r w:rsidRPr="00555CEB">
        <w:rPr>
          <w:rFonts w:ascii="Times New Roman" w:hAnsi="Times New Roman" w:cs="Times New Roman"/>
          <w:b/>
          <w:bCs/>
          <w:sz w:val="22"/>
          <w:szCs w:val="22"/>
        </w:rPr>
        <w:t xml:space="preserve"> </w:t>
      </w:r>
      <w:r w:rsidR="00C779FA">
        <w:rPr>
          <w:rFonts w:ascii="Times New Roman" w:hAnsi="Times New Roman" w:cs="Times New Roman"/>
          <w:b/>
          <w:bCs/>
          <w:sz w:val="22"/>
          <w:szCs w:val="22"/>
        </w:rPr>
        <w:t xml:space="preserve">„Pasiūlymo forma ir </w:t>
      </w:r>
      <w:r w:rsidR="00C2349B">
        <w:rPr>
          <w:rFonts w:ascii="Times New Roman" w:hAnsi="Times New Roman" w:cs="Times New Roman"/>
          <w:b/>
          <w:bCs/>
          <w:sz w:val="22"/>
          <w:szCs w:val="22"/>
        </w:rPr>
        <w:t>t</w:t>
      </w:r>
      <w:r w:rsidR="00C779FA">
        <w:rPr>
          <w:rFonts w:ascii="Times New Roman" w:hAnsi="Times New Roman" w:cs="Times New Roman"/>
          <w:b/>
          <w:bCs/>
          <w:sz w:val="22"/>
          <w:szCs w:val="22"/>
        </w:rPr>
        <w:t>echninė specifikacija</w:t>
      </w:r>
      <w:r w:rsidR="00990851">
        <w:rPr>
          <w:rFonts w:ascii="Times New Roman" w:hAnsi="Times New Roman" w:cs="Times New Roman"/>
          <w:b/>
          <w:bCs/>
          <w:sz w:val="22"/>
          <w:szCs w:val="22"/>
        </w:rPr>
        <w:t>“</w:t>
      </w:r>
      <w:r w:rsidR="00C779FA">
        <w:rPr>
          <w:rFonts w:ascii="Times New Roman" w:hAnsi="Times New Roman" w:cs="Times New Roman"/>
          <w:b/>
          <w:bCs/>
          <w:sz w:val="22"/>
          <w:szCs w:val="22"/>
        </w:rPr>
        <w:t xml:space="preserve"> EXEL formatu</w:t>
      </w:r>
      <w:r w:rsidR="00C2349B">
        <w:rPr>
          <w:rFonts w:ascii="Times New Roman" w:hAnsi="Times New Roman" w:cs="Times New Roman"/>
          <w:sz w:val="22"/>
          <w:szCs w:val="22"/>
        </w:rPr>
        <w:t>,</w:t>
      </w:r>
      <w:r w:rsidR="00C2349B" w:rsidRPr="00C2349B">
        <w:rPr>
          <w:rFonts w:ascii="Times New Roman" w:hAnsi="Times New Roman" w:cs="Times New Roman"/>
          <w:color w:val="000000" w:themeColor="text1"/>
        </w:rPr>
        <w:t xml:space="preserve"> </w:t>
      </w:r>
      <w:r w:rsidR="00C2349B" w:rsidRPr="00C2349B">
        <w:rPr>
          <w:rFonts w:ascii="Times New Roman" w:hAnsi="Times New Roman" w:cs="Times New Roman"/>
          <w:b/>
          <w:bCs/>
          <w:color w:val="000000" w:themeColor="text1"/>
        </w:rPr>
        <w:t>kuriame privaloma užpildyti siūlomos prekės techninius reikalavimus;</w:t>
      </w:r>
    </w:p>
    <w:p w14:paraId="0CE7B3B0" w14:textId="1D545419" w:rsidR="00E342E7" w:rsidRPr="00057AEB" w:rsidRDefault="00057AEB" w:rsidP="00057AEB">
      <w:pPr>
        <w:tabs>
          <w:tab w:val="left" w:pos="2492"/>
        </w:tabs>
        <w:spacing w:after="0" w:line="20" w:lineRule="atLeast"/>
        <w:ind w:firstLine="567"/>
        <w:jc w:val="both"/>
        <w:rPr>
          <w:rFonts w:ascii="Times New Roman" w:hAnsi="Times New Roman" w:cs="Times New Roman"/>
          <w:sz w:val="22"/>
          <w:szCs w:val="22"/>
          <w:u w:val="single"/>
        </w:rPr>
      </w:pPr>
      <w:r w:rsidRPr="00057AEB">
        <w:rPr>
          <w:rFonts w:ascii="Times New Roman" w:hAnsi="Times New Roman" w:cs="Times New Roman"/>
          <w:sz w:val="22"/>
          <w:szCs w:val="22"/>
        </w:rPr>
        <w:t xml:space="preserve">6.1.2. </w:t>
      </w:r>
      <w:r w:rsidR="00E342E7" w:rsidRPr="00057AEB">
        <w:rPr>
          <w:rFonts w:ascii="Times New Roman" w:hAnsi="Times New Roman" w:cs="Times New Roman"/>
          <w:sz w:val="22"/>
          <w:szCs w:val="22"/>
        </w:rPr>
        <w:t>užpildytas EBVPD (specialiųjų pirkimo sąlygų 5 priedas);</w:t>
      </w:r>
    </w:p>
    <w:p w14:paraId="2FE50D4D" w14:textId="0B1AEB34" w:rsidR="00E342E7" w:rsidRDefault="00E342E7" w:rsidP="00E342E7">
      <w:pPr>
        <w:tabs>
          <w:tab w:val="left" w:pos="1418"/>
        </w:tabs>
        <w:spacing w:after="0" w:line="240" w:lineRule="auto"/>
        <w:ind w:firstLine="567"/>
        <w:jc w:val="both"/>
        <w:rPr>
          <w:rFonts w:ascii="Times New Roman" w:hAnsi="Times New Roman" w:cs="Times New Roman"/>
          <w:sz w:val="22"/>
          <w:szCs w:val="22"/>
        </w:rPr>
      </w:pPr>
      <w:r w:rsidRPr="00AE7CE1">
        <w:rPr>
          <w:rFonts w:ascii="Times New Roman" w:hAnsi="Times New Roman" w:cs="Times New Roman"/>
          <w:sz w:val="22"/>
          <w:szCs w:val="22"/>
        </w:rPr>
        <w:t xml:space="preserve">6.1.3. </w:t>
      </w:r>
      <w:r w:rsidR="005D3D46">
        <w:rPr>
          <w:rFonts w:ascii="Times New Roman" w:hAnsi="Times New Roman" w:cs="Times New Roman"/>
          <w:sz w:val="22"/>
          <w:szCs w:val="22"/>
        </w:rPr>
        <w:t xml:space="preserve">jungtinės veiklos partnerių pasirašyta </w:t>
      </w:r>
      <w:r w:rsidRPr="00AE7CE1">
        <w:rPr>
          <w:rFonts w:ascii="Times New Roman" w:hAnsi="Times New Roman" w:cs="Times New Roman"/>
          <w:sz w:val="22"/>
          <w:szCs w:val="22"/>
        </w:rPr>
        <w:t>jungtinės veiklos sutarties kopija (jeigu pirkime dalyvauja ūkio subjektų grupė jungtinės veiklos sutarties pagrindu);</w:t>
      </w:r>
    </w:p>
    <w:p w14:paraId="6628A7CF" w14:textId="7B015AE5" w:rsidR="00E070C1" w:rsidRPr="00AE7CE1" w:rsidRDefault="00E070C1" w:rsidP="00E342E7">
      <w:pPr>
        <w:tabs>
          <w:tab w:val="left" w:pos="1418"/>
        </w:tabs>
        <w:spacing w:after="0" w:line="240" w:lineRule="auto"/>
        <w:ind w:firstLine="567"/>
        <w:jc w:val="both"/>
        <w:rPr>
          <w:rFonts w:ascii="Times New Roman" w:hAnsi="Times New Roman" w:cs="Times New Roman"/>
          <w:sz w:val="22"/>
          <w:szCs w:val="22"/>
          <w:u w:val="single"/>
        </w:rPr>
      </w:pPr>
      <w:r>
        <w:rPr>
          <w:rFonts w:ascii="Times New Roman" w:hAnsi="Times New Roman" w:cs="Times New Roman"/>
          <w:sz w:val="22"/>
          <w:szCs w:val="22"/>
        </w:rPr>
        <w:t xml:space="preserve">6.1.4. </w:t>
      </w:r>
      <w:r w:rsidRPr="00E070C1">
        <w:rPr>
          <w:rFonts w:ascii="Times New Roman" w:hAnsi="Times New Roman" w:cs="Times New Roman"/>
          <w:sz w:val="22"/>
          <w:szCs w:val="22"/>
        </w:rPr>
        <w:t>dokumentas, patvirtinantis, kad asmuo, turėjo teisę pateikti pasiūlymą</w:t>
      </w:r>
      <w:r w:rsidR="00B4674C">
        <w:rPr>
          <w:rFonts w:ascii="Times New Roman" w:hAnsi="Times New Roman" w:cs="Times New Roman"/>
          <w:sz w:val="22"/>
          <w:szCs w:val="22"/>
        </w:rPr>
        <w:t xml:space="preserve"> (jei pasiūlymą teikia ne vadovas)</w:t>
      </w:r>
      <w:r>
        <w:rPr>
          <w:rFonts w:ascii="Times New Roman" w:hAnsi="Times New Roman" w:cs="Times New Roman"/>
          <w:sz w:val="22"/>
          <w:szCs w:val="22"/>
        </w:rPr>
        <w:t>;</w:t>
      </w:r>
    </w:p>
    <w:p w14:paraId="00C38437" w14:textId="3A1EF383"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sidRPr="008D4DC8">
        <w:rPr>
          <w:rFonts w:ascii="Times New Roman" w:hAnsi="Times New Roman" w:cs="Times New Roman"/>
          <w:sz w:val="22"/>
          <w:szCs w:val="22"/>
        </w:rPr>
        <w:t>5</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pasiūlymo galiojimą užtikrinantis dokumentas (jeigu reikalaujama);</w:t>
      </w:r>
    </w:p>
    <w:p w14:paraId="089F0661" w14:textId="2E9C4145"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6</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r w:rsidR="00341D50">
        <w:rPr>
          <w:rFonts w:ascii="Times New Roman" w:hAnsi="Times New Roman" w:cs="Times New Roman"/>
          <w:sz w:val="22"/>
          <w:szCs w:val="22"/>
        </w:rPr>
        <w:t xml:space="preserve"> (jei keliami kvalifikacijos reikalavimai)</w:t>
      </w:r>
      <w:r w:rsidR="00E342E7" w:rsidRPr="00DA153F">
        <w:rPr>
          <w:rFonts w:ascii="Times New Roman" w:hAnsi="Times New Roman" w:cs="Times New Roman"/>
          <w:sz w:val="22"/>
          <w:szCs w:val="22"/>
        </w:rPr>
        <w:t>;</w:t>
      </w:r>
    </w:p>
    <w:p w14:paraId="053E2547" w14:textId="4FFA1E9B"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7</w:t>
      </w:r>
      <w:r w:rsidRPr="00DA153F">
        <w:rPr>
          <w:rFonts w:ascii="Times New Roman" w:hAnsi="Times New Roman" w:cs="Times New Roman"/>
          <w:sz w:val="22"/>
          <w:szCs w:val="22"/>
        </w:rPr>
        <w:t>.</w:t>
      </w:r>
      <w:r w:rsidR="00E342E7" w:rsidRPr="00DA153F">
        <w:rPr>
          <w:rFonts w:ascii="Times New Roman" w:hAnsi="Times New Roman" w:cs="Times New Roman"/>
          <w:sz w:val="22"/>
          <w:szCs w:val="22"/>
        </w:rPr>
        <w:t xml:space="preserve"> jei tiekėjas pasitelkia subtiekėjus, subtiekėjo deklaracija ar kitas dokumentas, patvirtinantis jo sutikimą būti subtiekėju pirkime;</w:t>
      </w:r>
    </w:p>
    <w:p w14:paraId="002D67C4" w14:textId="27C45472"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8</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dokumentai, patvirtinantys, kad ūkio subjektas, kurio pajėgumais tiekėjas remiasi, atsižvelgdamas į specialiųjų pirkimo sąlygų 4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E342E7" w:rsidRPr="00DA153F">
        <w:rPr>
          <w:rFonts w:ascii="Times New Roman" w:hAnsi="Times New Roman" w:cs="Times New Roman"/>
          <w:i/>
          <w:iCs/>
          <w:sz w:val="22"/>
          <w:szCs w:val="22"/>
        </w:rPr>
        <w:t xml:space="preserve"> </w:t>
      </w:r>
    </w:p>
    <w:p w14:paraId="4A9D2DB9" w14:textId="16A7E30B" w:rsidR="006105C9" w:rsidRPr="00DB26F2" w:rsidRDefault="006105C9" w:rsidP="00854DF2">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C2349B">
        <w:rPr>
          <w:rFonts w:ascii="Times New Roman" w:hAnsi="Times New Roman" w:cs="Times New Roman"/>
          <w:sz w:val="22"/>
          <w:szCs w:val="22"/>
        </w:rPr>
        <w:t>9</w:t>
      </w:r>
      <w:r w:rsidR="00DA153F" w:rsidRPr="00DB26F2">
        <w:rPr>
          <w:rFonts w:ascii="Times New Roman" w:hAnsi="Times New Roman" w:cs="Times New Roman"/>
          <w:sz w:val="22"/>
          <w:szCs w:val="22"/>
        </w:rPr>
        <w:t>.</w:t>
      </w:r>
      <w:r w:rsidRPr="00DB26F2">
        <w:rPr>
          <w:rFonts w:ascii="Times New Roman" w:hAnsi="Times New Roman" w:cs="Times New Roman"/>
          <w:sz w:val="22"/>
          <w:szCs w:val="22"/>
        </w:rPr>
        <w:t xml:space="preserve"> </w:t>
      </w:r>
      <w:r w:rsidRPr="00DB26F2">
        <w:rPr>
          <w:rFonts w:ascii="Times New Roman" w:hAnsi="Times New Roman" w:cs="Times New Roman"/>
          <w:b/>
          <w:bCs/>
          <w:sz w:val="22"/>
          <w:szCs w:val="22"/>
        </w:rPr>
        <w:t>dokumentai, patvirtinantys pasiūlyme nurodyt</w:t>
      </w:r>
      <w:r w:rsidR="00DB26F2" w:rsidRPr="00DB26F2">
        <w:rPr>
          <w:rFonts w:ascii="Times New Roman" w:hAnsi="Times New Roman" w:cs="Times New Roman"/>
          <w:b/>
          <w:bCs/>
          <w:sz w:val="22"/>
          <w:szCs w:val="22"/>
        </w:rPr>
        <w:t>ų</w:t>
      </w:r>
      <w:r w:rsidRPr="00DB26F2">
        <w:rPr>
          <w:rFonts w:ascii="Times New Roman" w:hAnsi="Times New Roman" w:cs="Times New Roman"/>
          <w:b/>
          <w:bCs/>
          <w:sz w:val="22"/>
          <w:szCs w:val="22"/>
        </w:rPr>
        <w:t xml:space="preserve"> prek</w:t>
      </w:r>
      <w:r w:rsidR="00DB26F2" w:rsidRPr="00DB26F2">
        <w:rPr>
          <w:rFonts w:ascii="Times New Roman" w:hAnsi="Times New Roman" w:cs="Times New Roman"/>
          <w:b/>
          <w:bCs/>
          <w:sz w:val="22"/>
          <w:szCs w:val="22"/>
        </w:rPr>
        <w:t>ių</w:t>
      </w:r>
      <w:r w:rsidRPr="00DB26F2">
        <w:rPr>
          <w:rFonts w:ascii="Times New Roman" w:hAnsi="Times New Roman" w:cs="Times New Roman"/>
          <w:b/>
          <w:bCs/>
          <w:sz w:val="22"/>
          <w:szCs w:val="22"/>
        </w:rPr>
        <w:t xml:space="preserve"> atitikimą visiems reikalavimams</w:t>
      </w:r>
      <w:r w:rsidRPr="00DB26F2">
        <w:rPr>
          <w:rFonts w:ascii="Times New Roman" w:hAnsi="Times New Roman" w:cs="Times New Roman"/>
          <w:sz w:val="22"/>
          <w:szCs w:val="22"/>
        </w:rPr>
        <w:t xml:space="preserve">, nurodytiems </w:t>
      </w:r>
      <w:r w:rsidR="00341D50" w:rsidRPr="00DB26F2">
        <w:rPr>
          <w:rFonts w:ascii="Times New Roman" w:hAnsi="Times New Roman" w:cs="Times New Roman"/>
          <w:sz w:val="22"/>
          <w:szCs w:val="22"/>
        </w:rPr>
        <w:t xml:space="preserve">specialiųjų </w:t>
      </w:r>
      <w:r w:rsidRPr="00DB26F2">
        <w:rPr>
          <w:rFonts w:ascii="Times New Roman" w:hAnsi="Times New Roman" w:cs="Times New Roman"/>
          <w:sz w:val="22"/>
          <w:szCs w:val="22"/>
        </w:rPr>
        <w:t xml:space="preserve">pirkimo sąlygų </w:t>
      </w:r>
      <w:r w:rsidR="00DB26F2" w:rsidRPr="00DB26F2">
        <w:rPr>
          <w:rFonts w:ascii="Times New Roman" w:hAnsi="Times New Roman" w:cs="Times New Roman"/>
          <w:sz w:val="22"/>
          <w:szCs w:val="22"/>
        </w:rPr>
        <w:t xml:space="preserve">2 </w:t>
      </w:r>
      <w:r w:rsidRPr="00DB26F2">
        <w:rPr>
          <w:rFonts w:ascii="Times New Roman" w:hAnsi="Times New Roman" w:cs="Times New Roman"/>
          <w:sz w:val="22"/>
          <w:szCs w:val="22"/>
        </w:rPr>
        <w:t xml:space="preserve"> pried</w:t>
      </w:r>
      <w:r w:rsidR="00341D50" w:rsidRPr="00DB26F2">
        <w:rPr>
          <w:rFonts w:ascii="Times New Roman" w:hAnsi="Times New Roman" w:cs="Times New Roman"/>
          <w:sz w:val="22"/>
          <w:szCs w:val="22"/>
        </w:rPr>
        <w:t>e</w:t>
      </w:r>
      <w:r w:rsidRPr="00DB26F2">
        <w:rPr>
          <w:rFonts w:ascii="Times New Roman" w:hAnsi="Times New Roman" w:cs="Times New Roman"/>
          <w:sz w:val="22"/>
          <w:szCs w:val="22"/>
        </w:rPr>
        <w:t xml:space="preserve"> „</w:t>
      </w:r>
      <w:r w:rsidR="00DB26F2" w:rsidRPr="00DB26F2">
        <w:rPr>
          <w:rFonts w:ascii="Times New Roman" w:hAnsi="Times New Roman" w:cs="Times New Roman"/>
          <w:sz w:val="22"/>
          <w:szCs w:val="22"/>
        </w:rPr>
        <w:t>Techninė specifikacija</w:t>
      </w:r>
      <w:r w:rsidRPr="00DB26F2">
        <w:rPr>
          <w:rFonts w:ascii="Times New Roman" w:hAnsi="Times New Roman" w:cs="Times New Roman"/>
          <w:sz w:val="22"/>
          <w:szCs w:val="22"/>
        </w:rPr>
        <w:t xml:space="preserve">“, t. y. tiekėjas privalo pateikti siūlomų prekių gamintojo katalogus/ bukletus/ brošiūras, naudojimo instrukcijas, techninius aprašus ir/arba kitus siūlomų prekių gamintojo parengtus dokumentus, kuriuose būtų </w:t>
      </w:r>
      <w:r w:rsidR="00DB26F2" w:rsidRPr="00DB26F2">
        <w:rPr>
          <w:rFonts w:ascii="Times New Roman" w:hAnsi="Times New Roman" w:cs="Times New Roman"/>
          <w:b/>
          <w:bCs/>
          <w:sz w:val="22"/>
          <w:szCs w:val="22"/>
        </w:rPr>
        <w:t xml:space="preserve">siūlomos prekės ir jų charakteristikos, išvardintos </w:t>
      </w:r>
      <w:r w:rsidR="00DB26F2" w:rsidRPr="00DB26F2">
        <w:rPr>
          <w:rFonts w:ascii="Times New Roman" w:hAnsi="Times New Roman" w:cs="Times New Roman"/>
          <w:b/>
          <w:bCs/>
          <w:sz w:val="22"/>
          <w:szCs w:val="22"/>
        </w:rPr>
        <w:lastRenderedPageBreak/>
        <w:t xml:space="preserve">perkančiosios organizacijos sudarytoje techninėje specifikacijoje </w:t>
      </w:r>
      <w:r w:rsidR="00DB26F2" w:rsidRPr="00DB26F2">
        <w:rPr>
          <w:rFonts w:ascii="Times New Roman" w:hAnsi="Times New Roman" w:cs="Times New Roman"/>
          <w:sz w:val="22"/>
          <w:szCs w:val="22"/>
        </w:rPr>
        <w:t>(specialiųjų pirkimo sąlygų 2 priedas).</w:t>
      </w:r>
      <w:r w:rsidRPr="00DB26F2">
        <w:rPr>
          <w:rFonts w:ascii="Times New Roman" w:hAnsi="Times New Roman" w:cs="Times New Roman"/>
          <w:sz w:val="22"/>
          <w:szCs w:val="22"/>
        </w:rPr>
        <w:t xml:space="preserve"> </w:t>
      </w:r>
      <w:r w:rsidR="00854DF2" w:rsidRPr="00DB26F2">
        <w:rPr>
          <w:rFonts w:ascii="Times New Roman" w:hAnsi="Times New Roman" w:cs="Times New Roman"/>
          <w:sz w:val="22"/>
          <w:szCs w:val="22"/>
        </w:rPr>
        <w:t>Prekės atitiktį pagrindžiantys dokumentai gali būti teikiami originalo kalba, kartu pateikiant jų vertimą į lietuvių kalbą. Vertimo pateikti nereik</w:t>
      </w:r>
      <w:r w:rsidR="00341D50" w:rsidRPr="00DB26F2">
        <w:rPr>
          <w:rFonts w:ascii="Times New Roman" w:hAnsi="Times New Roman" w:cs="Times New Roman"/>
          <w:sz w:val="22"/>
          <w:szCs w:val="22"/>
        </w:rPr>
        <w:t>alaujama</w:t>
      </w:r>
      <w:r w:rsidR="00854DF2" w:rsidRPr="00DB26F2">
        <w:rPr>
          <w:rFonts w:ascii="Times New Roman" w:hAnsi="Times New Roman" w:cs="Times New Roman"/>
          <w:sz w:val="22"/>
          <w:szCs w:val="22"/>
        </w:rPr>
        <w:t xml:space="preserve">, jeigu dokumente vartojami visuotinai suprantami terminai arba dokumento turinys yra aiškus ir nekeliantis abejonių dėl jo reikšmės. Perkančioji organizacija pasilieka teisę pareikalauti vertimo, jei tai būtina dokumento turiniui tinkamai įvertinti. </w:t>
      </w:r>
      <w:r w:rsidR="00E070C1" w:rsidRPr="00DB26F2">
        <w:rPr>
          <w:rFonts w:ascii="Times New Roman" w:hAnsi="Times New Roman" w:cs="Times New Roman"/>
          <w:sz w:val="22"/>
          <w:szCs w:val="22"/>
        </w:rPr>
        <w:t>P</w:t>
      </w:r>
      <w:r w:rsidRPr="00DB26F2">
        <w:rPr>
          <w:rFonts w:ascii="Times New Roman" w:hAnsi="Times New Roman" w:cs="Times New Roman"/>
          <w:sz w:val="22"/>
          <w:szCs w:val="22"/>
        </w:rPr>
        <w:t xml:space="preserve">rekės atitiktį pagrindžiantys dokumentai gali būti teikiami </w:t>
      </w:r>
      <w:r w:rsidR="00856091" w:rsidRPr="00DB26F2">
        <w:rPr>
          <w:rFonts w:ascii="Times New Roman" w:hAnsi="Times New Roman" w:cs="Times New Roman"/>
          <w:sz w:val="22"/>
          <w:szCs w:val="22"/>
        </w:rPr>
        <w:t>anglų</w:t>
      </w:r>
      <w:r w:rsidRPr="00DB26F2">
        <w:rPr>
          <w:rFonts w:ascii="Times New Roman" w:hAnsi="Times New Roman" w:cs="Times New Roman"/>
          <w:sz w:val="22"/>
          <w:szCs w:val="22"/>
        </w:rPr>
        <w:t xml:space="preserve"> kalba, tačiau </w:t>
      </w:r>
      <w:r w:rsidR="00856091" w:rsidRPr="00DB26F2">
        <w:rPr>
          <w:rFonts w:ascii="Times New Roman" w:hAnsi="Times New Roman" w:cs="Times New Roman"/>
          <w:sz w:val="22"/>
          <w:szCs w:val="22"/>
        </w:rPr>
        <w:t>esant poreikiui, perkančioji organizacija turi teisę prašyti pateikti</w:t>
      </w:r>
      <w:r w:rsidRPr="00DB26F2">
        <w:rPr>
          <w:rFonts w:ascii="Times New Roman" w:hAnsi="Times New Roman" w:cs="Times New Roman"/>
          <w:sz w:val="22"/>
          <w:szCs w:val="22"/>
        </w:rPr>
        <w:t xml:space="preserve"> tinkam</w:t>
      </w:r>
      <w:r w:rsidR="00856091" w:rsidRPr="00DB26F2">
        <w:rPr>
          <w:rFonts w:ascii="Times New Roman" w:hAnsi="Times New Roman" w:cs="Times New Roman"/>
          <w:sz w:val="22"/>
          <w:szCs w:val="22"/>
        </w:rPr>
        <w:t>ą</w:t>
      </w:r>
      <w:r w:rsidRPr="00DB26F2">
        <w:rPr>
          <w:rFonts w:ascii="Times New Roman" w:hAnsi="Times New Roman" w:cs="Times New Roman"/>
          <w:sz w:val="22"/>
          <w:szCs w:val="22"/>
        </w:rPr>
        <w:t xml:space="preserve"> vertim</w:t>
      </w:r>
      <w:r w:rsidR="00856091" w:rsidRPr="00DB26F2">
        <w:rPr>
          <w:rFonts w:ascii="Times New Roman" w:hAnsi="Times New Roman" w:cs="Times New Roman"/>
          <w:sz w:val="22"/>
          <w:szCs w:val="22"/>
        </w:rPr>
        <w:t>ą</w:t>
      </w:r>
      <w:r w:rsidRPr="00DB26F2">
        <w:rPr>
          <w:rFonts w:ascii="Times New Roman" w:hAnsi="Times New Roman" w:cs="Times New Roman"/>
          <w:sz w:val="22"/>
          <w:szCs w:val="22"/>
        </w:rPr>
        <w:t xml:space="preserve"> į lietuvių kalbą. Siūlomų prekių gamintojo kataloguose/ bukletuose/ brošiūrose, techniniuose aprašuose ir/arba kituose siūlomų prekių gamintojo parengtuose dokumentuose </w:t>
      </w:r>
      <w:r w:rsidRPr="00DB26F2">
        <w:rPr>
          <w:rFonts w:ascii="Times New Roman" w:hAnsi="Times New Roman" w:cs="Times New Roman"/>
          <w:b/>
          <w:bCs/>
          <w:sz w:val="22"/>
          <w:szCs w:val="22"/>
        </w:rPr>
        <w:t>privalo būti pažymėta</w:t>
      </w:r>
      <w:r w:rsidRPr="00DB26F2">
        <w:rPr>
          <w:rFonts w:ascii="Times New Roman" w:hAnsi="Times New Roman" w:cs="Times New Roman"/>
          <w:sz w:val="22"/>
          <w:szCs w:val="22"/>
        </w:rPr>
        <w:t xml:space="preserve">, kurį </w:t>
      </w:r>
      <w:r w:rsidR="00341D50" w:rsidRPr="00DB26F2">
        <w:rPr>
          <w:rFonts w:ascii="Times New Roman" w:hAnsi="Times New Roman" w:cs="Times New Roman"/>
          <w:sz w:val="22"/>
          <w:szCs w:val="22"/>
        </w:rPr>
        <w:t>pasiūlymo formos</w:t>
      </w:r>
      <w:r w:rsidRPr="00DB26F2">
        <w:rPr>
          <w:rFonts w:ascii="Times New Roman" w:hAnsi="Times New Roman" w:cs="Times New Roman"/>
          <w:sz w:val="22"/>
          <w:szCs w:val="22"/>
        </w:rPr>
        <w:t xml:space="preserve"> </w:t>
      </w:r>
      <w:r w:rsidR="00FA413F" w:rsidRPr="00DB26F2">
        <w:rPr>
          <w:rFonts w:ascii="Times New Roman" w:hAnsi="Times New Roman" w:cs="Times New Roman"/>
          <w:sz w:val="22"/>
          <w:szCs w:val="22"/>
        </w:rPr>
        <w:t xml:space="preserve">prekės atitikties </w:t>
      </w:r>
      <w:r w:rsidRPr="00DB26F2">
        <w:rPr>
          <w:rFonts w:ascii="Times New Roman" w:hAnsi="Times New Roman" w:cs="Times New Roman"/>
          <w:sz w:val="22"/>
          <w:szCs w:val="22"/>
        </w:rPr>
        <w:t xml:space="preserve">parametrą patvirtina nurodytas parametras, o šių pirkimo sąlygų </w:t>
      </w:r>
      <w:r w:rsidR="00DB26F2" w:rsidRPr="00DB26F2">
        <w:rPr>
          <w:rFonts w:ascii="Times New Roman" w:hAnsi="Times New Roman" w:cs="Times New Roman"/>
          <w:sz w:val="22"/>
          <w:szCs w:val="22"/>
        </w:rPr>
        <w:t>2</w:t>
      </w:r>
      <w:r w:rsidRPr="00DB26F2">
        <w:rPr>
          <w:rFonts w:ascii="Times New Roman" w:hAnsi="Times New Roman" w:cs="Times New Roman"/>
          <w:sz w:val="22"/>
          <w:szCs w:val="22"/>
        </w:rPr>
        <w:t xml:space="preserve"> priedo</w:t>
      </w:r>
      <w:r w:rsidR="00FA413F" w:rsidRPr="00DB26F2">
        <w:rPr>
          <w:rFonts w:ascii="Times New Roman" w:hAnsi="Times New Roman" w:cs="Times New Roman"/>
          <w:sz w:val="22"/>
          <w:szCs w:val="22"/>
        </w:rPr>
        <w:t xml:space="preserve"> „</w:t>
      </w:r>
      <w:r w:rsidR="00DB26F2" w:rsidRPr="00DB26F2">
        <w:rPr>
          <w:rFonts w:ascii="Times New Roman" w:hAnsi="Times New Roman" w:cs="Times New Roman"/>
          <w:sz w:val="22"/>
          <w:szCs w:val="22"/>
        </w:rPr>
        <w:t>Techninė specifikacija</w:t>
      </w:r>
      <w:r w:rsidR="00FA413F" w:rsidRPr="00DB26F2">
        <w:rPr>
          <w:rFonts w:ascii="Times New Roman" w:hAnsi="Times New Roman" w:cs="Times New Roman"/>
          <w:sz w:val="22"/>
          <w:szCs w:val="22"/>
        </w:rPr>
        <w:t xml:space="preserve">“ </w:t>
      </w:r>
      <w:r w:rsidRPr="00DB26F2">
        <w:rPr>
          <w:rFonts w:ascii="Times New Roman" w:hAnsi="Times New Roman" w:cs="Times New Roman"/>
          <w:sz w:val="22"/>
          <w:szCs w:val="22"/>
        </w:rPr>
        <w:t>lentelėje nurodomas dokumento puslapis.</w:t>
      </w:r>
    </w:p>
    <w:p w14:paraId="00C46CA6" w14:textId="706176D8" w:rsidR="006105C9" w:rsidRDefault="006105C9" w:rsidP="00A129A6">
      <w:pPr>
        <w:pStyle w:val="Sraopastraipa"/>
        <w:tabs>
          <w:tab w:val="left" w:pos="142"/>
          <w:tab w:val="left" w:pos="1276"/>
        </w:tabs>
        <w:spacing w:after="0" w:line="240" w:lineRule="auto"/>
        <w:ind w:left="142" w:firstLine="567"/>
        <w:jc w:val="both"/>
        <w:rPr>
          <w:rFonts w:ascii="Times New Roman" w:hAnsi="Times New Roman" w:cs="Times New Roman"/>
          <w:sz w:val="22"/>
          <w:szCs w:val="22"/>
        </w:rPr>
      </w:pPr>
      <w:r w:rsidRPr="00DB26F2">
        <w:rPr>
          <w:rFonts w:ascii="Times New Roman" w:hAnsi="Times New Roman" w:cs="Times New Roman"/>
          <w:i/>
          <w:iCs/>
          <w:sz w:val="22"/>
          <w:szCs w:val="22"/>
        </w:rPr>
        <w:t>Pastaba.</w:t>
      </w:r>
      <w:r w:rsidRPr="00DB26F2">
        <w:rPr>
          <w:rFonts w:ascii="Times New Roman" w:hAnsi="Times New Roman" w:cs="Times New Roman"/>
          <w:sz w:val="22"/>
          <w:szCs w:val="22"/>
        </w:rPr>
        <w:t xml:space="preserve"> Tuo atveju, jeigu tiekėjo pateiktoje prekės gamintojo dokumentacijoje nėra prekės atitikt</w:t>
      </w:r>
      <w:r w:rsidR="00FA413F" w:rsidRPr="00DB26F2">
        <w:rPr>
          <w:rFonts w:ascii="Times New Roman" w:hAnsi="Times New Roman" w:cs="Times New Roman"/>
          <w:sz w:val="22"/>
          <w:szCs w:val="22"/>
        </w:rPr>
        <w:t>į</w:t>
      </w:r>
      <w:r w:rsidRPr="00DB26F2">
        <w:rPr>
          <w:rFonts w:ascii="Times New Roman" w:hAnsi="Times New Roman" w:cs="Times New Roman"/>
          <w:sz w:val="22"/>
          <w:szCs w:val="22"/>
        </w:rPr>
        <w:t xml:space="preserve"> patvirtinančios informacijos, tiekėjas privalo pateikti prekės gamintojo arba jo įgalioto atstovo (tiekėjo deklaracija nėra lygiavertis dokumentas) raštišk</w:t>
      </w:r>
      <w:r w:rsidR="00FA413F" w:rsidRPr="00DB26F2">
        <w:rPr>
          <w:rFonts w:ascii="Times New Roman" w:hAnsi="Times New Roman" w:cs="Times New Roman"/>
          <w:sz w:val="22"/>
          <w:szCs w:val="22"/>
        </w:rPr>
        <w:t>ą</w:t>
      </w:r>
      <w:r w:rsidRPr="00DB26F2">
        <w:rPr>
          <w:rFonts w:ascii="Times New Roman" w:hAnsi="Times New Roman" w:cs="Times New Roman"/>
          <w:sz w:val="22"/>
          <w:szCs w:val="22"/>
        </w:rPr>
        <w:t xml:space="preserve"> patvirtinim</w:t>
      </w:r>
      <w:r w:rsidR="00FA413F" w:rsidRPr="00DB26F2">
        <w:rPr>
          <w:rFonts w:ascii="Times New Roman" w:hAnsi="Times New Roman" w:cs="Times New Roman"/>
          <w:sz w:val="22"/>
          <w:szCs w:val="22"/>
        </w:rPr>
        <w:t>ą</w:t>
      </w:r>
      <w:r w:rsidRPr="00DB26F2">
        <w:rPr>
          <w:rFonts w:ascii="Times New Roman" w:hAnsi="Times New Roman" w:cs="Times New Roman"/>
          <w:sz w:val="22"/>
          <w:szCs w:val="22"/>
        </w:rPr>
        <w:t xml:space="preserve"> (pvz., prekės gamintojo atitikties deklaraciją ar eksploatacinių savybių deklaraciją) ar kitus </w:t>
      </w:r>
      <w:r w:rsidR="00FA413F" w:rsidRPr="00DB26F2">
        <w:rPr>
          <w:rFonts w:ascii="Times New Roman" w:hAnsi="Times New Roman" w:cs="Times New Roman"/>
          <w:sz w:val="22"/>
          <w:szCs w:val="22"/>
        </w:rPr>
        <w:t xml:space="preserve">prekės </w:t>
      </w:r>
      <w:r w:rsidRPr="00DB26F2">
        <w:rPr>
          <w:rFonts w:ascii="Times New Roman" w:hAnsi="Times New Roman" w:cs="Times New Roman"/>
          <w:sz w:val="22"/>
          <w:szCs w:val="22"/>
        </w:rPr>
        <w:t>atitiktį reikalavimams įrodančius dokumentus (informaciją), kad Perkančioji organizacija galėtų įsitikinti siūlomos prekės atitiktimi nustatytiems reikalavimams.</w:t>
      </w:r>
    </w:p>
    <w:p w14:paraId="36E6505B" w14:textId="28BD1199" w:rsidR="00DB26F2" w:rsidRPr="00FE6E23" w:rsidRDefault="00DB26F2" w:rsidP="00A129A6">
      <w:pPr>
        <w:pStyle w:val="Sraopastraipa"/>
        <w:tabs>
          <w:tab w:val="left" w:pos="142"/>
          <w:tab w:val="left" w:pos="1276"/>
        </w:tabs>
        <w:spacing w:after="0" w:line="240" w:lineRule="auto"/>
        <w:ind w:left="142" w:firstLine="567"/>
        <w:jc w:val="both"/>
        <w:rPr>
          <w:rFonts w:ascii="Times New Roman" w:hAnsi="Times New Roman" w:cs="Times New Roman"/>
          <w:sz w:val="22"/>
          <w:szCs w:val="22"/>
        </w:rPr>
      </w:pPr>
      <w:r w:rsidRPr="00FE6E23">
        <w:rPr>
          <w:rFonts w:ascii="Times New Roman" w:hAnsi="Times New Roman" w:cs="Times New Roman"/>
          <w:sz w:val="22"/>
          <w:szCs w:val="22"/>
        </w:rPr>
        <w:t>6.1.1</w:t>
      </w:r>
      <w:r w:rsidR="00C2349B">
        <w:rPr>
          <w:rFonts w:ascii="Times New Roman" w:hAnsi="Times New Roman" w:cs="Times New Roman"/>
          <w:sz w:val="22"/>
          <w:szCs w:val="22"/>
        </w:rPr>
        <w:t>0</w:t>
      </w:r>
      <w:r w:rsidRPr="00FE6E23">
        <w:rPr>
          <w:rFonts w:ascii="Times New Roman" w:hAnsi="Times New Roman" w:cs="Times New Roman"/>
          <w:sz w:val="22"/>
          <w:szCs w:val="22"/>
        </w:rPr>
        <w:t>. Kiti Techninėje specifikacijoje  2 specialiųjų pirkimo sąlygų priedas) nurodyti dokumentai.</w:t>
      </w:r>
    </w:p>
    <w:p w14:paraId="1D9239DD" w14:textId="1AC9B325" w:rsidR="006105C9" w:rsidRPr="00DB26F2" w:rsidRDefault="006105C9" w:rsidP="006105C9">
      <w:pPr>
        <w:pStyle w:val="Sraopastraipa"/>
        <w:tabs>
          <w:tab w:val="left" w:pos="142"/>
          <w:tab w:val="left" w:pos="1276"/>
        </w:tabs>
        <w:spacing w:after="0" w:line="240" w:lineRule="auto"/>
        <w:ind w:left="0" w:firstLine="567"/>
        <w:jc w:val="both"/>
        <w:rPr>
          <w:rFonts w:ascii="Times New Roman" w:hAnsi="Times New Roman" w:cs="Times New Roman"/>
          <w:sz w:val="22"/>
          <w:szCs w:val="22"/>
        </w:rPr>
      </w:pPr>
      <w:r w:rsidRPr="00FE6E23">
        <w:rPr>
          <w:rFonts w:ascii="Times New Roman" w:hAnsi="Times New Roman" w:cs="Times New Roman"/>
          <w:sz w:val="22"/>
          <w:szCs w:val="22"/>
        </w:rPr>
        <w:t>6.1.</w:t>
      </w:r>
      <w:r w:rsidR="00B4674C" w:rsidRPr="00FE6E23">
        <w:rPr>
          <w:rFonts w:ascii="Times New Roman" w:hAnsi="Times New Roman" w:cs="Times New Roman"/>
          <w:sz w:val="22"/>
          <w:szCs w:val="22"/>
        </w:rPr>
        <w:t>11</w:t>
      </w:r>
      <w:r w:rsidRPr="00FE6E23">
        <w:rPr>
          <w:rFonts w:ascii="Times New Roman" w:hAnsi="Times New Roman" w:cs="Times New Roman"/>
          <w:sz w:val="22"/>
          <w:szCs w:val="22"/>
        </w:rPr>
        <w:t>.</w:t>
      </w:r>
      <w:r w:rsidRPr="00DB26F2">
        <w:rPr>
          <w:rFonts w:ascii="Times New Roman" w:hAnsi="Times New Roman" w:cs="Times New Roman"/>
          <w:sz w:val="22"/>
          <w:szCs w:val="22"/>
        </w:rPr>
        <w:t xml:space="preserve"> užpildyta Tiekėjo deklaracija dėl atitikties Reglamento nuostatoms (specialiųjų pirkimo sąlygų 8</w:t>
      </w:r>
      <w:r w:rsidR="004808BB">
        <w:rPr>
          <w:rFonts w:ascii="Times New Roman" w:hAnsi="Times New Roman" w:cs="Times New Roman"/>
          <w:sz w:val="22"/>
          <w:szCs w:val="22"/>
        </w:rPr>
        <w:t xml:space="preserve"> ir</w:t>
      </w:r>
      <w:r w:rsidR="00555CEB">
        <w:rPr>
          <w:rFonts w:ascii="Times New Roman" w:hAnsi="Times New Roman" w:cs="Times New Roman"/>
          <w:sz w:val="22"/>
          <w:szCs w:val="22"/>
        </w:rPr>
        <w:t>/</w:t>
      </w:r>
      <w:r w:rsidR="004808BB">
        <w:rPr>
          <w:rFonts w:ascii="Times New Roman" w:hAnsi="Times New Roman" w:cs="Times New Roman"/>
          <w:sz w:val="22"/>
          <w:szCs w:val="22"/>
        </w:rPr>
        <w:t xml:space="preserve"> ar 9</w:t>
      </w:r>
      <w:r w:rsidRPr="00DB26F2">
        <w:rPr>
          <w:rFonts w:ascii="Times New Roman" w:hAnsi="Times New Roman" w:cs="Times New Roman"/>
          <w:sz w:val="22"/>
          <w:szCs w:val="22"/>
        </w:rPr>
        <w:t xml:space="preserve"> priedas)</w:t>
      </w:r>
      <w:r w:rsidR="007C2893" w:rsidRPr="00DB26F2">
        <w:rPr>
          <w:rFonts w:ascii="Times New Roman" w:hAnsi="Times New Roman" w:cs="Times New Roman"/>
          <w:sz w:val="22"/>
          <w:szCs w:val="22"/>
        </w:rPr>
        <w:t>;</w:t>
      </w:r>
    </w:p>
    <w:p w14:paraId="23CA843D" w14:textId="7D91DCB7" w:rsidR="00E342E7" w:rsidRPr="00B4674C" w:rsidRDefault="00E342E7" w:rsidP="00EA3187">
      <w:pPr>
        <w:spacing w:after="0" w:line="240" w:lineRule="auto"/>
        <w:ind w:firstLine="567"/>
        <w:jc w:val="both"/>
        <w:rPr>
          <w:rFonts w:ascii="Times New Roman" w:eastAsia="Calibri" w:hAnsi="Times New Roman" w:cs="Times New Roman"/>
          <w:b/>
          <w:sz w:val="22"/>
          <w:szCs w:val="22"/>
          <w:lang w:eastAsia="en-US"/>
        </w:rPr>
      </w:pPr>
      <w:r w:rsidRPr="00B4674C">
        <w:rPr>
          <w:rFonts w:ascii="Times New Roman" w:hAnsi="Times New Roman" w:cs="Times New Roman"/>
          <w:sz w:val="22"/>
          <w:szCs w:val="22"/>
        </w:rPr>
        <w:t xml:space="preserve">6.2. Pasiūlymas </w:t>
      </w:r>
      <w:r w:rsidR="005D3D46" w:rsidRPr="00B4674C">
        <w:rPr>
          <w:rFonts w:ascii="Times New Roman" w:hAnsi="Times New Roman" w:cs="Times New Roman"/>
          <w:sz w:val="22"/>
          <w:szCs w:val="22"/>
        </w:rPr>
        <w:t>neprivalo būti pasirašytas nei fiziniu, nei elektroniniu parašu. Tiekėjas</w:t>
      </w:r>
      <w:r w:rsidR="00C02FD8" w:rsidRPr="00B4674C">
        <w:rPr>
          <w:rFonts w:ascii="Times New Roman" w:hAnsi="Times New Roman" w:cs="Times New Roman"/>
          <w:sz w:val="22"/>
          <w:szCs w:val="22"/>
        </w:rPr>
        <w:t>,</w:t>
      </w:r>
      <w:r w:rsidR="005D3D46" w:rsidRPr="00B4674C">
        <w:rPr>
          <w:rFonts w:ascii="Times New Roman" w:hAnsi="Times New Roman" w:cs="Times New Roman"/>
          <w:sz w:val="22"/>
          <w:szCs w:val="22"/>
        </w:rPr>
        <w:t xml:space="preserve"> </w:t>
      </w:r>
      <w:r w:rsidR="00C02FD8" w:rsidRPr="00B4674C">
        <w:rPr>
          <w:rFonts w:ascii="Times New Roman" w:hAnsi="Times New Roman" w:cs="Times New Roman"/>
          <w:sz w:val="22"/>
          <w:szCs w:val="22"/>
        </w:rPr>
        <w:t xml:space="preserve">prisijungdamas prie CVP IS, </w:t>
      </w:r>
      <w:r w:rsidR="005D3D46" w:rsidRPr="00B4674C">
        <w:rPr>
          <w:rFonts w:ascii="Times New Roman" w:hAnsi="Times New Roman" w:cs="Times New Roman"/>
          <w:sz w:val="22"/>
          <w:szCs w:val="22"/>
        </w:rPr>
        <w:t xml:space="preserve">save identifikuoja </w:t>
      </w:r>
      <w:r w:rsidR="00C02FD8" w:rsidRPr="00B4674C">
        <w:rPr>
          <w:rFonts w:ascii="Times New Roman" w:hAnsi="Times New Roman" w:cs="Times New Roman"/>
          <w:sz w:val="22"/>
          <w:szCs w:val="22"/>
        </w:rPr>
        <w:t>ir pateikdamas pasiūlymą, patvirtina, kad jo pasiūlymas atitinka nustatytus reikalavimus. Jei pasiūlymą CVP IS pateikė (įkėlė) ne tiekėjo vadovas, laikoma, kad darbuotojas turi tokias teises</w:t>
      </w:r>
      <w:r w:rsidR="0048550F">
        <w:rPr>
          <w:rFonts w:ascii="Times New Roman" w:hAnsi="Times New Roman" w:cs="Times New Roman"/>
          <w:sz w:val="22"/>
          <w:szCs w:val="22"/>
        </w:rPr>
        <w:t xml:space="preserve"> (pateikimas įgaliojimas)</w:t>
      </w:r>
      <w:r w:rsidR="00C02FD8" w:rsidRPr="00B4674C">
        <w:rPr>
          <w:rFonts w:ascii="Times New Roman" w:hAnsi="Times New Roman" w:cs="Times New Roman"/>
          <w:sz w:val="22"/>
          <w:szCs w:val="22"/>
        </w:rPr>
        <w:t xml:space="preserve">. </w:t>
      </w:r>
      <w:r w:rsidR="005D3D46" w:rsidRPr="00B4674C">
        <w:rPr>
          <w:rFonts w:ascii="Times New Roman" w:hAnsi="Times New Roman" w:cs="Times New Roman"/>
          <w:sz w:val="22"/>
          <w:szCs w:val="22"/>
        </w:rPr>
        <w:t xml:space="preserve"> </w:t>
      </w:r>
      <w:r w:rsidRPr="00B4674C">
        <w:rPr>
          <w:rFonts w:ascii="Times New Roman" w:hAnsi="Times New Roman" w:cs="Times New Roman"/>
          <w:sz w:val="22"/>
          <w:szCs w:val="22"/>
        </w:rPr>
        <w:t xml:space="preserve">Perkančiajai organizacijai kilus abejonių dėl </w:t>
      </w:r>
      <w:r w:rsidR="00C02FD8" w:rsidRPr="00B4674C">
        <w:rPr>
          <w:rFonts w:ascii="Times New Roman" w:hAnsi="Times New Roman" w:cs="Times New Roman"/>
          <w:sz w:val="22"/>
          <w:szCs w:val="22"/>
        </w:rPr>
        <w:t>teisių pateikti pasiūlymą turėjimo</w:t>
      </w:r>
      <w:r w:rsidRPr="00B4674C">
        <w:rPr>
          <w:rFonts w:ascii="Times New Roman" w:hAnsi="Times New Roman" w:cs="Times New Roman"/>
          <w:sz w:val="22"/>
          <w:szCs w:val="22"/>
        </w:rPr>
        <w:t>, ji turi teisę</w:t>
      </w:r>
      <w:r w:rsidR="00057AEB" w:rsidRPr="00B4674C">
        <w:rPr>
          <w:rFonts w:ascii="Times New Roman" w:hAnsi="Times New Roman" w:cs="Times New Roman"/>
          <w:sz w:val="22"/>
          <w:szCs w:val="22"/>
        </w:rPr>
        <w:t xml:space="preserve"> </w:t>
      </w:r>
      <w:r w:rsidR="00C02FD8" w:rsidRPr="00B4674C">
        <w:rPr>
          <w:rFonts w:ascii="Times New Roman" w:hAnsi="Times New Roman" w:cs="Times New Roman"/>
          <w:sz w:val="22"/>
          <w:szCs w:val="22"/>
        </w:rPr>
        <w:t>prašyti pateikti papildomus dokumentus</w:t>
      </w:r>
      <w:r w:rsidRPr="00B4674C">
        <w:rPr>
          <w:rFonts w:ascii="Times New Roman" w:hAnsi="Times New Roman" w:cs="Times New Roman"/>
          <w:sz w:val="22"/>
          <w:szCs w:val="22"/>
        </w:rPr>
        <w:t xml:space="preserve">. </w:t>
      </w:r>
    </w:p>
    <w:p w14:paraId="317A4A83" w14:textId="4B71EC86" w:rsidR="00057AEB" w:rsidRPr="00B4674C" w:rsidRDefault="00E342E7" w:rsidP="00EA3187">
      <w:pPr>
        <w:spacing w:after="0" w:line="240" w:lineRule="auto"/>
        <w:ind w:firstLine="567"/>
        <w:jc w:val="both"/>
        <w:rPr>
          <w:rFonts w:ascii="Times New Roman" w:eastAsia="Arial" w:hAnsi="Times New Roman" w:cs="Times New Roman"/>
          <w:sz w:val="22"/>
          <w:szCs w:val="22"/>
        </w:rPr>
      </w:pPr>
      <w:r w:rsidRPr="00B4674C">
        <w:rPr>
          <w:rFonts w:ascii="Times New Roman" w:hAnsi="Times New Roman" w:cs="Times New Roman"/>
          <w:sz w:val="22"/>
          <w:szCs w:val="22"/>
        </w:rPr>
        <w:t xml:space="preserve">6.3. </w:t>
      </w:r>
      <w:r w:rsidRPr="00B4674C">
        <w:rPr>
          <w:rFonts w:ascii="Times New Roman" w:eastAsia="Calibri" w:hAnsi="Times New Roman" w:cs="Times New Roman"/>
          <w:sz w:val="22"/>
          <w:szCs w:val="22"/>
        </w:rPr>
        <w:t>Pasiūlymas turi būti parengtas lietuvių kalba</w:t>
      </w:r>
      <w:r w:rsidRPr="00B4674C">
        <w:rPr>
          <w:rFonts w:ascii="Times New Roman" w:eastAsia="Arial" w:hAnsi="Times New Roman" w:cs="Times New Roman"/>
          <w:sz w:val="22"/>
          <w:szCs w:val="22"/>
        </w:rPr>
        <w:t>. Jei kurie nors su pasiūlymu teikiami dokumentai parengti ne lietuvių kalba,</w:t>
      </w:r>
      <w:r w:rsidR="00EA3187" w:rsidRPr="00B4674C">
        <w:rPr>
          <w:rFonts w:ascii="Times New Roman" w:eastAsia="Arial" w:hAnsi="Times New Roman" w:cs="Times New Roman"/>
          <w:sz w:val="22"/>
          <w:szCs w:val="22"/>
        </w:rPr>
        <w:t xml:space="preserve"> perkančioji organizacija turi teisę prašyti pateikti </w:t>
      </w:r>
      <w:r w:rsidRPr="00B4674C">
        <w:rPr>
          <w:rFonts w:ascii="Times New Roman" w:eastAsia="Arial" w:hAnsi="Times New Roman" w:cs="Times New Roman"/>
          <w:sz w:val="22"/>
          <w:szCs w:val="22"/>
        </w:rPr>
        <w:t xml:space="preserve"> tiksl</w:t>
      </w:r>
      <w:r w:rsidR="00EA3187" w:rsidRPr="00B4674C">
        <w:rPr>
          <w:rFonts w:ascii="Times New Roman" w:eastAsia="Arial" w:hAnsi="Times New Roman" w:cs="Times New Roman"/>
          <w:sz w:val="22"/>
          <w:szCs w:val="22"/>
        </w:rPr>
        <w:t>ų</w:t>
      </w:r>
      <w:r w:rsidRPr="00B4674C">
        <w:rPr>
          <w:rFonts w:ascii="Times New Roman" w:eastAsia="Arial" w:hAnsi="Times New Roman" w:cs="Times New Roman"/>
          <w:sz w:val="22"/>
          <w:szCs w:val="22"/>
        </w:rPr>
        <w:t xml:space="preserve"> vertim</w:t>
      </w:r>
      <w:r w:rsidR="00EA3187" w:rsidRPr="00B4674C">
        <w:rPr>
          <w:rFonts w:ascii="Times New Roman" w:eastAsia="Arial" w:hAnsi="Times New Roman" w:cs="Times New Roman"/>
          <w:sz w:val="22"/>
          <w:szCs w:val="22"/>
        </w:rPr>
        <w:t>ą</w:t>
      </w:r>
      <w:r w:rsidRPr="00B4674C">
        <w:rPr>
          <w:rFonts w:ascii="Times New Roman" w:eastAsia="Arial" w:hAnsi="Times New Roman" w:cs="Times New Roman"/>
          <w:sz w:val="22"/>
          <w:szCs w:val="22"/>
        </w:rPr>
        <w:t xml:space="preserve"> į lietuvių kalbą. </w:t>
      </w:r>
      <w:r w:rsidRPr="00B4674C">
        <w:rPr>
          <w:rFonts w:ascii="Times New Roman" w:eastAsia="Calibri" w:hAnsi="Times New Roman" w:cs="Times New Roman"/>
          <w:sz w:val="22"/>
          <w:szCs w:val="22"/>
        </w:rPr>
        <w:t xml:space="preserve">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 </w:t>
      </w:r>
    </w:p>
    <w:p w14:paraId="49881CFB" w14:textId="2593C85C" w:rsidR="00E342E7" w:rsidRPr="00B4674C" w:rsidRDefault="00E342E7" w:rsidP="00EA3187">
      <w:pPr>
        <w:spacing w:after="0" w:line="240" w:lineRule="auto"/>
        <w:ind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6.4. Bendra pasiūlymo kaina (sąnaudos) su PVM turi būti nurodoma dviejų skaičių po kablelio tikslumu. Šią kainą sudarančios kainos sudedamosios dalys ar įkainiai gali būti išreikštos neribojant skaičių po kablelio kiekio. Atsižvelg</w:t>
      </w:r>
      <w:r w:rsidR="00EA3187" w:rsidRPr="00B4674C">
        <w:rPr>
          <w:rFonts w:ascii="Times New Roman" w:eastAsia="Arial" w:hAnsi="Times New Roman" w:cs="Times New Roman"/>
          <w:sz w:val="22"/>
          <w:szCs w:val="22"/>
        </w:rPr>
        <w:t>iant</w:t>
      </w:r>
      <w:r w:rsidRPr="00B4674C">
        <w:rPr>
          <w:rFonts w:ascii="Times New Roman" w:eastAsia="Arial" w:hAnsi="Times New Roman" w:cs="Times New Roman"/>
          <w:sz w:val="22"/>
          <w:szCs w:val="22"/>
        </w:rPr>
        <w:t xml:space="preserve"> į pirkimo objekto ypatumus </w:t>
      </w:r>
      <w:r w:rsidRPr="00B4674C">
        <w:rPr>
          <w:rFonts w:ascii="Times New Roman" w:hAnsi="Times New Roman" w:cs="Times New Roman"/>
          <w:sz w:val="22"/>
          <w:szCs w:val="22"/>
        </w:rPr>
        <w:t xml:space="preserve"> </w:t>
      </w:r>
      <w:r w:rsidRPr="00B4674C">
        <w:rPr>
          <w:rFonts w:ascii="Times New Roman" w:eastAsia="Arial" w:hAnsi="Times New Roman" w:cs="Times New Roman"/>
          <w:sz w:val="22"/>
          <w:szCs w:val="22"/>
        </w:rPr>
        <w:t>gali būti nustatytos ir kitokios taisykl</w:t>
      </w:r>
      <w:r w:rsidR="00EA3187" w:rsidRPr="00B4674C">
        <w:rPr>
          <w:rFonts w:ascii="Times New Roman" w:eastAsia="Arial" w:hAnsi="Times New Roman" w:cs="Times New Roman"/>
          <w:sz w:val="22"/>
          <w:szCs w:val="22"/>
        </w:rPr>
        <w:t>ė</w:t>
      </w:r>
      <w:r w:rsidRPr="00B4674C">
        <w:rPr>
          <w:rFonts w:ascii="Times New Roman" w:eastAsia="Arial" w:hAnsi="Times New Roman" w:cs="Times New Roman"/>
          <w:sz w:val="22"/>
          <w:szCs w:val="22"/>
        </w:rPr>
        <w:t>s dėl atskirų įkainių tikslumo ir apvalinimo.</w:t>
      </w:r>
    </w:p>
    <w:p w14:paraId="05CCAC18" w14:textId="77777777" w:rsidR="00E342E7" w:rsidRPr="00B4674C" w:rsidRDefault="00E342E7" w:rsidP="00555CEB">
      <w:pPr>
        <w:pStyle w:val="Sraopastraipa"/>
        <w:numPr>
          <w:ilvl w:val="1"/>
          <w:numId w:val="24"/>
        </w:numPr>
        <w:tabs>
          <w:tab w:val="left" w:pos="993"/>
        </w:tabs>
        <w:spacing w:line="240" w:lineRule="auto"/>
        <w:ind w:left="0"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 xml:space="preserve">Tiekėjų pasiūlymuose nurodytos kainos bus vertinamos </w:t>
      </w:r>
      <w:r w:rsidRPr="00B4674C">
        <w:rPr>
          <w:rFonts w:ascii="Times New Roman" w:hAnsi="Times New Roman" w:cs="Times New Roman"/>
          <w:sz w:val="22"/>
          <w:szCs w:val="22"/>
        </w:rPr>
        <w:t xml:space="preserve">ir lyginamos su visais mokesčiais, įskaitant PVM. </w:t>
      </w:r>
    </w:p>
    <w:p w14:paraId="17F2BF35" w14:textId="77777777" w:rsidR="00E342E7" w:rsidRPr="00AE7CE1" w:rsidRDefault="00E342E7" w:rsidP="00E342E7">
      <w:pPr>
        <w:pStyle w:val="Antrat1"/>
        <w:numPr>
          <w:ilvl w:val="0"/>
          <w:numId w:val="8"/>
        </w:numPr>
        <w:tabs>
          <w:tab w:val="left" w:pos="709"/>
        </w:tabs>
        <w:rPr>
          <w:rFonts w:ascii="Times New Roman" w:hAnsi="Times New Roman" w:cs="Times New Roman"/>
          <w:b/>
          <w:bCs/>
          <w:sz w:val="22"/>
          <w:szCs w:val="22"/>
        </w:rPr>
      </w:pPr>
      <w:bookmarkStart w:id="30" w:name="_Toc163130238"/>
      <w:bookmarkStart w:id="31" w:name="_Toc202517969"/>
      <w:r w:rsidRPr="00AE7CE1">
        <w:rPr>
          <w:rFonts w:ascii="Times New Roman" w:hAnsi="Times New Roman" w:cs="Times New Roman"/>
          <w:b/>
          <w:bCs/>
          <w:sz w:val="22"/>
          <w:szCs w:val="22"/>
        </w:rPr>
        <w:t>Pasiūlymo galiojimo užtikrinimas</w:t>
      </w:r>
      <w:bookmarkEnd w:id="30"/>
      <w:bookmarkEnd w:id="31"/>
    </w:p>
    <w:p w14:paraId="569E075B" w14:textId="77777777" w:rsidR="00E342E7" w:rsidRPr="00AE7CE1" w:rsidRDefault="00E342E7" w:rsidP="00E342E7">
      <w:pPr>
        <w:pStyle w:val="Sraopastraipa"/>
        <w:numPr>
          <w:ilvl w:val="1"/>
          <w:numId w:val="13"/>
        </w:numPr>
        <w:tabs>
          <w:tab w:val="left" w:pos="993"/>
        </w:tabs>
        <w:spacing w:after="0" w:line="240" w:lineRule="auto"/>
        <w:ind w:left="0" w:firstLine="426"/>
        <w:jc w:val="both"/>
        <w:rPr>
          <w:rFonts w:ascii="Times New Roman" w:hAnsi="Times New Roman" w:cs="Times New Roman"/>
          <w:sz w:val="22"/>
          <w:szCs w:val="22"/>
          <w:lang w:eastAsia="en-US"/>
        </w:rPr>
      </w:pPr>
      <w:r w:rsidRPr="00AE7CE1">
        <w:rPr>
          <w:rFonts w:ascii="Times New Roman" w:eastAsia="Times New Roman" w:hAnsi="Times New Roman" w:cs="Times New Roman"/>
          <w:sz w:val="22"/>
          <w:szCs w:val="22"/>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78D0341" w14:textId="77777777" w:rsidR="00E342E7" w:rsidRPr="00AE7CE1" w:rsidRDefault="00E342E7" w:rsidP="00E342E7">
      <w:pPr>
        <w:pStyle w:val="Antrat1"/>
        <w:numPr>
          <w:ilvl w:val="0"/>
          <w:numId w:val="13"/>
        </w:numPr>
        <w:tabs>
          <w:tab w:val="left" w:pos="709"/>
        </w:tabs>
        <w:spacing w:line="20" w:lineRule="atLeast"/>
        <w:contextualSpacing/>
        <w:rPr>
          <w:rFonts w:ascii="Times New Roman" w:hAnsi="Times New Roman" w:cs="Times New Roman"/>
          <w:b/>
          <w:bCs/>
          <w:sz w:val="22"/>
          <w:szCs w:val="22"/>
        </w:rPr>
      </w:pPr>
      <w:bookmarkStart w:id="32" w:name="_Toc163130239"/>
      <w:bookmarkStart w:id="33" w:name="_Toc202517970"/>
      <w:r w:rsidRPr="00AE7CE1">
        <w:rPr>
          <w:rFonts w:ascii="Times New Roman" w:hAnsi="Times New Roman" w:cs="Times New Roman"/>
          <w:b/>
          <w:bCs/>
          <w:sz w:val="22"/>
          <w:szCs w:val="22"/>
        </w:rPr>
        <w:t>Elektroninis aukcionas</w:t>
      </w:r>
      <w:bookmarkEnd w:id="32"/>
      <w:bookmarkEnd w:id="33"/>
    </w:p>
    <w:p w14:paraId="47C29C3F" w14:textId="77777777" w:rsidR="00E342E7" w:rsidRPr="00AE7CE1" w:rsidRDefault="00E342E7" w:rsidP="00E342E7">
      <w:pPr>
        <w:pStyle w:val="Sraopastraipa"/>
        <w:numPr>
          <w:ilvl w:val="1"/>
          <w:numId w:val="13"/>
        </w:numPr>
        <w:ind w:hanging="503"/>
        <w:rPr>
          <w:rFonts w:ascii="Times New Roman" w:hAnsi="Times New Roman" w:cs="Times New Roman"/>
          <w:sz w:val="22"/>
          <w:szCs w:val="22"/>
        </w:rPr>
      </w:pPr>
      <w:r w:rsidRPr="00AE7CE1">
        <w:rPr>
          <w:rFonts w:ascii="Times New Roman" w:hAnsi="Times New Roman" w:cs="Times New Roman"/>
          <w:sz w:val="22"/>
          <w:szCs w:val="22"/>
        </w:rPr>
        <w:t>Perkančioji organizacija pirkime netaikys elektroninio aukciono.</w:t>
      </w:r>
    </w:p>
    <w:p w14:paraId="0FF0E93E" w14:textId="19CF2CA8" w:rsidR="00E342E7" w:rsidRPr="00AE7CE1" w:rsidRDefault="00E342E7" w:rsidP="00E342E7">
      <w:pPr>
        <w:pStyle w:val="Antrat1"/>
        <w:numPr>
          <w:ilvl w:val="0"/>
          <w:numId w:val="13"/>
        </w:numPr>
        <w:tabs>
          <w:tab w:val="left" w:pos="709"/>
          <w:tab w:val="left" w:pos="5103"/>
        </w:tabs>
        <w:spacing w:line="20" w:lineRule="atLeast"/>
        <w:contextualSpacing/>
        <w:rPr>
          <w:rFonts w:ascii="Times New Roman" w:hAnsi="Times New Roman" w:cs="Times New Roman"/>
          <w:b/>
          <w:bCs/>
          <w:sz w:val="22"/>
          <w:szCs w:val="22"/>
        </w:rPr>
      </w:pPr>
      <w:bookmarkStart w:id="34" w:name="_Toc163130240"/>
      <w:bookmarkStart w:id="35" w:name="_Toc202517971"/>
      <w:r w:rsidRPr="00AE7CE1">
        <w:rPr>
          <w:rFonts w:ascii="Times New Roman" w:hAnsi="Times New Roman" w:cs="Times New Roman"/>
          <w:b/>
          <w:bCs/>
          <w:sz w:val="22"/>
          <w:szCs w:val="22"/>
        </w:rPr>
        <w:t>Pasiūlymų vertinimas</w:t>
      </w:r>
      <w:bookmarkEnd w:id="34"/>
      <w:r w:rsidR="00EC115D">
        <w:rPr>
          <w:rFonts w:ascii="Times New Roman" w:hAnsi="Times New Roman" w:cs="Times New Roman"/>
          <w:b/>
          <w:bCs/>
          <w:sz w:val="22"/>
          <w:szCs w:val="22"/>
        </w:rPr>
        <w:t xml:space="preserve"> ir pasiūlymų atmetimo priežastys</w:t>
      </w:r>
      <w:bookmarkEnd w:id="35"/>
    </w:p>
    <w:p w14:paraId="31F7FD79" w14:textId="77777777" w:rsidR="009A3B4D" w:rsidRDefault="009A3B4D" w:rsidP="00990851">
      <w:pPr>
        <w:spacing w:after="0" w:line="240" w:lineRule="auto"/>
        <w:ind w:firstLine="709"/>
        <w:jc w:val="both"/>
        <w:rPr>
          <w:rFonts w:ascii="Times New Roman" w:hAnsi="Times New Roman" w:cs="Times New Roman"/>
          <w:sz w:val="22"/>
          <w:szCs w:val="22"/>
        </w:rPr>
      </w:pPr>
      <w:bookmarkStart w:id="36" w:name="_Toc163130241"/>
      <w:bookmarkStart w:id="37" w:name="_Toc202517972"/>
      <w:r w:rsidRPr="009A3B4D">
        <w:rPr>
          <w:rFonts w:ascii="Times New Roman" w:hAnsi="Times New Roman" w:cs="Times New Roman"/>
          <w:sz w:val="22"/>
          <w:szCs w:val="22"/>
        </w:rPr>
        <w:t xml:space="preserve">9.1. Perkančioji organizacija ekonomiškai naudingiausią pasiūlymą išrenka pagal tiekėjo pasiūlyme nurodytą kainą, kuri turi būti apskaičiuota ir nurodyta taip, kaip reikalaujama specialiųjų pirkimo sąlygų 6 priede „Pasiūlymo forma ir techninė specifikacija“. </w:t>
      </w:r>
    </w:p>
    <w:p w14:paraId="143F1C28" w14:textId="1F506446" w:rsidR="00990851" w:rsidRPr="00990851" w:rsidRDefault="00990851" w:rsidP="00990851">
      <w:pPr>
        <w:spacing w:after="0" w:line="240" w:lineRule="auto"/>
        <w:ind w:firstLine="709"/>
        <w:jc w:val="both"/>
        <w:rPr>
          <w:rFonts w:ascii="Times New Roman" w:hAnsi="Times New Roman" w:cs="Times New Roman"/>
          <w:sz w:val="22"/>
          <w:szCs w:val="22"/>
        </w:rPr>
      </w:pPr>
      <w:r>
        <w:rPr>
          <w:rFonts w:ascii="Times New Roman" w:eastAsia="Calibri" w:hAnsi="Times New Roman" w:cs="Times New Roman"/>
          <w:sz w:val="22"/>
          <w:szCs w:val="22"/>
        </w:rPr>
        <w:t>9.</w:t>
      </w:r>
      <w:r w:rsidR="009A3B4D">
        <w:rPr>
          <w:rFonts w:ascii="Times New Roman" w:eastAsia="Calibri" w:hAnsi="Times New Roman" w:cs="Times New Roman"/>
          <w:sz w:val="22"/>
          <w:szCs w:val="22"/>
        </w:rPr>
        <w:t>2</w:t>
      </w:r>
      <w:r>
        <w:rPr>
          <w:rFonts w:ascii="Times New Roman" w:eastAsia="Calibri" w:hAnsi="Times New Roman" w:cs="Times New Roman"/>
          <w:sz w:val="22"/>
          <w:szCs w:val="22"/>
        </w:rPr>
        <w:t xml:space="preserve">. </w:t>
      </w:r>
      <w:r w:rsidRPr="00990851">
        <w:rPr>
          <w:rFonts w:ascii="Times New Roman" w:hAnsi="Times New Roman" w:cs="Times New Roman"/>
          <w:sz w:val="22"/>
          <w:szCs w:val="22"/>
        </w:rPr>
        <w:t>Perkančioji organizacija atmes tiekėjo pasiūlymą, jeigu kartu su pasiūlymu nebus pateikti šie pirkimo sąlygose reikalaujami pateikti dokumentai: užpildyta</w:t>
      </w:r>
      <w:r>
        <w:rPr>
          <w:rFonts w:ascii="Times New Roman" w:hAnsi="Times New Roman" w:cs="Times New Roman"/>
          <w:sz w:val="22"/>
          <w:szCs w:val="22"/>
        </w:rPr>
        <w:t>s 6 priedas</w:t>
      </w:r>
      <w:r w:rsidRPr="00990851">
        <w:rPr>
          <w:rFonts w:ascii="Times New Roman" w:hAnsi="Times New Roman" w:cs="Times New Roman"/>
          <w:sz w:val="22"/>
          <w:szCs w:val="22"/>
        </w:rPr>
        <w:t xml:space="preserve"> </w:t>
      </w:r>
      <w:r>
        <w:rPr>
          <w:rFonts w:ascii="Times New Roman" w:hAnsi="Times New Roman" w:cs="Times New Roman"/>
          <w:sz w:val="22"/>
          <w:szCs w:val="22"/>
        </w:rPr>
        <w:t>„</w:t>
      </w:r>
      <w:r w:rsidRPr="00990851">
        <w:rPr>
          <w:rFonts w:ascii="Times New Roman" w:hAnsi="Times New Roman" w:cs="Times New Roman"/>
          <w:sz w:val="22"/>
          <w:szCs w:val="22"/>
        </w:rPr>
        <w:t xml:space="preserve">Pasiūlymo forma </w:t>
      </w:r>
      <w:r>
        <w:rPr>
          <w:rFonts w:ascii="Times New Roman" w:hAnsi="Times New Roman" w:cs="Times New Roman"/>
          <w:sz w:val="22"/>
          <w:szCs w:val="22"/>
        </w:rPr>
        <w:t xml:space="preserve">ir techninė specifikacija“ </w:t>
      </w:r>
      <w:r w:rsidRPr="00990851">
        <w:rPr>
          <w:rFonts w:ascii="Times New Roman" w:hAnsi="Times New Roman" w:cs="Times New Roman"/>
          <w:sz w:val="22"/>
          <w:szCs w:val="22"/>
        </w:rPr>
        <w:t xml:space="preserve"> arba </w:t>
      </w:r>
      <w:r w:rsidRPr="00990851">
        <w:rPr>
          <w:rFonts w:ascii="Times New Roman" w:hAnsi="Times New Roman" w:cs="Times New Roman"/>
          <w:sz w:val="22"/>
          <w:szCs w:val="22"/>
        </w:rPr>
        <w:lastRenderedPageBreak/>
        <w:t>bus pateikta</w:t>
      </w:r>
      <w:r>
        <w:rPr>
          <w:rFonts w:ascii="Times New Roman" w:hAnsi="Times New Roman" w:cs="Times New Roman"/>
          <w:sz w:val="22"/>
          <w:szCs w:val="22"/>
        </w:rPr>
        <w:t xml:space="preserve"> </w:t>
      </w:r>
      <w:r w:rsidRPr="00990851">
        <w:rPr>
          <w:rFonts w:ascii="Times New Roman" w:hAnsi="Times New Roman" w:cs="Times New Roman"/>
          <w:sz w:val="22"/>
          <w:szCs w:val="22"/>
        </w:rPr>
        <w:t xml:space="preserve"> </w:t>
      </w:r>
      <w:r>
        <w:rPr>
          <w:rFonts w:ascii="Times New Roman" w:hAnsi="Times New Roman" w:cs="Times New Roman"/>
          <w:sz w:val="22"/>
          <w:szCs w:val="22"/>
        </w:rPr>
        <w:t>6 priedas</w:t>
      </w:r>
      <w:r w:rsidRPr="00990851">
        <w:rPr>
          <w:rFonts w:ascii="Times New Roman" w:hAnsi="Times New Roman" w:cs="Times New Roman"/>
          <w:sz w:val="22"/>
          <w:szCs w:val="22"/>
        </w:rPr>
        <w:t xml:space="preserve"> </w:t>
      </w:r>
      <w:r>
        <w:rPr>
          <w:rFonts w:ascii="Times New Roman" w:hAnsi="Times New Roman" w:cs="Times New Roman"/>
          <w:sz w:val="22"/>
          <w:szCs w:val="22"/>
        </w:rPr>
        <w:t>„</w:t>
      </w:r>
      <w:r w:rsidRPr="00990851">
        <w:rPr>
          <w:rFonts w:ascii="Times New Roman" w:hAnsi="Times New Roman" w:cs="Times New Roman"/>
          <w:sz w:val="22"/>
          <w:szCs w:val="22"/>
        </w:rPr>
        <w:t xml:space="preserve">Pasiūlymo forma </w:t>
      </w:r>
      <w:r>
        <w:rPr>
          <w:rFonts w:ascii="Times New Roman" w:hAnsi="Times New Roman" w:cs="Times New Roman"/>
          <w:sz w:val="22"/>
          <w:szCs w:val="22"/>
        </w:rPr>
        <w:t xml:space="preserve">ir techninė specifikacija“ </w:t>
      </w:r>
      <w:r w:rsidRPr="00990851">
        <w:rPr>
          <w:rFonts w:ascii="Times New Roman" w:hAnsi="Times New Roman" w:cs="Times New Roman"/>
          <w:sz w:val="22"/>
          <w:szCs w:val="22"/>
        </w:rPr>
        <w:t>, tačiau nebus nurodyta kaina ir (ar) įkainiai. Taip pat nustačius, kad tiekėjo pagal panaudos sutartį siūlomos prekės „sudėtinis elementas“, neatitinka nacionalinio saugumo reikalavimų, toks pasiūlymas atmetamas.</w:t>
      </w:r>
    </w:p>
    <w:p w14:paraId="127B2422" w14:textId="7710E27B" w:rsidR="00E342E7" w:rsidRPr="00AE7CE1" w:rsidRDefault="00E342E7" w:rsidP="00054963">
      <w:pPr>
        <w:pStyle w:val="Antrat1"/>
        <w:numPr>
          <w:ilvl w:val="0"/>
          <w:numId w:val="13"/>
        </w:numPr>
        <w:tabs>
          <w:tab w:val="left" w:pos="567"/>
        </w:tabs>
        <w:spacing w:line="20" w:lineRule="atLeast"/>
        <w:contextualSpacing/>
        <w:rPr>
          <w:rFonts w:ascii="Times New Roman" w:hAnsi="Times New Roman" w:cs="Times New Roman"/>
          <w:b/>
          <w:bCs/>
          <w:sz w:val="22"/>
          <w:szCs w:val="22"/>
        </w:rPr>
      </w:pPr>
      <w:r w:rsidRPr="00AE7CE1">
        <w:rPr>
          <w:rFonts w:ascii="Times New Roman" w:hAnsi="Times New Roman" w:cs="Times New Roman"/>
          <w:b/>
          <w:bCs/>
          <w:sz w:val="22"/>
          <w:szCs w:val="22"/>
        </w:rPr>
        <w:t>Sutarties sudarymas</w:t>
      </w:r>
      <w:bookmarkEnd w:id="36"/>
      <w:bookmarkEnd w:id="37"/>
    </w:p>
    <w:p w14:paraId="1925EC0B" w14:textId="7305492A" w:rsidR="00E342E7" w:rsidRPr="00AE7CE1" w:rsidRDefault="00E342E7" w:rsidP="001D7482">
      <w:pPr>
        <w:spacing w:after="0" w:line="240" w:lineRule="auto"/>
        <w:ind w:firstLine="709"/>
        <w:jc w:val="both"/>
        <w:rPr>
          <w:rFonts w:ascii="Times New Roman" w:hAnsi="Times New Roman" w:cs="Times New Roman"/>
          <w:sz w:val="22"/>
          <w:szCs w:val="22"/>
        </w:rPr>
      </w:pPr>
      <w:r w:rsidRPr="00AE7CE1">
        <w:rPr>
          <w:rFonts w:ascii="Times New Roman" w:hAnsi="Times New Roman" w:cs="Times New Roman"/>
          <w:sz w:val="22"/>
          <w:szCs w:val="22"/>
        </w:rPr>
        <w:t>10.1.</w:t>
      </w:r>
      <w:r w:rsidRPr="00AE7CE1">
        <w:rPr>
          <w:rFonts w:ascii="Times New Roman" w:hAnsi="Times New Roman" w:cs="Times New Roman"/>
          <w:sz w:val="22"/>
          <w:szCs w:val="22"/>
        </w:rPr>
        <w:tab/>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w:t>
      </w:r>
      <w:r w:rsidR="000248CD">
        <w:rPr>
          <w:rFonts w:ascii="Times New Roman" w:hAnsi="Times New Roman" w:cs="Times New Roman"/>
          <w:sz w:val="22"/>
          <w:szCs w:val="22"/>
        </w:rPr>
        <w:t xml:space="preserve">Jei tas pats tiekėjas bus pripažintas laimėtoju dėl kelių ar visų pirkimo dalių, su juo gali būti sudaroma </w:t>
      </w:r>
      <w:r w:rsidR="00132966">
        <w:rPr>
          <w:rFonts w:ascii="Times New Roman" w:hAnsi="Times New Roman" w:cs="Times New Roman"/>
          <w:sz w:val="22"/>
          <w:szCs w:val="22"/>
        </w:rPr>
        <w:t>viena</w:t>
      </w:r>
      <w:r w:rsidR="000248CD">
        <w:rPr>
          <w:rFonts w:ascii="Times New Roman" w:hAnsi="Times New Roman" w:cs="Times New Roman"/>
          <w:sz w:val="22"/>
          <w:szCs w:val="22"/>
        </w:rPr>
        <w:t xml:space="preserve"> pirkimo sutartis dėl laimėtų dalių. </w:t>
      </w:r>
      <w:r w:rsidRPr="00AE7CE1">
        <w:rPr>
          <w:rFonts w:ascii="Times New Roman" w:hAnsi="Times New Roman" w:cs="Times New Roman"/>
          <w:sz w:val="22"/>
          <w:szCs w:val="22"/>
        </w:rPr>
        <w:t>Sutarties sąlygos pateikiamos Pirkimo sąlygų 1</w:t>
      </w:r>
      <w:r w:rsidR="00990851">
        <w:rPr>
          <w:rFonts w:ascii="Times New Roman" w:hAnsi="Times New Roman" w:cs="Times New Roman"/>
          <w:sz w:val="22"/>
          <w:szCs w:val="22"/>
        </w:rPr>
        <w:t>1</w:t>
      </w:r>
      <w:r w:rsidRPr="00AE7CE1">
        <w:rPr>
          <w:rFonts w:ascii="Times New Roman" w:hAnsi="Times New Roman" w:cs="Times New Roman"/>
          <w:sz w:val="22"/>
          <w:szCs w:val="22"/>
        </w:rPr>
        <w:t>priede „Sutarties projektas“</w:t>
      </w:r>
      <w:r w:rsidR="003A47CF">
        <w:rPr>
          <w:rFonts w:ascii="Times New Roman" w:hAnsi="Times New Roman" w:cs="Times New Roman"/>
          <w:sz w:val="22"/>
          <w:szCs w:val="22"/>
        </w:rPr>
        <w:t>.</w:t>
      </w:r>
    </w:p>
    <w:p w14:paraId="5EDD249B" w14:textId="77777777" w:rsidR="00E342E7" w:rsidRDefault="00E342E7" w:rsidP="009932D5">
      <w:pPr>
        <w:spacing w:after="0" w:line="240" w:lineRule="auto"/>
        <w:ind w:firstLine="709"/>
        <w:jc w:val="both"/>
        <w:rPr>
          <w:rFonts w:ascii="Times New Roman" w:hAnsi="Times New Roman" w:cs="Times New Roman"/>
          <w:sz w:val="22"/>
          <w:szCs w:val="22"/>
        </w:rPr>
      </w:pPr>
      <w:r w:rsidRPr="00AE7CE1">
        <w:rPr>
          <w:rFonts w:ascii="Times New Roman" w:hAnsi="Times New Roman" w:cs="Times New Roman"/>
          <w:sz w:val="22"/>
          <w:szCs w:val="22"/>
        </w:rPr>
        <w:t>10.2.</w:t>
      </w:r>
      <w:r w:rsidRPr="00AE7CE1">
        <w:rPr>
          <w:rFonts w:ascii="Times New Roman" w:hAnsi="Times New Roman" w:cs="Times New Roman"/>
          <w:sz w:val="22"/>
          <w:szCs w:val="22"/>
        </w:rPr>
        <w:tab/>
        <w:t>Jeigu tiekėjų grupės pateiktas pasiūlymas bus pripažintas laimėjusiu ir perkančioji organizacija pasiūlys jai sudaryti sutartį, ši tiekėjų grupė neturės įgyti teisinės formos.</w:t>
      </w:r>
    </w:p>
    <w:p w14:paraId="64D23A81" w14:textId="77777777" w:rsidR="00E342E7" w:rsidRPr="00AE7CE1" w:rsidRDefault="00E342E7" w:rsidP="00E342E7">
      <w:pPr>
        <w:shd w:val="clear" w:color="auto" w:fill="FFFFFF"/>
        <w:spacing w:after="0" w:line="240" w:lineRule="auto"/>
        <w:jc w:val="center"/>
        <w:rPr>
          <w:rFonts w:ascii="Times New Roman" w:eastAsia="Calibri" w:hAnsi="Times New Roman" w:cs="Times New Roman"/>
          <w:sz w:val="22"/>
          <w:szCs w:val="22"/>
        </w:rPr>
        <w:sectPr w:rsidR="00E342E7" w:rsidRPr="00AE7CE1" w:rsidSect="00E342E7">
          <w:footerReference w:type="default" r:id="rId15"/>
          <w:footerReference w:type="first" r:id="rId16"/>
          <w:pgSz w:w="12240" w:h="15840"/>
          <w:pgMar w:top="851" w:right="567" w:bottom="426" w:left="1560" w:header="720" w:footer="720" w:gutter="0"/>
          <w:pgNumType w:start="0"/>
          <w:cols w:space="720"/>
          <w:titlePg/>
          <w:docGrid w:linePitch="360"/>
        </w:sectPr>
      </w:pPr>
      <w:r w:rsidRPr="00AE7CE1">
        <w:rPr>
          <w:rFonts w:ascii="Times New Roman" w:eastAsia="Calibri" w:hAnsi="Times New Roman" w:cs="Times New Roman"/>
          <w:sz w:val="22"/>
          <w:szCs w:val="22"/>
        </w:rPr>
        <w:t>__________</w:t>
      </w:r>
    </w:p>
    <w:p w14:paraId="1DF37652" w14:textId="0A6B5A0A" w:rsidR="00774AA5" w:rsidRPr="00C87D7F" w:rsidRDefault="000631F1" w:rsidP="005C1E12">
      <w:pPr>
        <w:pStyle w:val="Antrat1"/>
        <w:jc w:val="right"/>
        <w:rPr>
          <w:rFonts w:ascii="Times New Roman" w:hAnsi="Times New Roman" w:cs="Times New Roman"/>
          <w:color w:val="auto"/>
          <w:sz w:val="22"/>
          <w:szCs w:val="22"/>
        </w:rPr>
      </w:pPr>
      <w:bookmarkStart w:id="38" w:name="_Toc202517973"/>
      <w:bookmarkEnd w:id="3"/>
      <w:bookmarkEnd w:id="28"/>
      <w:bookmarkEnd w:id="29"/>
      <w:r w:rsidRPr="00C87D7F">
        <w:rPr>
          <w:rFonts w:ascii="Times New Roman" w:hAnsi="Times New Roman" w:cs="Times New Roman"/>
          <w:color w:val="auto"/>
          <w:sz w:val="22"/>
          <w:szCs w:val="22"/>
        </w:rPr>
        <w:lastRenderedPageBreak/>
        <w:t>P</w:t>
      </w:r>
      <w:r w:rsidR="008F59C5" w:rsidRPr="00C87D7F">
        <w:rPr>
          <w:rFonts w:ascii="Times New Roman" w:hAnsi="Times New Roman" w:cs="Times New Roman"/>
          <w:color w:val="auto"/>
          <w:sz w:val="22"/>
          <w:szCs w:val="22"/>
        </w:rPr>
        <w:t>irkimo sąlygų 1 priedas „Terminai“</w:t>
      </w:r>
      <w:bookmarkEnd w:id="38"/>
    </w:p>
    <w:tbl>
      <w:tblPr>
        <w:tblW w:w="98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ED2F22" w:rsidRPr="00197BD8" w14:paraId="473E6C8A" w14:textId="77777777" w:rsidTr="00A06135">
        <w:trPr>
          <w:trHeight w:val="455"/>
        </w:trPr>
        <w:tc>
          <w:tcPr>
            <w:tcW w:w="747" w:type="dxa"/>
            <w:shd w:val="clear" w:color="auto" w:fill="D9D9D9" w:themeFill="background1" w:themeFillShade="D9"/>
            <w:tcMar>
              <w:top w:w="0" w:type="dxa"/>
              <w:left w:w="108" w:type="dxa"/>
              <w:bottom w:w="0" w:type="dxa"/>
              <w:right w:w="108" w:type="dxa"/>
            </w:tcMar>
          </w:tcPr>
          <w:p w14:paraId="3FF37FA6" w14:textId="77777777" w:rsidR="00ED2F22" w:rsidRPr="00197BD8" w:rsidRDefault="00ED2F22" w:rsidP="00A06135">
            <w:pPr>
              <w:jc w:val="center"/>
              <w:rPr>
                <w:rFonts w:ascii="Times New Roman" w:hAnsi="Times New Roman" w:cs="Times New Roman"/>
                <w:b/>
                <w:bCs/>
              </w:rPr>
            </w:pPr>
            <w:r w:rsidRPr="00197BD8">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B74E53C" w14:textId="77777777" w:rsidR="00ED2F22" w:rsidRPr="00197BD8" w:rsidRDefault="00ED2F22" w:rsidP="00A06135">
            <w:pPr>
              <w:jc w:val="center"/>
              <w:rPr>
                <w:rFonts w:ascii="Times New Roman" w:hAnsi="Times New Roman" w:cs="Times New Roman"/>
                <w:b/>
                <w:bCs/>
              </w:rPr>
            </w:pPr>
            <w:r w:rsidRPr="00197BD8">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4E8B1825" w14:textId="77777777" w:rsidR="00ED2F22" w:rsidRPr="00197BD8" w:rsidRDefault="00ED2F22" w:rsidP="00A06135">
            <w:pPr>
              <w:spacing w:after="0"/>
              <w:jc w:val="center"/>
              <w:rPr>
                <w:rFonts w:ascii="Times New Roman" w:hAnsi="Times New Roman" w:cs="Times New Roman"/>
                <w:b/>
                <w:bCs/>
              </w:rPr>
            </w:pPr>
            <w:r w:rsidRPr="00197BD8">
              <w:rPr>
                <w:rFonts w:ascii="Times New Roman" w:hAnsi="Times New Roman" w:cs="Times New Roman"/>
                <w:b/>
                <w:bCs/>
              </w:rPr>
              <w:t>DATA/DIENŲ SKAIČIUS/ LAIKAS</w:t>
            </w:r>
          </w:p>
          <w:p w14:paraId="492A2C44" w14:textId="77777777" w:rsidR="00ED2F22" w:rsidRPr="00197BD8" w:rsidRDefault="00ED2F22" w:rsidP="00A06135">
            <w:pPr>
              <w:spacing w:after="0"/>
              <w:jc w:val="center"/>
              <w:rPr>
                <w:rFonts w:ascii="Times New Roman" w:hAnsi="Times New Roman" w:cs="Times New Roman"/>
                <w:b/>
                <w:bCs/>
              </w:rPr>
            </w:pPr>
            <w:r w:rsidRPr="00197BD8">
              <w:rPr>
                <w:rFonts w:ascii="Times New Roman" w:hAnsi="Times New Roman" w:cs="Times New Roman"/>
                <w:b/>
                <w:bCs/>
              </w:rPr>
              <w:t>(Lietuvos laiku)</w:t>
            </w:r>
          </w:p>
        </w:tc>
        <w:tc>
          <w:tcPr>
            <w:tcW w:w="2737" w:type="dxa"/>
            <w:shd w:val="clear" w:color="auto" w:fill="D9D9D9" w:themeFill="background1" w:themeFillShade="D9"/>
          </w:tcPr>
          <w:p w14:paraId="71F10AF6" w14:textId="77777777" w:rsidR="00ED2F22" w:rsidRPr="00197BD8" w:rsidRDefault="00ED2F22" w:rsidP="00A06135">
            <w:pPr>
              <w:spacing w:after="0"/>
              <w:jc w:val="center"/>
              <w:rPr>
                <w:rFonts w:ascii="Times New Roman" w:hAnsi="Times New Roman" w:cs="Times New Roman"/>
                <w:b/>
                <w:bCs/>
              </w:rPr>
            </w:pPr>
            <w:r w:rsidRPr="00197BD8">
              <w:rPr>
                <w:rFonts w:ascii="Times New Roman" w:hAnsi="Times New Roman" w:cs="Times New Roman"/>
                <w:b/>
                <w:bCs/>
              </w:rPr>
              <w:t>PASTABOS</w:t>
            </w:r>
          </w:p>
        </w:tc>
      </w:tr>
      <w:tr w:rsidR="00ED2F22" w:rsidRPr="00197BD8" w14:paraId="313DB92E" w14:textId="77777777" w:rsidTr="00A06135">
        <w:trPr>
          <w:trHeight w:val="20"/>
        </w:trPr>
        <w:tc>
          <w:tcPr>
            <w:tcW w:w="747" w:type="dxa"/>
            <w:tcMar>
              <w:top w:w="0" w:type="dxa"/>
              <w:left w:w="108" w:type="dxa"/>
              <w:bottom w:w="0" w:type="dxa"/>
              <w:right w:w="108" w:type="dxa"/>
            </w:tcMar>
          </w:tcPr>
          <w:p w14:paraId="40D6B6A3" w14:textId="77777777" w:rsidR="00ED2F22" w:rsidRPr="00197BD8" w:rsidRDefault="00ED2F22" w:rsidP="00A06135">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1.</w:t>
            </w:r>
          </w:p>
        </w:tc>
        <w:tc>
          <w:tcPr>
            <w:tcW w:w="2700" w:type="dxa"/>
            <w:tcMar>
              <w:top w:w="0" w:type="dxa"/>
              <w:left w:w="108" w:type="dxa"/>
              <w:bottom w:w="0" w:type="dxa"/>
              <w:right w:w="108" w:type="dxa"/>
            </w:tcMar>
          </w:tcPr>
          <w:p w14:paraId="08295027" w14:textId="77777777" w:rsidR="00ED2F22" w:rsidRPr="00197BD8" w:rsidRDefault="00ED2F22" w:rsidP="00A06135">
            <w:pPr>
              <w:keepNext/>
              <w:spacing w:after="0" w:line="240" w:lineRule="auto"/>
              <w:rPr>
                <w:rFonts w:ascii="Times New Roman" w:hAnsi="Times New Roman" w:cs="Times New Roman"/>
                <w:sz w:val="22"/>
                <w:szCs w:val="22"/>
              </w:rPr>
            </w:pPr>
            <w:r w:rsidRPr="00197BD8">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3F49FD7"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Nurodytas skelbime</w:t>
            </w:r>
            <w:r>
              <w:rPr>
                <w:rFonts w:ascii="Times New Roman" w:hAnsi="Times New Roman" w:cs="Times New Roman"/>
                <w:sz w:val="22"/>
                <w:szCs w:val="22"/>
              </w:rPr>
              <w:t>.</w:t>
            </w:r>
          </w:p>
          <w:p w14:paraId="4AA4D35F" w14:textId="77777777" w:rsidR="00ED2F22" w:rsidRPr="00197BD8" w:rsidRDefault="00ED2F22" w:rsidP="00A06135">
            <w:pPr>
              <w:spacing w:after="0" w:line="240" w:lineRule="auto"/>
              <w:rPr>
                <w:rFonts w:ascii="Times New Roman" w:hAnsi="Times New Roman" w:cs="Times New Roman"/>
                <w:sz w:val="22"/>
                <w:szCs w:val="22"/>
              </w:rPr>
            </w:pPr>
          </w:p>
        </w:tc>
        <w:tc>
          <w:tcPr>
            <w:tcW w:w="2737" w:type="dxa"/>
          </w:tcPr>
          <w:p w14:paraId="304DBC4E"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turi teisę pratęsti pasiūlymų pateikimo terminą.</w:t>
            </w:r>
          </w:p>
        </w:tc>
      </w:tr>
      <w:tr w:rsidR="00ED2F22" w:rsidRPr="00197BD8" w14:paraId="69E323DF" w14:textId="77777777" w:rsidTr="00A06135">
        <w:trPr>
          <w:trHeight w:val="20"/>
        </w:trPr>
        <w:tc>
          <w:tcPr>
            <w:tcW w:w="747" w:type="dxa"/>
            <w:tcMar>
              <w:top w:w="0" w:type="dxa"/>
              <w:left w:w="108" w:type="dxa"/>
              <w:bottom w:w="0" w:type="dxa"/>
              <w:right w:w="108" w:type="dxa"/>
            </w:tcMar>
          </w:tcPr>
          <w:p w14:paraId="27F5E012" w14:textId="77777777" w:rsidR="00ED2F22" w:rsidRPr="00197BD8" w:rsidRDefault="00ED2F22" w:rsidP="00A06135">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2.</w:t>
            </w:r>
          </w:p>
        </w:tc>
        <w:tc>
          <w:tcPr>
            <w:tcW w:w="2700" w:type="dxa"/>
            <w:tcMar>
              <w:top w:w="0" w:type="dxa"/>
              <w:left w:w="108" w:type="dxa"/>
              <w:bottom w:w="0" w:type="dxa"/>
              <w:right w:w="108" w:type="dxa"/>
            </w:tcMar>
          </w:tcPr>
          <w:p w14:paraId="1EA1DB86" w14:textId="77777777" w:rsidR="00ED2F22" w:rsidRPr="00197BD8" w:rsidRDefault="00ED2F22" w:rsidP="00A06135">
            <w:pPr>
              <w:keepNext/>
              <w:spacing w:after="0" w:line="240" w:lineRule="auto"/>
              <w:rPr>
                <w:rFonts w:ascii="Times New Roman" w:hAnsi="Times New Roman" w:cs="Times New Roman"/>
                <w:sz w:val="22"/>
                <w:szCs w:val="22"/>
              </w:rPr>
            </w:pPr>
            <w:r w:rsidRPr="00197BD8">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426F5402"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 xml:space="preserve">Pradedamas ne anksčiau nei po </w:t>
            </w:r>
            <w:r>
              <w:rPr>
                <w:rFonts w:ascii="Times New Roman" w:hAnsi="Times New Roman" w:cs="Times New Roman"/>
                <w:sz w:val="22"/>
                <w:szCs w:val="22"/>
              </w:rPr>
              <w:t>30</w:t>
            </w:r>
            <w:r w:rsidRPr="00197BD8">
              <w:rPr>
                <w:rFonts w:ascii="Times New Roman" w:hAnsi="Times New Roman" w:cs="Times New Roman"/>
                <w:sz w:val="22"/>
                <w:szCs w:val="22"/>
              </w:rPr>
              <w:t xml:space="preserve"> minučių po pasiūlymų pateikimo termino pabaigos</w:t>
            </w:r>
            <w:r>
              <w:rPr>
                <w:rFonts w:ascii="Times New Roman" w:hAnsi="Times New Roman" w:cs="Times New Roman"/>
                <w:sz w:val="22"/>
                <w:szCs w:val="22"/>
              </w:rPr>
              <w:t>.</w:t>
            </w:r>
          </w:p>
        </w:tc>
        <w:tc>
          <w:tcPr>
            <w:tcW w:w="2737" w:type="dxa"/>
          </w:tcPr>
          <w:p w14:paraId="43F6B0A3"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4D44A112" w14:textId="77777777" w:rsidTr="00A06135">
        <w:trPr>
          <w:trHeight w:val="20"/>
        </w:trPr>
        <w:tc>
          <w:tcPr>
            <w:tcW w:w="747" w:type="dxa"/>
            <w:tcMar>
              <w:top w:w="0" w:type="dxa"/>
              <w:left w:w="108" w:type="dxa"/>
              <w:bottom w:w="0" w:type="dxa"/>
              <w:right w:w="108" w:type="dxa"/>
            </w:tcMar>
          </w:tcPr>
          <w:p w14:paraId="49E406DD" w14:textId="77777777" w:rsidR="00ED2F22" w:rsidRPr="00197BD8" w:rsidRDefault="00ED2F22" w:rsidP="00A06135">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3.</w:t>
            </w:r>
          </w:p>
        </w:tc>
        <w:tc>
          <w:tcPr>
            <w:tcW w:w="2700" w:type="dxa"/>
            <w:tcMar>
              <w:top w:w="0" w:type="dxa"/>
              <w:left w:w="108" w:type="dxa"/>
              <w:bottom w:w="0" w:type="dxa"/>
              <w:right w:w="108" w:type="dxa"/>
            </w:tcMar>
          </w:tcPr>
          <w:p w14:paraId="4BE838DB" w14:textId="77777777" w:rsidR="00ED2F22" w:rsidRPr="00197BD8" w:rsidRDefault="00ED2F22" w:rsidP="00A06135">
            <w:pPr>
              <w:keepNext/>
              <w:spacing w:after="0" w:line="240" w:lineRule="auto"/>
              <w:rPr>
                <w:rFonts w:ascii="Times New Roman" w:hAnsi="Times New Roman" w:cs="Times New Roman"/>
                <w:bCs/>
                <w:sz w:val="22"/>
                <w:szCs w:val="22"/>
              </w:rPr>
            </w:pPr>
            <w:r w:rsidRPr="00197BD8">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26DA0AF8"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10 (dešimt) dienų iki pasiūlymų pateikimo dienos</w:t>
            </w:r>
            <w:r>
              <w:rPr>
                <w:rFonts w:ascii="Times New Roman" w:hAnsi="Times New Roman" w:cs="Times New Roman"/>
                <w:sz w:val="22"/>
                <w:szCs w:val="22"/>
              </w:rPr>
              <w:t>.</w:t>
            </w:r>
          </w:p>
          <w:p w14:paraId="15E384AB" w14:textId="77777777" w:rsidR="00ED2F22" w:rsidRPr="00197BD8" w:rsidRDefault="00ED2F22" w:rsidP="00A06135">
            <w:pPr>
              <w:spacing w:after="0" w:line="240" w:lineRule="auto"/>
              <w:rPr>
                <w:rFonts w:ascii="Times New Roman" w:hAnsi="Times New Roman" w:cs="Times New Roman"/>
                <w:sz w:val="22"/>
                <w:szCs w:val="22"/>
              </w:rPr>
            </w:pPr>
          </w:p>
        </w:tc>
        <w:tc>
          <w:tcPr>
            <w:tcW w:w="2737" w:type="dxa"/>
          </w:tcPr>
          <w:p w14:paraId="54654CEA"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26303980" w14:textId="77777777" w:rsidTr="00A06135">
        <w:trPr>
          <w:trHeight w:val="20"/>
        </w:trPr>
        <w:tc>
          <w:tcPr>
            <w:tcW w:w="747" w:type="dxa"/>
            <w:tcMar>
              <w:top w:w="0" w:type="dxa"/>
              <w:left w:w="108" w:type="dxa"/>
              <w:bottom w:w="0" w:type="dxa"/>
              <w:right w:w="108" w:type="dxa"/>
            </w:tcMar>
          </w:tcPr>
          <w:p w14:paraId="5CE4173D"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4.</w:t>
            </w:r>
          </w:p>
        </w:tc>
        <w:tc>
          <w:tcPr>
            <w:tcW w:w="2700" w:type="dxa"/>
            <w:tcMar>
              <w:top w:w="0" w:type="dxa"/>
              <w:left w:w="108" w:type="dxa"/>
              <w:bottom w:w="0" w:type="dxa"/>
              <w:right w:w="108" w:type="dxa"/>
            </w:tcMar>
          </w:tcPr>
          <w:p w14:paraId="355C67FC"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350E0CCF"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6 (šešios) dienos iki pasiūlymų pateikimo dienos</w:t>
            </w:r>
            <w:r>
              <w:rPr>
                <w:rFonts w:ascii="Times New Roman" w:hAnsi="Times New Roman" w:cs="Times New Roman"/>
                <w:sz w:val="22"/>
                <w:szCs w:val="22"/>
              </w:rPr>
              <w:t>.</w:t>
            </w:r>
          </w:p>
          <w:p w14:paraId="770E2801" w14:textId="77777777" w:rsidR="00ED2F22" w:rsidRPr="00197BD8" w:rsidRDefault="00ED2F22" w:rsidP="00A06135">
            <w:pPr>
              <w:spacing w:after="0" w:line="240" w:lineRule="auto"/>
              <w:rPr>
                <w:rFonts w:ascii="Times New Roman" w:hAnsi="Times New Roman" w:cs="Times New Roman"/>
                <w:sz w:val="22"/>
                <w:szCs w:val="22"/>
              </w:rPr>
            </w:pPr>
          </w:p>
        </w:tc>
        <w:tc>
          <w:tcPr>
            <w:tcW w:w="2737" w:type="dxa"/>
          </w:tcPr>
          <w:p w14:paraId="7521A127"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2E666021" w14:textId="77777777" w:rsidTr="00A06135">
        <w:trPr>
          <w:trHeight w:val="20"/>
        </w:trPr>
        <w:tc>
          <w:tcPr>
            <w:tcW w:w="747" w:type="dxa"/>
            <w:tcMar>
              <w:top w:w="0" w:type="dxa"/>
              <w:left w:w="108" w:type="dxa"/>
              <w:bottom w:w="0" w:type="dxa"/>
              <w:right w:w="108" w:type="dxa"/>
            </w:tcMar>
          </w:tcPr>
          <w:p w14:paraId="231A9F5F" w14:textId="77777777" w:rsidR="00ED2F22" w:rsidRPr="004B373E" w:rsidRDefault="00ED2F22" w:rsidP="00A06135">
            <w:pPr>
              <w:spacing w:after="0" w:line="240" w:lineRule="auto"/>
              <w:rPr>
                <w:rFonts w:ascii="Times New Roman" w:hAnsi="Times New Roman" w:cs="Times New Roman"/>
                <w:bCs/>
                <w:sz w:val="22"/>
                <w:szCs w:val="22"/>
              </w:rPr>
            </w:pPr>
            <w:r w:rsidRPr="004B373E">
              <w:rPr>
                <w:rFonts w:ascii="Times New Roman" w:hAnsi="Times New Roman" w:cs="Times New Roman"/>
                <w:bCs/>
                <w:sz w:val="22"/>
                <w:szCs w:val="22"/>
              </w:rPr>
              <w:t>5.</w:t>
            </w:r>
          </w:p>
        </w:tc>
        <w:tc>
          <w:tcPr>
            <w:tcW w:w="2700" w:type="dxa"/>
            <w:tcMar>
              <w:top w:w="0" w:type="dxa"/>
              <w:left w:w="108" w:type="dxa"/>
              <w:bottom w:w="0" w:type="dxa"/>
              <w:right w:w="108" w:type="dxa"/>
            </w:tcMar>
          </w:tcPr>
          <w:p w14:paraId="4F60B802"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4C7FFCEB" w14:textId="77777777" w:rsidR="00ED2F22" w:rsidRPr="00531F2D" w:rsidRDefault="00ED2F22" w:rsidP="00A06135">
            <w:pPr>
              <w:spacing w:after="0" w:line="240" w:lineRule="auto"/>
              <w:rPr>
                <w:rFonts w:ascii="Times New Roman" w:hAnsi="Times New Roman" w:cs="Times New Roman"/>
                <w:iCs/>
                <w:sz w:val="22"/>
                <w:szCs w:val="22"/>
              </w:rPr>
            </w:pPr>
            <w:r w:rsidRPr="00531F2D">
              <w:rPr>
                <w:rFonts w:ascii="Times New Roman" w:hAnsi="Times New Roman" w:cs="Times New Roman"/>
                <w:iCs/>
                <w:sz w:val="22"/>
                <w:szCs w:val="22"/>
              </w:rPr>
              <w:t>NETAIKOMA</w:t>
            </w:r>
          </w:p>
        </w:tc>
        <w:tc>
          <w:tcPr>
            <w:tcW w:w="2737" w:type="dxa"/>
          </w:tcPr>
          <w:p w14:paraId="65169531" w14:textId="77777777" w:rsidR="00ED2F22" w:rsidRPr="00197BD8" w:rsidRDefault="00ED2F22" w:rsidP="00A06135">
            <w:pPr>
              <w:spacing w:after="0" w:line="240" w:lineRule="auto"/>
              <w:rPr>
                <w:rFonts w:ascii="Times New Roman" w:hAnsi="Times New Roman" w:cs="Times New Roman"/>
                <w:iCs/>
                <w:sz w:val="22"/>
                <w:szCs w:val="22"/>
              </w:rPr>
            </w:pPr>
          </w:p>
        </w:tc>
      </w:tr>
      <w:tr w:rsidR="00ED2F22" w:rsidRPr="00197BD8" w14:paraId="2E25F1FE" w14:textId="77777777" w:rsidTr="00A06135">
        <w:trPr>
          <w:trHeight w:val="20"/>
        </w:trPr>
        <w:tc>
          <w:tcPr>
            <w:tcW w:w="747" w:type="dxa"/>
            <w:tcMar>
              <w:top w:w="0" w:type="dxa"/>
              <w:left w:w="108" w:type="dxa"/>
              <w:bottom w:w="0" w:type="dxa"/>
              <w:right w:w="108" w:type="dxa"/>
            </w:tcMar>
          </w:tcPr>
          <w:p w14:paraId="288297F9"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6.</w:t>
            </w:r>
          </w:p>
        </w:tc>
        <w:tc>
          <w:tcPr>
            <w:tcW w:w="2700" w:type="dxa"/>
            <w:tcMar>
              <w:top w:w="0" w:type="dxa"/>
              <w:left w:w="108" w:type="dxa"/>
              <w:bottom w:w="0" w:type="dxa"/>
              <w:right w:w="108" w:type="dxa"/>
            </w:tcMar>
          </w:tcPr>
          <w:p w14:paraId="350CF7F6"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4D915D4D" w14:textId="77777777" w:rsidR="00ED2F22" w:rsidRPr="00531F2D" w:rsidRDefault="00ED2F22" w:rsidP="00A06135">
            <w:pPr>
              <w:spacing w:after="0" w:line="240" w:lineRule="auto"/>
              <w:rPr>
                <w:rFonts w:ascii="Times New Roman" w:hAnsi="Times New Roman" w:cs="Times New Roman"/>
                <w:iCs/>
                <w:sz w:val="22"/>
                <w:szCs w:val="22"/>
              </w:rPr>
            </w:pPr>
            <w:r w:rsidRPr="00531F2D">
              <w:rPr>
                <w:rFonts w:ascii="Times New Roman" w:hAnsi="Times New Roman" w:cs="Times New Roman"/>
                <w:iCs/>
                <w:sz w:val="22"/>
                <w:szCs w:val="22"/>
              </w:rPr>
              <w:t>NETAIKOMA</w:t>
            </w:r>
          </w:p>
        </w:tc>
        <w:tc>
          <w:tcPr>
            <w:tcW w:w="2737" w:type="dxa"/>
          </w:tcPr>
          <w:p w14:paraId="5CB53102" w14:textId="77777777" w:rsidR="00ED2F22" w:rsidRPr="00197BD8" w:rsidRDefault="00ED2F22" w:rsidP="00A06135">
            <w:pPr>
              <w:spacing w:after="0" w:line="240" w:lineRule="auto"/>
              <w:rPr>
                <w:rFonts w:ascii="Times New Roman" w:hAnsi="Times New Roman" w:cs="Times New Roman"/>
                <w:iCs/>
                <w:sz w:val="22"/>
                <w:szCs w:val="22"/>
              </w:rPr>
            </w:pPr>
          </w:p>
        </w:tc>
      </w:tr>
      <w:tr w:rsidR="00ED2F22" w:rsidRPr="00197BD8" w14:paraId="6440AD5B" w14:textId="77777777" w:rsidTr="00A06135">
        <w:trPr>
          <w:trHeight w:val="20"/>
        </w:trPr>
        <w:tc>
          <w:tcPr>
            <w:tcW w:w="747" w:type="dxa"/>
            <w:tcMar>
              <w:top w:w="0" w:type="dxa"/>
              <w:left w:w="108" w:type="dxa"/>
              <w:bottom w:w="0" w:type="dxa"/>
              <w:right w:w="108" w:type="dxa"/>
            </w:tcMar>
          </w:tcPr>
          <w:p w14:paraId="00C17611"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7.</w:t>
            </w:r>
          </w:p>
        </w:tc>
        <w:tc>
          <w:tcPr>
            <w:tcW w:w="2700" w:type="dxa"/>
            <w:tcMar>
              <w:top w:w="0" w:type="dxa"/>
              <w:left w:w="108" w:type="dxa"/>
              <w:bottom w:w="0" w:type="dxa"/>
              <w:right w:w="108" w:type="dxa"/>
            </w:tcMar>
          </w:tcPr>
          <w:p w14:paraId="18DB2705"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A74B12D" w14:textId="77777777" w:rsidR="00ED2F22" w:rsidRPr="00531F2D" w:rsidRDefault="00ED2F22" w:rsidP="00A06135">
            <w:pPr>
              <w:spacing w:after="0" w:line="240" w:lineRule="auto"/>
              <w:rPr>
                <w:rFonts w:ascii="Times New Roman" w:hAnsi="Times New Roman" w:cs="Times New Roman"/>
                <w:iCs/>
                <w:color w:val="00B050"/>
                <w:sz w:val="22"/>
                <w:szCs w:val="22"/>
              </w:rPr>
            </w:pPr>
            <w:r w:rsidRPr="00531F2D">
              <w:rPr>
                <w:rFonts w:ascii="Times New Roman" w:hAnsi="Times New Roman" w:cs="Times New Roman"/>
                <w:iCs/>
                <w:sz w:val="22"/>
                <w:szCs w:val="22"/>
              </w:rPr>
              <w:t>NETAIKOMA</w:t>
            </w:r>
          </w:p>
        </w:tc>
        <w:tc>
          <w:tcPr>
            <w:tcW w:w="2737" w:type="dxa"/>
          </w:tcPr>
          <w:p w14:paraId="59BDDFD4" w14:textId="77777777" w:rsidR="00ED2F22" w:rsidRPr="00197BD8" w:rsidRDefault="00ED2F22" w:rsidP="00A06135">
            <w:pPr>
              <w:pStyle w:val="Body2"/>
              <w:spacing w:after="0"/>
              <w:rPr>
                <w:rFonts w:cs="Times New Roman"/>
                <w:i/>
                <w:iCs/>
                <w:color w:val="auto"/>
                <w:sz w:val="22"/>
                <w:szCs w:val="22"/>
                <w:lang w:val="lt-LT"/>
              </w:rPr>
            </w:pPr>
          </w:p>
        </w:tc>
      </w:tr>
      <w:tr w:rsidR="00ED2F22" w:rsidRPr="00197BD8" w14:paraId="2E8A2A93" w14:textId="77777777" w:rsidTr="00A06135">
        <w:trPr>
          <w:trHeight w:val="20"/>
        </w:trPr>
        <w:tc>
          <w:tcPr>
            <w:tcW w:w="747" w:type="dxa"/>
            <w:tcMar>
              <w:top w:w="0" w:type="dxa"/>
              <w:left w:w="108" w:type="dxa"/>
              <w:bottom w:w="0" w:type="dxa"/>
              <w:right w:w="108" w:type="dxa"/>
            </w:tcMar>
          </w:tcPr>
          <w:p w14:paraId="20475C6B"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8.</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B13EF9"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C9C8F2" w14:textId="77777777" w:rsidR="00ED2F22" w:rsidRPr="00531F2D" w:rsidRDefault="00ED2F22" w:rsidP="00A06135">
            <w:pPr>
              <w:spacing w:after="0" w:line="240" w:lineRule="auto"/>
              <w:jc w:val="both"/>
              <w:rPr>
                <w:rFonts w:ascii="Times New Roman" w:hAnsi="Times New Roman" w:cs="Times New Roman"/>
                <w:bCs/>
                <w:sz w:val="22"/>
                <w:szCs w:val="22"/>
              </w:rPr>
            </w:pPr>
            <w:r w:rsidRPr="00531F2D">
              <w:rPr>
                <w:rFonts w:ascii="Times New Roman" w:hAnsi="Times New Roman" w:cs="Times New Roman"/>
                <w:iCs/>
              </w:rPr>
              <w:t>90 (devyniasdešimt) dienų nuo pasiūlymų pateikimo galutinio termino pabaigos</w:t>
            </w:r>
            <w:r>
              <w:rPr>
                <w:rFonts w:ascii="Times New Roman" w:hAnsi="Times New Roman" w:cs="Times New Roman"/>
                <w:iCs/>
              </w:rPr>
              <w:t>.</w:t>
            </w:r>
          </w:p>
        </w:tc>
        <w:tc>
          <w:tcPr>
            <w:tcW w:w="2737" w:type="dxa"/>
            <w:tcBorders>
              <w:top w:val="single" w:sz="4" w:space="0" w:color="auto"/>
              <w:left w:val="single" w:sz="4" w:space="0" w:color="auto"/>
              <w:bottom w:val="single" w:sz="4" w:space="0" w:color="auto"/>
              <w:right w:val="single" w:sz="4" w:space="0" w:color="auto"/>
            </w:tcBorders>
          </w:tcPr>
          <w:p w14:paraId="662EDABB" w14:textId="77777777" w:rsidR="00ED2F22" w:rsidRPr="00197BD8" w:rsidRDefault="00ED2F22" w:rsidP="00A06135">
            <w:pPr>
              <w:spacing w:after="0" w:line="240" w:lineRule="auto"/>
              <w:rPr>
                <w:rFonts w:ascii="Times New Roman" w:hAnsi="Times New Roman" w:cs="Times New Roman"/>
                <w:bCs/>
                <w:sz w:val="22"/>
                <w:szCs w:val="22"/>
              </w:rPr>
            </w:pPr>
          </w:p>
        </w:tc>
      </w:tr>
      <w:tr w:rsidR="00ED2F22" w:rsidRPr="00197BD8" w14:paraId="4F085357" w14:textId="77777777" w:rsidTr="00A06135">
        <w:trPr>
          <w:trHeight w:val="20"/>
        </w:trPr>
        <w:tc>
          <w:tcPr>
            <w:tcW w:w="747" w:type="dxa"/>
            <w:tcMar>
              <w:top w:w="0" w:type="dxa"/>
              <w:left w:w="108" w:type="dxa"/>
              <w:bottom w:w="0" w:type="dxa"/>
              <w:right w:w="108" w:type="dxa"/>
            </w:tcMar>
          </w:tcPr>
          <w:p w14:paraId="05901FCC"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9.</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209926" w14:textId="77777777" w:rsidR="00ED2F22" w:rsidRPr="00531F2D" w:rsidRDefault="00ED2F22" w:rsidP="00A06135">
            <w:pPr>
              <w:spacing w:after="0" w:line="240" w:lineRule="auto"/>
              <w:rPr>
                <w:rFonts w:ascii="Times New Roman" w:hAnsi="Times New Roman" w:cs="Times New Roman"/>
                <w:bCs/>
                <w:sz w:val="22"/>
                <w:szCs w:val="22"/>
              </w:rPr>
            </w:pPr>
            <w:r w:rsidRPr="00531F2D">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FF795" w14:textId="77777777" w:rsidR="00ED2F22" w:rsidRPr="00531F2D" w:rsidRDefault="00ED2F22" w:rsidP="00A06135">
            <w:pPr>
              <w:spacing w:after="0" w:line="240" w:lineRule="auto"/>
              <w:rPr>
                <w:rFonts w:ascii="Times New Roman" w:hAnsi="Times New Roman" w:cs="Times New Roman"/>
                <w:bCs/>
                <w:sz w:val="22"/>
                <w:szCs w:val="22"/>
              </w:rPr>
            </w:pPr>
            <w:r w:rsidRPr="00531F2D">
              <w:rPr>
                <w:rFonts w:ascii="Times New Roman" w:hAnsi="Times New Roman" w:cs="Times New Roman"/>
                <w:iCs/>
                <w:sz w:val="22"/>
                <w:szCs w:val="22"/>
              </w:rPr>
              <w:t>NETAIKOMA</w:t>
            </w:r>
            <w:r w:rsidRPr="00531F2D">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69E9F27B" w14:textId="77777777" w:rsidR="00ED2F22" w:rsidRPr="00197BD8" w:rsidRDefault="00ED2F22" w:rsidP="00A06135">
            <w:pPr>
              <w:spacing w:after="0" w:line="240" w:lineRule="auto"/>
              <w:rPr>
                <w:rFonts w:ascii="Times New Roman" w:hAnsi="Times New Roman" w:cs="Times New Roman"/>
                <w:bCs/>
                <w:sz w:val="22"/>
                <w:szCs w:val="22"/>
              </w:rPr>
            </w:pPr>
          </w:p>
        </w:tc>
      </w:tr>
      <w:tr w:rsidR="00ED2F22" w:rsidRPr="00197BD8" w14:paraId="491D5BD2" w14:textId="77777777" w:rsidTr="00A06135">
        <w:trPr>
          <w:trHeight w:val="20"/>
        </w:trPr>
        <w:tc>
          <w:tcPr>
            <w:tcW w:w="747" w:type="dxa"/>
            <w:tcMar>
              <w:top w:w="0" w:type="dxa"/>
              <w:left w:w="108" w:type="dxa"/>
              <w:bottom w:w="0" w:type="dxa"/>
              <w:right w:w="108" w:type="dxa"/>
            </w:tcMar>
          </w:tcPr>
          <w:p w14:paraId="0D7217B6"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10.</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045231" w14:textId="77777777" w:rsidR="00ED2F22" w:rsidRPr="00531F2D" w:rsidRDefault="00ED2F22" w:rsidP="00A06135">
            <w:pPr>
              <w:spacing w:after="0" w:line="240" w:lineRule="auto"/>
              <w:rPr>
                <w:rFonts w:ascii="Times New Roman" w:hAnsi="Times New Roman" w:cs="Times New Roman"/>
                <w:bCs/>
                <w:sz w:val="22"/>
                <w:szCs w:val="22"/>
              </w:rPr>
            </w:pPr>
            <w:r w:rsidRPr="00531F2D">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D22107" w14:textId="77777777" w:rsidR="00ED2F22" w:rsidRPr="00531F2D" w:rsidRDefault="00ED2F22" w:rsidP="00A06135">
            <w:pPr>
              <w:spacing w:after="0" w:line="240" w:lineRule="auto"/>
              <w:rPr>
                <w:rFonts w:ascii="Times New Roman" w:hAnsi="Times New Roman" w:cs="Times New Roman"/>
                <w:bCs/>
                <w:sz w:val="22"/>
                <w:szCs w:val="22"/>
              </w:rPr>
            </w:pPr>
            <w:r w:rsidRPr="00531F2D">
              <w:rPr>
                <w:rFonts w:ascii="Times New Roman" w:hAnsi="Times New Roman" w:cs="Times New Roman"/>
                <w:iCs/>
                <w:sz w:val="22"/>
                <w:szCs w:val="22"/>
              </w:rPr>
              <w:t>NETAIKOMA</w:t>
            </w:r>
            <w:r w:rsidRPr="00531F2D">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6D49F3DD" w14:textId="77777777" w:rsidR="00ED2F22" w:rsidRPr="00197BD8" w:rsidRDefault="00ED2F22" w:rsidP="00A06135">
            <w:pPr>
              <w:spacing w:after="0" w:line="240" w:lineRule="auto"/>
              <w:rPr>
                <w:rFonts w:ascii="Times New Roman" w:hAnsi="Times New Roman" w:cs="Times New Roman"/>
                <w:bCs/>
                <w:sz w:val="22"/>
                <w:szCs w:val="22"/>
              </w:rPr>
            </w:pPr>
          </w:p>
        </w:tc>
      </w:tr>
      <w:tr w:rsidR="00ED2F22" w:rsidRPr="00197BD8" w14:paraId="6DCAAD88" w14:textId="77777777" w:rsidTr="00A06135">
        <w:trPr>
          <w:trHeight w:val="20"/>
        </w:trPr>
        <w:tc>
          <w:tcPr>
            <w:tcW w:w="747" w:type="dxa"/>
            <w:tcMar>
              <w:top w:w="0" w:type="dxa"/>
              <w:left w:w="108" w:type="dxa"/>
              <w:bottom w:w="0" w:type="dxa"/>
              <w:right w:w="108" w:type="dxa"/>
            </w:tcMar>
          </w:tcPr>
          <w:p w14:paraId="06586EEB"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11.</w:t>
            </w:r>
          </w:p>
        </w:tc>
        <w:tc>
          <w:tcPr>
            <w:tcW w:w="2700" w:type="dxa"/>
            <w:tcMar>
              <w:top w:w="0" w:type="dxa"/>
              <w:left w:w="108" w:type="dxa"/>
              <w:bottom w:w="0" w:type="dxa"/>
              <w:right w:w="108" w:type="dxa"/>
            </w:tcMar>
          </w:tcPr>
          <w:p w14:paraId="09A3E8DE" w14:textId="77777777" w:rsidR="00ED2F22" w:rsidRPr="00531F2D" w:rsidRDefault="00ED2F22" w:rsidP="00A06135">
            <w:pPr>
              <w:spacing w:after="0" w:line="240" w:lineRule="auto"/>
              <w:rPr>
                <w:rFonts w:ascii="Times New Roman" w:hAnsi="Times New Roman" w:cs="Times New Roman"/>
                <w:bCs/>
                <w:sz w:val="22"/>
                <w:szCs w:val="22"/>
              </w:rPr>
            </w:pPr>
            <w:r w:rsidRPr="00531F2D">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702948AA" w14:textId="77777777" w:rsidR="00ED2F22" w:rsidRPr="00531F2D" w:rsidRDefault="00ED2F22" w:rsidP="00A06135">
            <w:pPr>
              <w:spacing w:after="0" w:line="240" w:lineRule="auto"/>
              <w:jc w:val="both"/>
              <w:rPr>
                <w:rFonts w:ascii="Times New Roman" w:hAnsi="Times New Roman" w:cs="Times New Roman"/>
                <w:bCs/>
                <w:sz w:val="22"/>
                <w:szCs w:val="22"/>
              </w:rPr>
            </w:pPr>
            <w:r w:rsidRPr="00531F2D">
              <w:rPr>
                <w:rFonts w:ascii="Times New Roman" w:hAnsi="Times New Roman" w:cs="Times New Roman"/>
                <w:bCs/>
                <w:sz w:val="22"/>
                <w:szCs w:val="22"/>
              </w:rPr>
              <w:t>3 (tris) darbo dienas nuo sprendimo priėmimo dienos</w:t>
            </w:r>
            <w:r>
              <w:rPr>
                <w:rFonts w:ascii="Times New Roman" w:hAnsi="Times New Roman" w:cs="Times New Roman"/>
                <w:bCs/>
                <w:sz w:val="22"/>
                <w:szCs w:val="22"/>
              </w:rPr>
              <w:t>.</w:t>
            </w:r>
          </w:p>
        </w:tc>
        <w:tc>
          <w:tcPr>
            <w:tcW w:w="2737" w:type="dxa"/>
          </w:tcPr>
          <w:p w14:paraId="7AD58E8D" w14:textId="77777777" w:rsidR="00ED2F22" w:rsidRPr="00197BD8" w:rsidRDefault="00ED2F22" w:rsidP="00A06135">
            <w:pPr>
              <w:spacing w:after="0" w:line="240" w:lineRule="auto"/>
              <w:rPr>
                <w:rFonts w:ascii="Times New Roman" w:hAnsi="Times New Roman" w:cs="Times New Roman"/>
                <w:bCs/>
                <w:sz w:val="22"/>
                <w:szCs w:val="22"/>
              </w:rPr>
            </w:pPr>
          </w:p>
        </w:tc>
      </w:tr>
      <w:tr w:rsidR="00ED2F22" w:rsidRPr="007F6B5F" w14:paraId="3371E79C" w14:textId="77777777" w:rsidTr="00A06135">
        <w:trPr>
          <w:trHeight w:val="20"/>
        </w:trPr>
        <w:tc>
          <w:tcPr>
            <w:tcW w:w="747" w:type="dxa"/>
            <w:tcMar>
              <w:top w:w="0" w:type="dxa"/>
              <w:left w:w="108" w:type="dxa"/>
              <w:bottom w:w="0" w:type="dxa"/>
              <w:right w:w="108" w:type="dxa"/>
            </w:tcMar>
          </w:tcPr>
          <w:p w14:paraId="1370336B"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12.</w:t>
            </w:r>
          </w:p>
        </w:tc>
        <w:tc>
          <w:tcPr>
            <w:tcW w:w="2700" w:type="dxa"/>
            <w:tcMar>
              <w:top w:w="0" w:type="dxa"/>
              <w:left w:w="108" w:type="dxa"/>
              <w:bottom w:w="0" w:type="dxa"/>
              <w:right w:w="108" w:type="dxa"/>
            </w:tcMar>
          </w:tcPr>
          <w:p w14:paraId="527150D5"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 xml:space="preserve">Perkančioji organizacija pirkimo dalyviams praneša apie priimtą sprendimą nustatyti laimėjusį pasiūlymą, </w:t>
            </w:r>
            <w:r w:rsidRPr="00197BD8">
              <w:rPr>
                <w:rFonts w:ascii="Times New Roman" w:hAnsi="Times New Roman" w:cs="Times New Roman"/>
                <w:sz w:val="22"/>
                <w:szCs w:val="22"/>
              </w:rPr>
              <w:t xml:space="preserve">dėl kurio bus </w:t>
            </w:r>
            <w:r w:rsidRPr="00197BD8">
              <w:rPr>
                <w:rFonts w:ascii="Times New Roman" w:hAnsi="Times New Roman" w:cs="Times New Roman"/>
                <w:sz w:val="22"/>
                <w:szCs w:val="22"/>
              </w:rPr>
              <w:lastRenderedPageBreak/>
              <w:t>sudaroma</w:t>
            </w:r>
            <w:r w:rsidRPr="00197BD8">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6036E7B9" w14:textId="77777777" w:rsidR="00ED2F22" w:rsidRPr="00197BD8" w:rsidRDefault="00ED2F22" w:rsidP="00A06135">
            <w:pPr>
              <w:spacing w:after="0" w:line="240" w:lineRule="auto"/>
              <w:jc w:val="both"/>
              <w:rPr>
                <w:rFonts w:ascii="Times New Roman" w:hAnsi="Times New Roman" w:cs="Times New Roman"/>
                <w:bCs/>
                <w:sz w:val="22"/>
                <w:szCs w:val="22"/>
              </w:rPr>
            </w:pPr>
            <w:r w:rsidRPr="00197BD8">
              <w:rPr>
                <w:rFonts w:ascii="Times New Roman" w:hAnsi="Times New Roman" w:cs="Times New Roman"/>
                <w:bCs/>
                <w:sz w:val="22"/>
                <w:szCs w:val="22"/>
              </w:rPr>
              <w:lastRenderedPageBreak/>
              <w:t>3 (tris) darbo dienas nuo sprendimo priėmimo dienos</w:t>
            </w:r>
            <w:r>
              <w:rPr>
                <w:rFonts w:ascii="Times New Roman" w:hAnsi="Times New Roman" w:cs="Times New Roman"/>
                <w:bCs/>
                <w:sz w:val="22"/>
                <w:szCs w:val="22"/>
              </w:rPr>
              <w:t>.</w:t>
            </w:r>
          </w:p>
        </w:tc>
        <w:tc>
          <w:tcPr>
            <w:tcW w:w="2737" w:type="dxa"/>
          </w:tcPr>
          <w:p w14:paraId="35649713" w14:textId="77777777" w:rsidR="00ED2F22" w:rsidRDefault="00ED2F22" w:rsidP="00A06135">
            <w:pPr>
              <w:spacing w:after="0" w:line="240" w:lineRule="auto"/>
              <w:rPr>
                <w:rFonts w:ascii="Times New Roman" w:hAnsi="Times New Roman" w:cs="Times New Roman"/>
                <w:bCs/>
                <w:sz w:val="22"/>
                <w:szCs w:val="22"/>
              </w:rPr>
            </w:pPr>
          </w:p>
          <w:p w14:paraId="6F0478D5" w14:textId="77777777" w:rsidR="00ED2F22" w:rsidRPr="007E3874" w:rsidRDefault="00ED2F22" w:rsidP="00A06135">
            <w:pPr>
              <w:rPr>
                <w:rFonts w:ascii="Times New Roman" w:hAnsi="Times New Roman" w:cs="Times New Roman"/>
                <w:sz w:val="22"/>
                <w:szCs w:val="22"/>
              </w:rPr>
            </w:pPr>
          </w:p>
          <w:p w14:paraId="199C87C8" w14:textId="77777777" w:rsidR="00ED2F22" w:rsidRDefault="00ED2F22" w:rsidP="00A06135">
            <w:pPr>
              <w:jc w:val="right"/>
              <w:rPr>
                <w:rFonts w:ascii="Times New Roman" w:hAnsi="Times New Roman" w:cs="Times New Roman"/>
                <w:sz w:val="22"/>
                <w:szCs w:val="22"/>
              </w:rPr>
            </w:pPr>
          </w:p>
          <w:p w14:paraId="2511B5A3" w14:textId="77777777" w:rsidR="00ED2F22" w:rsidRPr="007F6B5F" w:rsidRDefault="00ED2F22" w:rsidP="00A06135">
            <w:pPr>
              <w:jc w:val="right"/>
              <w:rPr>
                <w:rFonts w:ascii="Times New Roman" w:hAnsi="Times New Roman" w:cs="Times New Roman"/>
                <w:sz w:val="22"/>
                <w:szCs w:val="22"/>
              </w:rPr>
            </w:pPr>
          </w:p>
        </w:tc>
      </w:tr>
      <w:tr w:rsidR="00ED2F22" w:rsidRPr="00197BD8" w14:paraId="4E64877A" w14:textId="77777777" w:rsidTr="00A06135">
        <w:trPr>
          <w:trHeight w:val="20"/>
        </w:trPr>
        <w:tc>
          <w:tcPr>
            <w:tcW w:w="747" w:type="dxa"/>
            <w:tcMar>
              <w:top w:w="0" w:type="dxa"/>
              <w:left w:w="108" w:type="dxa"/>
              <w:bottom w:w="0" w:type="dxa"/>
              <w:right w:w="108" w:type="dxa"/>
            </w:tcMar>
          </w:tcPr>
          <w:p w14:paraId="33CF2AC2"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13.</w:t>
            </w:r>
          </w:p>
        </w:tc>
        <w:tc>
          <w:tcPr>
            <w:tcW w:w="2700" w:type="dxa"/>
            <w:tcMar>
              <w:top w:w="0" w:type="dxa"/>
              <w:left w:w="108" w:type="dxa"/>
              <w:bottom w:w="0" w:type="dxa"/>
              <w:right w:w="108" w:type="dxa"/>
            </w:tcMar>
          </w:tcPr>
          <w:p w14:paraId="2DA81B36"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2528AC14" w14:textId="77777777" w:rsidR="00ED2F22" w:rsidRPr="00197BD8" w:rsidRDefault="00ED2F22" w:rsidP="00A06135">
            <w:pPr>
              <w:spacing w:after="0" w:line="240" w:lineRule="auto"/>
              <w:jc w:val="both"/>
              <w:rPr>
                <w:rFonts w:ascii="Times New Roman" w:hAnsi="Times New Roman" w:cs="Times New Roman"/>
                <w:bCs/>
                <w:sz w:val="22"/>
                <w:szCs w:val="22"/>
              </w:rPr>
            </w:pPr>
            <w:r w:rsidRPr="00197BD8">
              <w:rPr>
                <w:rFonts w:ascii="Times New Roman" w:hAnsi="Times New Roman" w:cs="Times New Roman"/>
                <w:bCs/>
                <w:sz w:val="22"/>
                <w:szCs w:val="22"/>
              </w:rPr>
              <w:t>15 (penkiolika) dienų nuo pirkimo dalyvio raštu pateikto prašymo gavimo dienos</w:t>
            </w:r>
            <w:r>
              <w:rPr>
                <w:rFonts w:ascii="Times New Roman" w:hAnsi="Times New Roman" w:cs="Times New Roman"/>
                <w:bCs/>
                <w:sz w:val="22"/>
                <w:szCs w:val="22"/>
              </w:rPr>
              <w:t>.</w:t>
            </w:r>
          </w:p>
        </w:tc>
        <w:tc>
          <w:tcPr>
            <w:tcW w:w="2737" w:type="dxa"/>
          </w:tcPr>
          <w:p w14:paraId="245E3D5B" w14:textId="77777777" w:rsidR="00ED2F22" w:rsidRPr="00197BD8" w:rsidRDefault="00ED2F22" w:rsidP="00A06135">
            <w:pPr>
              <w:spacing w:after="0" w:line="240" w:lineRule="auto"/>
              <w:rPr>
                <w:rFonts w:ascii="Times New Roman" w:hAnsi="Times New Roman" w:cs="Times New Roman"/>
                <w:bCs/>
                <w:sz w:val="22"/>
                <w:szCs w:val="22"/>
              </w:rPr>
            </w:pPr>
          </w:p>
        </w:tc>
      </w:tr>
      <w:tr w:rsidR="00ED2F22" w:rsidRPr="00197BD8" w14:paraId="1E78596F" w14:textId="77777777" w:rsidTr="00A06135">
        <w:trPr>
          <w:trHeight w:val="20"/>
        </w:trPr>
        <w:tc>
          <w:tcPr>
            <w:tcW w:w="747" w:type="dxa"/>
            <w:tcMar>
              <w:top w:w="0" w:type="dxa"/>
              <w:left w:w="108" w:type="dxa"/>
              <w:bottom w:w="0" w:type="dxa"/>
              <w:right w:w="108" w:type="dxa"/>
            </w:tcMar>
          </w:tcPr>
          <w:p w14:paraId="01AE2EBD"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14.</w:t>
            </w:r>
          </w:p>
        </w:tc>
        <w:tc>
          <w:tcPr>
            <w:tcW w:w="2700" w:type="dxa"/>
            <w:tcMar>
              <w:top w:w="0" w:type="dxa"/>
              <w:left w:w="108" w:type="dxa"/>
              <w:bottom w:w="0" w:type="dxa"/>
              <w:right w:w="108" w:type="dxa"/>
            </w:tcMar>
          </w:tcPr>
          <w:p w14:paraId="1243ACDB"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197BD8">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494AF6C5"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 xml:space="preserve">10 (dešimt) dienų nuo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pranešimo raštu apie jos priimtą sprendimą išsiuntimo tiekėjams dienos arba nuo paskelbimo apie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priimtus sprendimus dienos, jei VPĮ nenumato reikalavimo raštu informuoti tiekėjus apie </w:t>
            </w:r>
            <w:r w:rsidRPr="00197BD8">
              <w:rPr>
                <w:rFonts w:ascii="Times New Roman" w:eastAsia="Arial" w:hAnsi="Times New Roman" w:cs="Times New Roman"/>
                <w:sz w:val="22"/>
                <w:szCs w:val="22"/>
              </w:rPr>
              <w:t xml:space="preserve"> perkančiosios organizacijos</w:t>
            </w:r>
            <w:r w:rsidRPr="00197BD8">
              <w:rPr>
                <w:rFonts w:ascii="Times New Roman" w:hAnsi="Times New Roman" w:cs="Times New Roman"/>
                <w:sz w:val="22"/>
                <w:szCs w:val="22"/>
              </w:rPr>
              <w:t xml:space="preserve"> priimtus sprendimus;</w:t>
            </w:r>
          </w:p>
          <w:p w14:paraId="5BE9D0A9"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15 (penkiolika) dienų nuo pranešimo išsiuntimo tiekėjams dienos, jeigu šis pranešimas nebuvo siunčiamas elektroninėmis priemonėmis</w:t>
            </w:r>
            <w:r>
              <w:rPr>
                <w:rFonts w:ascii="Times New Roman" w:hAnsi="Times New Roman" w:cs="Times New Roman"/>
                <w:sz w:val="22"/>
                <w:szCs w:val="22"/>
              </w:rPr>
              <w:t>.</w:t>
            </w:r>
          </w:p>
        </w:tc>
        <w:tc>
          <w:tcPr>
            <w:tcW w:w="2737" w:type="dxa"/>
          </w:tcPr>
          <w:p w14:paraId="33F6CF38"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3C4F481F" w14:textId="77777777" w:rsidTr="00A06135">
        <w:trPr>
          <w:trHeight w:val="20"/>
        </w:trPr>
        <w:tc>
          <w:tcPr>
            <w:tcW w:w="747" w:type="dxa"/>
            <w:tcMar>
              <w:top w:w="0" w:type="dxa"/>
              <w:left w:w="108" w:type="dxa"/>
              <w:bottom w:w="0" w:type="dxa"/>
              <w:right w:w="108" w:type="dxa"/>
            </w:tcMar>
          </w:tcPr>
          <w:p w14:paraId="0A0BB2BF" w14:textId="77777777" w:rsidR="00ED2F22" w:rsidRPr="004B373E" w:rsidRDefault="00ED2F22" w:rsidP="00A06135">
            <w:pPr>
              <w:spacing w:after="0" w:line="240" w:lineRule="auto"/>
              <w:rPr>
                <w:rFonts w:ascii="Times New Roman" w:hAnsi="Times New Roman" w:cs="Times New Roman"/>
                <w:sz w:val="22"/>
                <w:szCs w:val="22"/>
              </w:rPr>
            </w:pPr>
            <w:r>
              <w:rPr>
                <w:rFonts w:ascii="Times New Roman" w:hAnsi="Times New Roman" w:cs="Times New Roman"/>
                <w:sz w:val="22"/>
                <w:szCs w:val="22"/>
              </w:rPr>
              <w:t>15.</w:t>
            </w:r>
          </w:p>
        </w:tc>
        <w:tc>
          <w:tcPr>
            <w:tcW w:w="2700" w:type="dxa"/>
            <w:tcMar>
              <w:top w:w="0" w:type="dxa"/>
              <w:left w:w="108" w:type="dxa"/>
              <w:bottom w:w="0" w:type="dxa"/>
              <w:right w:w="108" w:type="dxa"/>
            </w:tcMar>
          </w:tcPr>
          <w:p w14:paraId="7DD4FE6F"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6F31D93D"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6 (šešias) darbo dienas nuo pretenzijos gavimo dienos</w:t>
            </w:r>
            <w:r>
              <w:rPr>
                <w:rFonts w:ascii="Times New Roman" w:hAnsi="Times New Roman" w:cs="Times New Roman"/>
                <w:sz w:val="22"/>
                <w:szCs w:val="22"/>
              </w:rPr>
              <w:t>.</w:t>
            </w:r>
          </w:p>
        </w:tc>
        <w:tc>
          <w:tcPr>
            <w:tcW w:w="2737" w:type="dxa"/>
          </w:tcPr>
          <w:p w14:paraId="6667EF2C"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3547203B" w14:textId="77777777" w:rsidTr="00A06135">
        <w:trPr>
          <w:trHeight w:val="20"/>
        </w:trPr>
        <w:tc>
          <w:tcPr>
            <w:tcW w:w="747" w:type="dxa"/>
            <w:tcMar>
              <w:top w:w="0" w:type="dxa"/>
              <w:left w:w="108" w:type="dxa"/>
              <w:bottom w:w="0" w:type="dxa"/>
              <w:right w:w="108" w:type="dxa"/>
            </w:tcMar>
          </w:tcPr>
          <w:p w14:paraId="488E9EA2"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16.</w:t>
            </w:r>
          </w:p>
        </w:tc>
        <w:tc>
          <w:tcPr>
            <w:tcW w:w="2700" w:type="dxa"/>
            <w:tcMar>
              <w:top w:w="0" w:type="dxa"/>
              <w:left w:w="108" w:type="dxa"/>
              <w:bottom w:w="0" w:type="dxa"/>
              <w:right w:w="108" w:type="dxa"/>
            </w:tcMar>
          </w:tcPr>
          <w:p w14:paraId="226890BC"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197BD8">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208534A5" w14:textId="77777777" w:rsidR="00ED2F22" w:rsidRPr="00197BD8" w:rsidRDefault="00ED2F22" w:rsidP="00A06135">
            <w:pPr>
              <w:spacing w:after="0" w:line="240" w:lineRule="auto"/>
              <w:jc w:val="both"/>
              <w:rPr>
                <w:rFonts w:ascii="Times New Roman" w:hAnsi="Times New Roman" w:cs="Times New Roman"/>
                <w:sz w:val="22"/>
                <w:szCs w:val="22"/>
              </w:rPr>
            </w:pPr>
            <w:r>
              <w:rPr>
                <w:rFonts w:ascii="Times New Roman" w:hAnsi="Times New Roman" w:cs="Times New Roman"/>
                <w:sz w:val="22"/>
                <w:szCs w:val="22"/>
              </w:rPr>
              <w:t>P</w:t>
            </w:r>
            <w:r w:rsidRPr="00197BD8">
              <w:rPr>
                <w:rFonts w:ascii="Times New Roman" w:hAnsi="Times New Roman" w:cs="Times New Roman"/>
                <w:sz w:val="22"/>
                <w:szCs w:val="22"/>
              </w:rPr>
              <w:t>er 15 (penkiolika) dienų nuo dienos, kurią perkančioji organizacija turėjo raštu pranešti apie priimtą sprendimą pretenziją pateikusiam tiekėjui, suinteresuotiems pirkimo dalyviams</w:t>
            </w:r>
            <w:r>
              <w:rPr>
                <w:rFonts w:ascii="Times New Roman" w:hAnsi="Times New Roman" w:cs="Times New Roman"/>
                <w:sz w:val="22"/>
                <w:szCs w:val="22"/>
              </w:rPr>
              <w:t>.</w:t>
            </w:r>
          </w:p>
        </w:tc>
        <w:tc>
          <w:tcPr>
            <w:tcW w:w="2737" w:type="dxa"/>
          </w:tcPr>
          <w:p w14:paraId="31416832"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46961AA6" w14:textId="77777777" w:rsidTr="00A06135">
        <w:trPr>
          <w:trHeight w:val="20"/>
        </w:trPr>
        <w:tc>
          <w:tcPr>
            <w:tcW w:w="747" w:type="dxa"/>
            <w:tcMar>
              <w:top w:w="0" w:type="dxa"/>
              <w:left w:w="108" w:type="dxa"/>
              <w:bottom w:w="0" w:type="dxa"/>
              <w:right w:w="108" w:type="dxa"/>
            </w:tcMar>
          </w:tcPr>
          <w:p w14:paraId="04AC37A7" w14:textId="77777777" w:rsidR="00ED2F22" w:rsidRPr="004B373E" w:rsidRDefault="00ED2F22" w:rsidP="00A06135">
            <w:pPr>
              <w:spacing w:after="0" w:line="240" w:lineRule="auto"/>
              <w:rPr>
                <w:rFonts w:ascii="Times New Roman" w:hAnsi="Times New Roman" w:cs="Times New Roman"/>
                <w:sz w:val="22"/>
                <w:szCs w:val="22"/>
              </w:rPr>
            </w:pPr>
            <w:r>
              <w:rPr>
                <w:rFonts w:ascii="Times New Roman" w:hAnsi="Times New Roman" w:cs="Times New Roman"/>
                <w:sz w:val="22"/>
                <w:szCs w:val="22"/>
              </w:rPr>
              <w:t>17.</w:t>
            </w:r>
          </w:p>
        </w:tc>
        <w:tc>
          <w:tcPr>
            <w:tcW w:w="2700" w:type="dxa"/>
            <w:tcMar>
              <w:top w:w="0" w:type="dxa"/>
              <w:left w:w="108" w:type="dxa"/>
              <w:bottom w:w="0" w:type="dxa"/>
              <w:right w:w="108" w:type="dxa"/>
            </w:tcMar>
          </w:tcPr>
          <w:p w14:paraId="5DDFA854"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6849943A"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eastAsia="Calibri" w:hAnsi="Times New Roman" w:cs="Times New Roman"/>
                <w:bCs/>
                <w:sz w:val="22"/>
                <w:szCs w:val="22"/>
              </w:rPr>
              <w:t>10 (dešimt) dienų,</w:t>
            </w:r>
            <w:r w:rsidRPr="00197BD8">
              <w:rPr>
                <w:rFonts w:ascii="Times New Roman" w:eastAsia="Calibri"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r>
              <w:rPr>
                <w:rFonts w:ascii="Times New Roman" w:eastAsia="Calibri" w:hAnsi="Times New Roman" w:cs="Times New Roman"/>
                <w:sz w:val="22"/>
                <w:szCs w:val="22"/>
              </w:rPr>
              <w:t>.</w:t>
            </w:r>
          </w:p>
        </w:tc>
        <w:tc>
          <w:tcPr>
            <w:tcW w:w="2737" w:type="dxa"/>
          </w:tcPr>
          <w:p w14:paraId="69C85C9E" w14:textId="77777777" w:rsidR="00ED2F22" w:rsidRPr="00197BD8" w:rsidRDefault="00ED2F22" w:rsidP="00A06135">
            <w:pPr>
              <w:spacing w:after="0" w:line="240" w:lineRule="auto"/>
              <w:rPr>
                <w:rFonts w:ascii="Times New Roman" w:eastAsia="Calibri" w:hAnsi="Times New Roman" w:cs="Times New Roman"/>
                <w:bCs/>
                <w:sz w:val="22"/>
                <w:szCs w:val="22"/>
              </w:rPr>
            </w:pPr>
          </w:p>
        </w:tc>
      </w:tr>
      <w:tr w:rsidR="00ED2F22" w:rsidRPr="00197BD8" w14:paraId="67626957" w14:textId="77777777" w:rsidTr="00A06135">
        <w:trPr>
          <w:trHeight w:val="20"/>
        </w:trPr>
        <w:tc>
          <w:tcPr>
            <w:tcW w:w="747" w:type="dxa"/>
            <w:tcMar>
              <w:top w:w="0" w:type="dxa"/>
              <w:left w:w="108" w:type="dxa"/>
              <w:bottom w:w="0" w:type="dxa"/>
              <w:right w:w="108" w:type="dxa"/>
            </w:tcMar>
          </w:tcPr>
          <w:p w14:paraId="078938CF" w14:textId="77777777" w:rsidR="00ED2F22" w:rsidRPr="004B373E" w:rsidRDefault="00ED2F22" w:rsidP="00A06135">
            <w:pPr>
              <w:spacing w:after="0" w:line="240" w:lineRule="auto"/>
              <w:rPr>
                <w:rFonts w:ascii="Times New Roman" w:hAnsi="Times New Roman" w:cs="Times New Roman"/>
                <w:sz w:val="22"/>
                <w:szCs w:val="22"/>
              </w:rPr>
            </w:pPr>
            <w:r>
              <w:rPr>
                <w:rFonts w:ascii="Times New Roman" w:hAnsi="Times New Roman" w:cs="Times New Roman"/>
                <w:sz w:val="22"/>
                <w:szCs w:val="22"/>
              </w:rPr>
              <w:lastRenderedPageBreak/>
              <w:t>18.</w:t>
            </w:r>
          </w:p>
        </w:tc>
        <w:tc>
          <w:tcPr>
            <w:tcW w:w="2700" w:type="dxa"/>
            <w:tcMar>
              <w:top w:w="0" w:type="dxa"/>
              <w:left w:w="108" w:type="dxa"/>
              <w:bottom w:w="0" w:type="dxa"/>
              <w:right w:w="108" w:type="dxa"/>
            </w:tcMar>
          </w:tcPr>
          <w:p w14:paraId="36552342"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 xml:space="preserve">Jeigu </w:t>
            </w:r>
            <w:r w:rsidRPr="00197BD8">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7B366E72" w14:textId="77777777" w:rsidR="00ED2F22" w:rsidRPr="004B373E" w:rsidRDefault="00ED2F22" w:rsidP="00A06135">
            <w:pPr>
              <w:spacing w:after="0" w:line="240" w:lineRule="auto"/>
              <w:jc w:val="both"/>
              <w:rPr>
                <w:rFonts w:ascii="Times New Roman" w:hAnsi="Times New Roman" w:cs="Times New Roman"/>
                <w:sz w:val="22"/>
                <w:szCs w:val="22"/>
              </w:rPr>
            </w:pPr>
            <w:r w:rsidRPr="004B373E">
              <w:rPr>
                <w:rFonts w:ascii="Times New Roman" w:hAnsi="Times New Roman" w:cs="Times New Roman"/>
                <w:sz w:val="22"/>
                <w:szCs w:val="22"/>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Pr>
                <w:rFonts w:ascii="Times New Roman" w:hAnsi="Times New Roman" w:cs="Times New Roman"/>
                <w:sz w:val="22"/>
                <w:szCs w:val="22"/>
              </w:rPr>
              <w:t>.</w:t>
            </w:r>
          </w:p>
        </w:tc>
        <w:tc>
          <w:tcPr>
            <w:tcW w:w="2737" w:type="dxa"/>
          </w:tcPr>
          <w:p w14:paraId="7237F296" w14:textId="77777777" w:rsidR="00ED2F22" w:rsidRPr="00197BD8" w:rsidRDefault="00ED2F22" w:rsidP="00A06135">
            <w:pPr>
              <w:spacing w:after="0" w:line="240" w:lineRule="auto"/>
              <w:jc w:val="both"/>
              <w:rPr>
                <w:rFonts w:ascii="Times New Roman" w:hAnsi="Times New Roman" w:cs="Times New Roman"/>
                <w:i/>
                <w:iCs/>
                <w:sz w:val="22"/>
                <w:szCs w:val="22"/>
              </w:rPr>
            </w:pPr>
          </w:p>
        </w:tc>
      </w:tr>
    </w:tbl>
    <w:p w14:paraId="5369DEF7" w14:textId="77777777" w:rsidR="00A53BAE" w:rsidRPr="00AE7CE1" w:rsidRDefault="00A53BAE" w:rsidP="008E479D">
      <w:pPr>
        <w:shd w:val="clear" w:color="auto" w:fill="FFFFFF"/>
        <w:spacing w:after="0" w:line="240" w:lineRule="auto"/>
        <w:jc w:val="right"/>
        <w:rPr>
          <w:rFonts w:ascii="Times New Roman" w:eastAsia="Calibri" w:hAnsi="Times New Roman" w:cs="Times New Roman"/>
          <w:color w:val="0070C0"/>
          <w:sz w:val="22"/>
          <w:szCs w:val="22"/>
        </w:rPr>
      </w:pPr>
    </w:p>
    <w:p w14:paraId="4D10CC3E" w14:textId="4EFD242F" w:rsidR="00A4599F" w:rsidRPr="00AE7CE1" w:rsidRDefault="008F59C5" w:rsidP="009F0698">
      <w:pPr>
        <w:rPr>
          <w:rFonts w:ascii="Times New Roman" w:eastAsia="Calibri" w:hAnsi="Times New Roman" w:cs="Times New Roman"/>
          <w:sz w:val="22"/>
          <w:szCs w:val="22"/>
        </w:rPr>
      </w:pPr>
      <w:r w:rsidRPr="00AE7CE1">
        <w:rPr>
          <w:rFonts w:ascii="Times New Roman" w:eastAsia="Calibri" w:hAnsi="Times New Roman" w:cs="Times New Roman"/>
          <w:sz w:val="22"/>
          <w:szCs w:val="22"/>
        </w:rPr>
        <w:br w:type="page"/>
      </w:r>
    </w:p>
    <w:p w14:paraId="01D56E47" w14:textId="69C5E54E" w:rsidR="008D704D" w:rsidRPr="00D54652" w:rsidRDefault="008D704D" w:rsidP="008D704D">
      <w:pPr>
        <w:pStyle w:val="Antrat2"/>
        <w:ind w:left="5103"/>
        <w:rPr>
          <w:rFonts w:ascii="Times New Roman" w:eastAsia="Calibri" w:hAnsi="Times New Roman" w:cs="Times New Roman"/>
          <w:color w:val="auto"/>
          <w:sz w:val="22"/>
          <w:szCs w:val="22"/>
        </w:rPr>
      </w:pPr>
      <w:bookmarkStart w:id="39" w:name="_Ref38539939"/>
      <w:bookmarkStart w:id="40" w:name="_Ref38541068"/>
      <w:bookmarkStart w:id="41" w:name="_Ref38885053"/>
      <w:bookmarkStart w:id="42" w:name="_Ref38899023"/>
      <w:bookmarkStart w:id="43" w:name="_Toc202517974"/>
      <w:r w:rsidRPr="00C87D7F">
        <w:rPr>
          <w:rFonts w:ascii="Times New Roman" w:eastAsia="Calibri" w:hAnsi="Times New Roman" w:cs="Times New Roman"/>
          <w:color w:val="auto"/>
          <w:sz w:val="22"/>
          <w:szCs w:val="22"/>
        </w:rPr>
        <w:lastRenderedPageBreak/>
        <w:t xml:space="preserve">Pirkimo sąlygų </w:t>
      </w:r>
      <w:r w:rsidR="005F0B78" w:rsidRPr="00C87D7F">
        <w:rPr>
          <w:rFonts w:ascii="Times New Roman" w:eastAsia="Calibri" w:hAnsi="Times New Roman" w:cs="Times New Roman"/>
          <w:color w:val="auto"/>
          <w:sz w:val="22"/>
          <w:szCs w:val="22"/>
        </w:rPr>
        <w:t>2</w:t>
      </w:r>
      <w:r w:rsidRPr="00C87D7F">
        <w:rPr>
          <w:rFonts w:ascii="Times New Roman" w:eastAsia="Calibri" w:hAnsi="Times New Roman" w:cs="Times New Roman"/>
          <w:color w:val="auto"/>
          <w:sz w:val="22"/>
          <w:szCs w:val="22"/>
        </w:rPr>
        <w:t xml:space="preserve"> priedas „Techninė </w:t>
      </w:r>
      <w:r w:rsidRPr="00D54652">
        <w:rPr>
          <w:rFonts w:ascii="Times New Roman" w:eastAsia="Calibri" w:hAnsi="Times New Roman" w:cs="Times New Roman"/>
          <w:color w:val="auto"/>
          <w:sz w:val="22"/>
          <w:szCs w:val="22"/>
        </w:rPr>
        <w:t>specifikacija“</w:t>
      </w:r>
      <w:bookmarkEnd w:id="39"/>
      <w:bookmarkEnd w:id="40"/>
      <w:bookmarkEnd w:id="41"/>
      <w:bookmarkEnd w:id="42"/>
      <w:bookmarkEnd w:id="43"/>
    </w:p>
    <w:p w14:paraId="251A9256" w14:textId="77777777" w:rsidR="00281735" w:rsidRPr="00AE7CE1" w:rsidRDefault="00281735" w:rsidP="00281735">
      <w:pPr>
        <w:jc w:val="center"/>
        <w:rPr>
          <w:rFonts w:ascii="Times New Roman" w:hAnsi="Times New Roman" w:cs="Times New Roman"/>
          <w:b/>
          <w:bCs/>
          <w:sz w:val="22"/>
          <w:szCs w:val="22"/>
        </w:rPr>
      </w:pPr>
    </w:p>
    <w:p w14:paraId="732F1CA6" w14:textId="736E7027" w:rsidR="00F826BA" w:rsidRDefault="00F826BA" w:rsidP="00F826BA">
      <w:pPr>
        <w:pStyle w:val="Paantrat"/>
        <w:jc w:val="center"/>
        <w:rPr>
          <w:rFonts w:ascii="Times New Roman" w:hAnsi="Times New Roman" w:cs="Times New Roman"/>
          <w:b/>
          <w:bCs/>
          <w:sz w:val="24"/>
          <w:szCs w:val="24"/>
        </w:rPr>
      </w:pPr>
      <w:r w:rsidRPr="00F826BA">
        <w:rPr>
          <w:rFonts w:ascii="Times New Roman" w:hAnsi="Times New Roman" w:cs="Times New Roman"/>
          <w:b/>
          <w:bCs/>
          <w:sz w:val="24"/>
          <w:szCs w:val="24"/>
        </w:rPr>
        <w:t xml:space="preserve">TECHNINĖ SPECIFIKACIJA </w:t>
      </w:r>
    </w:p>
    <w:p w14:paraId="44C95ABD" w14:textId="5BDAE29A" w:rsidR="00B3519C" w:rsidRPr="00D77FD6" w:rsidRDefault="00B3519C" w:rsidP="00B3519C">
      <w:pPr>
        <w:pStyle w:val="Sraopastraipa"/>
        <w:shd w:val="clear" w:color="auto" w:fill="FFFFFF" w:themeFill="background1"/>
        <w:tabs>
          <w:tab w:val="left" w:pos="851"/>
        </w:tabs>
        <w:spacing w:after="0" w:line="240" w:lineRule="auto"/>
        <w:ind w:left="-284" w:firstLine="710"/>
        <w:jc w:val="both"/>
        <w:rPr>
          <w:rFonts w:ascii="Times New Roman" w:hAnsi="Times New Roman" w:cs="Times New Roman"/>
          <w:sz w:val="22"/>
          <w:szCs w:val="22"/>
        </w:rPr>
      </w:pPr>
      <w:r w:rsidRPr="00143FA3">
        <w:rPr>
          <w:rFonts w:ascii="Times New Roman" w:hAnsi="Times New Roman" w:cs="Times New Roman"/>
          <w:sz w:val="22"/>
          <w:szCs w:val="22"/>
        </w:rPr>
        <w:t>Prekėms keliami techniniai reikalavimai nurodyti atskirame dokumente</w:t>
      </w:r>
      <w:r w:rsidRPr="00143FA3">
        <w:rPr>
          <w:rFonts w:ascii="Times New Roman" w:eastAsia="Calibri" w:hAnsi="Times New Roman" w:cs="Times New Roman"/>
          <w:sz w:val="22"/>
          <w:szCs w:val="22"/>
        </w:rPr>
        <w:t xml:space="preserve"> </w:t>
      </w:r>
      <w:r w:rsidRPr="00143FA3">
        <w:rPr>
          <w:rFonts w:ascii="Times New Roman" w:eastAsia="Calibri" w:hAnsi="Times New Roman" w:cs="Times New Roman"/>
          <w:sz w:val="22"/>
          <w:szCs w:val="22"/>
          <w:shd w:val="clear" w:color="auto" w:fill="FFFFFF" w:themeFill="background1"/>
        </w:rPr>
        <w:t>pirkimo sąlygų</w:t>
      </w:r>
      <w:r w:rsidRPr="00143FA3">
        <w:rPr>
          <w:rFonts w:ascii="Times New Roman" w:hAnsi="Times New Roman" w:cs="Times New Roman"/>
          <w:sz w:val="22"/>
          <w:szCs w:val="22"/>
          <w:shd w:val="clear" w:color="auto" w:fill="FFFFFF" w:themeFill="background1"/>
        </w:rPr>
        <w:t xml:space="preserve"> 6 priede</w:t>
      </w:r>
      <w:r w:rsidRPr="00143FA3">
        <w:rPr>
          <w:rFonts w:ascii="Times New Roman" w:hAnsi="Times New Roman" w:cs="Times New Roman"/>
          <w:sz w:val="22"/>
          <w:szCs w:val="22"/>
        </w:rPr>
        <w:t xml:space="preserve"> „Pasiūlymo forma</w:t>
      </w:r>
      <w:r>
        <w:rPr>
          <w:rFonts w:ascii="Times New Roman" w:hAnsi="Times New Roman" w:cs="Times New Roman"/>
          <w:sz w:val="22"/>
          <w:szCs w:val="22"/>
        </w:rPr>
        <w:t xml:space="preserve"> ir techninė specifikacija</w:t>
      </w:r>
      <w:r w:rsidRPr="00143FA3">
        <w:rPr>
          <w:rFonts w:ascii="Times New Roman" w:hAnsi="Times New Roman" w:cs="Times New Roman"/>
          <w:sz w:val="22"/>
          <w:szCs w:val="22"/>
        </w:rPr>
        <w:t>“, kurį tiekėjai privalo užpildyti.</w:t>
      </w:r>
    </w:p>
    <w:p w14:paraId="16BF526A" w14:textId="77777777" w:rsidR="00B3519C" w:rsidRPr="00B3519C" w:rsidRDefault="00B3519C" w:rsidP="00B3519C"/>
    <w:p w14:paraId="5734688D" w14:textId="77777777" w:rsidR="00C95A0F" w:rsidRPr="00AE7CE1" w:rsidRDefault="00C95A0F" w:rsidP="00C95A0F">
      <w:pPr>
        <w:rPr>
          <w:rFonts w:ascii="Times New Roman" w:hAnsi="Times New Roman" w:cs="Times New Roman"/>
          <w:b/>
          <w:bCs/>
          <w:sz w:val="22"/>
          <w:szCs w:val="22"/>
        </w:rPr>
      </w:pPr>
    </w:p>
    <w:p w14:paraId="7EC91839" w14:textId="77777777" w:rsidR="00A4599F" w:rsidRPr="00AE7CE1" w:rsidRDefault="00A4599F" w:rsidP="00DE290C">
      <w:pP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p w14:paraId="73F43DFB" w14:textId="33FEF14C" w:rsidR="008D704D" w:rsidRPr="00C87D7F" w:rsidRDefault="008D704D" w:rsidP="008D704D">
      <w:pPr>
        <w:pStyle w:val="Antrat2"/>
        <w:ind w:left="5103"/>
        <w:rPr>
          <w:rFonts w:ascii="Times New Roman" w:eastAsia="Calibri" w:hAnsi="Times New Roman" w:cs="Times New Roman"/>
          <w:color w:val="auto"/>
          <w:sz w:val="22"/>
          <w:szCs w:val="22"/>
        </w:rPr>
      </w:pPr>
      <w:bookmarkStart w:id="44" w:name="_Ref38285444"/>
      <w:bookmarkStart w:id="45" w:name="_Ref38291496"/>
      <w:bookmarkStart w:id="46" w:name="_Toc202517975"/>
      <w:r w:rsidRPr="00C87D7F">
        <w:rPr>
          <w:rFonts w:ascii="Times New Roman" w:eastAsia="Calibri" w:hAnsi="Times New Roman" w:cs="Times New Roman"/>
          <w:color w:val="auto"/>
          <w:sz w:val="22"/>
          <w:szCs w:val="22"/>
        </w:rPr>
        <w:lastRenderedPageBreak/>
        <w:t xml:space="preserve">Pirkimo sąlygų </w:t>
      </w:r>
      <w:r w:rsidR="00F1334C" w:rsidRPr="00C87D7F">
        <w:rPr>
          <w:rFonts w:ascii="Times New Roman" w:eastAsia="Calibri" w:hAnsi="Times New Roman" w:cs="Times New Roman"/>
          <w:color w:val="auto"/>
          <w:sz w:val="22"/>
          <w:szCs w:val="22"/>
        </w:rPr>
        <w:t>3</w:t>
      </w:r>
      <w:r w:rsidRPr="00C87D7F">
        <w:rPr>
          <w:rFonts w:ascii="Times New Roman" w:eastAsia="Calibri" w:hAnsi="Times New Roman" w:cs="Times New Roman"/>
          <w:color w:val="auto"/>
          <w:sz w:val="22"/>
          <w:szCs w:val="22"/>
        </w:rPr>
        <w:t xml:space="preserve"> priedas „Tiekėjų pašalinimo pagrindai“</w:t>
      </w:r>
      <w:bookmarkEnd w:id="44"/>
      <w:bookmarkEnd w:id="45"/>
      <w:bookmarkEnd w:id="46"/>
    </w:p>
    <w:p w14:paraId="11D35D3F" w14:textId="77777777" w:rsidR="000E6657" w:rsidRPr="00AE7CE1" w:rsidRDefault="000E6657" w:rsidP="000E6657">
      <w:pPr>
        <w:jc w:val="center"/>
        <w:rPr>
          <w:rFonts w:ascii="Times New Roman" w:hAnsi="Times New Roman" w:cs="Times New Roman"/>
          <w:b/>
          <w:bCs/>
          <w:smallCaps/>
          <w:sz w:val="22"/>
          <w:szCs w:val="22"/>
        </w:rPr>
      </w:pPr>
    </w:p>
    <w:p w14:paraId="26F26BDE" w14:textId="77777777" w:rsidR="003C5231" w:rsidRPr="001C4CF1" w:rsidRDefault="003C5231" w:rsidP="003C5231">
      <w:pPr>
        <w:numPr>
          <w:ilvl w:val="1"/>
          <w:numId w:val="0"/>
        </w:numPr>
        <w:spacing w:after="240"/>
        <w:jc w:val="center"/>
        <w:rPr>
          <w:rFonts w:ascii="Times New Roman" w:eastAsia="Calibri" w:hAnsi="Times New Roman" w:cs="Times New Roman"/>
          <w:b/>
          <w:bCs/>
          <w:caps/>
          <w:color w:val="000000" w:themeColor="text1"/>
          <w:spacing w:val="20"/>
          <w:sz w:val="22"/>
          <w:szCs w:val="22"/>
        </w:rPr>
      </w:pPr>
      <w:r w:rsidRPr="001C4CF1">
        <w:rPr>
          <w:rFonts w:ascii="Times New Roman" w:eastAsia="Calibri" w:hAnsi="Times New Roman" w:cs="Times New Roman"/>
          <w:b/>
          <w:bCs/>
          <w:caps/>
          <w:color w:val="000000" w:themeColor="text1"/>
          <w:spacing w:val="20"/>
          <w:sz w:val="22"/>
          <w:szCs w:val="22"/>
        </w:rPr>
        <w:t>TIEKĖJŲ PAŠALINIMO PAGRINDAI</w:t>
      </w:r>
    </w:p>
    <w:p w14:paraId="3D20F1F3"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33EED580"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Pašalinimo pagrindai taikomi tiekėjui (kai pasiūlymą teikia ūkio subjektų grupė – visiems tos grupės nariams) ir ūkio subjektams, kurių pajėgumais tiekėjas remiasi.</w:t>
      </w:r>
      <w:r w:rsidRPr="00AE7CE1">
        <w:rPr>
          <w:rFonts w:ascii="Times New Roman" w:eastAsia="Calibri" w:hAnsi="Times New Roman" w:cs="Times New Roman"/>
          <w:color w:val="7030A0"/>
          <w:sz w:val="22"/>
          <w:szCs w:val="22"/>
        </w:rPr>
        <w:t xml:space="preserve"> </w:t>
      </w:r>
    </w:p>
    <w:p w14:paraId="6C8165F7"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Verdana" w:hAnsi="Times New Roman" w:cs="Times New Roman"/>
          <w:sz w:val="22"/>
          <w:szCs w:val="22"/>
        </w:rPr>
      </w:pPr>
      <w:r w:rsidRPr="00AE7CE1">
        <w:rPr>
          <w:rFonts w:ascii="Times New Roman" w:eastAsia="Calibri" w:hAnsi="Times New Roman" w:cs="Times New Roman"/>
          <w:color w:val="000000"/>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AE7CE1">
        <w:rPr>
          <w:rFonts w:ascii="Times New Roman" w:eastAsia="Verdana" w:hAnsi="Times New Roman" w:cs="Times New Roman"/>
          <w:color w:val="000000"/>
          <w:sz w:val="22"/>
          <w:szCs w:val="22"/>
        </w:rPr>
        <w:t xml:space="preserve">e nustatytų tiekėjo pašalinimo pagrindų, išskyrus VPĮ 46 straipsnio 10 dalyje nustatytus atvejus (tačiau atsižvelgiant į VPĮ 46 straipsnio 11 ir 12 dalių nuostatas). </w:t>
      </w:r>
    </w:p>
    <w:p w14:paraId="3B31A619"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Verdana" w:hAnsi="Times New Roman" w:cs="Times New Roman"/>
          <w:color w:val="000000"/>
          <w:sz w:val="22"/>
          <w:szCs w:val="22"/>
        </w:rPr>
      </w:pPr>
      <w:r w:rsidRPr="00AE7CE1">
        <w:rPr>
          <w:rFonts w:ascii="Times New Roman" w:eastAsia="Verdana" w:hAnsi="Times New Roman" w:cs="Times New Roman"/>
          <w:color w:val="000000"/>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ABDE02D"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AE7CE1">
        <w:rPr>
          <w:rFonts w:ascii="Times New Roman" w:eastAsia="Calibri" w:hAnsi="Times New Roman" w:cs="Times New Roman"/>
          <w:sz w:val="22"/>
          <w:szCs w:val="22"/>
        </w:rPr>
        <w:t xml:space="preserve">mentai, kuriuos turi pateikti Lietuvos Respublikoje registruoti tiekėjai. Dėl dokumentų, kuriuos turi pateikti užsienio šalių tiekėjai, informaciją Perkančioji organizacija pasitikrina „e-Certis“, adresu </w:t>
      </w:r>
      <w:hyperlink r:id="rId17" w:history="1">
        <w:r w:rsidRPr="00AE7CE1">
          <w:rPr>
            <w:rFonts w:ascii="Times New Roman" w:eastAsia="Calibri" w:hAnsi="Times New Roman" w:cs="Times New Roman"/>
            <w:sz w:val="22"/>
            <w:szCs w:val="22"/>
          </w:rPr>
          <w:t>https://ec.europa.eu/tools/ecertis/</w:t>
        </w:r>
      </w:hyperlink>
      <w:r w:rsidRPr="00AE7CE1">
        <w:rPr>
          <w:rFonts w:ascii="Times New Roman" w:eastAsia="Calibri" w:hAnsi="Times New Roman" w:cs="Times New Roman"/>
          <w:sz w:val="22"/>
          <w:szCs w:val="22"/>
        </w:rPr>
        <w:t xml:space="preserve">. </w:t>
      </w:r>
    </w:p>
    <w:p w14:paraId="614E090B" w14:textId="77777777" w:rsidR="003C5231" w:rsidRPr="00AE7CE1" w:rsidRDefault="003C5231" w:rsidP="008E2B22">
      <w:pPr>
        <w:numPr>
          <w:ilvl w:val="0"/>
          <w:numId w:val="28"/>
        </w:numPr>
        <w:tabs>
          <w:tab w:val="left" w:pos="1134"/>
          <w:tab w:val="left" w:pos="1985"/>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Perkančioji organizacija nereikalauja iš tiekėjo pateikti dokumentų, patvirtinančių jo pašalinimo pagrindų nebuvimą, jeigu ji:</w:t>
      </w:r>
    </w:p>
    <w:p w14:paraId="09BDDE04" w14:textId="77777777" w:rsidR="003C5231" w:rsidRPr="00AE7CE1" w:rsidRDefault="003C5231" w:rsidP="008E2B22">
      <w:pPr>
        <w:numPr>
          <w:ilvl w:val="1"/>
          <w:numId w:val="28"/>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3FAEBF6" w14:textId="77777777" w:rsidR="003C5231" w:rsidRPr="00AE7CE1" w:rsidRDefault="003C5231" w:rsidP="008E2B22">
      <w:pPr>
        <w:numPr>
          <w:ilvl w:val="1"/>
          <w:numId w:val="28"/>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613487E8"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74EC764" w14:textId="77777777" w:rsidR="003C5231" w:rsidRPr="00AE7CE1" w:rsidRDefault="003C5231" w:rsidP="008E411B">
      <w:pPr>
        <w:numPr>
          <w:ilvl w:val="1"/>
          <w:numId w:val="28"/>
        </w:numPr>
        <w:tabs>
          <w:tab w:val="left" w:pos="1701"/>
          <w:tab w:val="left" w:pos="1843"/>
          <w:tab w:val="left" w:pos="2127"/>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priesaikos deklaracija;</w:t>
      </w:r>
    </w:p>
    <w:p w14:paraId="644427AF" w14:textId="77777777" w:rsidR="003C5231" w:rsidRPr="00AE7CE1" w:rsidRDefault="003C5231" w:rsidP="008E411B">
      <w:pPr>
        <w:ind w:firstLine="426"/>
        <w:jc w:val="both"/>
        <w:rPr>
          <w:rFonts w:ascii="Times New Roman" w:eastAsia="Yu Mincho" w:hAnsi="Times New Roman" w:cs="Times New Roman"/>
          <w:sz w:val="22"/>
          <w:szCs w:val="22"/>
        </w:rPr>
      </w:pPr>
      <w:r w:rsidRPr="00AE7CE1">
        <w:rPr>
          <w:rFonts w:ascii="Times New Roman" w:eastAsia="Calibri"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AE7CE1">
        <w:rPr>
          <w:rFonts w:ascii="Times New Roman" w:eastAsia="Yu Mincho" w:hAnsi="Times New Roman" w:cs="Times New Roman"/>
          <w:sz w:val="22"/>
          <w:szCs w:val="22"/>
        </w:rPr>
        <w:t>.</w:t>
      </w:r>
    </w:p>
    <w:tbl>
      <w:tblPr>
        <w:tblW w:w="10349" w:type="dxa"/>
        <w:tblInd w:w="-431" w:type="dxa"/>
        <w:tblLayout w:type="fixed"/>
        <w:tblCellMar>
          <w:left w:w="10" w:type="dxa"/>
          <w:right w:w="10" w:type="dxa"/>
        </w:tblCellMar>
        <w:tblLook w:val="04A0" w:firstRow="1" w:lastRow="0" w:firstColumn="1" w:lastColumn="0" w:noHBand="0" w:noVBand="1"/>
      </w:tblPr>
      <w:tblGrid>
        <w:gridCol w:w="852"/>
        <w:gridCol w:w="3969"/>
        <w:gridCol w:w="2268"/>
        <w:gridCol w:w="3260"/>
      </w:tblGrid>
      <w:tr w:rsidR="00BB71D8" w:rsidRPr="00AE7CE1" w14:paraId="40148F2A"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B94AF1" w14:textId="77777777" w:rsidR="00BB71D8" w:rsidRPr="00AE7CE1" w:rsidRDefault="00BB71D8" w:rsidP="00BB71D8">
            <w:pPr>
              <w:spacing w:line="256" w:lineRule="auto"/>
              <w:rPr>
                <w:rFonts w:ascii="Times New Roman" w:eastAsia="Yu Mincho" w:hAnsi="Times New Roman" w:cs="Times New Roman"/>
                <w:b/>
                <w:bCs/>
                <w:sz w:val="22"/>
                <w:szCs w:val="22"/>
                <w:lang w:eastAsia="en-US"/>
              </w:rPr>
            </w:pPr>
            <w:bookmarkStart w:id="47" w:name="_Hlk191497894"/>
            <w:bookmarkStart w:id="48" w:name="_Ref38291223"/>
            <w:bookmarkStart w:id="49" w:name="_Ref38291334"/>
            <w:bookmarkStart w:id="50" w:name="_Ref38533412"/>
            <w:r w:rsidRPr="00AE7CE1">
              <w:rPr>
                <w:rFonts w:ascii="Times New Roman" w:eastAsia="Yu Mincho" w:hAnsi="Times New Roman" w:cs="Times New Roman"/>
                <w:b/>
                <w:bCs/>
                <w:sz w:val="22"/>
                <w:szCs w:val="22"/>
                <w:lang w:eastAsia="en-US"/>
              </w:rPr>
              <w:t>Eil. Nr.</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7CC95B" w14:textId="77777777" w:rsidR="00BB71D8" w:rsidRPr="00AE7CE1" w:rsidRDefault="00BB71D8" w:rsidP="00BB71D8">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Tiekėjo pašalinimo pagrindai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457EAE" w14:textId="77777777" w:rsidR="00BB71D8" w:rsidRPr="00AE7CE1" w:rsidRDefault="00BB71D8" w:rsidP="00BB71D8">
            <w:pPr>
              <w:spacing w:line="256" w:lineRule="auto"/>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 xml:space="preserve">VPĮ straipsnis,  dalis, punktas bei EBVPD formos dalis pildymui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198BCB" w14:textId="77777777" w:rsidR="00BB71D8" w:rsidRPr="00AE7CE1" w:rsidRDefault="00BB71D8" w:rsidP="00BB71D8">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Pašalinimo pagrindų nebuvimą įrodantys dokumentai</w:t>
            </w:r>
          </w:p>
        </w:tc>
      </w:tr>
      <w:tr w:rsidR="00BB71D8" w:rsidRPr="00AE7CE1" w14:paraId="753A15D4" w14:textId="77777777" w:rsidTr="00BB71D8">
        <w:tc>
          <w:tcPr>
            <w:tcW w:w="1034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50ABE"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b/>
                <w:bCs/>
                <w:color w:val="7030A0"/>
                <w:sz w:val="22"/>
                <w:szCs w:val="22"/>
                <w:lang w:eastAsia="en-US"/>
              </w:rPr>
              <w:lastRenderedPageBreak/>
              <w:t>Privalomi</w:t>
            </w:r>
            <w:r w:rsidRPr="00AE7CE1">
              <w:rPr>
                <w:rFonts w:ascii="Times New Roman" w:eastAsia="Calibri" w:hAnsi="Times New Roman" w:cs="Times New Roman"/>
                <w:b/>
                <w:bCs/>
                <w:color w:val="7030A0"/>
                <w:sz w:val="22"/>
                <w:szCs w:val="22"/>
                <w:vertAlign w:val="superscript"/>
                <w:lang w:eastAsia="en-US"/>
              </w:rPr>
              <w:footnoteReference w:id="2"/>
            </w:r>
            <w:r w:rsidRPr="00AE7CE1">
              <w:rPr>
                <w:rFonts w:ascii="Times New Roman" w:eastAsia="Calibri" w:hAnsi="Times New Roman" w:cs="Times New Roman"/>
                <w:b/>
                <w:bCs/>
                <w:color w:val="7030A0"/>
                <w:sz w:val="22"/>
                <w:szCs w:val="22"/>
                <w:lang w:eastAsia="en-US"/>
              </w:rPr>
              <w:t xml:space="preserve"> pašalinimo pagrindai pagal VPĮ 46 straipsnio 1 – 4 dalių nuostatas</w:t>
            </w:r>
          </w:p>
        </w:tc>
      </w:tr>
      <w:tr w:rsidR="00BB71D8" w:rsidRPr="00AE7CE1" w14:paraId="664BB62C"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645B21"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8D73B"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Tiekėjas arba jo atsakingas asmuo, nurodytas VPĮ 46 straipsnio 2 dalies 2 punkte, nuteistas už šią nusikalstamą veiką:</w:t>
            </w:r>
          </w:p>
          <w:p w14:paraId="2F35CEE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dalyvavimą nusikalstamame susivienijime, jo organizavimą ar vadovavimą jam;</w:t>
            </w:r>
          </w:p>
          <w:p w14:paraId="3E4F0693"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kyšininkavimą, prekybą poveikiu, papirkimą;</w:t>
            </w:r>
          </w:p>
          <w:p w14:paraId="78BC180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2F1E010"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4) nusikalstamą bankrotą;</w:t>
            </w:r>
          </w:p>
          <w:p w14:paraId="742DAFD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5) teroristinį ir su teroristine veikla susijusį nusikaltimą;</w:t>
            </w:r>
          </w:p>
          <w:p w14:paraId="17BF7F69"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6) nusikalstamu būdu gauto turto legalizavimą;</w:t>
            </w:r>
          </w:p>
          <w:p w14:paraId="28878A88"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7) prekybą žmonėmis, vaiko pirkimą arba pardavimą;</w:t>
            </w:r>
          </w:p>
          <w:p w14:paraId="72DA3D6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3972628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p>
          <w:p w14:paraId="743A7AE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Laikoma, kad tiekėjas arba jo atsakingas asmuo nuteistas už aukščiau nurodytą nusikalstamą veiką, kai dėl:</w:t>
            </w:r>
          </w:p>
          <w:p w14:paraId="0288FF88" w14:textId="77777777" w:rsidR="00BB71D8" w:rsidRPr="00AE7CE1" w:rsidRDefault="00BB71D8" w:rsidP="00BB71D8">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F57C94C"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lastRenderedPageBreak/>
              <w:t>2) tiekėjo, kuris yra juridinis asmuo, kita organizacija ar jos </w:t>
            </w:r>
            <w:r w:rsidRPr="00AE7CE1">
              <w:rPr>
                <w:rFonts w:ascii="Times New Roman" w:eastAsia="Calibri" w:hAnsi="Times New Roman" w:cs="Times New Roman"/>
                <w:b/>
                <w:bCs/>
                <w:sz w:val="22"/>
                <w:szCs w:val="22"/>
              </w:rPr>
              <w:t>struktūrinis</w:t>
            </w:r>
            <w:r w:rsidRPr="00AE7CE1">
              <w:rPr>
                <w:rFonts w:ascii="Times New Roman" w:eastAsia="Calibri" w:hAnsi="Times New Roman" w:cs="Times New Roman"/>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DF2EB7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3)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FCD8F" w14:textId="77777777" w:rsidR="00BB71D8" w:rsidRPr="00AE7CE1" w:rsidRDefault="00BB71D8" w:rsidP="00BB71D8">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lastRenderedPageBreak/>
              <w:t>VPĮ 46 straipsnio 1 dalis</w:t>
            </w:r>
          </w:p>
          <w:p w14:paraId="19BDA99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1C1EBF26"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A1-A6 punktai</w:t>
            </w:r>
          </w:p>
          <w:p w14:paraId="6297D35E"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7594B0AF"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D1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B2D39"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3312C318"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išrašo iš teismo sprendimo </w:t>
            </w:r>
            <w:r w:rsidRPr="00CF2BEA">
              <w:rPr>
                <w:rFonts w:ascii="Times New Roman" w:eastAsia="Calibri" w:hAnsi="Times New Roman" w:cs="Times New Roman"/>
                <w:i/>
                <w:iCs/>
                <w:sz w:val="22"/>
                <w:szCs w:val="22"/>
              </w:rPr>
              <w:t>arba</w:t>
            </w:r>
          </w:p>
          <w:p w14:paraId="71D32BF5" w14:textId="77777777" w:rsidR="00BB71D8" w:rsidRPr="00CF2BEA" w:rsidRDefault="00BB71D8" w:rsidP="00BB71D8">
            <w:pPr>
              <w:numPr>
                <w:ilvl w:val="0"/>
                <w:numId w:val="14"/>
              </w:numPr>
              <w:spacing w:after="0" w:line="240" w:lineRule="auto"/>
              <w:ind w:left="314"/>
              <w:jc w:val="both"/>
              <w:rPr>
                <w:rFonts w:ascii="Times New Roman" w:eastAsia="Calibri" w:hAnsi="Times New Roman" w:cs="Times New Roman"/>
                <w:b/>
                <w:bCs/>
                <w:i/>
                <w:iCs/>
                <w:sz w:val="22"/>
                <w:szCs w:val="22"/>
              </w:rPr>
            </w:pPr>
            <w:r w:rsidRPr="00AE7CE1">
              <w:rPr>
                <w:rFonts w:ascii="Times New Roman" w:eastAsia="Calibri" w:hAnsi="Times New Roman" w:cs="Times New Roman"/>
                <w:sz w:val="22"/>
                <w:szCs w:val="22"/>
              </w:rPr>
              <w:t xml:space="preserve">Informatikos ir ryšių departamento prie Vidaus reikalų ministerijos pažymos, </w:t>
            </w:r>
            <w:r w:rsidRPr="00CF2BEA">
              <w:rPr>
                <w:rFonts w:ascii="Times New Roman" w:eastAsia="Calibri" w:hAnsi="Times New Roman" w:cs="Times New Roman"/>
                <w:i/>
                <w:iCs/>
                <w:sz w:val="22"/>
                <w:szCs w:val="22"/>
              </w:rPr>
              <w:t>arba</w:t>
            </w:r>
          </w:p>
          <w:p w14:paraId="4D4A57B4" w14:textId="77777777" w:rsidR="00BB71D8" w:rsidRPr="00CF2BEA"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valstybės įmonės Registrų centro Lietuvos Respublikos Vyriausybės nustatyta tvarka išduoto dokumento, patvirtinančio jungtinius kompetentingų institucijų tvarkomus duomenis.</w:t>
            </w:r>
          </w:p>
          <w:p w14:paraId="5DEB0D9B" w14:textId="10E539AD" w:rsidR="00CF2BEA" w:rsidRPr="00CF2BEA" w:rsidRDefault="00CF2BEA" w:rsidP="00BB71D8">
            <w:pPr>
              <w:numPr>
                <w:ilvl w:val="0"/>
                <w:numId w:val="14"/>
              </w:numPr>
              <w:spacing w:after="0" w:line="240" w:lineRule="auto"/>
              <w:ind w:left="314"/>
              <w:jc w:val="both"/>
              <w:rPr>
                <w:rFonts w:ascii="Times New Roman" w:eastAsia="Calibri" w:hAnsi="Times New Roman" w:cs="Times New Roman"/>
                <w:sz w:val="22"/>
                <w:szCs w:val="22"/>
              </w:rPr>
            </w:pPr>
            <w:r w:rsidRPr="00CF2BEA">
              <w:rPr>
                <w:rFonts w:ascii="Times New Roman" w:eastAsia="Calibri" w:hAnsi="Times New Roman" w:cs="Times New Roman"/>
                <w:sz w:val="22"/>
                <w:szCs w:val="22"/>
              </w:rPr>
              <w:t>Pirkimo sąlygų 9 priedas „Tiekėjo deklaracija dėl atsakingų asmenų“</w:t>
            </w:r>
            <w:r>
              <w:rPr>
                <w:rFonts w:ascii="Times New Roman" w:eastAsia="Calibri" w:hAnsi="Times New Roman" w:cs="Times New Roman"/>
                <w:sz w:val="22"/>
                <w:szCs w:val="22"/>
              </w:rPr>
              <w:t>*</w:t>
            </w:r>
            <w:r w:rsidRPr="00CF2BEA">
              <w:rPr>
                <w:rFonts w:ascii="Times New Roman" w:eastAsia="Calibri" w:hAnsi="Times New Roman" w:cs="Times New Roman"/>
                <w:sz w:val="22"/>
                <w:szCs w:val="22"/>
              </w:rPr>
              <w:t>.</w:t>
            </w:r>
          </w:p>
          <w:p w14:paraId="14103350" w14:textId="44E24A75" w:rsidR="00CF2BEA" w:rsidRPr="00CF2BEA" w:rsidRDefault="00CF2BEA" w:rsidP="00CF2BEA">
            <w:pPr>
              <w:spacing w:after="0" w:line="240" w:lineRule="auto"/>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w:t>
            </w:r>
            <w:r w:rsidRPr="00CF2BEA">
              <w:rPr>
                <w:rFonts w:ascii="Times New Roman" w:eastAsia="Calibri" w:hAnsi="Times New Roman" w:cs="Times New Roman"/>
                <w:sz w:val="22"/>
                <w:szCs w:val="22"/>
                <w:lang w:eastAsia="en-US"/>
              </w:rPr>
              <w:t xml:space="preserve">Jeigu yra sudarytas kolegialus priežiūros organas – stebėtojų taryba ir (ar) kolegialus valdymo organas – valdyba, </w:t>
            </w:r>
            <w:r w:rsidRPr="00CF2BEA">
              <w:rPr>
                <w:rFonts w:ascii="Times New Roman" w:eastAsia="Calibri" w:hAnsi="Times New Roman" w:cs="Times New Roman"/>
                <w:b/>
                <w:bCs/>
                <w:sz w:val="22"/>
                <w:szCs w:val="22"/>
                <w:lang w:eastAsia="en-US"/>
              </w:rPr>
              <w:t>turi būti pateikiami visų šių asmenų dokumentai, patvirtinantys, kad jie neatitinka šiame punkte nurodyto pašalinimo pagrindo</w:t>
            </w:r>
            <w:r w:rsidRPr="00CF2BEA">
              <w:rPr>
                <w:rFonts w:ascii="Times New Roman" w:eastAsia="Calibri" w:hAnsi="Times New Roman" w:cs="Times New Roman"/>
                <w:sz w:val="22"/>
                <w:szCs w:val="22"/>
                <w:lang w:eastAsia="en-US"/>
              </w:rPr>
              <w:t>.</w:t>
            </w:r>
          </w:p>
          <w:p w14:paraId="4C8D4DB7" w14:textId="77777777" w:rsidR="00CF2BEA" w:rsidRPr="00CF2BEA" w:rsidRDefault="00CF2BEA" w:rsidP="00CF2BEA">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sz w:val="22"/>
                <w:szCs w:val="22"/>
                <w:lang w:eastAsia="en-US"/>
              </w:rPr>
              <w:t xml:space="preserve">Jeigu stebėtojų tarybą ir (ar) valdybą sudaro užsienio šalių piliečiai, tokiu atveju teikiami pilietybės valstybės kompetentingų institucijų išduoti dokumentai. </w:t>
            </w:r>
          </w:p>
          <w:p w14:paraId="5C8A0D16" w14:textId="319E4381" w:rsidR="00CF2BEA" w:rsidRDefault="00CF2BEA" w:rsidP="00CF2BEA">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b/>
                <w:bCs/>
                <w:sz w:val="22"/>
                <w:szCs w:val="22"/>
                <w:lang w:eastAsia="en-US"/>
              </w:rPr>
              <w:t>Taip pat turi būti pateikiamas tiekėjo steigimo ar kitas lygiavertis dokumentas</w:t>
            </w:r>
            <w:r w:rsidRPr="00CF2BEA">
              <w:rPr>
                <w:rFonts w:ascii="Times New Roman" w:eastAsia="Calibri" w:hAnsi="Times New Roman" w:cs="Times New Roman"/>
                <w:sz w:val="22"/>
                <w:szCs w:val="22"/>
                <w:lang w:eastAsia="en-US"/>
              </w:rPr>
              <w:t xml:space="preserve"> (pvz. įstatai, VĮ RC išplėstinis išrašas), kuriame nurodyti asmenys, įeinantys į stebėtojų tarybą ir (ar) valdybą.</w:t>
            </w:r>
            <w:r>
              <w:rPr>
                <w:rFonts w:ascii="Times New Roman" w:eastAsia="Calibri" w:hAnsi="Times New Roman" w:cs="Times New Roman"/>
                <w:sz w:val="22"/>
                <w:szCs w:val="22"/>
                <w:lang w:eastAsia="en-US"/>
              </w:rPr>
              <w:t xml:space="preserve"> </w:t>
            </w:r>
            <w:r w:rsidRPr="00CF2BEA">
              <w:rPr>
                <w:rFonts w:ascii="Times New Roman" w:eastAsia="Calibri" w:hAnsi="Times New Roman" w:cs="Times New Roman"/>
                <w:i/>
                <w:iCs/>
                <w:sz w:val="22"/>
                <w:szCs w:val="22"/>
                <w:lang w:eastAsia="en-US"/>
              </w:rPr>
              <w:t>Šiam dokumentui netaikomas reikalavimas dėl dokumento išdavimo ne anksčiau kaip 180 dienų iki pašalinimo pagrindų nebuvimą patvirtinančių dokumentų pateikimo/iki paskutinės pasiūlymų pateikimo dienos termino pabaigos terminas</w:t>
            </w:r>
            <w:r w:rsidRPr="00CF2BEA">
              <w:rPr>
                <w:rFonts w:ascii="Times New Roman" w:eastAsia="Calibri" w:hAnsi="Times New Roman" w:cs="Times New Roman"/>
                <w:sz w:val="22"/>
                <w:szCs w:val="22"/>
                <w:lang w:eastAsia="en-US"/>
              </w:rPr>
              <w:t>.</w:t>
            </w:r>
          </w:p>
          <w:p w14:paraId="1DA7B5FE" w14:textId="77777777" w:rsidR="00CF2BEA" w:rsidRDefault="00CF2BEA" w:rsidP="00BB71D8">
            <w:pPr>
              <w:spacing w:after="0" w:line="240" w:lineRule="auto"/>
              <w:jc w:val="both"/>
              <w:rPr>
                <w:rFonts w:ascii="Times New Roman" w:eastAsia="Calibri" w:hAnsi="Times New Roman" w:cs="Times New Roman"/>
                <w:sz w:val="22"/>
                <w:szCs w:val="22"/>
                <w:lang w:eastAsia="en-US"/>
              </w:rPr>
            </w:pPr>
          </w:p>
          <w:p w14:paraId="042FE975" w14:textId="77777777" w:rsidR="00CF2BEA" w:rsidRPr="00AE7CE1" w:rsidRDefault="00CF2BEA" w:rsidP="00BB71D8">
            <w:pPr>
              <w:spacing w:after="0" w:line="240" w:lineRule="auto"/>
              <w:jc w:val="both"/>
              <w:rPr>
                <w:rFonts w:ascii="Times New Roman" w:eastAsia="Calibri" w:hAnsi="Times New Roman" w:cs="Times New Roman"/>
                <w:sz w:val="22"/>
                <w:szCs w:val="22"/>
                <w:lang w:eastAsia="en-US"/>
              </w:rPr>
            </w:pPr>
          </w:p>
          <w:p w14:paraId="5EE5832B"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5E60095"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institucijos dokumento</w:t>
            </w:r>
            <w:r w:rsidRPr="00AE7CE1">
              <w:rPr>
                <w:rFonts w:ascii="Times New Roman" w:eastAsia="Calibri" w:hAnsi="Times New Roman" w:cs="Times New Roman"/>
                <w:sz w:val="22"/>
                <w:szCs w:val="22"/>
                <w:vertAlign w:val="superscript"/>
              </w:rPr>
              <w:footnoteReference w:id="3"/>
            </w:r>
            <w:r w:rsidRPr="00AE7CE1">
              <w:rPr>
                <w:rFonts w:ascii="Times New Roman" w:eastAsia="Calibri" w:hAnsi="Times New Roman" w:cs="Times New Roman"/>
                <w:sz w:val="22"/>
                <w:szCs w:val="22"/>
              </w:rPr>
              <w:t>.</w:t>
            </w:r>
          </w:p>
          <w:p w14:paraId="03B1268E"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3E20C192" w14:textId="77777777" w:rsidR="00BB71D8" w:rsidRPr="00AE7CE1" w:rsidRDefault="00BB71D8" w:rsidP="00BB71D8">
            <w:pPr>
              <w:spacing w:after="0" w:line="240" w:lineRule="auto"/>
              <w:jc w:val="both"/>
              <w:rPr>
                <w:rFonts w:ascii="Times New Roman" w:eastAsia="Calibri" w:hAnsi="Times New Roman" w:cs="Times New Roman"/>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 xml:space="preserve">180 dienų </w:t>
            </w:r>
            <w:r w:rsidRPr="00AE7CE1">
              <w:rPr>
                <w:rFonts w:ascii="Times New Roman" w:eastAsia="Calibri" w:hAnsi="Times New Roman" w:cs="Times New Roman"/>
                <w:sz w:val="22"/>
                <w:szCs w:val="22"/>
              </w:rPr>
              <w:t xml:space="preserve">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09AEC96C"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1171DD60"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84654A3" w14:textId="77777777" w:rsidR="00BB71D8" w:rsidRPr="00AE7CE1" w:rsidRDefault="00BB71D8" w:rsidP="00BB71D8">
            <w:pPr>
              <w:spacing w:after="0" w:line="240" w:lineRule="auto"/>
              <w:jc w:val="both"/>
              <w:rPr>
                <w:rFonts w:ascii="Times New Roman" w:eastAsia="Calibri" w:hAnsi="Times New Roman" w:cs="Times New Roman"/>
                <w:bCs/>
                <w:sz w:val="22"/>
                <w:szCs w:val="22"/>
              </w:rPr>
            </w:pPr>
          </w:p>
          <w:p w14:paraId="1D29C3DD" w14:textId="77777777" w:rsidR="00BB71D8" w:rsidRPr="00AE7CE1" w:rsidRDefault="00BB71D8" w:rsidP="00BB71D8">
            <w:pPr>
              <w:spacing w:after="0" w:line="240" w:lineRule="auto"/>
              <w:jc w:val="both"/>
              <w:rPr>
                <w:rFonts w:ascii="Times New Roman" w:eastAsia="Calibri" w:hAnsi="Times New Roman" w:cs="Times New Roman"/>
                <w:color w:val="00B050"/>
                <w:sz w:val="22"/>
                <w:szCs w:val="22"/>
              </w:rPr>
            </w:pPr>
          </w:p>
        </w:tc>
      </w:tr>
      <w:tr w:rsidR="00BB71D8" w:rsidRPr="00AE7CE1" w14:paraId="16945480"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89B5E"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D0F68"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Tiekėjas yra neatlikęs jam paskirtos baudžiamojo poveikio priemonės – uždraudimo juridiniam asmeniui dalyvauti viešuosiuose pirkimuose.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4F3B4" w14:textId="77777777" w:rsidR="00BB71D8" w:rsidRPr="00AE7CE1" w:rsidRDefault="00BB71D8" w:rsidP="00BB71D8">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VPĮ 46 straipsnio 2¹ dalis</w:t>
            </w:r>
          </w:p>
          <w:p w14:paraId="79562D68"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p>
          <w:p w14:paraId="7A18FA1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sz w:val="22"/>
                <w:szCs w:val="22"/>
                <w:lang w:eastAsia="en-US"/>
              </w:rPr>
              <w:t>EBVPD III dalies D2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E7828"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7017CE2"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7A6E4B"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60B24"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w:t>
            </w:r>
            <w:r w:rsidRPr="00AE7CE1">
              <w:rPr>
                <w:rFonts w:ascii="Times New Roman" w:eastAsia="Calibri" w:hAnsi="Times New Roman" w:cs="Times New Roman"/>
                <w:sz w:val="22"/>
                <w:szCs w:val="22"/>
                <w:lang w:eastAsia="en-US"/>
              </w:rPr>
              <w:lastRenderedPageBreak/>
              <w:t xml:space="preserve">apibrėžta VPĮ 46 straipsnio 2 dalies 1 ir 3 punktuose, arba perkančioji organizacija turi kitų įrodymų apie šių įsipareigojimų nevykdymą. </w:t>
            </w:r>
          </w:p>
          <w:p w14:paraId="06461A08"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p>
          <w:p w14:paraId="4A614FFD"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Laikoma, kad tiekėjas nuteistas už aukščiau nurodytą nusikalstamą veiką, kai dėl:</w:t>
            </w:r>
          </w:p>
          <w:p w14:paraId="124687C3" w14:textId="77777777" w:rsidR="00BB71D8" w:rsidRPr="00AE7CE1" w:rsidRDefault="00BB71D8" w:rsidP="00BB71D8">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6D2F81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2)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6836ECE"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Tačiau ši nuostata netaikoma, jeigu:</w:t>
            </w:r>
          </w:p>
          <w:p w14:paraId="0B3EAB62"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7E417A3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įsiskolinimo suma neviršija 50 Eur (penkiasdešimt eurų);</w:t>
            </w:r>
          </w:p>
          <w:p w14:paraId="30FA388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w:t>
            </w:r>
            <w:r w:rsidRPr="00AE7CE1">
              <w:rPr>
                <w:rFonts w:ascii="Times New Roman" w:eastAsia="Calibri" w:hAnsi="Times New Roman" w:cs="Times New Roman"/>
                <w:bCs/>
                <w:sz w:val="22"/>
                <w:szCs w:val="22"/>
                <w:lang w:eastAsia="en-US"/>
              </w:rPr>
              <w:lastRenderedPageBreak/>
              <w:t>jis įrodo, kad jau yra laikomas įvykdžiusiu įsipareigojimus, susijusius su mokesčių, įskaitant socialinio draudimo įmokas, mokėjimu.</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70423"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3 dalis</w:t>
            </w:r>
          </w:p>
          <w:p w14:paraId="47466092" w14:textId="77777777" w:rsidR="00BB71D8" w:rsidRPr="00AE7CE1" w:rsidRDefault="00BB71D8" w:rsidP="00BB71D8">
            <w:pPr>
              <w:spacing w:after="0" w:line="240" w:lineRule="auto"/>
              <w:jc w:val="both"/>
              <w:rPr>
                <w:rFonts w:ascii="Times New Roman" w:eastAsia="Arial" w:hAnsi="Times New Roman" w:cs="Times New Roman"/>
                <w:sz w:val="22"/>
                <w:szCs w:val="22"/>
              </w:rPr>
            </w:pPr>
          </w:p>
          <w:p w14:paraId="71F3A12B"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Arial" w:hAnsi="Times New Roman" w:cs="Times New Roman"/>
                <w:sz w:val="22"/>
                <w:szCs w:val="22"/>
              </w:rPr>
              <w:t>EBVPD III dalies B1 ir B2 punktai</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AF08C"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496B0380"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1) Dėl įsipareigojimų, susijusių su mokesčių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sz w:val="22"/>
                <w:szCs w:val="22"/>
              </w:rPr>
              <w:t>prašoma:</w:t>
            </w:r>
          </w:p>
          <w:p w14:paraId="29721AC5" w14:textId="77777777" w:rsidR="00BB71D8" w:rsidRPr="00AE7CE1" w:rsidRDefault="00BB71D8" w:rsidP="00BB71D8">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lastRenderedPageBreak/>
              <w:t xml:space="preserve">išrašo iš teismo sprendimo (jei toks yra) </w:t>
            </w:r>
          </w:p>
          <w:p w14:paraId="1979C62B" w14:textId="77777777" w:rsidR="00BB71D8" w:rsidRPr="00AE7CE1" w:rsidRDefault="00BB71D8" w:rsidP="00BB71D8">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arba Valstybinės mokesčių inspekcijos prie Lietuvos Respublikos finansų ministerijos išduoto dokumento,</w:t>
            </w:r>
          </w:p>
          <w:p w14:paraId="6FB427D9" w14:textId="77777777" w:rsidR="00BB71D8" w:rsidRPr="00AE7CE1" w:rsidRDefault="00BB71D8" w:rsidP="00BB71D8">
            <w:pPr>
              <w:numPr>
                <w:ilvl w:val="0"/>
                <w:numId w:val="16"/>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arba valstybės įmonės Registrų centro Lietuvos Respublikos Vyriausybės nustatyta tvarka išduoto dokumento, patvirtinančio jungtinius kompetentingų institucijų tvarkomus duomenis.</w:t>
            </w:r>
          </w:p>
          <w:p w14:paraId="6D69B3EE"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0B28944B"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ECDCB34"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institucijos dokumento</w:t>
            </w:r>
            <w:r w:rsidRPr="00AE7CE1">
              <w:rPr>
                <w:rFonts w:ascii="Times New Roman" w:eastAsia="Calibri" w:hAnsi="Times New Roman" w:cs="Times New Roman"/>
                <w:sz w:val="22"/>
                <w:szCs w:val="22"/>
                <w:vertAlign w:val="superscript"/>
              </w:rPr>
              <w:footnoteReference w:id="4"/>
            </w:r>
            <w:r w:rsidRPr="00AE7CE1">
              <w:rPr>
                <w:rFonts w:ascii="Times New Roman" w:eastAsia="Calibri" w:hAnsi="Times New Roman" w:cs="Times New Roman"/>
                <w:sz w:val="22"/>
                <w:szCs w:val="22"/>
              </w:rPr>
              <w:t>.</w:t>
            </w:r>
          </w:p>
          <w:p w14:paraId="27F94815"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14F1E54" w14:textId="77777777" w:rsidR="00BB71D8" w:rsidRPr="00AE7CE1" w:rsidRDefault="00BB71D8" w:rsidP="00BB71D8">
            <w:pPr>
              <w:spacing w:after="0" w:line="240" w:lineRule="auto"/>
              <w:jc w:val="both"/>
              <w:rPr>
                <w:rFonts w:ascii="Times New Roman" w:eastAsia="Calibri" w:hAnsi="Times New Roman" w:cs="Times New Roman"/>
                <w:i/>
                <w:iCs/>
                <w:color w:val="00000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734B480A" w14:textId="77777777" w:rsidR="00BB71D8" w:rsidRPr="00AE7CE1" w:rsidRDefault="00BB71D8" w:rsidP="00BB71D8">
            <w:pPr>
              <w:spacing w:after="0" w:line="240" w:lineRule="auto"/>
              <w:jc w:val="both"/>
              <w:rPr>
                <w:rFonts w:ascii="Times New Roman" w:eastAsia="Calibri" w:hAnsi="Times New Roman" w:cs="Times New Roman"/>
                <w:i/>
                <w:iCs/>
                <w:color w:val="7030A0"/>
                <w:sz w:val="22"/>
                <w:szCs w:val="22"/>
              </w:rPr>
            </w:pPr>
          </w:p>
          <w:p w14:paraId="2A17AB6F"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t xml:space="preserve">Jei dokumentas išduotas anksčiau, tačiau jame nurodytas galiojimo terminas ilgesnis nei pašalinimo pagrindų nebuvimą patvirtinančių dokumentų pagal EBVPD galutinis pateikimo terminas, toks </w:t>
            </w:r>
            <w:r w:rsidRPr="00AE7CE1">
              <w:rPr>
                <w:rFonts w:ascii="Times New Roman" w:eastAsia="Calibri" w:hAnsi="Times New Roman" w:cs="Times New Roman"/>
                <w:bCs/>
                <w:sz w:val="22"/>
                <w:szCs w:val="22"/>
              </w:rPr>
              <w:lastRenderedPageBreak/>
              <w:t>dokumentas jo galiojimo laikotarpiu yra priimtinas.</w:t>
            </w:r>
          </w:p>
          <w:p w14:paraId="69188847"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6D310C84"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t>2) Dėl įsipareigojimų, susijusių su socialinio draudimo įmokų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bCs/>
                <w:sz w:val="22"/>
                <w:szCs w:val="22"/>
              </w:rPr>
              <w:t>prašoma:</w:t>
            </w:r>
          </w:p>
          <w:p w14:paraId="0DBA2668"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AE7CE1">
                <w:rPr>
                  <w:rFonts w:ascii="Times New Roman" w:eastAsia="Calibri" w:hAnsi="Times New Roman" w:cs="Times New Roman"/>
                  <w:bCs/>
                  <w:sz w:val="22"/>
                  <w:szCs w:val="22"/>
                </w:rPr>
                <w:t>http://draudejai.sodra.lt/draudeju_viesi_duomenys/</w:t>
              </w:r>
            </w:hyperlink>
            <w:r w:rsidRPr="00AE7CE1">
              <w:rPr>
                <w:rFonts w:ascii="Times New Roman" w:eastAsia="Calibri" w:hAnsi="Times New Roman" w:cs="Times New Roman"/>
                <w:bCs/>
                <w:sz w:val="22"/>
                <w:szCs w:val="22"/>
              </w:rPr>
              <w:t>.</w:t>
            </w:r>
          </w:p>
          <w:p w14:paraId="39602066"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37C7C0D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53F005C"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5CFD78A0"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3097C9A"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1DFDD7B2"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E48808A"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lastRenderedPageBreak/>
              <w:t>atitinkamos užsienio šalies kompetentingos institucijos dokumento</w:t>
            </w:r>
            <w:r w:rsidRPr="00AE7CE1">
              <w:rPr>
                <w:rFonts w:ascii="Times New Roman" w:eastAsia="Calibri" w:hAnsi="Times New Roman" w:cs="Times New Roman"/>
                <w:sz w:val="22"/>
                <w:szCs w:val="22"/>
                <w:vertAlign w:val="superscript"/>
              </w:rPr>
              <w:footnoteReference w:id="5"/>
            </w:r>
            <w:r w:rsidRPr="00AE7CE1">
              <w:rPr>
                <w:rFonts w:ascii="Times New Roman" w:eastAsia="Calibri" w:hAnsi="Times New Roman" w:cs="Times New Roman"/>
                <w:sz w:val="22"/>
                <w:szCs w:val="22"/>
              </w:rPr>
              <w:t>.</w:t>
            </w:r>
          </w:p>
          <w:p w14:paraId="2E77F371"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4AC31090" w14:textId="77777777" w:rsidR="00BB71D8" w:rsidRPr="00AE7CE1" w:rsidRDefault="00BB71D8" w:rsidP="00BB71D8">
            <w:pPr>
              <w:spacing w:after="0" w:line="240" w:lineRule="auto"/>
              <w:jc w:val="both"/>
              <w:rPr>
                <w:rFonts w:ascii="Times New Roman" w:eastAsia="Calibri" w:hAnsi="Times New Roman" w:cs="Times New Roman"/>
                <w:i/>
                <w:iCs/>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Jeigu perkančioji organizacija 2022-10-10 kreipėsi į tiekėją prašydama iki 2022-10-14 pateikti įrodančius dokumentus, jie turi būti išduoti ne anksčiau kaip 120 dienų, jas skaičiuojant atgal nuo 2022-10-14.</w:t>
            </w:r>
          </w:p>
          <w:p w14:paraId="385F4E56"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3B4D13E8"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BB71D8" w:rsidRPr="00AE7CE1" w14:paraId="7AE85C67"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209629"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2D753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796E7"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1 punktas</w:t>
            </w:r>
          </w:p>
          <w:p w14:paraId="4764EB6B"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05A8370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C10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2A749"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87C08C4"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2DE729"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09E097"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pirkimo metu pateko į interesų konflikto situaciją, kaip apibrėžta VPĮ 21 straipsnyje, ir atitinkamos padėties negalima ištaisyti. </w:t>
            </w:r>
          </w:p>
          <w:p w14:paraId="18F9F2C0"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266D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2 punktas</w:t>
            </w:r>
          </w:p>
          <w:p w14:paraId="538F7389"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4150222A"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 III dalies C12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B8577"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0E3C17F7"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68F535"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93E052"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Pažeista konkurencija, kaip nustatyta VPĮ 27 straipsnio 3 ir 4 dalyse, ir atitinkamos padėties negalima ištaisyti.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11A37A"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3 punktas</w:t>
            </w:r>
          </w:p>
          <w:p w14:paraId="3DB93232"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04C78ED2"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C13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EBBEB"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374CBBC"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70204B"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93B49E"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784BCEF"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A50E4C1"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4A857"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4 punktas</w:t>
            </w:r>
          </w:p>
          <w:p w14:paraId="5C9ADE7B"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3C55FC76"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C15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3044C"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5988B1BF"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6C17D9E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A106EBA"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19" w:history="1">
              <w:r w:rsidRPr="00AE7CE1">
                <w:rPr>
                  <w:rFonts w:ascii="Times New Roman" w:eastAsia="Calibri" w:hAnsi="Times New Roman" w:cs="Times New Roman"/>
                  <w:sz w:val="22"/>
                  <w:szCs w:val="22"/>
                </w:rPr>
                <w:t>https://vpt.lrv.lt/lt/nuorodos/kiti-duomenys/powerbi/melaginga-informacija-pateikusiu-tiekeju-sarasas-3/</w:t>
              </w:r>
            </w:hyperlink>
          </w:p>
        </w:tc>
      </w:tr>
      <w:tr w:rsidR="00BB71D8" w:rsidRPr="00AE7CE1" w14:paraId="46EB8256"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B8AFEF"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4225FD"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w:t>
            </w:r>
            <w:r w:rsidRPr="00AE7CE1">
              <w:rPr>
                <w:rFonts w:ascii="Times New Roman" w:eastAsia="Calibri" w:hAnsi="Times New Roman" w:cs="Times New Roman"/>
                <w:sz w:val="22"/>
                <w:szCs w:val="22"/>
              </w:rPr>
              <w:lastRenderedPageBreak/>
              <w:t>perkančioji organizacija gali tai įrodyti bet kokiomis teisėtomis priemonėmis.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81D4D"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4 dalies 5 punktas</w:t>
            </w:r>
          </w:p>
          <w:p w14:paraId="3848DAE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5E028A23"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w:t>
            </w:r>
            <w:r w:rsidRPr="00AE7CE1">
              <w:rPr>
                <w:rFonts w:ascii="Times New Roman" w:eastAsia="Arial" w:hAnsi="Times New Roman" w:cs="Times New Roman"/>
                <w:sz w:val="22"/>
                <w:szCs w:val="22"/>
              </w:rPr>
              <w:t xml:space="preserve"> III dalies C15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A3FBA"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C47DCE1"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F3E6D2"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EAEE5D"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5C74B17"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87B0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6 punktas</w:t>
            </w:r>
          </w:p>
          <w:p w14:paraId="19B3EAC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64268C0"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w:t>
            </w:r>
            <w:r w:rsidRPr="00AE7CE1">
              <w:rPr>
                <w:rFonts w:ascii="Times New Roman" w:eastAsia="Arial" w:hAnsi="Times New Roman" w:cs="Times New Roman"/>
                <w:sz w:val="22"/>
                <w:szCs w:val="22"/>
              </w:rPr>
              <w:t xml:space="preserve"> III dalies C14 punktas</w:t>
            </w:r>
          </w:p>
          <w:p w14:paraId="5CB957C7"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4D6958D1"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11680"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3C491EC4"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5C2E1F1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706C9A89"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11717568"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20" w:history="1">
              <w:r w:rsidRPr="00AE7CE1">
                <w:rPr>
                  <w:rFonts w:ascii="Times New Roman" w:eastAsia="Calibri" w:hAnsi="Times New Roman" w:cs="Times New Roman"/>
                  <w:sz w:val="22"/>
                  <w:szCs w:val="22"/>
                </w:rPr>
                <w:t>https://vpt.lrv.lt/lt/nuorodos/kiti-duomenys/powerbi/nepatikimi-tiekejai-1/</w:t>
              </w:r>
            </w:hyperlink>
          </w:p>
          <w:p w14:paraId="48B1BF2B"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65FFAAC9"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hyperlink r:id="rId21" w:history="1">
              <w:r w:rsidRPr="00AE7CE1">
                <w:rPr>
                  <w:rFonts w:ascii="Times New Roman" w:eastAsia="Calibri" w:hAnsi="Times New Roman" w:cs="Times New Roman"/>
                  <w:sz w:val="22"/>
                  <w:szCs w:val="22"/>
                </w:rPr>
                <w:t>https://vpt.lrv.lt/lt/pasalinimo-pagrindai-1/nepatikimu-koncesininku-sarasas-1/nepatikimu-koncesininku-sarasas/</w:t>
              </w:r>
            </w:hyperlink>
          </w:p>
        </w:tc>
      </w:tr>
      <w:tr w:rsidR="00BB71D8" w:rsidRPr="00AE7CE1" w14:paraId="3991F68F"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160E2"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p w14:paraId="461E79F8" w14:textId="77777777" w:rsidR="00BB71D8" w:rsidRPr="00AE7CE1" w:rsidRDefault="00BB71D8" w:rsidP="00BB71D8">
            <w:p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9FDF5" w14:textId="77777777" w:rsidR="00BB71D8" w:rsidRPr="00AE7CE1" w:rsidRDefault="00BB71D8" w:rsidP="00BB71D8">
            <w:pPr>
              <w:spacing w:after="0" w:line="240" w:lineRule="auto"/>
              <w:jc w:val="both"/>
              <w:rPr>
                <w:rFonts w:ascii="Times New Roman" w:eastAsia="Calibri" w:hAnsi="Times New Roman" w:cs="Times New Roman"/>
                <w:b/>
                <w:sz w:val="22"/>
                <w:szCs w:val="22"/>
              </w:rPr>
            </w:pPr>
            <w:r w:rsidRPr="00AE7CE1">
              <w:rPr>
                <w:rFonts w:ascii="Times New Roman" w:eastAsia="Calibri"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051D5"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a papunktis</w:t>
            </w:r>
          </w:p>
          <w:p w14:paraId="7BE02A33"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61BFCDDA"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9109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 xml:space="preserve">Iš Lietuvoje įsteigtų subjektų įrodančių dokumentų nereikalaujama. Užtenka pateikto EBVPD. </w:t>
            </w: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2" w:history="1">
              <w:r w:rsidRPr="00AE7CE1">
                <w:rPr>
                  <w:rFonts w:ascii="Times New Roman" w:eastAsia="Calibri" w:hAnsi="Times New Roman" w:cs="Times New Roman"/>
                  <w:sz w:val="22"/>
                  <w:szCs w:val="22"/>
                  <w:u w:val="single"/>
                </w:rPr>
                <w:t>https://www.registrucentras.lt/jar/p/index.php</w:t>
              </w:r>
            </w:hyperlink>
          </w:p>
          <w:p w14:paraId="0C0F50D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paskelbtą informaciją, taip pat į šiame informaciniame pranešime pateiktą informaciją:</w:t>
            </w:r>
          </w:p>
          <w:p w14:paraId="429E3BD3"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23" w:history="1">
              <w:r w:rsidRPr="00AE7CE1">
                <w:rPr>
                  <w:rFonts w:ascii="Times New Roman" w:eastAsia="Calibri" w:hAnsi="Times New Roman" w:cs="Times New Roman"/>
                  <w:sz w:val="22"/>
                  <w:szCs w:val="22"/>
                </w:rPr>
                <w:t>https://vpt.lrv.lt/lt/naujienos-3/finansiniu-ataskaitu-nepateikimas-gali-tapti-kliutimi-dalyvauti-viesuosiuose-pirkimuose/</w:t>
              </w:r>
            </w:hyperlink>
          </w:p>
          <w:p w14:paraId="4B69EC10" w14:textId="77777777" w:rsidR="00BB71D8" w:rsidRPr="00AE7CE1" w:rsidRDefault="00BB71D8" w:rsidP="00BB71D8">
            <w:pPr>
              <w:spacing w:after="0" w:line="240" w:lineRule="auto"/>
              <w:jc w:val="both"/>
              <w:rPr>
                <w:rFonts w:ascii="Times New Roman" w:eastAsia="Calibri" w:hAnsi="Times New Roman" w:cs="Times New Roman"/>
                <w:b/>
                <w:bCs/>
                <w:iCs/>
                <w:sz w:val="22"/>
                <w:szCs w:val="22"/>
              </w:rPr>
            </w:pPr>
          </w:p>
        </w:tc>
      </w:tr>
      <w:tr w:rsidR="00BB71D8" w:rsidRPr="00AE7CE1" w14:paraId="2DDC0CE4"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AC9023"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224D6F"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yra padaręs rimtą profesinį pažeidimą, dėl kurio perkančioji organizacija abejoja tiekėjo sąžiningumu, </w:t>
            </w:r>
            <w:r w:rsidRPr="00AE7CE1">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AE7CE1">
              <w:rPr>
                <w:rFonts w:ascii="Times New Roman" w:eastAsia="Times New Roman" w:hAnsi="Times New Roman" w:cs="Times New Roman"/>
                <w:sz w:val="22"/>
                <w:szCs w:val="22"/>
                <w:vertAlign w:val="superscript"/>
              </w:rPr>
              <w:t>1</w:t>
            </w:r>
            <w:r w:rsidRPr="00AE7CE1">
              <w:rPr>
                <w:rFonts w:ascii="Times New Roman" w:eastAsia="Times New Roman" w:hAnsi="Times New Roman" w:cs="Times New Roman"/>
                <w:sz w:val="22"/>
                <w:szCs w:val="22"/>
              </w:rPr>
              <w:t xml:space="preserve"> straipsnio 1 dalyje.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1501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b papunktis</w:t>
            </w:r>
          </w:p>
          <w:p w14:paraId="0A69BDF3"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15A8CCFA"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C410E"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41E86C56"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p>
          <w:p w14:paraId="0C90E634"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4">
              <w:r w:rsidRPr="00AE7CE1">
                <w:rPr>
                  <w:rFonts w:ascii="Times New Roman" w:eastAsia="Calibri" w:hAnsi="Times New Roman" w:cs="Times New Roman"/>
                  <w:sz w:val="22"/>
                  <w:szCs w:val="22"/>
                  <w:u w:val="single"/>
                </w:rPr>
                <w:t>https://www.vmi.lt/evmi/mokesciu-moketoju-informacija</w:t>
              </w:r>
            </w:hyperlink>
            <w:r w:rsidRPr="00AE7CE1">
              <w:rPr>
                <w:rFonts w:ascii="Times New Roman" w:eastAsia="Calibri" w:hAnsi="Times New Roman" w:cs="Times New Roman"/>
                <w:sz w:val="22"/>
                <w:szCs w:val="22"/>
              </w:rPr>
              <w:t xml:space="preserve"> skelbiamą informaciją.</w:t>
            </w:r>
          </w:p>
        </w:tc>
      </w:tr>
      <w:tr w:rsidR="00BB71D8" w:rsidRPr="00AE7CE1" w14:paraId="27D90670"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E762EA"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A8DE9"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Tiekėjas yra padaręs rimtą profesinį pažeidimą, dėl kurio perkančioji organizacija abejoja tiekėjo sąžiningumu,</w:t>
            </w:r>
            <w:r w:rsidRPr="00AE7CE1">
              <w:rPr>
                <w:rFonts w:ascii="Times New Roman" w:eastAsia="Times New Roman" w:hAnsi="Times New Roman" w:cs="Times New Roman"/>
                <w:sz w:val="22"/>
                <w:szCs w:val="22"/>
              </w:rPr>
              <w:t xml:space="preserve"> kai jis </w:t>
            </w:r>
            <w:r w:rsidRPr="00AE7CE1">
              <w:rPr>
                <w:rFonts w:ascii="Times New Roman" w:eastAsia="Calibri"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31ADB"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c papunktis</w:t>
            </w:r>
          </w:p>
          <w:p w14:paraId="531A1D0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BD8446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3DE82"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4F3BED94"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49162420" w14:textId="77777777" w:rsidR="00BB71D8" w:rsidRPr="00AE7CE1" w:rsidRDefault="00BB71D8" w:rsidP="00BB71D8">
            <w:pPr>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7174C5E6" w14:textId="77777777" w:rsidR="00BB71D8" w:rsidRPr="00AE7CE1" w:rsidRDefault="00BB71D8" w:rsidP="00BB71D8">
            <w:pPr>
              <w:rPr>
                <w:rFonts w:ascii="Times New Roman" w:eastAsia="Calibri" w:hAnsi="Times New Roman" w:cs="Times New Roman"/>
                <w:bCs/>
                <w:iCs/>
                <w:sz w:val="22"/>
                <w:szCs w:val="22"/>
                <w:lang w:eastAsia="en-US"/>
              </w:rPr>
            </w:pPr>
            <w:hyperlink r:id="rId25" w:history="1">
              <w:r w:rsidRPr="00AE7CE1">
                <w:rPr>
                  <w:rFonts w:ascii="Times New Roman" w:eastAsia="Calibri" w:hAnsi="Times New Roman" w:cs="Times New Roman"/>
                  <w:sz w:val="22"/>
                  <w:szCs w:val="22"/>
                  <w:u w:val="single"/>
                </w:rPr>
                <w:t>https://kt.gov.lt/lt/atviri-duomenys/diskvalifikavimas-is-viesuju-pirkimu</w:t>
              </w:r>
            </w:hyperlink>
            <w:r w:rsidRPr="00AE7CE1">
              <w:rPr>
                <w:rFonts w:ascii="Times New Roman" w:eastAsia="Calibri" w:hAnsi="Times New Roman" w:cs="Times New Roman"/>
                <w:sz w:val="22"/>
                <w:szCs w:val="22"/>
              </w:rPr>
              <w:t xml:space="preserve"> skelbiamą informaciją. </w:t>
            </w:r>
          </w:p>
        </w:tc>
      </w:tr>
      <w:tr w:rsidR="00922DCC" w:rsidRPr="00AE7CE1" w14:paraId="4408663D"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40C0B0" w14:textId="77777777" w:rsidR="00922DCC" w:rsidRPr="00AE7CE1" w:rsidRDefault="00922DCC" w:rsidP="00922DCC">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D0C10" w14:textId="3AD9D942" w:rsidR="00922DCC" w:rsidRPr="00AE7CE1" w:rsidRDefault="00922DCC" w:rsidP="00922DCC">
            <w:pPr>
              <w:spacing w:after="0" w:line="240" w:lineRule="auto"/>
              <w:jc w:val="both"/>
              <w:rPr>
                <w:rFonts w:ascii="Times New Roman" w:eastAsia="Calibri" w:hAnsi="Times New Roman" w:cs="Times New Roman"/>
                <w:sz w:val="22"/>
                <w:szCs w:val="22"/>
              </w:rPr>
            </w:pPr>
            <w:r w:rsidRPr="00D20FDC">
              <w:rPr>
                <w:rFonts w:ascii="Times New Roman" w:eastAsia="Calibri" w:hAnsi="Times New Roman" w:cs="Times New Roman"/>
                <w:sz w:val="22"/>
                <w:szCs w:val="22"/>
              </w:rPr>
              <w:t>Tiekėjas yra įsteigtas arba dalyvauja pirkime vietoj kito asmens, siekiant išvengti VPĮ 46 straipsnio 4 ir 6 dalyse nurodytų pašalinimo pagrindų taikymo.</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7BD0" w14:textId="77777777" w:rsidR="00922DCC" w:rsidRPr="00D20FDC" w:rsidRDefault="00922DCC" w:rsidP="00922DCC">
            <w:pPr>
              <w:spacing w:after="0" w:line="240" w:lineRule="auto"/>
              <w:jc w:val="both"/>
              <w:rPr>
                <w:rFonts w:ascii="Times New Roman" w:eastAsia="Yu Mincho" w:hAnsi="Times New Roman" w:cs="Times New Roman"/>
                <w:b/>
                <w:bCs/>
                <w:sz w:val="22"/>
                <w:szCs w:val="22"/>
              </w:rPr>
            </w:pPr>
            <w:r w:rsidRPr="00D20FDC">
              <w:rPr>
                <w:rFonts w:ascii="Times New Roman" w:eastAsia="Yu Mincho" w:hAnsi="Times New Roman" w:cs="Times New Roman"/>
                <w:b/>
                <w:bCs/>
                <w:sz w:val="22"/>
                <w:szCs w:val="22"/>
              </w:rPr>
              <w:t>VPĮ 46 straipsnio 7 dalis</w:t>
            </w:r>
          </w:p>
          <w:p w14:paraId="404AB54D" w14:textId="77777777" w:rsidR="00922DCC" w:rsidRPr="00D20FDC" w:rsidRDefault="00922DCC" w:rsidP="00922DCC">
            <w:pPr>
              <w:spacing w:after="0" w:line="240" w:lineRule="auto"/>
              <w:jc w:val="both"/>
              <w:rPr>
                <w:rFonts w:ascii="Times New Roman" w:eastAsia="Yu Mincho" w:hAnsi="Times New Roman" w:cs="Times New Roman"/>
                <w:b/>
                <w:bCs/>
                <w:sz w:val="22"/>
                <w:szCs w:val="22"/>
              </w:rPr>
            </w:pPr>
          </w:p>
          <w:p w14:paraId="153484E0" w14:textId="0D1A238B" w:rsidR="00922DCC" w:rsidRPr="00AE7CE1" w:rsidRDefault="00922DCC" w:rsidP="00922DCC">
            <w:pPr>
              <w:spacing w:after="0" w:line="240" w:lineRule="auto"/>
              <w:jc w:val="both"/>
              <w:rPr>
                <w:rFonts w:ascii="Times New Roman" w:eastAsia="Yu Mincho" w:hAnsi="Times New Roman" w:cs="Times New Roman"/>
                <w:b/>
                <w:bCs/>
                <w:sz w:val="22"/>
                <w:szCs w:val="22"/>
              </w:rPr>
            </w:pPr>
            <w:r w:rsidRPr="00D20FDC">
              <w:rPr>
                <w:rFonts w:ascii="Times New Roman" w:eastAsia="Yu Mincho" w:hAnsi="Times New Roman" w:cs="Times New Roman"/>
                <w:sz w:val="22"/>
                <w:szCs w:val="22"/>
              </w:rPr>
              <w:t>EBVPD III dalies D3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DA4EA9" w14:textId="3ED2336F" w:rsidR="00922DCC" w:rsidRPr="00AE7CE1" w:rsidRDefault="00922DCC" w:rsidP="00922DCC">
            <w:pPr>
              <w:spacing w:after="0" w:line="240" w:lineRule="auto"/>
              <w:jc w:val="both"/>
              <w:rPr>
                <w:rFonts w:ascii="Times New Roman" w:eastAsia="Calibri" w:hAnsi="Times New Roman" w:cs="Times New Roman"/>
                <w:sz w:val="22"/>
                <w:szCs w:val="22"/>
                <w:lang w:eastAsia="en-US"/>
              </w:rPr>
            </w:pPr>
            <w:r w:rsidRPr="00D20FDC">
              <w:rPr>
                <w:rFonts w:ascii="Times New Roman" w:eastAsia="Calibri" w:hAnsi="Times New Roman" w:cs="Times New Roman"/>
                <w:sz w:val="22"/>
                <w:szCs w:val="22"/>
                <w:lang w:eastAsia="en-US"/>
              </w:rPr>
              <w:t>Iš Lietuvoje įsteigtų subjektų įrodančių dokumentų nereikalaujama, užtenka pateikto EBVPD.</w:t>
            </w:r>
          </w:p>
        </w:tc>
      </w:tr>
      <w:bookmarkEnd w:id="47"/>
    </w:tbl>
    <w:p w14:paraId="1462A7AC" w14:textId="77777777" w:rsidR="00BB71D8" w:rsidRPr="00AE7CE1" w:rsidRDefault="00BB71D8" w:rsidP="00BB71D8">
      <w:pPr>
        <w:rPr>
          <w:rFonts w:ascii="Times New Roman" w:hAnsi="Times New Roman" w:cs="Times New Roman"/>
          <w:sz w:val="22"/>
          <w:szCs w:val="22"/>
        </w:rPr>
        <w:sectPr w:rsidR="00BB71D8" w:rsidRPr="00AE7CE1" w:rsidSect="00762C6B">
          <w:footerReference w:type="first" r:id="rId26"/>
          <w:pgSz w:w="12240" w:h="15840"/>
          <w:pgMar w:top="709" w:right="567" w:bottom="1134" w:left="1701" w:header="720" w:footer="648" w:gutter="0"/>
          <w:cols w:space="720"/>
          <w:titlePg/>
          <w:docGrid w:linePitch="360"/>
        </w:sectPr>
      </w:pPr>
    </w:p>
    <w:p w14:paraId="7BFABC1F" w14:textId="74A71269" w:rsidR="008D704D" w:rsidRPr="00C87D7F" w:rsidRDefault="008D704D" w:rsidP="009C2357">
      <w:pPr>
        <w:pStyle w:val="Antrat2"/>
        <w:ind w:left="5103"/>
        <w:rPr>
          <w:rFonts w:ascii="Times New Roman" w:eastAsia="Calibri" w:hAnsi="Times New Roman" w:cs="Times New Roman"/>
          <w:color w:val="auto"/>
          <w:sz w:val="22"/>
          <w:szCs w:val="22"/>
        </w:rPr>
      </w:pPr>
      <w:bookmarkStart w:id="51" w:name="_Toc202517976"/>
      <w:bookmarkStart w:id="52" w:name="_Hlk205363055"/>
      <w:r w:rsidRPr="00C87D7F">
        <w:rPr>
          <w:rFonts w:ascii="Times New Roman" w:eastAsia="Calibri" w:hAnsi="Times New Roman" w:cs="Times New Roman"/>
          <w:color w:val="auto"/>
          <w:sz w:val="22"/>
          <w:szCs w:val="22"/>
        </w:rPr>
        <w:lastRenderedPageBreak/>
        <w:t xml:space="preserve">Pirkimo sąlygų </w:t>
      </w:r>
      <w:r w:rsidR="00F1334C" w:rsidRPr="00C87D7F">
        <w:rPr>
          <w:rFonts w:ascii="Times New Roman" w:eastAsia="Calibri" w:hAnsi="Times New Roman" w:cs="Times New Roman"/>
          <w:color w:val="auto"/>
          <w:sz w:val="22"/>
          <w:szCs w:val="22"/>
        </w:rPr>
        <w:t>4</w:t>
      </w:r>
      <w:r w:rsidRPr="00C87D7F">
        <w:rPr>
          <w:rFonts w:ascii="Times New Roman" w:eastAsia="Calibri" w:hAnsi="Times New Roman" w:cs="Times New Roman"/>
          <w:color w:val="auto"/>
          <w:sz w:val="22"/>
          <w:szCs w:val="22"/>
        </w:rPr>
        <w:t xml:space="preserve"> priedas „Tiekėjų kvalifikacijos reikalavimai</w:t>
      </w:r>
      <w:r w:rsidR="00283391" w:rsidRPr="00C87D7F">
        <w:rPr>
          <w:rFonts w:ascii="Times New Roman" w:eastAsia="Calibri" w:hAnsi="Times New Roman" w:cs="Times New Roman"/>
          <w:color w:val="auto"/>
          <w:sz w:val="22"/>
          <w:szCs w:val="22"/>
        </w:rPr>
        <w:t xml:space="preserve"> ir reikalaujami kokybės bei aplinkos apsaugos vadybos sistemų standartai</w:t>
      </w:r>
      <w:r w:rsidRPr="00C87D7F">
        <w:rPr>
          <w:rFonts w:ascii="Times New Roman" w:eastAsia="Calibri" w:hAnsi="Times New Roman" w:cs="Times New Roman"/>
          <w:color w:val="auto"/>
          <w:sz w:val="22"/>
          <w:szCs w:val="22"/>
        </w:rPr>
        <w:t>“</w:t>
      </w:r>
      <w:bookmarkEnd w:id="48"/>
      <w:bookmarkEnd w:id="49"/>
      <w:bookmarkEnd w:id="50"/>
      <w:bookmarkEnd w:id="51"/>
    </w:p>
    <w:p w14:paraId="70EF5423" w14:textId="77777777" w:rsidR="002F396F" w:rsidRPr="00AE7CE1" w:rsidRDefault="002F396F" w:rsidP="00DE290C">
      <w:pPr>
        <w:rPr>
          <w:rFonts w:ascii="Times New Roman" w:hAnsi="Times New Roman" w:cs="Times New Roman"/>
          <w:b/>
          <w:bCs/>
          <w:smallCaps/>
          <w:sz w:val="22"/>
          <w:szCs w:val="22"/>
        </w:rPr>
      </w:pPr>
    </w:p>
    <w:p w14:paraId="4FA43895" w14:textId="372A5A30" w:rsidR="00C21043" w:rsidRPr="00C21043" w:rsidRDefault="002F396F" w:rsidP="00C21043">
      <w:pPr>
        <w:pStyle w:val="Paantrat"/>
        <w:spacing w:line="240" w:lineRule="auto"/>
        <w:jc w:val="center"/>
        <w:rPr>
          <w:rFonts w:ascii="Times New Roman" w:hAnsi="Times New Roman" w:cs="Times New Roman"/>
          <w:b/>
          <w:bCs/>
          <w:color w:val="000000" w:themeColor="text1"/>
          <w:sz w:val="22"/>
          <w:szCs w:val="22"/>
          <w:lang w:eastAsia="en-US"/>
        </w:rPr>
      </w:pPr>
      <w:r w:rsidRPr="001C4CF1">
        <w:rPr>
          <w:rFonts w:ascii="Times New Roman" w:hAnsi="Times New Roman" w:cs="Times New Roman"/>
          <w:b/>
          <w:bCs/>
          <w:smallCaps/>
          <w:color w:val="000000" w:themeColor="text1"/>
          <w:sz w:val="22"/>
          <w:szCs w:val="22"/>
        </w:rPr>
        <w:t>TIEKĖJŲ KVALIFIKACIJOS REIKALAVIMAI</w:t>
      </w:r>
      <w:r w:rsidR="00955F2F" w:rsidRPr="001C4CF1">
        <w:rPr>
          <w:rFonts w:ascii="Times New Roman" w:hAnsi="Times New Roman" w:cs="Times New Roman"/>
          <w:b/>
          <w:bCs/>
          <w:smallCaps/>
          <w:color w:val="000000" w:themeColor="text1"/>
          <w:sz w:val="22"/>
          <w:szCs w:val="22"/>
        </w:rPr>
        <w:t xml:space="preserve"> IR REIKALAVIMAI LAIKYTIS </w:t>
      </w:r>
      <w:r w:rsidR="00955F2F" w:rsidRPr="001C4CF1">
        <w:rPr>
          <w:rFonts w:ascii="Times New Roman" w:hAnsi="Times New Roman" w:cs="Times New Roman"/>
          <w:b/>
          <w:bCs/>
          <w:color w:val="000000" w:themeColor="text1"/>
          <w:sz w:val="22"/>
          <w:szCs w:val="22"/>
          <w:lang w:eastAsia="en-US"/>
        </w:rPr>
        <w:t>KOKYBĖS VADYBOS SISTEMOS IR (ARBA) APLINKOS APSAUGOS VADYBOS SISTEMOS STANDARTŲ</w:t>
      </w:r>
    </w:p>
    <w:p w14:paraId="5029C4D9" w14:textId="77777777" w:rsidR="00AA5091" w:rsidRPr="00531F2D" w:rsidRDefault="00AA5091" w:rsidP="00AA5091">
      <w:pPr>
        <w:pStyle w:val="Sraopastraipa"/>
        <w:spacing w:after="0" w:line="20" w:lineRule="atLeast"/>
        <w:ind w:left="0" w:firstLine="567"/>
        <w:jc w:val="both"/>
        <w:rPr>
          <w:rFonts w:ascii="Times New Roman" w:eastAsiaTheme="minorHAnsi" w:hAnsi="Times New Roman" w:cs="Times New Roman"/>
          <w:iCs/>
          <w:sz w:val="24"/>
          <w:szCs w:val="24"/>
          <w:lang w:eastAsia="en-US"/>
        </w:rPr>
      </w:pPr>
    </w:p>
    <w:p w14:paraId="6D71A83F" w14:textId="77777777" w:rsidR="00AA5091" w:rsidRPr="00531F2D" w:rsidRDefault="00AA5091" w:rsidP="00AA5091">
      <w:pPr>
        <w:pStyle w:val="Sraopastraipa"/>
        <w:numPr>
          <w:ilvl w:val="0"/>
          <w:numId w:val="38"/>
        </w:numPr>
        <w:spacing w:after="0" w:line="20" w:lineRule="atLeast"/>
        <w:ind w:left="142" w:firstLine="785"/>
        <w:jc w:val="both"/>
        <w:rPr>
          <w:rFonts w:ascii="Times New Roman" w:eastAsiaTheme="minorHAnsi" w:hAnsi="Times New Roman" w:cs="Times New Roman"/>
          <w:iCs/>
          <w:sz w:val="24"/>
          <w:szCs w:val="24"/>
          <w:lang w:eastAsia="en-US"/>
        </w:rPr>
      </w:pPr>
      <w:r w:rsidRPr="00531F2D">
        <w:rPr>
          <w:rFonts w:ascii="Times New Roman" w:eastAsiaTheme="minorHAnsi" w:hAnsi="Times New Roman" w:cs="Times New Roman"/>
          <w:iCs/>
          <w:sz w:val="24"/>
          <w:szCs w:val="24"/>
          <w:lang w:eastAsia="en-US"/>
        </w:rPr>
        <w:t xml:space="preserve">Reikalavimai tiekėjo kvalifikacijai nėra nustatomi. </w:t>
      </w:r>
    </w:p>
    <w:p w14:paraId="3C507CE9" w14:textId="77777777" w:rsidR="00AA5091" w:rsidRPr="00EE1132" w:rsidRDefault="00AA5091" w:rsidP="00AA5091">
      <w:pPr>
        <w:pStyle w:val="Sraopastraipa"/>
        <w:numPr>
          <w:ilvl w:val="0"/>
          <w:numId w:val="38"/>
        </w:numPr>
        <w:spacing w:after="0" w:line="20" w:lineRule="atLeast"/>
        <w:ind w:left="142" w:firstLine="785"/>
        <w:jc w:val="both"/>
        <w:rPr>
          <w:rFonts w:ascii="Times New Roman" w:eastAsiaTheme="minorHAnsi" w:hAnsi="Times New Roman" w:cs="Times New Roman"/>
          <w:sz w:val="24"/>
          <w:szCs w:val="24"/>
        </w:rPr>
      </w:pPr>
      <w:r w:rsidRPr="00531F2D">
        <w:rPr>
          <w:rFonts w:ascii="Times New Roman" w:eastAsia="Calibri" w:hAnsi="Times New Roman" w:cs="Times New Roman"/>
          <w:sz w:val="24"/>
          <w:szCs w:val="24"/>
          <w:lang w:eastAsia="en-US"/>
        </w:rPr>
        <w:t>Perkančioji organizacija nereikalauja, kad tiekėjai laikytųsi k</w:t>
      </w:r>
      <w:r w:rsidRPr="00531F2D">
        <w:rPr>
          <w:rFonts w:ascii="Times New Roman" w:eastAsia="Calibri" w:hAnsi="Times New Roman" w:cs="Times New Roman"/>
          <w:iCs/>
          <w:sz w:val="24"/>
          <w:szCs w:val="24"/>
          <w:lang w:eastAsia="en-US"/>
        </w:rPr>
        <w:t>okybės vadybos sistemos ir (arba) aplinkos apsaugos vadybos sistemos standartų.</w:t>
      </w:r>
    </w:p>
    <w:p w14:paraId="054BBDB1" w14:textId="454152EE" w:rsidR="002F396F" w:rsidRPr="00AE7CE1" w:rsidRDefault="00384F5A" w:rsidP="00AA5091">
      <w:pPr>
        <w:spacing w:after="0" w:line="240" w:lineRule="auto"/>
        <w:jc w:val="center"/>
        <w:rPr>
          <w:rFonts w:ascii="Times New Roman" w:hAnsi="Times New Roman" w:cs="Times New Roman"/>
          <w:b/>
          <w:bCs/>
          <w:smallCaps/>
          <w:sz w:val="22"/>
          <w:szCs w:val="22"/>
        </w:rPr>
      </w:pPr>
      <w:r w:rsidRPr="00AE7CE1">
        <w:rPr>
          <w:rFonts w:ascii="Times New Roman" w:eastAsiaTheme="minorHAnsi" w:hAnsi="Times New Roman" w:cs="Times New Roman"/>
          <w:sz w:val="22"/>
          <w:szCs w:val="22"/>
          <w:lang w:eastAsia="en-US"/>
        </w:rPr>
        <w:t>__________</w:t>
      </w:r>
    </w:p>
    <w:p w14:paraId="6821DAB9" w14:textId="3EED3D03" w:rsidR="00A4599F" w:rsidRPr="00AE7CE1" w:rsidRDefault="00A4599F" w:rsidP="00AA5091">
      <w:pPr>
        <w:jc w:val="cente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bookmarkEnd w:id="52"/>
    <w:p w14:paraId="60B57C09" w14:textId="77777777" w:rsidR="00AA0318" w:rsidRPr="00AE7CE1" w:rsidRDefault="00AA0318" w:rsidP="00DE290C">
      <w:pPr>
        <w:rPr>
          <w:rFonts w:ascii="Times New Roman" w:hAnsi="Times New Roman" w:cs="Times New Roman"/>
          <w:b/>
          <w:bCs/>
          <w:smallCaps/>
          <w:sz w:val="22"/>
          <w:szCs w:val="22"/>
        </w:rPr>
      </w:pPr>
    </w:p>
    <w:p w14:paraId="5D0FDE6E" w14:textId="46598651" w:rsidR="008D704D" w:rsidRPr="00AE7CE1" w:rsidRDefault="008D704D" w:rsidP="00296EC5">
      <w:pPr>
        <w:pStyle w:val="Antrat2"/>
        <w:ind w:left="5812"/>
        <w:rPr>
          <w:rFonts w:ascii="Times New Roman" w:hAnsi="Times New Roman" w:cs="Times New Roman"/>
          <w:color w:val="0070C0"/>
          <w:sz w:val="22"/>
          <w:szCs w:val="22"/>
        </w:rPr>
      </w:pPr>
      <w:bookmarkStart w:id="53" w:name="_Toc202517977"/>
      <w:bookmarkStart w:id="54" w:name="_Ref38291379"/>
      <w:bookmarkStart w:id="55" w:name="_Ref38291394"/>
      <w:bookmarkStart w:id="56" w:name="_Ref38898251"/>
      <w:r w:rsidRPr="00C87D7F">
        <w:rPr>
          <w:rFonts w:ascii="Times New Roman" w:eastAsia="Calibri" w:hAnsi="Times New Roman" w:cs="Times New Roman"/>
          <w:color w:val="auto"/>
          <w:sz w:val="22"/>
          <w:szCs w:val="22"/>
        </w:rPr>
        <w:t xml:space="preserve">Pirkimo sąlygų </w:t>
      </w:r>
      <w:r w:rsidR="00F1334C" w:rsidRPr="00C87D7F">
        <w:rPr>
          <w:rFonts w:ascii="Times New Roman" w:eastAsia="Calibri" w:hAnsi="Times New Roman" w:cs="Times New Roman"/>
          <w:color w:val="auto"/>
          <w:sz w:val="22"/>
          <w:szCs w:val="22"/>
        </w:rPr>
        <w:t>5</w:t>
      </w:r>
      <w:r w:rsidRPr="00C87D7F">
        <w:rPr>
          <w:rFonts w:ascii="Times New Roman" w:eastAsia="Calibri" w:hAnsi="Times New Roman" w:cs="Times New Roman"/>
          <w:color w:val="auto"/>
          <w:sz w:val="22"/>
          <w:szCs w:val="22"/>
        </w:rPr>
        <w:t xml:space="preserve"> priedas „EBVPD“</w:t>
      </w:r>
      <w:bookmarkEnd w:id="53"/>
      <w:r w:rsidRPr="00C87D7F">
        <w:rPr>
          <w:rFonts w:ascii="Times New Roman" w:eastAsia="Calibri" w:hAnsi="Times New Roman" w:cs="Times New Roman"/>
          <w:color w:val="auto"/>
          <w:sz w:val="22"/>
          <w:szCs w:val="22"/>
        </w:rPr>
        <w:t xml:space="preserve"> </w:t>
      </w:r>
      <w:bookmarkEnd w:id="54"/>
      <w:bookmarkEnd w:id="55"/>
      <w:bookmarkEnd w:id="56"/>
    </w:p>
    <w:p w14:paraId="1E33CF75" w14:textId="0E2F80D8" w:rsidR="002F396F" w:rsidRPr="00AE7CE1" w:rsidRDefault="002F396F" w:rsidP="00DE290C">
      <w:pPr>
        <w:rPr>
          <w:rFonts w:ascii="Times New Roman" w:hAnsi="Times New Roman" w:cs="Times New Roman"/>
          <w:b/>
          <w:bCs/>
          <w:smallCaps/>
          <w:sz w:val="22"/>
          <w:szCs w:val="22"/>
        </w:rPr>
      </w:pPr>
    </w:p>
    <w:p w14:paraId="4F6E9F95" w14:textId="40122A3B" w:rsidR="00B970B0" w:rsidRPr="00435CD3" w:rsidRDefault="00B970B0" w:rsidP="00BE1858">
      <w:pPr>
        <w:pStyle w:val="Paantrat"/>
        <w:jc w:val="center"/>
        <w:rPr>
          <w:rFonts w:ascii="Times New Roman" w:hAnsi="Times New Roman" w:cs="Times New Roman"/>
          <w:b/>
          <w:bCs/>
          <w:smallCaps/>
          <w:color w:val="000000" w:themeColor="text1"/>
          <w:sz w:val="24"/>
          <w:szCs w:val="24"/>
        </w:rPr>
      </w:pPr>
      <w:r w:rsidRPr="00435CD3">
        <w:rPr>
          <w:rFonts w:ascii="Times New Roman" w:hAnsi="Times New Roman" w:cs="Times New Roman"/>
          <w:b/>
          <w:bCs/>
          <w:color w:val="000000" w:themeColor="text1"/>
          <w:sz w:val="24"/>
          <w:szCs w:val="24"/>
        </w:rPr>
        <w:t>EUROPOS BENDRASIS VIEŠŲJŲ PIRKIMŲ DOKUMENTAS</w:t>
      </w:r>
    </w:p>
    <w:p w14:paraId="3584D74E" w14:textId="34C23285" w:rsidR="002F396F" w:rsidRPr="00435CD3" w:rsidRDefault="002F396F" w:rsidP="002F396F">
      <w:pPr>
        <w:jc w:val="both"/>
        <w:rPr>
          <w:rFonts w:ascii="Times New Roman" w:hAnsi="Times New Roman" w:cs="Times New Roman"/>
          <w:sz w:val="24"/>
          <w:szCs w:val="24"/>
        </w:rPr>
      </w:pPr>
      <w:r w:rsidRPr="00435CD3">
        <w:rPr>
          <w:rFonts w:ascii="Times New Roman" w:hAnsi="Times New Roman" w:cs="Times New Roman"/>
          <w:sz w:val="24"/>
          <w:szCs w:val="24"/>
        </w:rPr>
        <w:t xml:space="preserve">„Europos bendrasis viešųjų pirkimų dokumentas (EBVPD)“ pateikiamas .xml </w:t>
      </w:r>
      <w:r w:rsidR="008440DE" w:rsidRPr="00435CD3">
        <w:rPr>
          <w:rFonts w:ascii="Times New Roman" w:hAnsi="Times New Roman" w:cs="Times New Roman"/>
          <w:sz w:val="24"/>
          <w:szCs w:val="24"/>
        </w:rPr>
        <w:t xml:space="preserve">ir pdf </w:t>
      </w:r>
      <w:r w:rsidRPr="00435CD3">
        <w:rPr>
          <w:rFonts w:ascii="Times New Roman" w:hAnsi="Times New Roman" w:cs="Times New Roman"/>
          <w:sz w:val="24"/>
          <w:szCs w:val="24"/>
        </w:rPr>
        <w:t>format</w:t>
      </w:r>
      <w:r w:rsidR="00D10EF6" w:rsidRPr="00435CD3">
        <w:rPr>
          <w:rFonts w:ascii="Times New Roman" w:hAnsi="Times New Roman" w:cs="Times New Roman"/>
          <w:sz w:val="24"/>
          <w:szCs w:val="24"/>
        </w:rPr>
        <w:t>ais</w:t>
      </w:r>
      <w:r w:rsidRPr="00435CD3">
        <w:rPr>
          <w:rFonts w:ascii="Times New Roman" w:hAnsi="Times New Roman" w:cs="Times New Roman"/>
          <w:sz w:val="24"/>
          <w:szCs w:val="24"/>
        </w:rPr>
        <w:t>.</w:t>
      </w:r>
      <w:r w:rsidR="00D10EF6" w:rsidRPr="00435CD3">
        <w:rPr>
          <w:rFonts w:ascii="Times New Roman" w:hAnsi="Times New Roman" w:cs="Times New Roman"/>
          <w:sz w:val="24"/>
          <w:szCs w:val="24"/>
        </w:rPr>
        <w:t xml:space="preserve"> </w:t>
      </w:r>
    </w:p>
    <w:p w14:paraId="5D197AB2" w14:textId="0EAE7A12" w:rsidR="002F396F" w:rsidRPr="00AE7CE1" w:rsidRDefault="00B970B0" w:rsidP="00B970B0">
      <w:pPr>
        <w:jc w:val="center"/>
        <w:rPr>
          <w:rFonts w:ascii="Times New Roman" w:hAnsi="Times New Roman" w:cs="Times New Roman"/>
          <w:smallCaps/>
          <w:sz w:val="22"/>
          <w:szCs w:val="22"/>
        </w:rPr>
      </w:pPr>
      <w:r w:rsidRPr="00AE7CE1">
        <w:rPr>
          <w:rFonts w:ascii="Times New Roman" w:hAnsi="Times New Roman" w:cs="Times New Roman"/>
          <w:smallCaps/>
          <w:sz w:val="22"/>
          <w:szCs w:val="22"/>
        </w:rPr>
        <w:t>__________</w:t>
      </w:r>
    </w:p>
    <w:p w14:paraId="403C297A" w14:textId="77777777" w:rsidR="00A4599F" w:rsidRPr="00AE7CE1" w:rsidRDefault="00A4599F" w:rsidP="00DE290C">
      <w:pP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p w14:paraId="2C3699DB" w14:textId="2819C7B0" w:rsidR="001E1F3E" w:rsidRPr="00C87D7F" w:rsidRDefault="001E1F3E" w:rsidP="001E1F3E">
      <w:pPr>
        <w:pStyle w:val="Antrat2"/>
        <w:ind w:left="5103"/>
        <w:rPr>
          <w:rFonts w:ascii="Times New Roman" w:eastAsia="Calibri" w:hAnsi="Times New Roman" w:cs="Times New Roman"/>
          <w:color w:val="auto"/>
          <w:sz w:val="22"/>
          <w:szCs w:val="22"/>
        </w:rPr>
      </w:pPr>
      <w:bookmarkStart w:id="57" w:name="_Toc202517978"/>
      <w:r w:rsidRPr="00C87D7F">
        <w:rPr>
          <w:rFonts w:ascii="Times New Roman" w:eastAsia="Calibri" w:hAnsi="Times New Roman" w:cs="Times New Roman"/>
          <w:color w:val="auto"/>
          <w:sz w:val="22"/>
          <w:szCs w:val="22"/>
        </w:rPr>
        <w:lastRenderedPageBreak/>
        <w:t>Pirkimo sąlygų 6 priedas „Pasiūlymo</w:t>
      </w:r>
      <w:r w:rsidR="00966E37" w:rsidRPr="00C87D7F">
        <w:rPr>
          <w:rFonts w:ascii="Times New Roman" w:eastAsia="Calibri" w:hAnsi="Times New Roman" w:cs="Times New Roman"/>
          <w:color w:val="auto"/>
          <w:sz w:val="22"/>
          <w:szCs w:val="22"/>
        </w:rPr>
        <w:t xml:space="preserve"> forma</w:t>
      </w:r>
      <w:r w:rsidR="007D20FA">
        <w:rPr>
          <w:rFonts w:ascii="Times New Roman" w:eastAsia="Calibri" w:hAnsi="Times New Roman" w:cs="Times New Roman"/>
          <w:color w:val="auto"/>
          <w:sz w:val="22"/>
          <w:szCs w:val="22"/>
        </w:rPr>
        <w:t xml:space="preserve"> ir techninė specifikacija</w:t>
      </w:r>
      <w:r w:rsidRPr="00C87D7F">
        <w:rPr>
          <w:rFonts w:ascii="Times New Roman" w:eastAsia="Calibri" w:hAnsi="Times New Roman" w:cs="Times New Roman"/>
          <w:color w:val="auto"/>
          <w:sz w:val="22"/>
          <w:szCs w:val="22"/>
        </w:rPr>
        <w:t>“</w:t>
      </w:r>
      <w:bookmarkEnd w:id="57"/>
    </w:p>
    <w:p w14:paraId="45B92D84" w14:textId="77777777" w:rsidR="001E1F3E" w:rsidRPr="00AE7CE1" w:rsidRDefault="001E1F3E" w:rsidP="001E1F3E">
      <w:pPr>
        <w:jc w:val="center"/>
        <w:rPr>
          <w:rFonts w:ascii="Times New Roman" w:hAnsi="Times New Roman" w:cs="Times New Roman"/>
          <w:b/>
          <w:bCs/>
          <w:sz w:val="22"/>
          <w:szCs w:val="22"/>
        </w:rPr>
      </w:pPr>
    </w:p>
    <w:p w14:paraId="7EE08947" w14:textId="139A09A4" w:rsidR="008E2B22" w:rsidRPr="001C4CF1" w:rsidRDefault="001E1F3E" w:rsidP="00575E64">
      <w:pPr>
        <w:pStyle w:val="Paantrat"/>
        <w:jc w:val="center"/>
        <w:rPr>
          <w:rFonts w:ascii="Times New Roman" w:hAnsi="Times New Roman" w:cs="Times New Roman"/>
          <w:b/>
          <w:bCs/>
          <w:color w:val="000000" w:themeColor="text1"/>
          <w:sz w:val="22"/>
          <w:szCs w:val="22"/>
        </w:rPr>
      </w:pPr>
      <w:r w:rsidRPr="001C4CF1">
        <w:rPr>
          <w:rFonts w:ascii="Times New Roman" w:hAnsi="Times New Roman" w:cs="Times New Roman"/>
          <w:b/>
          <w:bCs/>
          <w:color w:val="000000" w:themeColor="text1"/>
          <w:sz w:val="22"/>
          <w:szCs w:val="22"/>
        </w:rPr>
        <w:t xml:space="preserve">PASIŪLYMO FORMA </w:t>
      </w:r>
    </w:p>
    <w:p w14:paraId="03D771C1" w14:textId="000E73EC" w:rsidR="001C4CF1" w:rsidRPr="00F757B7" w:rsidRDefault="00172CA3" w:rsidP="001C4CF1">
      <w:pPr>
        <w:pStyle w:val="Sraopastraipa"/>
        <w:tabs>
          <w:tab w:val="left" w:pos="851"/>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P</w:t>
      </w:r>
      <w:r w:rsidR="001C4CF1" w:rsidRPr="00F757B7">
        <w:rPr>
          <w:rFonts w:ascii="Times New Roman" w:hAnsi="Times New Roman" w:cs="Times New Roman"/>
          <w:sz w:val="24"/>
          <w:szCs w:val="24"/>
        </w:rPr>
        <w:t>asiūlymo forma turi būti parengta pagal specialiųjų sąlygų 6 pried</w:t>
      </w:r>
      <w:r w:rsidR="00B02621">
        <w:rPr>
          <w:rFonts w:ascii="Times New Roman" w:hAnsi="Times New Roman" w:cs="Times New Roman"/>
          <w:sz w:val="24"/>
          <w:szCs w:val="24"/>
        </w:rPr>
        <w:t>e</w:t>
      </w:r>
      <w:r w:rsidR="0054141F">
        <w:rPr>
          <w:rFonts w:ascii="Times New Roman" w:hAnsi="Times New Roman" w:cs="Times New Roman"/>
          <w:sz w:val="24"/>
          <w:szCs w:val="24"/>
        </w:rPr>
        <w:t xml:space="preserve"> „Pasiūlymo forma</w:t>
      </w:r>
      <w:r w:rsidR="00B02621">
        <w:rPr>
          <w:rFonts w:ascii="Times New Roman" w:hAnsi="Times New Roman" w:cs="Times New Roman"/>
          <w:sz w:val="24"/>
          <w:szCs w:val="24"/>
        </w:rPr>
        <w:t xml:space="preserve"> ir techninė specifikacija</w:t>
      </w:r>
      <w:r w:rsidR="0054141F">
        <w:rPr>
          <w:rFonts w:ascii="Times New Roman" w:hAnsi="Times New Roman" w:cs="Times New Roman"/>
          <w:sz w:val="24"/>
          <w:szCs w:val="24"/>
        </w:rPr>
        <w:t>“</w:t>
      </w:r>
      <w:r w:rsidR="00B02621">
        <w:rPr>
          <w:rFonts w:ascii="Times New Roman" w:hAnsi="Times New Roman" w:cs="Times New Roman"/>
          <w:sz w:val="24"/>
          <w:szCs w:val="24"/>
        </w:rPr>
        <w:t xml:space="preserve"> pateiktą formą </w:t>
      </w:r>
      <w:r w:rsidR="00A954D0">
        <w:rPr>
          <w:rFonts w:ascii="Times New Roman" w:hAnsi="Times New Roman" w:cs="Times New Roman"/>
          <w:sz w:val="24"/>
          <w:szCs w:val="24"/>
        </w:rPr>
        <w:t xml:space="preserve"> ( Exel formatu)</w:t>
      </w:r>
      <w:r w:rsidR="0054141F">
        <w:rPr>
          <w:rFonts w:ascii="Times New Roman" w:hAnsi="Times New Roman" w:cs="Times New Roman"/>
          <w:sz w:val="24"/>
          <w:szCs w:val="24"/>
        </w:rPr>
        <w:t>.</w:t>
      </w:r>
    </w:p>
    <w:p w14:paraId="62CEA256" w14:textId="634608A9" w:rsidR="001E1F3E" w:rsidRPr="00AE7CE1" w:rsidRDefault="001E1F3E" w:rsidP="00DE290C">
      <w:pPr>
        <w:rPr>
          <w:rFonts w:ascii="Times New Roman" w:hAnsi="Times New Roman" w:cs="Times New Roman"/>
          <w:b/>
          <w:bCs/>
          <w:smallCaps/>
          <w:sz w:val="22"/>
          <w:szCs w:val="22"/>
        </w:rPr>
      </w:pPr>
    </w:p>
    <w:p w14:paraId="0A0E3A93" w14:textId="77777777" w:rsidR="001E1F3E" w:rsidRPr="00AE7CE1" w:rsidRDefault="001E1F3E" w:rsidP="00FA78CB">
      <w:pPr>
        <w:rPr>
          <w:rFonts w:ascii="Times New Roman" w:hAnsi="Times New Roman" w:cs="Times New Roman"/>
          <w:b/>
          <w:bCs/>
          <w:smallCaps/>
          <w:sz w:val="22"/>
          <w:szCs w:val="22"/>
        </w:rPr>
        <w:sectPr w:rsidR="001E1F3E" w:rsidRPr="00AE7CE1" w:rsidSect="00BB71D8">
          <w:pgSz w:w="12240" w:h="15840"/>
          <w:pgMar w:top="709" w:right="567" w:bottom="1134" w:left="1701" w:header="720" w:footer="648" w:gutter="0"/>
          <w:cols w:space="720"/>
          <w:titlePg/>
          <w:docGrid w:linePitch="360"/>
        </w:sectPr>
      </w:pPr>
      <w:bookmarkStart w:id="58" w:name="_Ref39586171"/>
      <w:bookmarkStart w:id="59" w:name="_Ref39673580"/>
      <w:bookmarkStart w:id="60" w:name="_Ref39674283"/>
    </w:p>
    <w:p w14:paraId="05B375BB" w14:textId="77777777" w:rsidR="00A379AA" w:rsidRDefault="00A379AA" w:rsidP="00A379AA">
      <w:pPr>
        <w:pStyle w:val="Antrat2"/>
        <w:ind w:left="5103"/>
        <w:rPr>
          <w:rFonts w:ascii="Times New Roman" w:eastAsia="Calibri" w:hAnsi="Times New Roman" w:cs="Times New Roman"/>
          <w:b/>
          <w:bCs/>
          <w:color w:val="auto"/>
          <w:sz w:val="21"/>
          <w:szCs w:val="21"/>
        </w:rPr>
      </w:pPr>
      <w:bookmarkStart w:id="61" w:name="_Hlk111542805"/>
      <w:r w:rsidRPr="00AB604B">
        <w:rPr>
          <w:rFonts w:ascii="Times New Roman" w:eastAsia="Calibri" w:hAnsi="Times New Roman" w:cs="Times New Roman"/>
          <w:b/>
          <w:bCs/>
          <w:color w:val="auto"/>
          <w:sz w:val="21"/>
          <w:szCs w:val="21"/>
        </w:rPr>
        <w:lastRenderedPageBreak/>
        <w:t>Pirkimo sąlygų 7 priedas „Pasiūlymų vertinimo kriterijai ir sąlygos“</w:t>
      </w:r>
    </w:p>
    <w:p w14:paraId="39C943E4" w14:textId="77777777" w:rsidR="00E53380" w:rsidRDefault="00E53380" w:rsidP="00E53380">
      <w:pPr>
        <w:rPr>
          <w:b/>
          <w:bCs/>
        </w:rPr>
      </w:pPr>
    </w:p>
    <w:p w14:paraId="71B8E35C" w14:textId="77777777" w:rsidR="00435CD3" w:rsidRPr="00E53380" w:rsidRDefault="00435CD3" w:rsidP="00E53380">
      <w:pPr>
        <w:rPr>
          <w:b/>
          <w:bCs/>
        </w:rPr>
      </w:pPr>
    </w:p>
    <w:p w14:paraId="43CCD7AE" w14:textId="1E1A6042" w:rsidR="00435CD3" w:rsidRPr="00435CD3" w:rsidRDefault="00435CD3" w:rsidP="00435CD3">
      <w:pPr>
        <w:pStyle w:val="Antrat2"/>
        <w:ind w:left="5103" w:hanging="3260"/>
        <w:rPr>
          <w:rFonts w:ascii="Times New Roman" w:eastAsia="Calibri" w:hAnsi="Times New Roman" w:cs="Times New Roman"/>
          <w:b/>
          <w:bCs/>
          <w:color w:val="auto"/>
          <w:sz w:val="24"/>
          <w:szCs w:val="24"/>
        </w:rPr>
      </w:pPr>
      <w:bookmarkStart w:id="62" w:name="_Toc202517980"/>
      <w:bookmarkStart w:id="63" w:name="_Toc126333946"/>
      <w:bookmarkEnd w:id="61"/>
      <w:r w:rsidRPr="00435CD3">
        <w:rPr>
          <w:rFonts w:ascii="Times New Roman" w:eastAsia="Calibri" w:hAnsi="Times New Roman" w:cs="Times New Roman"/>
          <w:b/>
          <w:bCs/>
          <w:color w:val="auto"/>
          <w:sz w:val="24"/>
          <w:szCs w:val="24"/>
        </w:rPr>
        <w:t>PASIŪLYMŲ VERTINIMO KRITERIJAI IR SĄLYGOS</w:t>
      </w:r>
    </w:p>
    <w:p w14:paraId="247B05A7" w14:textId="77777777" w:rsidR="00435CD3" w:rsidRPr="00435CD3" w:rsidRDefault="00435CD3" w:rsidP="00435CD3">
      <w:pPr>
        <w:ind w:hanging="3260"/>
        <w:rPr>
          <w:b/>
          <w:bCs/>
          <w:sz w:val="24"/>
          <w:szCs w:val="24"/>
        </w:rPr>
      </w:pPr>
    </w:p>
    <w:p w14:paraId="58FAC89A" w14:textId="52123B2D" w:rsidR="00130083" w:rsidRPr="00435CD3" w:rsidRDefault="00130083" w:rsidP="00130083">
      <w:pPr>
        <w:pStyle w:val="paragrafesrasas2lygis"/>
        <w:spacing w:after="0"/>
        <w:ind w:left="1276" w:hanging="709"/>
        <w:rPr>
          <w:rFonts w:eastAsiaTheme="minorEastAsia"/>
          <w:color w:val="000000" w:themeColor="text1"/>
          <w:sz w:val="24"/>
          <w:szCs w:val="24"/>
          <w:lang w:eastAsia="lt-LT"/>
        </w:rPr>
      </w:pPr>
      <w:r w:rsidRPr="00435CD3">
        <w:rPr>
          <w:rFonts w:eastAsiaTheme="minorEastAsia"/>
          <w:color w:val="000000" w:themeColor="text1"/>
          <w:sz w:val="24"/>
          <w:szCs w:val="24"/>
          <w:lang w:eastAsia="lt-LT"/>
        </w:rPr>
        <w:t>Perkančioji organizacija ekonomiškai naudingiausią pasiūlymą išrenka pagal kainos kriterijų.</w:t>
      </w:r>
    </w:p>
    <w:p w14:paraId="27EEA6A5" w14:textId="77777777" w:rsidR="00130083" w:rsidRPr="00435CD3" w:rsidRDefault="00130083" w:rsidP="00130083">
      <w:pPr>
        <w:pStyle w:val="paragrafesrasas2lygis"/>
        <w:spacing w:after="0"/>
        <w:ind w:left="-426"/>
        <w:jc w:val="left"/>
        <w:rPr>
          <w:rFonts w:eastAsiaTheme="minorHAnsi"/>
          <w:b/>
          <w:bCs/>
          <w:sz w:val="24"/>
          <w:szCs w:val="24"/>
          <w:highlight w:val="yellow"/>
        </w:rPr>
      </w:pPr>
      <w:r w:rsidRPr="00435CD3">
        <w:rPr>
          <w:rFonts w:eastAsiaTheme="minorEastAsia"/>
          <w:color w:val="000000" w:themeColor="text1"/>
          <w:sz w:val="24"/>
          <w:szCs w:val="24"/>
          <w:lang w:eastAsia="lt-LT"/>
        </w:rPr>
        <w:t>Pasiūlyme nurodyta pirkimo objekto kaina visais atvejais laikoma neįprastai maža, jeigu ji yra 30 ir daugiau procentų mažesnė už visų tiekėjų, kurių pasiūlymai neatmesti dėl kitų priežasčių, pasiūlytų kainų aritmetinį vidurkį.</w:t>
      </w:r>
    </w:p>
    <w:p w14:paraId="5324215A" w14:textId="103757CB" w:rsidR="00E53380" w:rsidRPr="00E53380" w:rsidRDefault="00E53380" w:rsidP="00E53380">
      <w:pPr>
        <w:rPr>
          <w:rFonts w:ascii="Times New Roman" w:hAnsi="Times New Roman" w:cs="Times New Roman"/>
          <w:b/>
          <w:bCs/>
          <w:sz w:val="24"/>
          <w:szCs w:val="24"/>
        </w:rPr>
        <w:sectPr w:rsidR="00E53380" w:rsidRPr="00E53380" w:rsidSect="00B35DCD">
          <w:pgSz w:w="12240" w:h="15840"/>
          <w:pgMar w:top="709" w:right="567" w:bottom="1134" w:left="1560" w:header="720" w:footer="648" w:gutter="0"/>
          <w:cols w:space="720"/>
          <w:titlePg/>
          <w:docGrid w:linePitch="360"/>
        </w:sectPr>
      </w:pPr>
    </w:p>
    <w:p w14:paraId="4DA00403" w14:textId="77777777" w:rsidR="00E53380" w:rsidRPr="00F05644" w:rsidRDefault="00E53380" w:rsidP="00E53380">
      <w:pPr>
        <w:pStyle w:val="paragrafesrasas2lygis"/>
        <w:ind w:firstLine="397"/>
        <w:jc w:val="left"/>
        <w:rPr>
          <w:color w:val="000000" w:themeColor="text1"/>
          <w:sz w:val="24"/>
          <w:szCs w:val="24"/>
        </w:rPr>
      </w:pPr>
    </w:p>
    <w:p w14:paraId="2AB754DA" w14:textId="610F4A39" w:rsidR="00D86026" w:rsidRPr="00C87D7F" w:rsidRDefault="00D86026" w:rsidP="00D86026">
      <w:pPr>
        <w:pStyle w:val="Antrat2"/>
        <w:ind w:left="5103"/>
        <w:rPr>
          <w:rFonts w:ascii="Times New Roman" w:hAnsi="Times New Roman" w:cs="Times New Roman"/>
          <w:color w:val="auto"/>
          <w:sz w:val="22"/>
          <w:szCs w:val="22"/>
        </w:rPr>
      </w:pPr>
      <w:r w:rsidRPr="00C87D7F">
        <w:rPr>
          <w:rFonts w:ascii="Times New Roman" w:hAnsi="Times New Roman" w:cs="Times New Roman"/>
          <w:color w:val="auto"/>
          <w:sz w:val="22"/>
          <w:szCs w:val="22"/>
        </w:rPr>
        <w:t xml:space="preserve">Pirkimo sąlygų </w:t>
      </w:r>
      <w:r w:rsidR="00BF2E1A" w:rsidRPr="00C87D7F">
        <w:rPr>
          <w:rFonts w:ascii="Times New Roman" w:hAnsi="Times New Roman" w:cs="Times New Roman"/>
          <w:color w:val="auto"/>
          <w:sz w:val="22"/>
          <w:szCs w:val="22"/>
        </w:rPr>
        <w:t>8</w:t>
      </w:r>
      <w:r w:rsidRPr="00C87D7F">
        <w:rPr>
          <w:rFonts w:ascii="Times New Roman" w:hAnsi="Times New Roman" w:cs="Times New Roman"/>
          <w:color w:val="auto"/>
          <w:sz w:val="22"/>
          <w:szCs w:val="22"/>
        </w:rPr>
        <w:t xml:space="preserve"> priedas „Tiekėjo deklaracija dėl atitikties Reglamento nuostatoms</w:t>
      </w:r>
      <w:r w:rsidR="00C87D7F">
        <w:rPr>
          <w:rFonts w:ascii="Times New Roman" w:hAnsi="Times New Roman" w:cs="Times New Roman"/>
          <w:color w:val="auto"/>
          <w:sz w:val="22"/>
          <w:szCs w:val="22"/>
        </w:rPr>
        <w:t>“</w:t>
      </w:r>
      <w:bookmarkEnd w:id="62"/>
    </w:p>
    <w:p w14:paraId="563EF122" w14:textId="77777777" w:rsidR="00D86026" w:rsidRPr="00AE7CE1" w:rsidRDefault="00D86026" w:rsidP="00D86026">
      <w:pPr>
        <w:pStyle w:val="Antrat2"/>
        <w:ind w:left="5103"/>
        <w:rPr>
          <w:rFonts w:ascii="Times New Roman" w:eastAsia="Calibri" w:hAnsi="Times New Roman" w:cs="Times New Roman"/>
          <w:color w:val="auto"/>
          <w:sz w:val="22"/>
          <w:szCs w:val="22"/>
          <w:bdr w:val="nil"/>
          <w:lang w:eastAsia="en-US"/>
        </w:rPr>
      </w:pPr>
      <w:r w:rsidRPr="00AE7CE1">
        <w:rPr>
          <w:rFonts w:ascii="Times New Roman" w:hAnsi="Times New Roman" w:cs="Times New Roman"/>
          <w:color w:val="auto"/>
          <w:sz w:val="22"/>
          <w:szCs w:val="22"/>
        </w:rPr>
        <w:t xml:space="preserve"> </w:t>
      </w:r>
      <w:bookmarkStart w:id="64" w:name="_Toc47102594"/>
      <w:bookmarkEnd w:id="63"/>
    </w:p>
    <w:p w14:paraId="47B57932" w14:textId="0DA2B0B4" w:rsidR="00D86026" w:rsidRPr="00AE7CE1" w:rsidRDefault="00D86026" w:rsidP="00E86D9E">
      <w:pPr>
        <w:pBdr>
          <w:top w:val="nil"/>
          <w:left w:val="nil"/>
          <w:bottom w:val="nil"/>
          <w:right w:val="nil"/>
          <w:between w:val="nil"/>
          <w:bar w:val="nil"/>
        </w:pBdr>
        <w:tabs>
          <w:tab w:val="left" w:pos="8222"/>
        </w:tabs>
        <w:spacing w:after="0" w:line="240" w:lineRule="auto"/>
        <w:ind w:right="49"/>
        <w:jc w:val="right"/>
        <w:rPr>
          <w:rFonts w:ascii="Times New Roman" w:eastAsia="Calibri" w:hAnsi="Times New Roman" w:cs="Times New Roman"/>
          <w:sz w:val="22"/>
          <w:szCs w:val="22"/>
          <w:bdr w:val="nil"/>
          <w:lang w:eastAsia="en-US"/>
        </w:rPr>
      </w:pPr>
    </w:p>
    <w:bookmarkEnd w:id="64"/>
    <w:p w14:paraId="17F756D2"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u w:val="single"/>
          <w14:ligatures w14:val="standardContextual"/>
        </w:rPr>
      </w:pPr>
      <w:r w:rsidRPr="00AE7CE1">
        <w:rPr>
          <w:rFonts w:ascii="Times New Roman" w:eastAsia="Times New Roman" w:hAnsi="Times New Roman" w:cs="Times New Roman"/>
          <w:kern w:val="2"/>
          <w:sz w:val="22"/>
          <w:szCs w:val="22"/>
          <w:u w:val="single"/>
          <w14:ligatures w14:val="standardContextual"/>
        </w:rPr>
        <w:t>___________________________________</w:t>
      </w:r>
    </w:p>
    <w:p w14:paraId="06CA8019"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u w:val="single"/>
          <w14:ligatures w14:val="standardContextual"/>
        </w:rPr>
      </w:pPr>
    </w:p>
    <w:p w14:paraId="21A0EF57"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(Tiekėjo/subtiekėjo pavadinimas)</w:t>
      </w:r>
    </w:p>
    <w:p w14:paraId="360A8F2F"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4E23C8DA"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4DDD37AC"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___________________________________</w:t>
      </w:r>
    </w:p>
    <w:p w14:paraId="3AADB194" w14:textId="3400CE79"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(Pirkimo vykdytojo pavadinimas)</w:t>
      </w:r>
    </w:p>
    <w:p w14:paraId="34824A6A" w14:textId="77777777" w:rsidR="00D86026" w:rsidRPr="00AE7CE1" w:rsidRDefault="00D86026" w:rsidP="00D86026">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056DA193" w14:textId="77777777" w:rsidR="00D86026" w:rsidRPr="00AE7CE1" w:rsidRDefault="00D86026" w:rsidP="00D86026">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59DC2871" w14:textId="77777777" w:rsidR="00D86026" w:rsidRPr="00AE7CE1" w:rsidRDefault="00D86026" w:rsidP="00D86026">
      <w:pPr>
        <w:spacing w:after="0" w:line="240" w:lineRule="auto"/>
        <w:jc w:val="center"/>
        <w:rPr>
          <w:rFonts w:ascii="Times New Roman" w:eastAsia="Times New Roman" w:hAnsi="Times New Roman" w:cs="Times New Roman"/>
          <w:b/>
          <w:bCs/>
          <w:kern w:val="2"/>
          <w:sz w:val="22"/>
          <w:szCs w:val="22"/>
          <w14:ligatures w14:val="standardContextual"/>
        </w:rPr>
      </w:pPr>
      <w:r w:rsidRPr="00AE7CE1">
        <w:rPr>
          <w:rFonts w:ascii="Times New Roman" w:eastAsia="Times New Roman" w:hAnsi="Times New Roman" w:cs="Times New Roman"/>
          <w:b/>
          <w:bCs/>
          <w:smallCaps/>
          <w:kern w:val="2"/>
          <w:sz w:val="22"/>
          <w:szCs w:val="22"/>
          <w14:ligatures w14:val="standardContextual"/>
        </w:rPr>
        <w:t>TIEKĖJO / SUBTIEKĖJO DEKLARACIJA</w:t>
      </w:r>
    </w:p>
    <w:p w14:paraId="6E085F0C" w14:textId="77777777" w:rsidR="00D86026" w:rsidRPr="00AE7CE1" w:rsidRDefault="00D86026" w:rsidP="00D86026">
      <w:pPr>
        <w:shd w:val="clear" w:color="auto" w:fill="FFFFFF"/>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w:t>
      </w:r>
    </w:p>
    <w:p w14:paraId="5233540E"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w:t>
      </w:r>
    </w:p>
    <w:p w14:paraId="162C914D"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(Data)</w:t>
      </w:r>
    </w:p>
    <w:p w14:paraId="46CF063F"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0F2F7F79"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 y.:</w:t>
      </w:r>
    </w:p>
    <w:p w14:paraId="2C39FD9B"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1)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Rusijos pilietis arba Rusijoje įsisteigęs fizinis ar juridinis asmuo, subjektas ar įstaiga;</w:t>
      </w:r>
    </w:p>
    <w:p w14:paraId="47C2E313"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2)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juridinis asmuo, subjektas ar įstaiga, kurio nuosavybės teisės tiesiogiai ar netiesiogiai daugiau kaip 50 % priklauso šios dalies a) punkte nurodytam subjektui;</w:t>
      </w:r>
    </w:p>
    <w:p w14:paraId="1A8E197C" w14:textId="74D672F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xml:space="preserve">3) nei aš, nei mano atstovaujama bendrovė nėra fizinis ar juridinis asmuo, subjektas ar įstaiga, veikianti </w:t>
      </w:r>
      <w:r w:rsidR="00BF2E1A" w:rsidRPr="00AE7CE1">
        <w:rPr>
          <w:rFonts w:ascii="Times New Roman" w:eastAsia="Times New Roman" w:hAnsi="Times New Roman" w:cs="Times New Roman"/>
          <w:kern w:val="2"/>
          <w:sz w:val="22"/>
          <w:szCs w:val="22"/>
          <w14:ligatures w14:val="standardContextual"/>
        </w:rPr>
        <w:t>1</w:t>
      </w:r>
      <w:r w:rsidRPr="00AE7CE1">
        <w:rPr>
          <w:rFonts w:ascii="Times New Roman" w:eastAsia="Times New Roman" w:hAnsi="Times New Roman" w:cs="Times New Roman"/>
          <w:kern w:val="2"/>
          <w:sz w:val="22"/>
          <w:szCs w:val="22"/>
          <w14:ligatures w14:val="standardContextual"/>
        </w:rPr>
        <w:t xml:space="preserve">) arba </w:t>
      </w:r>
      <w:r w:rsidR="00BF2E1A" w:rsidRPr="00AE7CE1">
        <w:rPr>
          <w:rFonts w:ascii="Times New Roman" w:eastAsia="Times New Roman" w:hAnsi="Times New Roman" w:cs="Times New Roman"/>
          <w:kern w:val="2"/>
          <w:sz w:val="22"/>
          <w:szCs w:val="22"/>
          <w14:ligatures w14:val="standardContextual"/>
        </w:rPr>
        <w:t>2</w:t>
      </w:r>
      <w:r w:rsidRPr="00AE7CE1">
        <w:rPr>
          <w:rFonts w:ascii="Times New Roman" w:eastAsia="Times New Roman" w:hAnsi="Times New Roman" w:cs="Times New Roman"/>
          <w:kern w:val="2"/>
          <w:sz w:val="22"/>
          <w:szCs w:val="22"/>
          <w14:ligatures w14:val="standardContextual"/>
        </w:rPr>
        <w:t>) punkte nurodyto subjekto vardu ar jo nurodymu;</w:t>
      </w:r>
    </w:p>
    <w:p w14:paraId="58746BC2"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4) 1)-3) punktuose išvardyti subjektai nedalyvauja subtiekėjais, tiekėjais ar subjektais, kurių pajėgumais remiasi mano atstovaujamas tiekėjas, tais atvejais kai jiems tenka daugiau kaip 10 % sutarties vertės.</w:t>
      </w:r>
    </w:p>
    <w:p w14:paraId="0556D6C9" w14:textId="77777777" w:rsidR="00D86026" w:rsidRPr="00AE7CE1" w:rsidRDefault="00D86026" w:rsidP="00D86026">
      <w:pPr>
        <w:spacing w:after="0" w:line="240" w:lineRule="auto"/>
        <w:jc w:val="both"/>
        <w:rPr>
          <w:rFonts w:ascii="Times New Roman" w:eastAsia="Aptos" w:hAnsi="Times New Roman" w:cs="Times New Roman"/>
          <w:kern w:val="2"/>
          <w:sz w:val="22"/>
          <w:szCs w:val="22"/>
          <w:shd w:val="clear" w:color="auto" w:fill="FFFFFF"/>
          <w:lang w:eastAsia="en-US"/>
          <w14:ligatures w14:val="standardContextual"/>
        </w:rPr>
      </w:pPr>
      <w:r w:rsidRPr="00AE7CE1">
        <w:rPr>
          <w:rFonts w:ascii="Times New Roman" w:eastAsia="Times New Roman" w:hAnsi="Times New Roman" w:cs="Times New Roman"/>
          <w:kern w:val="2"/>
          <w:sz w:val="22"/>
          <w:szCs w:val="22"/>
          <w14:ligatures w14:val="standardContextual"/>
        </w:rPr>
        <w:t xml:space="preserve">5) Patvirtinu, kad tiekėjui/subtiekėjui kuriuos esu pasitelkęs ar pasitelksiu ateityje, </w:t>
      </w:r>
      <w:r w:rsidRPr="00AE7CE1">
        <w:rPr>
          <w:rFonts w:ascii="Times New Roman" w:eastAsia="Aptos" w:hAnsi="Times New Roman" w:cs="Times New Roman"/>
          <w:kern w:val="2"/>
          <w:sz w:val="22"/>
          <w:szCs w:val="22"/>
          <w:lang w:eastAsia="en-US"/>
          <w14:ligatures w14:val="standardContextual"/>
        </w:rPr>
        <w:t xml:space="preserve">ūkio subjektams, kurių pajėgumais remiuosi ar (ir) remsiuosi, prekių (ir jų sudedamųjų dalių) gamintojams </w:t>
      </w:r>
      <w:r w:rsidRPr="00AE7CE1">
        <w:rPr>
          <w:rFonts w:ascii="Times New Roman" w:eastAsia="Times New Roman" w:hAnsi="Times New Roman" w:cs="Times New Roman"/>
          <w:kern w:val="2"/>
          <w:sz w:val="22"/>
          <w:szCs w:val="22"/>
          <w14:ligatures w14:val="standardContextual"/>
        </w:rPr>
        <w:t>netaikomos</w:t>
      </w:r>
      <w:r w:rsidRPr="00AE7CE1">
        <w:rPr>
          <w:rFonts w:ascii="Times New Roman" w:eastAsia="Aptos" w:hAnsi="Times New Roman" w:cs="Times New Roman"/>
          <w:kern w:val="2"/>
          <w:sz w:val="22"/>
          <w:szCs w:val="22"/>
          <w:lang w:eastAsia="en-US"/>
          <w14:ligatures w14:val="standardContextual"/>
        </w:rPr>
        <w:t xml:space="preserve"> Lietuvos Respublikoje įgyvendinamos tarptautinės sankcijos, kaip tai apibrėžta Lietuvos Respublikos tarptautinių sankcijų įstatyme.</w:t>
      </w:r>
    </w:p>
    <w:p w14:paraId="6F7A804F" w14:textId="77777777" w:rsidR="00D86026" w:rsidRPr="00AE7CE1" w:rsidRDefault="00D86026"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p w14:paraId="499945BE" w14:textId="77777777" w:rsidR="00D86026" w:rsidRPr="00AE7CE1" w:rsidRDefault="00D86026"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Deklaruojamoms aplinkybėms pasikeitus, įsipareigoju nedelsiant apie tai informuoti Pirkimo vykdytoją.</w:t>
      </w:r>
    </w:p>
    <w:p w14:paraId="3F9ABF26" w14:textId="77777777" w:rsidR="00E86D9E" w:rsidRPr="00AE7CE1" w:rsidRDefault="00E86D9E"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23"/>
        <w:gridCol w:w="222"/>
      </w:tblGrid>
      <w:tr w:rsidR="00E86D9E" w:rsidRPr="00AE7CE1" w14:paraId="659E498B" w14:textId="77777777" w:rsidTr="00595CFE">
        <w:trPr>
          <w:trHeight w:val="285"/>
          <w:jc w:val="center"/>
        </w:trPr>
        <w:tc>
          <w:tcPr>
            <w:tcW w:w="0" w:type="auto"/>
            <w:tcBorders>
              <w:bottom w:val="single" w:sz="4" w:space="0" w:color="000000"/>
            </w:tcBorders>
            <w:tcMar>
              <w:top w:w="0" w:type="dxa"/>
              <w:left w:w="108" w:type="dxa"/>
              <w:bottom w:w="0" w:type="dxa"/>
              <w:right w:w="108" w:type="dxa"/>
            </w:tcMar>
            <w:hideMark/>
          </w:tcPr>
          <w:p w14:paraId="28AA5828"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A04D099"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5C33DCC"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7E268822"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Borders>
              <w:bottom w:val="single" w:sz="4" w:space="0" w:color="000000"/>
            </w:tcBorders>
            <w:tcMar>
              <w:top w:w="0" w:type="dxa"/>
              <w:left w:w="108" w:type="dxa"/>
              <w:bottom w:w="0" w:type="dxa"/>
              <w:right w:w="108" w:type="dxa"/>
            </w:tcMar>
            <w:hideMark/>
          </w:tcPr>
          <w:p w14:paraId="27417611"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55B2B71"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r>
      <w:tr w:rsidR="00E86D9E" w:rsidRPr="00AE7CE1" w14:paraId="48317D40" w14:textId="77777777" w:rsidTr="00595CFE">
        <w:trPr>
          <w:trHeight w:val="186"/>
          <w:jc w:val="center"/>
        </w:trPr>
        <w:tc>
          <w:tcPr>
            <w:tcW w:w="0" w:type="auto"/>
            <w:tcBorders>
              <w:top w:val="single" w:sz="4" w:space="0" w:color="000000"/>
            </w:tcBorders>
            <w:tcMar>
              <w:top w:w="0" w:type="dxa"/>
              <w:left w:w="108" w:type="dxa"/>
              <w:bottom w:w="0" w:type="dxa"/>
              <w:right w:w="108" w:type="dxa"/>
            </w:tcMar>
            <w:hideMark/>
          </w:tcPr>
          <w:p w14:paraId="04783BE2" w14:textId="77777777" w:rsidR="00E86D9E" w:rsidRPr="00AE7CE1" w:rsidRDefault="00E86D9E" w:rsidP="00595CFE">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(Parašas)</w:t>
            </w:r>
          </w:p>
        </w:tc>
        <w:tc>
          <w:tcPr>
            <w:tcW w:w="0" w:type="auto"/>
            <w:tcMar>
              <w:top w:w="0" w:type="dxa"/>
              <w:left w:w="108" w:type="dxa"/>
              <w:bottom w:w="0" w:type="dxa"/>
              <w:right w:w="108" w:type="dxa"/>
            </w:tcMar>
            <w:hideMark/>
          </w:tcPr>
          <w:p w14:paraId="139DED2D"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CA080EF"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47F2366"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Borders>
              <w:top w:val="single" w:sz="4" w:space="0" w:color="000000"/>
            </w:tcBorders>
            <w:tcMar>
              <w:top w:w="0" w:type="dxa"/>
              <w:left w:w="108" w:type="dxa"/>
              <w:bottom w:w="0" w:type="dxa"/>
              <w:right w:w="108" w:type="dxa"/>
            </w:tcMar>
            <w:hideMark/>
          </w:tcPr>
          <w:p w14:paraId="3C7DB9FA" w14:textId="77777777" w:rsidR="00E86D9E" w:rsidRPr="00AE7CE1" w:rsidRDefault="00E86D9E" w:rsidP="00595CFE">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(Vardas, pavardė, pareigos)</w:t>
            </w:r>
          </w:p>
        </w:tc>
        <w:tc>
          <w:tcPr>
            <w:tcW w:w="0" w:type="auto"/>
            <w:tcMar>
              <w:top w:w="0" w:type="dxa"/>
              <w:left w:w="108" w:type="dxa"/>
              <w:bottom w:w="0" w:type="dxa"/>
              <w:right w:w="108" w:type="dxa"/>
            </w:tcMar>
            <w:hideMark/>
          </w:tcPr>
          <w:p w14:paraId="3E546EF5"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r>
    </w:tbl>
    <w:p w14:paraId="3185E969" w14:textId="77777777" w:rsidR="00E86D9E" w:rsidRPr="00AE7CE1" w:rsidRDefault="00E86D9E">
      <w:pPr>
        <w:rPr>
          <w:rFonts w:ascii="Times New Roman" w:hAnsi="Times New Roman" w:cs="Times New Roman"/>
          <w:sz w:val="22"/>
          <w:szCs w:val="22"/>
        </w:rPr>
      </w:pPr>
    </w:p>
    <w:p w14:paraId="6E7C3641" w14:textId="77777777" w:rsidR="002031E2" w:rsidRDefault="004D3BE3" w:rsidP="00A10380">
      <w:pPr>
        <w:rPr>
          <w:rFonts w:ascii="Times New Roman" w:hAnsi="Times New Roman" w:cs="Times New Roman"/>
          <w:sz w:val="22"/>
          <w:szCs w:val="22"/>
        </w:rPr>
        <w:sectPr w:rsidR="002031E2" w:rsidSect="00E53380">
          <w:pgSz w:w="12240" w:h="15840"/>
          <w:pgMar w:top="709" w:right="567" w:bottom="1134" w:left="1560" w:header="720" w:footer="648" w:gutter="0"/>
          <w:cols w:space="720"/>
          <w:titlePg/>
          <w:docGrid w:linePitch="360"/>
        </w:sectPr>
      </w:pPr>
      <w:r w:rsidRPr="00AE7CE1">
        <w:rPr>
          <w:rFonts w:ascii="Times New Roman" w:hAnsi="Times New Roman" w:cs="Times New Roman"/>
          <w:sz w:val="22"/>
          <w:szCs w:val="22"/>
        </w:rPr>
        <w:br w:type="page"/>
      </w:r>
    </w:p>
    <w:p w14:paraId="3A4884E4" w14:textId="77777777" w:rsidR="00B3519C" w:rsidRPr="00296EC5" w:rsidRDefault="00B3519C" w:rsidP="00B3519C">
      <w:pPr>
        <w:pStyle w:val="Antrat2"/>
        <w:ind w:left="5103"/>
        <w:rPr>
          <w:rFonts w:ascii="Times New Roman" w:hAnsi="Times New Roman" w:cs="Times New Roman"/>
          <w:color w:val="auto"/>
          <w:sz w:val="22"/>
          <w:szCs w:val="22"/>
        </w:rPr>
      </w:pPr>
      <w:r w:rsidRPr="00296EC5">
        <w:rPr>
          <w:rFonts w:ascii="Times New Roman" w:hAnsi="Times New Roman" w:cs="Times New Roman"/>
          <w:color w:val="auto"/>
          <w:sz w:val="22"/>
          <w:szCs w:val="22"/>
        </w:rPr>
        <w:lastRenderedPageBreak/>
        <w:t xml:space="preserve">Pirkimo sąlygų </w:t>
      </w:r>
      <w:r>
        <w:rPr>
          <w:rFonts w:ascii="Times New Roman" w:hAnsi="Times New Roman" w:cs="Times New Roman"/>
          <w:color w:val="auto"/>
          <w:sz w:val="22"/>
          <w:szCs w:val="22"/>
        </w:rPr>
        <w:t>9</w:t>
      </w:r>
      <w:r w:rsidRPr="00296EC5">
        <w:rPr>
          <w:rFonts w:ascii="Times New Roman" w:hAnsi="Times New Roman" w:cs="Times New Roman"/>
          <w:color w:val="auto"/>
          <w:sz w:val="22"/>
          <w:szCs w:val="22"/>
        </w:rPr>
        <w:t xml:space="preserve"> priedas „</w:t>
      </w:r>
      <w:r w:rsidRPr="008A39BA">
        <w:rPr>
          <w:rFonts w:ascii="Times New Roman" w:hAnsi="Times New Roman" w:cs="Times New Roman"/>
          <w:bCs/>
          <w:color w:val="000000" w:themeColor="text1"/>
          <w:sz w:val="22"/>
          <w:szCs w:val="22"/>
        </w:rPr>
        <w:t>Nacionalinio saugumo reikalavimų atitikties deklaracij</w:t>
      </w:r>
      <w:r>
        <w:rPr>
          <w:rFonts w:ascii="Times New Roman" w:hAnsi="Times New Roman" w:cs="Times New Roman"/>
          <w:bCs/>
          <w:color w:val="000000" w:themeColor="text1"/>
          <w:sz w:val="22"/>
          <w:szCs w:val="22"/>
        </w:rPr>
        <w:t>a</w:t>
      </w:r>
      <w:r w:rsidRPr="00296EC5">
        <w:rPr>
          <w:rFonts w:ascii="Times New Roman" w:hAnsi="Times New Roman" w:cs="Times New Roman"/>
          <w:color w:val="auto"/>
          <w:sz w:val="22"/>
          <w:szCs w:val="22"/>
        </w:rPr>
        <w:t>“</w:t>
      </w:r>
    </w:p>
    <w:p w14:paraId="0B1EFF44" w14:textId="77777777" w:rsidR="00B3519C" w:rsidRDefault="00B3519C" w:rsidP="00B3519C">
      <w:pPr>
        <w:shd w:val="clear" w:color="auto" w:fill="FFFFFF"/>
        <w:suppressAutoHyphens/>
        <w:spacing w:after="0" w:line="216" w:lineRule="auto"/>
        <w:ind w:firstLine="5954"/>
        <w:rPr>
          <w:rFonts w:ascii="Times New Roman" w:hAnsi="Times New Roman" w:cs="Times New Roman"/>
          <w:sz w:val="20"/>
          <w:szCs w:val="20"/>
        </w:rPr>
      </w:pPr>
    </w:p>
    <w:p w14:paraId="3F337E6A" w14:textId="77777777" w:rsidR="00B3519C" w:rsidRPr="005167DF" w:rsidRDefault="00B3519C" w:rsidP="00B3519C">
      <w:pPr>
        <w:shd w:val="clear" w:color="auto" w:fill="FFFFFF"/>
        <w:suppressAutoHyphens/>
        <w:spacing w:after="0" w:line="240" w:lineRule="auto"/>
        <w:jc w:val="center"/>
        <w:rPr>
          <w:rFonts w:ascii="Times New Roman" w:hAnsi="Times New Roman" w:cs="Times New Roman"/>
          <w:b/>
          <w:sz w:val="22"/>
          <w:szCs w:val="22"/>
        </w:rPr>
      </w:pPr>
    </w:p>
    <w:p w14:paraId="35857084" w14:textId="77777777" w:rsidR="00B3519C" w:rsidRPr="005167DF" w:rsidRDefault="00B3519C" w:rsidP="00B3519C">
      <w:pPr>
        <w:shd w:val="clear" w:color="auto" w:fill="FFFFFF"/>
        <w:suppressAutoHyphens/>
        <w:spacing w:after="0" w:line="240" w:lineRule="auto"/>
        <w:jc w:val="center"/>
        <w:rPr>
          <w:rFonts w:ascii="Times New Roman" w:hAnsi="Times New Roman" w:cs="Times New Roman"/>
          <w:b/>
          <w:sz w:val="22"/>
          <w:szCs w:val="22"/>
        </w:rPr>
      </w:pPr>
      <w:r w:rsidRPr="005167DF">
        <w:rPr>
          <w:rFonts w:ascii="Times New Roman" w:hAnsi="Times New Roman" w:cs="Times New Roman"/>
          <w:b/>
          <w:sz w:val="22"/>
          <w:szCs w:val="22"/>
        </w:rPr>
        <w:t>(Nacionalinio saugumo reikalavimų atitikties deklaracijos tipinė forma)</w:t>
      </w:r>
    </w:p>
    <w:p w14:paraId="5B3A40C8" w14:textId="77777777" w:rsidR="00B3519C" w:rsidRPr="005167DF" w:rsidRDefault="00B3519C" w:rsidP="00B3519C">
      <w:pPr>
        <w:widowControl w:val="0"/>
        <w:tabs>
          <w:tab w:val="right" w:leader="underscore" w:pos="9071"/>
        </w:tabs>
        <w:suppressAutoHyphens/>
        <w:spacing w:after="0" w:line="240" w:lineRule="auto"/>
        <w:textAlignment w:val="baseline"/>
        <w:rPr>
          <w:rFonts w:ascii="Times New Roman" w:hAnsi="Times New Roman" w:cs="Times New Roman"/>
          <w:sz w:val="22"/>
          <w:szCs w:val="22"/>
        </w:rPr>
      </w:pPr>
      <w:r w:rsidRPr="005167DF">
        <w:rPr>
          <w:rFonts w:ascii="Times New Roman" w:eastAsia="Calibri" w:hAnsi="Times New Roman" w:cs="Times New Roman"/>
          <w:sz w:val="22"/>
          <w:szCs w:val="22"/>
        </w:rPr>
        <w:tab/>
      </w:r>
    </w:p>
    <w:p w14:paraId="64D427C6" w14:textId="77777777" w:rsidR="00B3519C" w:rsidRPr="005167DF" w:rsidRDefault="00B3519C" w:rsidP="00B3519C">
      <w:pPr>
        <w:shd w:val="clear" w:color="auto" w:fill="FFFFFF"/>
        <w:suppressAutoHyphens/>
        <w:spacing w:after="0" w:line="240" w:lineRule="auto"/>
        <w:ind w:right="-178"/>
        <w:jc w:val="center"/>
        <w:rPr>
          <w:rFonts w:ascii="Times New Roman" w:hAnsi="Times New Roman" w:cs="Times New Roman"/>
          <w:sz w:val="16"/>
          <w:szCs w:val="16"/>
        </w:rPr>
      </w:pPr>
      <w:r w:rsidRPr="005167DF">
        <w:rPr>
          <w:rFonts w:ascii="Times New Roman" w:hAnsi="Times New Roman" w:cs="Times New Roman"/>
          <w:sz w:val="16"/>
          <w:szCs w:val="16"/>
        </w:rPr>
        <w:t>(</w:t>
      </w:r>
      <w:r w:rsidRPr="005167DF">
        <w:rPr>
          <w:rFonts w:ascii="Times New Roman" w:hAnsi="Times New Roman" w:cs="Times New Roman"/>
          <w:i/>
          <w:iCs/>
          <w:sz w:val="16"/>
          <w:szCs w:val="16"/>
        </w:rPr>
        <w:t>tiekėjo pavadinimas</w:t>
      </w:r>
      <w:r w:rsidRPr="005167DF">
        <w:rPr>
          <w:rFonts w:ascii="Times New Roman" w:hAnsi="Times New Roman" w:cs="Times New Roman"/>
          <w:sz w:val="16"/>
          <w:szCs w:val="16"/>
        </w:rPr>
        <w:t>)</w:t>
      </w:r>
    </w:p>
    <w:p w14:paraId="3A06BF15" w14:textId="77777777" w:rsidR="00B3519C" w:rsidRPr="005167DF" w:rsidRDefault="00B3519C" w:rsidP="00B3519C">
      <w:pPr>
        <w:widowControl w:val="0"/>
        <w:tabs>
          <w:tab w:val="right" w:leader="underscore" w:pos="9071"/>
        </w:tabs>
        <w:suppressAutoHyphens/>
        <w:spacing w:after="0" w:line="240" w:lineRule="auto"/>
        <w:textAlignment w:val="baseline"/>
        <w:rPr>
          <w:rFonts w:ascii="Times New Roman" w:eastAsia="Calibri" w:hAnsi="Times New Roman" w:cs="Times New Roman"/>
          <w:sz w:val="22"/>
          <w:szCs w:val="22"/>
        </w:rPr>
      </w:pPr>
      <w:r w:rsidRPr="005167DF">
        <w:rPr>
          <w:rFonts w:ascii="Times New Roman" w:eastAsia="Calibri" w:hAnsi="Times New Roman" w:cs="Times New Roman"/>
          <w:sz w:val="22"/>
          <w:szCs w:val="22"/>
        </w:rPr>
        <w:tab/>
      </w:r>
    </w:p>
    <w:p w14:paraId="2FDD4E8A" w14:textId="77777777" w:rsidR="00B3519C" w:rsidRPr="005167DF" w:rsidRDefault="00B3519C" w:rsidP="00B3519C">
      <w:pPr>
        <w:suppressAutoHyphens/>
        <w:spacing w:after="0" w:line="240" w:lineRule="auto"/>
        <w:jc w:val="center"/>
        <w:textAlignment w:val="baseline"/>
        <w:rPr>
          <w:rFonts w:ascii="Times New Roman" w:hAnsi="Times New Roman" w:cs="Times New Roman"/>
          <w:sz w:val="16"/>
          <w:szCs w:val="16"/>
        </w:rPr>
      </w:pPr>
      <w:r w:rsidRPr="005167DF">
        <w:rPr>
          <w:rFonts w:ascii="Times New Roman" w:eastAsia="Calibri" w:hAnsi="Times New Roman" w:cs="Times New Roman"/>
          <w:iCs/>
          <w:sz w:val="16"/>
          <w:szCs w:val="16"/>
        </w:rPr>
        <w:t>(</w:t>
      </w:r>
      <w:r w:rsidRPr="005167DF">
        <w:rPr>
          <w:rFonts w:ascii="Times New Roman" w:eastAsia="Calibri" w:hAnsi="Times New Roman" w:cs="Times New Roman"/>
          <w:i/>
          <w:sz w:val="16"/>
          <w:szCs w:val="16"/>
        </w:rPr>
        <w:t>adresatas (perkančiosios organizacijos / perkančiojo subjekto pavadinimas</w:t>
      </w:r>
      <w:r w:rsidRPr="005167DF">
        <w:rPr>
          <w:rFonts w:ascii="Times New Roman" w:eastAsia="Calibri" w:hAnsi="Times New Roman" w:cs="Times New Roman"/>
          <w:iCs/>
          <w:sz w:val="16"/>
          <w:szCs w:val="16"/>
        </w:rPr>
        <w:t>)</w:t>
      </w:r>
    </w:p>
    <w:p w14:paraId="581AC9AA" w14:textId="77777777" w:rsidR="00B3519C" w:rsidRPr="005167DF" w:rsidRDefault="00B3519C" w:rsidP="00B3519C">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2"/>
          <w:szCs w:val="22"/>
        </w:rPr>
      </w:pPr>
    </w:p>
    <w:p w14:paraId="16B76E2E" w14:textId="77777777" w:rsidR="00B3519C" w:rsidRPr="005167DF" w:rsidRDefault="00B3519C" w:rsidP="00B3519C">
      <w:pPr>
        <w:widowControl w:val="0"/>
        <w:tabs>
          <w:tab w:val="right" w:leader="underscore" w:pos="9071"/>
        </w:tabs>
        <w:suppressAutoHyphens/>
        <w:spacing w:after="0" w:line="240" w:lineRule="auto"/>
        <w:jc w:val="center"/>
        <w:textAlignment w:val="baseline"/>
        <w:rPr>
          <w:rFonts w:ascii="Times New Roman" w:hAnsi="Times New Roman" w:cs="Times New Roman"/>
          <w:sz w:val="22"/>
          <w:szCs w:val="22"/>
        </w:rPr>
      </w:pPr>
      <w:r w:rsidRPr="005167DF">
        <w:rPr>
          <w:rFonts w:ascii="Times New Roman" w:eastAsia="Calibri" w:hAnsi="Times New Roman" w:cs="Times New Roman"/>
          <w:b/>
          <w:bCs/>
          <w:sz w:val="22"/>
          <w:szCs w:val="22"/>
        </w:rPr>
        <w:t>NACIONALINIO SAUGUMO REIKALAVIMŲ ATITIKTIES DEKLARACIJA</w:t>
      </w:r>
    </w:p>
    <w:p w14:paraId="160A9203" w14:textId="77777777" w:rsidR="00B3519C" w:rsidRPr="005167DF" w:rsidRDefault="00B3519C" w:rsidP="00B3519C">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2"/>
          <w:szCs w:val="22"/>
        </w:rPr>
      </w:pPr>
    </w:p>
    <w:p w14:paraId="2E903284" w14:textId="77777777" w:rsidR="00B3519C" w:rsidRPr="005167DF" w:rsidRDefault="00B3519C" w:rsidP="00B3519C">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2"/>
          <w:szCs w:val="22"/>
        </w:rPr>
      </w:pPr>
      <w:r w:rsidRPr="005167DF">
        <w:rPr>
          <w:rFonts w:ascii="Times New Roman" w:eastAsia="Calibri" w:hAnsi="Times New Roman" w:cs="Times New Roman"/>
          <w:sz w:val="22"/>
          <w:szCs w:val="22"/>
        </w:rPr>
        <w:t>20__ m._____________ d. Nr. ______</w:t>
      </w:r>
    </w:p>
    <w:p w14:paraId="6CEEB8FC" w14:textId="77777777" w:rsidR="00B3519C" w:rsidRPr="005167DF" w:rsidRDefault="00B3519C" w:rsidP="00B3519C">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2"/>
          <w:szCs w:val="22"/>
        </w:rPr>
      </w:pPr>
      <w:r w:rsidRPr="005167DF">
        <w:rPr>
          <w:rFonts w:ascii="Times New Roman" w:eastAsia="Calibri" w:hAnsi="Times New Roman" w:cs="Times New Roman"/>
          <w:sz w:val="22"/>
          <w:szCs w:val="22"/>
        </w:rPr>
        <w:t>__________________________</w:t>
      </w:r>
    </w:p>
    <w:p w14:paraId="1D3B7CE2" w14:textId="77777777" w:rsidR="00B3519C" w:rsidRPr="006A224D" w:rsidRDefault="00B3519C" w:rsidP="00B3519C">
      <w:pPr>
        <w:widowControl w:val="0"/>
        <w:tabs>
          <w:tab w:val="right" w:leader="underscore" w:pos="9071"/>
        </w:tabs>
        <w:suppressAutoHyphens/>
        <w:spacing w:after="0" w:line="240" w:lineRule="auto"/>
        <w:jc w:val="center"/>
        <w:textAlignment w:val="baseline"/>
        <w:rPr>
          <w:rFonts w:ascii="Times New Roman" w:hAnsi="Times New Roman" w:cs="Times New Roman"/>
          <w:sz w:val="16"/>
          <w:szCs w:val="16"/>
        </w:rPr>
      </w:pPr>
      <w:r w:rsidRPr="006A224D">
        <w:rPr>
          <w:rFonts w:ascii="Times New Roman" w:eastAsia="Calibri" w:hAnsi="Times New Roman" w:cs="Times New Roman"/>
          <w:i/>
          <w:iCs/>
          <w:sz w:val="16"/>
          <w:szCs w:val="16"/>
        </w:rPr>
        <w:t>(Sudarymo vieta)</w:t>
      </w:r>
    </w:p>
    <w:p w14:paraId="0E329BC8" w14:textId="77777777" w:rsidR="00B3519C" w:rsidRPr="005167DF" w:rsidRDefault="00B3519C" w:rsidP="00B3519C">
      <w:pPr>
        <w:spacing w:after="0" w:line="240" w:lineRule="auto"/>
        <w:ind w:firstLine="567"/>
        <w:jc w:val="both"/>
        <w:rPr>
          <w:rFonts w:ascii="Times New Roman" w:hAnsi="Times New Roman" w:cs="Times New Roman"/>
          <w:color w:val="000000"/>
          <w:sz w:val="22"/>
          <w:szCs w:val="22"/>
        </w:rPr>
      </w:pPr>
      <w:r w:rsidRPr="005167DF">
        <w:rPr>
          <w:rFonts w:ascii="Times New Roman" w:hAnsi="Times New Roman" w:cs="Times New Roman"/>
          <w:color w:val="000000"/>
          <w:sz w:val="22"/>
          <w:szCs w:val="22"/>
        </w:rPr>
        <w:t>Aš, ___________________________________________________________________ ,</w:t>
      </w:r>
    </w:p>
    <w:p w14:paraId="468F0B8B" w14:textId="77777777" w:rsidR="00B3519C" w:rsidRPr="006A224D" w:rsidRDefault="00B3519C" w:rsidP="00B3519C">
      <w:pPr>
        <w:spacing w:after="0" w:line="240" w:lineRule="auto"/>
        <w:ind w:left="960" w:firstLine="318"/>
        <w:jc w:val="both"/>
        <w:rPr>
          <w:rFonts w:ascii="Times New Roman" w:hAnsi="Times New Roman" w:cs="Times New Roman"/>
          <w:color w:val="000000"/>
          <w:sz w:val="16"/>
          <w:szCs w:val="16"/>
        </w:rPr>
      </w:pPr>
      <w:r w:rsidRPr="006A224D">
        <w:rPr>
          <w:rFonts w:ascii="Times New Roman" w:hAnsi="Times New Roman" w:cs="Times New Roman"/>
          <w:i/>
          <w:iCs/>
          <w:color w:val="000000"/>
          <w:sz w:val="16"/>
          <w:szCs w:val="16"/>
        </w:rPr>
        <w:t>(tiekėjo vadovo ar jo įgalioto asmens pareigų pavadinimas, vardas ir pavardė)</w:t>
      </w:r>
    </w:p>
    <w:p w14:paraId="78BA9CB3" w14:textId="77777777" w:rsidR="00B3519C" w:rsidRPr="005167DF" w:rsidRDefault="00B3519C" w:rsidP="00B3519C">
      <w:pPr>
        <w:spacing w:after="0" w:line="240" w:lineRule="auto"/>
        <w:jc w:val="both"/>
        <w:rPr>
          <w:rFonts w:ascii="Times New Roman" w:hAnsi="Times New Roman" w:cs="Times New Roman"/>
          <w:color w:val="000000"/>
          <w:sz w:val="22"/>
          <w:szCs w:val="22"/>
        </w:rPr>
      </w:pPr>
      <w:r w:rsidRPr="005167DF">
        <w:rPr>
          <w:rFonts w:ascii="Times New Roman" w:hAnsi="Times New Roman" w:cs="Times New Roman"/>
          <w:color w:val="000000"/>
          <w:sz w:val="22"/>
          <w:szCs w:val="22"/>
        </w:rPr>
        <w:t>patvirtinu, kad mano vadovaujamas (-a) (atstovaujamas (-a))____________________________ ,</w:t>
      </w:r>
    </w:p>
    <w:p w14:paraId="2A1A6AA0" w14:textId="77777777" w:rsidR="00B3519C" w:rsidRPr="006A224D" w:rsidRDefault="00B3519C" w:rsidP="00B3519C">
      <w:pPr>
        <w:spacing w:after="0" w:line="240" w:lineRule="auto"/>
        <w:ind w:left="5640" w:firstLine="742"/>
        <w:jc w:val="both"/>
        <w:rPr>
          <w:rFonts w:ascii="Times New Roman" w:hAnsi="Times New Roman" w:cs="Times New Roman"/>
          <w:color w:val="000000"/>
          <w:sz w:val="16"/>
          <w:szCs w:val="16"/>
        </w:rPr>
      </w:pPr>
      <w:r w:rsidRPr="006A224D">
        <w:rPr>
          <w:rFonts w:ascii="Times New Roman" w:hAnsi="Times New Roman" w:cs="Times New Roman"/>
          <w:i/>
          <w:iCs/>
          <w:color w:val="000000"/>
          <w:sz w:val="16"/>
          <w:szCs w:val="16"/>
        </w:rPr>
        <w:t xml:space="preserve">(tiekėjo pavadinimas)    </w:t>
      </w:r>
    </w:p>
    <w:p w14:paraId="52794FAB" w14:textId="77777777" w:rsidR="00B3519C" w:rsidRPr="005167DF" w:rsidRDefault="00B3519C" w:rsidP="00B3519C">
      <w:pPr>
        <w:spacing w:after="0" w:line="240" w:lineRule="auto"/>
        <w:jc w:val="both"/>
        <w:rPr>
          <w:rFonts w:ascii="Times New Roman" w:hAnsi="Times New Roman" w:cs="Times New Roman"/>
          <w:color w:val="000000"/>
          <w:sz w:val="22"/>
          <w:szCs w:val="22"/>
          <w:u w:val="single"/>
        </w:rPr>
      </w:pPr>
      <w:r w:rsidRPr="005167DF">
        <w:rPr>
          <w:rFonts w:ascii="Times New Roman" w:hAnsi="Times New Roman" w:cs="Times New Roman"/>
          <w:color w:val="000000"/>
          <w:sz w:val="22"/>
          <w:szCs w:val="22"/>
        </w:rPr>
        <w:t>dalyvaujantis (-i) ______________________________________________________________</w:t>
      </w:r>
    </w:p>
    <w:p w14:paraId="12F24145" w14:textId="77777777" w:rsidR="00B3519C" w:rsidRPr="006A224D" w:rsidRDefault="00B3519C" w:rsidP="00B3519C">
      <w:pPr>
        <w:spacing w:after="0" w:line="240" w:lineRule="auto"/>
        <w:ind w:left="2040" w:firstLine="371"/>
        <w:jc w:val="both"/>
        <w:rPr>
          <w:rFonts w:ascii="Times New Roman" w:hAnsi="Times New Roman" w:cs="Times New Roman"/>
          <w:color w:val="000000"/>
          <w:sz w:val="16"/>
          <w:szCs w:val="16"/>
        </w:rPr>
      </w:pPr>
      <w:r w:rsidRPr="006A224D">
        <w:rPr>
          <w:rFonts w:ascii="Times New Roman" w:hAnsi="Times New Roman" w:cs="Times New Roman"/>
          <w:i/>
          <w:iCs/>
          <w:color w:val="000000"/>
          <w:sz w:val="16"/>
          <w:szCs w:val="16"/>
        </w:rPr>
        <w:t>(perkančiosios organizacijos / perkančiojo subjekto pavadinimas)</w:t>
      </w:r>
    </w:p>
    <w:p w14:paraId="72BEA7FD" w14:textId="77777777" w:rsidR="00B3519C" w:rsidRPr="005167DF" w:rsidRDefault="00B3519C" w:rsidP="00B3519C">
      <w:pPr>
        <w:spacing w:after="0" w:line="240" w:lineRule="auto"/>
        <w:jc w:val="both"/>
        <w:rPr>
          <w:rFonts w:ascii="Times New Roman" w:hAnsi="Times New Roman" w:cs="Times New Roman"/>
          <w:color w:val="000000"/>
          <w:sz w:val="22"/>
          <w:szCs w:val="22"/>
        </w:rPr>
      </w:pPr>
      <w:r w:rsidRPr="005167DF">
        <w:rPr>
          <w:rFonts w:ascii="Times New Roman" w:hAnsi="Times New Roman" w:cs="Times New Roman"/>
          <w:color w:val="000000"/>
          <w:sz w:val="22"/>
          <w:szCs w:val="22"/>
        </w:rPr>
        <w:t>vykdomame  _____________________________________, atitinka toliau nurodomus reikalavimus:</w:t>
      </w:r>
    </w:p>
    <w:p w14:paraId="173F9065" w14:textId="77777777" w:rsidR="00B3519C" w:rsidRPr="006A224D" w:rsidRDefault="00B3519C" w:rsidP="00B3519C">
      <w:pPr>
        <w:spacing w:after="0" w:line="240" w:lineRule="auto"/>
        <w:ind w:firstLine="636"/>
        <w:jc w:val="both"/>
        <w:rPr>
          <w:rFonts w:ascii="Times New Roman" w:hAnsi="Times New Roman" w:cs="Times New Roman"/>
          <w:color w:val="000000"/>
          <w:sz w:val="16"/>
          <w:szCs w:val="16"/>
        </w:rPr>
      </w:pPr>
      <w:r w:rsidRPr="006A224D">
        <w:rPr>
          <w:rFonts w:ascii="Times New Roman" w:hAnsi="Times New Roman" w:cs="Times New Roman"/>
          <w:i/>
          <w:iCs/>
          <w:color w:val="000000"/>
          <w:sz w:val="16"/>
          <w:szCs w:val="16"/>
        </w:rPr>
        <w:t>(pirkimo objekto pavadinimas, pirkimo numeris, pirkimo paskelbimo CVP IS data</w:t>
      </w:r>
      <w:r w:rsidRPr="006A224D">
        <w:rPr>
          <w:rFonts w:ascii="Times New Roman" w:hAnsi="Times New Roman" w:cs="Times New Roman"/>
          <w:color w:val="000000"/>
          <w:sz w:val="16"/>
          <w:szCs w:val="16"/>
        </w:rPr>
        <w:t>)</w:t>
      </w:r>
    </w:p>
    <w:p w14:paraId="7C93335A" w14:textId="77777777" w:rsidR="00B3519C" w:rsidRPr="006719F6" w:rsidRDefault="00B3519C" w:rsidP="00B3519C">
      <w:pPr>
        <w:spacing w:after="0" w:line="240" w:lineRule="auto"/>
        <w:ind w:firstLine="636"/>
        <w:jc w:val="both"/>
        <w:rPr>
          <w:rFonts w:ascii="Times New Roman" w:hAnsi="Times New Roman" w:cs="Times New Roman"/>
          <w:color w:val="000000"/>
          <w:sz w:val="16"/>
          <w:szCs w:val="16"/>
        </w:rPr>
      </w:pPr>
    </w:p>
    <w:p w14:paraId="3625FA88" w14:textId="77777777" w:rsidR="00B3519C" w:rsidRPr="006719F6" w:rsidRDefault="00B3519C" w:rsidP="00B3519C">
      <w:pPr>
        <w:shd w:val="clear" w:color="auto" w:fill="FFFFFF"/>
        <w:spacing w:after="0" w:line="240" w:lineRule="auto"/>
        <w:ind w:firstLine="424"/>
        <w:rPr>
          <w:rFonts w:ascii="Times New Roman" w:hAnsi="Times New Roman" w:cs="Times New Roman"/>
          <w: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B3519C" w:rsidRPr="005167DF" w14:paraId="56D2A987" w14:textId="77777777" w:rsidTr="00F9299F">
        <w:tc>
          <w:tcPr>
            <w:tcW w:w="352" w:type="dxa"/>
            <w:tcBorders>
              <w:top w:val="single" w:sz="4" w:space="0" w:color="auto"/>
              <w:left w:val="single" w:sz="4" w:space="0" w:color="auto"/>
              <w:bottom w:val="single" w:sz="4" w:space="0" w:color="auto"/>
              <w:right w:val="nil"/>
            </w:tcBorders>
            <w:hideMark/>
          </w:tcPr>
          <w:p w14:paraId="6A09108A" w14:textId="77777777" w:rsidR="00B3519C" w:rsidRPr="005167DF" w:rsidRDefault="00B3519C" w:rsidP="00F9299F">
            <w:pPr>
              <w:spacing w:after="0" w:line="240" w:lineRule="auto"/>
              <w:rPr>
                <w:rFonts w:ascii="Times New Roman" w:hAnsi="Times New Roman" w:cs="Times New Roman"/>
                <w:sz w:val="22"/>
                <w:szCs w:val="22"/>
              </w:rPr>
            </w:pPr>
            <w:r w:rsidRPr="005167DF">
              <w:rPr>
                <w:rFonts w:ascii="Times New Roman" w:hAnsi="Times New Roman" w:cs="Times New Roman"/>
                <w:sz w:val="22"/>
                <w:szCs w:val="22"/>
              </w:rPr>
              <w:t>×</w:t>
            </w:r>
          </w:p>
        </w:tc>
        <w:tc>
          <w:tcPr>
            <w:tcW w:w="9574" w:type="dxa"/>
            <w:vMerge w:val="restart"/>
            <w:tcBorders>
              <w:top w:val="nil"/>
              <w:left w:val="nil"/>
              <w:bottom w:val="nil"/>
              <w:right w:val="nil"/>
            </w:tcBorders>
            <w:hideMark/>
          </w:tcPr>
          <w:p w14:paraId="78CC75DD" w14:textId="77777777" w:rsidR="00B3519C" w:rsidRPr="005167DF" w:rsidRDefault="00B3519C" w:rsidP="00F9299F">
            <w:pPr>
              <w:spacing w:after="0" w:line="240" w:lineRule="auto"/>
              <w:jc w:val="both"/>
              <w:rPr>
                <w:rFonts w:ascii="Times New Roman" w:hAnsi="Times New Roman" w:cs="Times New Roman"/>
                <w:sz w:val="22"/>
                <w:szCs w:val="22"/>
              </w:rPr>
            </w:pPr>
            <w:r w:rsidRPr="005167DF">
              <w:rPr>
                <w:rFonts w:ascii="Times New Roman" w:hAnsi="Times New Roman" w:cs="Times New Roman"/>
                <w:sz w:val="22"/>
                <w:szCs w:val="22"/>
              </w:rPr>
              <w:t>tiekėjas neturi interesų, galinčių kelti grėsmę nacionaliniam saugumui – vadovaujantis VPĮ 47 straipsnio 9 dalimi, jis pats,</w:t>
            </w:r>
            <w:r w:rsidRPr="005167DF">
              <w:rPr>
                <w:rFonts w:ascii="Times New Roman" w:hAnsi="Times New Roman" w:cs="Times New Roman"/>
                <w:color w:val="000000"/>
                <w:sz w:val="22"/>
                <w:szCs w:val="22"/>
                <w:bdr w:val="none" w:sz="0" w:space="0" w:color="auto" w:frame="1"/>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5167DF">
              <w:rPr>
                <w:rFonts w:ascii="Times New Roman" w:hAnsi="Times New Roman" w:cs="Times New Roman"/>
                <w:sz w:val="22"/>
                <w:szCs w:val="22"/>
              </w:rPr>
              <w:t>(</w:t>
            </w:r>
            <w:r w:rsidRPr="006719F6">
              <w:rPr>
                <w:rFonts w:ascii="Times New Roman" w:hAnsi="Times New Roman" w:cs="Times New Roman"/>
                <w:sz w:val="22"/>
                <w:szCs w:val="22"/>
                <w:u w:val="single"/>
              </w:rPr>
              <w:t>Specialiųjų sąlygų 5.</w:t>
            </w:r>
            <w:r>
              <w:rPr>
                <w:rFonts w:ascii="Times New Roman" w:hAnsi="Times New Roman" w:cs="Times New Roman"/>
                <w:sz w:val="22"/>
                <w:szCs w:val="22"/>
                <w:u w:val="single"/>
              </w:rPr>
              <w:t>4</w:t>
            </w:r>
            <w:r w:rsidRPr="006719F6">
              <w:rPr>
                <w:rFonts w:ascii="Times New Roman" w:hAnsi="Times New Roman" w:cs="Times New Roman"/>
                <w:sz w:val="22"/>
                <w:szCs w:val="22"/>
                <w:u w:val="single"/>
              </w:rPr>
              <w:t>. punktas</w:t>
            </w:r>
            <w:r w:rsidRPr="005167DF">
              <w:rPr>
                <w:rFonts w:ascii="Times New Roman" w:hAnsi="Times New Roman" w:cs="Times New Roman"/>
                <w:sz w:val="22"/>
                <w:szCs w:val="22"/>
              </w:rPr>
              <w:t>)</w:t>
            </w:r>
          </w:p>
        </w:tc>
      </w:tr>
      <w:tr w:rsidR="00B3519C" w:rsidRPr="005167DF" w14:paraId="0D23661B" w14:textId="77777777" w:rsidTr="00F9299F">
        <w:tc>
          <w:tcPr>
            <w:tcW w:w="352" w:type="dxa"/>
            <w:tcBorders>
              <w:top w:val="single" w:sz="4" w:space="0" w:color="auto"/>
              <w:left w:val="nil"/>
              <w:bottom w:val="nil"/>
              <w:right w:val="nil"/>
            </w:tcBorders>
          </w:tcPr>
          <w:p w14:paraId="6ABE7ED3" w14:textId="77777777" w:rsidR="00B3519C" w:rsidRPr="005167DF" w:rsidRDefault="00B3519C" w:rsidP="00F9299F">
            <w:pPr>
              <w:spacing w:after="0" w:line="240" w:lineRule="auto"/>
              <w:rPr>
                <w:rFonts w:ascii="Times New Roman" w:hAnsi="Times New Roman" w:cs="Times New Roman"/>
                <w:sz w:val="22"/>
                <w:szCs w:val="22"/>
              </w:rPr>
            </w:pPr>
          </w:p>
        </w:tc>
        <w:tc>
          <w:tcPr>
            <w:tcW w:w="0" w:type="auto"/>
            <w:vMerge/>
            <w:tcBorders>
              <w:top w:val="nil"/>
              <w:left w:val="nil"/>
              <w:bottom w:val="nil"/>
              <w:right w:val="nil"/>
            </w:tcBorders>
            <w:vAlign w:val="center"/>
            <w:hideMark/>
          </w:tcPr>
          <w:p w14:paraId="29145C3D" w14:textId="77777777" w:rsidR="00B3519C" w:rsidRPr="005167DF" w:rsidRDefault="00B3519C" w:rsidP="00F9299F">
            <w:pPr>
              <w:spacing w:after="0" w:line="240" w:lineRule="auto"/>
              <w:rPr>
                <w:rFonts w:ascii="Times New Roman" w:hAnsi="Times New Roman" w:cs="Times New Roman"/>
                <w:sz w:val="22"/>
                <w:szCs w:val="22"/>
              </w:rPr>
            </w:pPr>
          </w:p>
        </w:tc>
      </w:tr>
      <w:tr w:rsidR="00B3519C" w:rsidRPr="005167DF" w14:paraId="752E030E" w14:textId="77777777" w:rsidTr="00F9299F">
        <w:tc>
          <w:tcPr>
            <w:tcW w:w="352" w:type="dxa"/>
            <w:tcBorders>
              <w:top w:val="nil"/>
              <w:left w:val="nil"/>
              <w:bottom w:val="nil"/>
              <w:right w:val="nil"/>
            </w:tcBorders>
          </w:tcPr>
          <w:p w14:paraId="2210DA66" w14:textId="77777777" w:rsidR="00B3519C" w:rsidRPr="005167DF" w:rsidRDefault="00B3519C" w:rsidP="00F9299F">
            <w:pPr>
              <w:spacing w:after="0" w:line="240" w:lineRule="auto"/>
              <w:rPr>
                <w:rFonts w:ascii="Times New Roman" w:hAnsi="Times New Roman" w:cs="Times New Roman"/>
                <w:sz w:val="22"/>
                <w:szCs w:val="22"/>
              </w:rPr>
            </w:pPr>
          </w:p>
        </w:tc>
        <w:tc>
          <w:tcPr>
            <w:tcW w:w="0" w:type="auto"/>
            <w:vMerge/>
            <w:tcBorders>
              <w:top w:val="nil"/>
              <w:left w:val="nil"/>
              <w:bottom w:val="nil"/>
              <w:right w:val="nil"/>
            </w:tcBorders>
            <w:vAlign w:val="center"/>
            <w:hideMark/>
          </w:tcPr>
          <w:p w14:paraId="7B97448E" w14:textId="77777777" w:rsidR="00B3519C" w:rsidRPr="005167DF" w:rsidRDefault="00B3519C" w:rsidP="00F9299F">
            <w:pPr>
              <w:spacing w:after="0" w:line="240" w:lineRule="auto"/>
              <w:rPr>
                <w:rFonts w:ascii="Times New Roman" w:hAnsi="Times New Roman" w:cs="Times New Roman"/>
                <w:sz w:val="22"/>
                <w:szCs w:val="22"/>
              </w:rPr>
            </w:pPr>
          </w:p>
        </w:tc>
      </w:tr>
    </w:tbl>
    <w:p w14:paraId="01381984" w14:textId="77777777" w:rsidR="00B3519C" w:rsidRPr="006719F6" w:rsidRDefault="00B3519C" w:rsidP="00B3519C">
      <w:pPr>
        <w:shd w:val="clear" w:color="auto" w:fill="FFFFFF"/>
        <w:spacing w:after="0" w:line="240" w:lineRule="auto"/>
        <w:ind w:firstLine="6521"/>
        <w:rPr>
          <w:rFonts w:ascii="Times New Roman" w:hAnsi="Times New Roman" w:cs="Times New Roman"/>
          <w:i/>
          <w:sz w:val="16"/>
          <w:szCs w:val="16"/>
        </w:rPr>
      </w:pPr>
      <w:r w:rsidRPr="006719F6">
        <w:rPr>
          <w:rFonts w:ascii="Times New Roman" w:hAnsi="Times New Roman" w:cs="Times New Roman"/>
          <w:i/>
          <w:sz w:val="16"/>
          <w:szCs w:val="16"/>
        </w:rPr>
        <w:t>(pirkimo dokumentų punktai)</w:t>
      </w:r>
    </w:p>
    <w:p w14:paraId="60377FF1" w14:textId="77777777" w:rsidR="00B3519C" w:rsidRPr="006719F6" w:rsidRDefault="00B3519C" w:rsidP="00B3519C">
      <w:pPr>
        <w:shd w:val="clear" w:color="auto" w:fill="FFFFFF"/>
        <w:spacing w:after="0" w:line="240" w:lineRule="auto"/>
        <w:ind w:firstLine="424"/>
        <w:rPr>
          <w:rFonts w:ascii="Times New Roman" w:hAnsi="Times New Roman" w:cs="Times New Roman"/>
          <w: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B3519C" w:rsidRPr="00B04FF0" w14:paraId="5369AE98" w14:textId="77777777" w:rsidTr="00F9299F">
        <w:tc>
          <w:tcPr>
            <w:tcW w:w="352" w:type="dxa"/>
            <w:tcBorders>
              <w:top w:val="single" w:sz="4" w:space="0" w:color="auto"/>
              <w:left w:val="single" w:sz="4" w:space="0" w:color="auto"/>
              <w:bottom w:val="single" w:sz="4" w:space="0" w:color="auto"/>
              <w:right w:val="nil"/>
            </w:tcBorders>
            <w:hideMark/>
          </w:tcPr>
          <w:p w14:paraId="4C343A16" w14:textId="77777777" w:rsidR="00B3519C" w:rsidRPr="00B04FF0" w:rsidRDefault="00B3519C" w:rsidP="00F9299F">
            <w:pPr>
              <w:spacing w:after="0" w:line="240" w:lineRule="auto"/>
              <w:rPr>
                <w:rFonts w:ascii="Times New Roman" w:hAnsi="Times New Roman" w:cs="Times New Roman"/>
                <w:sz w:val="22"/>
                <w:szCs w:val="22"/>
              </w:rPr>
            </w:pPr>
            <w:r w:rsidRPr="00B04FF0">
              <w:rPr>
                <w:rFonts w:ascii="Times New Roman" w:hAnsi="Times New Roman" w:cs="Times New Roman"/>
                <w:sz w:val="22"/>
                <w:szCs w:val="22"/>
              </w:rPr>
              <w:t>×</w:t>
            </w:r>
          </w:p>
        </w:tc>
        <w:tc>
          <w:tcPr>
            <w:tcW w:w="9574" w:type="dxa"/>
            <w:vMerge w:val="restart"/>
            <w:tcBorders>
              <w:top w:val="nil"/>
              <w:left w:val="nil"/>
              <w:bottom w:val="nil"/>
              <w:right w:val="nil"/>
            </w:tcBorders>
            <w:hideMark/>
          </w:tcPr>
          <w:p w14:paraId="0AA534C3" w14:textId="77777777" w:rsidR="00B3519C" w:rsidRPr="00B04FF0" w:rsidRDefault="00B3519C" w:rsidP="00F9299F">
            <w:pPr>
              <w:shd w:val="clear" w:color="auto" w:fill="FFFFFF"/>
              <w:spacing w:after="0" w:line="240" w:lineRule="auto"/>
              <w:jc w:val="both"/>
              <w:rPr>
                <w:rFonts w:ascii="Times New Roman" w:hAnsi="Times New Roman" w:cs="Times New Roman"/>
                <w:i/>
                <w:iCs/>
                <w:sz w:val="22"/>
                <w:szCs w:val="22"/>
              </w:rPr>
            </w:pPr>
            <w:r w:rsidRPr="00752365">
              <w:rPr>
                <w:rFonts w:ascii="Times New Roman" w:hAnsi="Times New Roman" w:cs="Times New Roman"/>
                <w:sz w:val="22"/>
                <w:szCs w:val="22"/>
              </w:rPr>
              <w:t>tiekėjo siūlomos prekės nekelia grėsmės nacionaliniam saugumui – vadovaujantis Lietuvos Respublikos viešųjų pirkimų įstatymo (toliau – VPĮ) 37 straipsnio 9 dalies 1 punktu, prekių gamintojas ar jį kontroliuojantis asmuo nėra registruoti (jeigu gamintojas ar jį kontroliuojantis asmuo yra fizinis asmuo – nuolat gyvenantis ar turintis pilietybę) VPĮ 92 straipsnio 14 dalyje numatytame sąraše nurodytose valstybėse ar teritorijose</w:t>
            </w:r>
            <w:r w:rsidRPr="00B04FF0">
              <w:rPr>
                <w:rFonts w:ascii="Times New Roman" w:hAnsi="Times New Roman" w:cs="Times New Roman"/>
                <w:sz w:val="22"/>
                <w:szCs w:val="22"/>
              </w:rPr>
              <w:t>. (</w:t>
            </w:r>
            <w:r w:rsidRPr="006719F6">
              <w:rPr>
                <w:rFonts w:ascii="Times New Roman" w:hAnsi="Times New Roman" w:cs="Times New Roman"/>
                <w:sz w:val="22"/>
                <w:szCs w:val="22"/>
                <w:u w:val="single"/>
              </w:rPr>
              <w:t>Specialiųjų sąlygų 5.</w:t>
            </w:r>
            <w:r>
              <w:rPr>
                <w:rFonts w:ascii="Times New Roman" w:hAnsi="Times New Roman" w:cs="Times New Roman"/>
                <w:sz w:val="22"/>
                <w:szCs w:val="22"/>
                <w:u w:val="single"/>
              </w:rPr>
              <w:t>3</w:t>
            </w:r>
            <w:r w:rsidRPr="006719F6">
              <w:rPr>
                <w:rFonts w:ascii="Times New Roman" w:hAnsi="Times New Roman" w:cs="Times New Roman"/>
                <w:sz w:val="22"/>
                <w:szCs w:val="22"/>
                <w:u w:val="single"/>
              </w:rPr>
              <w:t>. punktas</w:t>
            </w:r>
            <w:r w:rsidRPr="00B04FF0">
              <w:rPr>
                <w:rFonts w:ascii="Times New Roman" w:hAnsi="Times New Roman" w:cs="Times New Roman"/>
                <w:sz w:val="22"/>
                <w:szCs w:val="22"/>
              </w:rPr>
              <w:t>)</w:t>
            </w:r>
            <w:r w:rsidRPr="00B04FF0">
              <w:rPr>
                <w:rFonts w:ascii="Times New Roman" w:hAnsi="Times New Roman" w:cs="Times New Roman"/>
                <w:i/>
                <w:iCs/>
                <w:sz w:val="22"/>
                <w:szCs w:val="22"/>
              </w:rPr>
              <w:t xml:space="preserve">   </w:t>
            </w:r>
          </w:p>
          <w:p w14:paraId="7EE5DD59" w14:textId="77777777" w:rsidR="00B3519C" w:rsidRPr="00B04FF0" w:rsidRDefault="00B3519C" w:rsidP="00F9299F">
            <w:pPr>
              <w:shd w:val="clear" w:color="auto" w:fill="FFFFFF"/>
              <w:spacing w:after="0" w:line="240" w:lineRule="auto"/>
              <w:ind w:firstLine="3934"/>
              <w:rPr>
                <w:rFonts w:ascii="Times New Roman" w:hAnsi="Times New Roman" w:cs="Times New Roman"/>
                <w:sz w:val="22"/>
                <w:szCs w:val="22"/>
              </w:rPr>
            </w:pPr>
            <w:r w:rsidRPr="006719F6">
              <w:rPr>
                <w:rFonts w:ascii="Times New Roman" w:hAnsi="Times New Roman" w:cs="Times New Roman"/>
                <w:i/>
                <w:sz w:val="16"/>
                <w:szCs w:val="16"/>
              </w:rPr>
              <w:t xml:space="preserve">(pirkimo dokumentų punktai) </w:t>
            </w:r>
          </w:p>
        </w:tc>
      </w:tr>
      <w:tr w:rsidR="00B3519C" w:rsidRPr="005167DF" w14:paraId="7CB65A07" w14:textId="77777777" w:rsidTr="00F9299F">
        <w:tc>
          <w:tcPr>
            <w:tcW w:w="352" w:type="dxa"/>
            <w:tcBorders>
              <w:top w:val="single" w:sz="4" w:space="0" w:color="auto"/>
              <w:left w:val="nil"/>
              <w:bottom w:val="nil"/>
              <w:right w:val="nil"/>
            </w:tcBorders>
          </w:tcPr>
          <w:p w14:paraId="185BE273" w14:textId="77777777" w:rsidR="00B3519C" w:rsidRPr="005167DF" w:rsidRDefault="00B3519C" w:rsidP="00F9299F">
            <w:pPr>
              <w:spacing w:after="0" w:line="240" w:lineRule="auto"/>
              <w:rPr>
                <w:rFonts w:ascii="Times New Roman" w:hAnsi="Times New Roman" w:cs="Times New Roman"/>
                <w:sz w:val="22"/>
                <w:szCs w:val="22"/>
              </w:rPr>
            </w:pPr>
          </w:p>
        </w:tc>
        <w:tc>
          <w:tcPr>
            <w:tcW w:w="0" w:type="auto"/>
            <w:vMerge/>
            <w:tcBorders>
              <w:top w:val="nil"/>
              <w:left w:val="nil"/>
              <w:bottom w:val="nil"/>
              <w:right w:val="nil"/>
            </w:tcBorders>
            <w:vAlign w:val="center"/>
            <w:hideMark/>
          </w:tcPr>
          <w:p w14:paraId="180B1877" w14:textId="77777777" w:rsidR="00B3519C" w:rsidRPr="005167DF" w:rsidRDefault="00B3519C" w:rsidP="00F9299F">
            <w:pPr>
              <w:spacing w:after="0" w:line="240" w:lineRule="auto"/>
              <w:rPr>
                <w:rFonts w:ascii="Times New Roman" w:hAnsi="Times New Roman" w:cs="Times New Roman"/>
                <w:sz w:val="22"/>
                <w:szCs w:val="22"/>
              </w:rPr>
            </w:pPr>
          </w:p>
        </w:tc>
      </w:tr>
      <w:tr w:rsidR="00B3519C" w:rsidRPr="005167DF" w14:paraId="543ACBBF" w14:textId="77777777" w:rsidTr="00F9299F">
        <w:tc>
          <w:tcPr>
            <w:tcW w:w="352" w:type="dxa"/>
            <w:tcBorders>
              <w:top w:val="nil"/>
              <w:left w:val="nil"/>
              <w:bottom w:val="nil"/>
              <w:right w:val="nil"/>
            </w:tcBorders>
          </w:tcPr>
          <w:p w14:paraId="7AA8C5B6" w14:textId="77777777" w:rsidR="00B3519C" w:rsidRPr="005167DF" w:rsidRDefault="00B3519C" w:rsidP="00F9299F">
            <w:pPr>
              <w:spacing w:after="0" w:line="240" w:lineRule="auto"/>
              <w:rPr>
                <w:rFonts w:ascii="Times New Roman" w:hAnsi="Times New Roman" w:cs="Times New Roman"/>
                <w:sz w:val="22"/>
                <w:szCs w:val="22"/>
              </w:rPr>
            </w:pPr>
          </w:p>
        </w:tc>
        <w:tc>
          <w:tcPr>
            <w:tcW w:w="0" w:type="auto"/>
            <w:vMerge/>
            <w:tcBorders>
              <w:top w:val="nil"/>
              <w:left w:val="nil"/>
              <w:bottom w:val="nil"/>
              <w:right w:val="nil"/>
            </w:tcBorders>
            <w:vAlign w:val="center"/>
            <w:hideMark/>
          </w:tcPr>
          <w:p w14:paraId="37B5CB08" w14:textId="77777777" w:rsidR="00B3519C" w:rsidRPr="005167DF" w:rsidRDefault="00B3519C" w:rsidP="00F9299F">
            <w:pPr>
              <w:spacing w:after="0" w:line="240" w:lineRule="auto"/>
              <w:rPr>
                <w:rFonts w:ascii="Times New Roman" w:hAnsi="Times New Roman" w:cs="Times New Roman"/>
                <w:sz w:val="22"/>
                <w:szCs w:val="22"/>
              </w:rPr>
            </w:pPr>
          </w:p>
        </w:tc>
      </w:tr>
    </w:tbl>
    <w:p w14:paraId="6EA7300E" w14:textId="77777777" w:rsidR="00B3519C" w:rsidRPr="006719F6" w:rsidRDefault="00B3519C" w:rsidP="00B3519C">
      <w:pPr>
        <w:widowControl w:val="0"/>
        <w:shd w:val="clear" w:color="auto" w:fill="FFFFFF"/>
        <w:suppressAutoHyphens/>
        <w:spacing w:after="0" w:line="240" w:lineRule="auto"/>
        <w:ind w:firstLine="567"/>
        <w:jc w:val="both"/>
        <w:textAlignment w:val="baseline"/>
        <w:rPr>
          <w:rFonts w:ascii="Times New Roman" w:hAnsi="Times New Roman" w:cs="Times New Roman"/>
          <w:sz w:val="16"/>
          <w:szCs w:val="16"/>
          <w:shd w:val="clear" w:color="auto" w:fill="008000"/>
        </w:rPr>
      </w:pPr>
    </w:p>
    <w:p w14:paraId="1EEB88D7" w14:textId="77777777" w:rsidR="00B3519C" w:rsidRPr="005167DF" w:rsidRDefault="00B3519C" w:rsidP="00B3519C">
      <w:pPr>
        <w:shd w:val="clear" w:color="auto" w:fill="FFFFFF"/>
        <w:spacing w:after="0" w:line="240" w:lineRule="auto"/>
        <w:ind w:firstLine="720"/>
        <w:rPr>
          <w:rFonts w:ascii="Times New Roman" w:hAnsi="Times New Roman" w:cs="Times New Roman"/>
          <w:sz w:val="22"/>
          <w:szCs w:val="22"/>
        </w:rPr>
      </w:pPr>
      <w:r w:rsidRPr="005167DF">
        <w:rPr>
          <w:rFonts w:ascii="Times New Roman" w:hAnsi="Times New Roman" w:cs="Times New Roman"/>
          <w:sz w:val="22"/>
          <w:szCs w:val="22"/>
        </w:rPr>
        <w:t>Patvirtinu, kad šie duomenys yra teisingi ir aktualūs pasiūlymo pateikimo dieną.</w:t>
      </w:r>
    </w:p>
    <w:p w14:paraId="4CED6E68" w14:textId="77777777" w:rsidR="00B3519C" w:rsidRPr="006719F6" w:rsidRDefault="00B3519C" w:rsidP="00B3519C">
      <w:pPr>
        <w:shd w:val="clear" w:color="auto" w:fill="FFFFFF"/>
        <w:spacing w:after="0" w:line="240" w:lineRule="auto"/>
        <w:ind w:firstLine="720"/>
        <w:rPr>
          <w:rFonts w:ascii="Times New Roman" w:hAnsi="Times New Roman" w:cs="Times New Roman"/>
          <w:sz w:val="16"/>
          <w:szCs w:val="16"/>
        </w:rPr>
      </w:pPr>
    </w:p>
    <w:p w14:paraId="4BB15E80" w14:textId="77777777" w:rsidR="00B3519C" w:rsidRPr="005167DF" w:rsidRDefault="00B3519C" w:rsidP="00B3519C">
      <w:pPr>
        <w:spacing w:after="0" w:line="240" w:lineRule="auto"/>
        <w:jc w:val="both"/>
        <w:rPr>
          <w:rFonts w:ascii="Times New Roman" w:hAnsi="Times New Roman" w:cs="Times New Roman"/>
          <w:sz w:val="22"/>
          <w:szCs w:val="22"/>
        </w:rPr>
      </w:pPr>
      <w:r w:rsidRPr="005167DF">
        <w:rPr>
          <w:rFonts w:ascii="Times New Roman" w:hAnsi="Times New Roman" w:cs="Times New Roman"/>
          <w:sz w:val="22"/>
          <w:szCs w:val="22"/>
        </w:rPr>
        <w:t>Suprantu, kad vadovaudamasis VPĮ 39 straipsnio 4 dalimi, bet kuriuo pirkimo procedūros metu gali paprašyti kandidatų ar dalyvių pateikti visus ar dalį dokumentų, patvirtinančių atitiktį VPĮ 37 straipsnio 9 dalies reikalavimams, jeigu tai būtina siekiant užtikrinti tinkamą pirkimo procedūros atlikimą.</w:t>
      </w:r>
    </w:p>
    <w:p w14:paraId="6E8342B8" w14:textId="77777777" w:rsidR="00B3519C" w:rsidRPr="006719F6" w:rsidRDefault="00B3519C" w:rsidP="00B3519C">
      <w:pPr>
        <w:widowControl w:val="0"/>
        <w:shd w:val="clear" w:color="auto" w:fill="FFFFFF"/>
        <w:suppressAutoHyphens/>
        <w:spacing w:after="0" w:line="240" w:lineRule="auto"/>
        <w:jc w:val="both"/>
        <w:textAlignment w:val="baseline"/>
        <w:rPr>
          <w:rFonts w:ascii="Times New Roman" w:hAnsi="Times New Roman" w:cs="Times New Roman"/>
          <w:color w:val="000000"/>
          <w:sz w:val="16"/>
          <w:szCs w:val="16"/>
          <w:shd w:val="clear" w:color="auto" w:fill="00FF00"/>
        </w:rPr>
      </w:pPr>
    </w:p>
    <w:p w14:paraId="3CA36E1A" w14:textId="77777777" w:rsidR="00B3519C" w:rsidRPr="005167DF" w:rsidRDefault="00B3519C" w:rsidP="00B3519C">
      <w:pPr>
        <w:spacing w:after="0" w:line="240" w:lineRule="auto"/>
        <w:jc w:val="both"/>
        <w:rPr>
          <w:rFonts w:ascii="Times New Roman" w:hAnsi="Times New Roman" w:cs="Times New Roman"/>
          <w:sz w:val="22"/>
          <w:szCs w:val="22"/>
        </w:rPr>
      </w:pPr>
      <w:r w:rsidRPr="005167DF">
        <w:rPr>
          <w:rFonts w:ascii="Times New Roman" w:hAnsi="Times New Roman" w:cs="Times New Roman"/>
          <w:sz w:val="22"/>
          <w:szCs w:val="22"/>
        </w:rPr>
        <w:t>Suprantu, kad jeigu pagal vertinimo rezultatus pasiūlymas bus pripažintas laimėjusiu, turės būti pateikti perkančiosios organizacijos / perkančiojo subjekto nurodyti atitiktį nacionalinio saugumo reikalavimams patvirtinantys dokumentai.</w:t>
      </w:r>
    </w:p>
    <w:p w14:paraId="64C3AC97" w14:textId="77777777" w:rsidR="00B3519C" w:rsidRPr="005167DF" w:rsidRDefault="00B3519C" w:rsidP="00B3519C">
      <w:pPr>
        <w:widowControl w:val="0"/>
        <w:suppressAutoHyphens/>
        <w:spacing w:after="0" w:line="240" w:lineRule="auto"/>
        <w:jc w:val="center"/>
        <w:textAlignment w:val="baseline"/>
        <w:rPr>
          <w:rFonts w:ascii="Times New Roman" w:hAnsi="Times New Roman" w:cs="Times New Roman"/>
          <w:sz w:val="22"/>
          <w:szCs w:val="22"/>
        </w:rPr>
      </w:pPr>
    </w:p>
    <w:p w14:paraId="41C11232" w14:textId="77777777" w:rsidR="00B3519C" w:rsidRPr="005167DF" w:rsidRDefault="00B3519C" w:rsidP="00B3519C">
      <w:pPr>
        <w:widowControl w:val="0"/>
        <w:suppressAutoHyphens/>
        <w:spacing w:after="0" w:line="240" w:lineRule="auto"/>
        <w:jc w:val="center"/>
        <w:textAlignment w:val="baseline"/>
        <w:rPr>
          <w:rFonts w:ascii="Times New Roman" w:eastAsia="Calibri" w:hAnsi="Times New Roman" w:cs="Times New Roman"/>
          <w:sz w:val="22"/>
          <w:szCs w:val="22"/>
        </w:rPr>
      </w:pPr>
      <w:r w:rsidRPr="005167DF">
        <w:rPr>
          <w:rFonts w:ascii="Times New Roman" w:eastAsia="Calibri" w:hAnsi="Times New Roman" w:cs="Times New Roman"/>
          <w:sz w:val="22"/>
          <w:szCs w:val="22"/>
        </w:rPr>
        <w:t>____________________</w:t>
      </w:r>
      <w:r w:rsidRPr="005167DF">
        <w:rPr>
          <w:rFonts w:ascii="Times New Roman" w:eastAsia="Calibri" w:hAnsi="Times New Roman" w:cs="Times New Roman"/>
          <w:i/>
          <w:iCs/>
          <w:sz w:val="22"/>
          <w:szCs w:val="22"/>
        </w:rPr>
        <w:t xml:space="preserve">                             </w:t>
      </w:r>
      <w:r w:rsidRPr="005167DF">
        <w:rPr>
          <w:rFonts w:ascii="Times New Roman" w:eastAsia="Calibri" w:hAnsi="Times New Roman" w:cs="Times New Roman"/>
          <w:sz w:val="22"/>
          <w:szCs w:val="22"/>
        </w:rPr>
        <w:t>____________________</w:t>
      </w:r>
      <w:r w:rsidRPr="005167DF">
        <w:rPr>
          <w:rFonts w:ascii="Times New Roman" w:eastAsia="Calibri" w:hAnsi="Times New Roman" w:cs="Times New Roman"/>
          <w:sz w:val="22"/>
          <w:szCs w:val="22"/>
        </w:rPr>
        <w:tab/>
        <w:t xml:space="preserve">                   ___________________</w:t>
      </w:r>
    </w:p>
    <w:p w14:paraId="26E3CCE0" w14:textId="77777777" w:rsidR="00B3519C" w:rsidRDefault="00B3519C" w:rsidP="00B3519C">
      <w:pPr>
        <w:widowControl w:val="0"/>
        <w:suppressAutoHyphens/>
        <w:spacing w:after="0" w:line="240" w:lineRule="auto"/>
        <w:ind w:firstLine="709"/>
        <w:textAlignment w:val="baseline"/>
        <w:rPr>
          <w:rFonts w:ascii="Times New Roman" w:eastAsia="Calibri" w:hAnsi="Times New Roman" w:cs="Times New Roman"/>
          <w:i/>
          <w:iCs/>
          <w:sz w:val="16"/>
          <w:szCs w:val="16"/>
        </w:rPr>
      </w:pPr>
      <w:r w:rsidRPr="0056326D">
        <w:rPr>
          <w:rFonts w:ascii="Times New Roman" w:eastAsia="Calibri" w:hAnsi="Times New Roman" w:cs="Times New Roman"/>
          <w:i/>
          <w:iCs/>
          <w:sz w:val="16"/>
          <w:szCs w:val="16"/>
        </w:rPr>
        <w:t xml:space="preserve">(pareigos)      </w:t>
      </w:r>
      <w:r>
        <w:rPr>
          <w:rFonts w:ascii="Times New Roman" w:eastAsia="Calibri" w:hAnsi="Times New Roman" w:cs="Times New Roman"/>
          <w:i/>
          <w:iCs/>
          <w:sz w:val="16"/>
          <w:szCs w:val="16"/>
        </w:rPr>
        <w:tab/>
      </w:r>
      <w:r>
        <w:rPr>
          <w:rFonts w:ascii="Times New Roman" w:eastAsia="Calibri" w:hAnsi="Times New Roman" w:cs="Times New Roman"/>
          <w:i/>
          <w:iCs/>
          <w:sz w:val="16"/>
          <w:szCs w:val="16"/>
        </w:rPr>
        <w:tab/>
      </w:r>
      <w:r>
        <w:rPr>
          <w:rFonts w:ascii="Times New Roman" w:eastAsia="Calibri" w:hAnsi="Times New Roman" w:cs="Times New Roman"/>
          <w:i/>
          <w:iCs/>
          <w:sz w:val="16"/>
          <w:szCs w:val="16"/>
        </w:rPr>
        <w:tab/>
      </w:r>
      <w:r w:rsidRPr="0056326D">
        <w:rPr>
          <w:rFonts w:ascii="Times New Roman" w:eastAsia="Calibri" w:hAnsi="Times New Roman" w:cs="Times New Roman"/>
          <w:i/>
          <w:iCs/>
          <w:sz w:val="16"/>
          <w:szCs w:val="16"/>
        </w:rPr>
        <w:t xml:space="preserve">  (parašas)           </w:t>
      </w:r>
      <w:r>
        <w:rPr>
          <w:rFonts w:ascii="Times New Roman" w:eastAsia="Calibri" w:hAnsi="Times New Roman" w:cs="Times New Roman"/>
          <w:i/>
          <w:iCs/>
          <w:sz w:val="16"/>
          <w:szCs w:val="16"/>
        </w:rPr>
        <w:tab/>
      </w:r>
      <w:r>
        <w:rPr>
          <w:rFonts w:ascii="Times New Roman" w:eastAsia="Calibri" w:hAnsi="Times New Roman" w:cs="Times New Roman"/>
          <w:i/>
          <w:iCs/>
          <w:sz w:val="16"/>
          <w:szCs w:val="16"/>
        </w:rPr>
        <w:tab/>
      </w:r>
      <w:r w:rsidRPr="0056326D">
        <w:rPr>
          <w:rFonts w:ascii="Times New Roman" w:eastAsia="Calibri" w:hAnsi="Times New Roman" w:cs="Times New Roman"/>
          <w:i/>
          <w:iCs/>
          <w:sz w:val="16"/>
          <w:szCs w:val="16"/>
        </w:rPr>
        <w:t xml:space="preserve"> (vardas ir pavardė)</w:t>
      </w:r>
    </w:p>
    <w:p w14:paraId="56CEDAC1" w14:textId="0C377682" w:rsidR="002031E2" w:rsidRPr="00AC1D50" w:rsidRDefault="00B3519C" w:rsidP="00B3519C">
      <w:pPr>
        <w:jc w:val="both"/>
        <w:rPr>
          <w:rFonts w:ascii="Times New Roman" w:eastAsia="Calibri" w:hAnsi="Times New Roman" w:cs="Times New Roman"/>
          <w:sz w:val="22"/>
          <w:szCs w:val="22"/>
        </w:rPr>
      </w:pPr>
      <w:r>
        <w:rPr>
          <w:rFonts w:ascii="Times New Roman" w:hAnsi="Times New Roman" w:cs="Times New Roman"/>
          <w:sz w:val="22"/>
          <w:szCs w:val="22"/>
        </w:rPr>
        <w:br w:type="page"/>
      </w:r>
      <w:r w:rsidR="002031E2" w:rsidRPr="00AC1D50">
        <w:rPr>
          <w:rFonts w:ascii="Times New Roman" w:eastAsia="Calibri" w:hAnsi="Times New Roman" w:cs="Times New Roman"/>
          <w:sz w:val="22"/>
          <w:szCs w:val="22"/>
          <w:shd w:val="clear" w:color="auto" w:fill="FFFFFF"/>
        </w:rPr>
        <w:lastRenderedPageBreak/>
        <w:t>.</w:t>
      </w:r>
    </w:p>
    <w:p w14:paraId="3D5EE867" w14:textId="5FFAA8D0" w:rsidR="004D3BE3" w:rsidRPr="00AC1D50" w:rsidRDefault="004D3BE3" w:rsidP="004D3BE3">
      <w:pPr>
        <w:pStyle w:val="Antrat2"/>
        <w:ind w:left="5103"/>
        <w:rPr>
          <w:rFonts w:ascii="Times New Roman" w:hAnsi="Times New Roman" w:cs="Times New Roman"/>
          <w:color w:val="auto"/>
          <w:sz w:val="22"/>
          <w:szCs w:val="22"/>
        </w:rPr>
      </w:pPr>
      <w:bookmarkStart w:id="65" w:name="_Toc202517981"/>
      <w:r w:rsidRPr="00AC1D50">
        <w:rPr>
          <w:rFonts w:ascii="Times New Roman" w:hAnsi="Times New Roman" w:cs="Times New Roman"/>
          <w:color w:val="auto"/>
          <w:sz w:val="22"/>
          <w:szCs w:val="22"/>
        </w:rPr>
        <w:t xml:space="preserve">Pirkimo sąlygų </w:t>
      </w:r>
      <w:r w:rsidR="002031E2" w:rsidRPr="00AC1D50">
        <w:rPr>
          <w:rFonts w:ascii="Times New Roman" w:hAnsi="Times New Roman" w:cs="Times New Roman"/>
          <w:color w:val="auto"/>
          <w:sz w:val="22"/>
          <w:szCs w:val="22"/>
        </w:rPr>
        <w:t>10</w:t>
      </w:r>
      <w:r w:rsidRPr="00AC1D50">
        <w:rPr>
          <w:rFonts w:ascii="Times New Roman" w:hAnsi="Times New Roman" w:cs="Times New Roman"/>
          <w:color w:val="auto"/>
          <w:sz w:val="22"/>
          <w:szCs w:val="22"/>
        </w:rPr>
        <w:t xml:space="preserve"> priedas „</w:t>
      </w:r>
      <w:r w:rsidR="00296EC5" w:rsidRPr="00AC1D50">
        <w:rPr>
          <w:rFonts w:ascii="Times New Roman" w:hAnsi="Times New Roman" w:cs="Times New Roman"/>
          <w:color w:val="auto"/>
          <w:sz w:val="22"/>
          <w:szCs w:val="22"/>
        </w:rPr>
        <w:t>D</w:t>
      </w:r>
      <w:r w:rsidRPr="00AC1D50">
        <w:rPr>
          <w:rFonts w:ascii="Times New Roman" w:hAnsi="Times New Roman" w:cs="Times New Roman"/>
          <w:color w:val="auto"/>
          <w:sz w:val="22"/>
          <w:szCs w:val="22"/>
        </w:rPr>
        <w:t xml:space="preserve">eklaracija </w:t>
      </w:r>
      <w:r w:rsidR="002A25D9" w:rsidRPr="00AC1D50">
        <w:rPr>
          <w:rFonts w:ascii="Times New Roman" w:hAnsi="Times New Roman" w:cs="Times New Roman"/>
          <w:color w:val="auto"/>
          <w:sz w:val="22"/>
          <w:szCs w:val="22"/>
        </w:rPr>
        <w:t xml:space="preserve">dėl </w:t>
      </w:r>
      <w:r w:rsidR="00296EC5" w:rsidRPr="00AC1D50">
        <w:rPr>
          <w:rFonts w:ascii="Times New Roman" w:hAnsi="Times New Roman" w:cs="Times New Roman"/>
          <w:color w:val="auto"/>
          <w:sz w:val="22"/>
          <w:szCs w:val="22"/>
        </w:rPr>
        <w:t xml:space="preserve">tiekėjo </w:t>
      </w:r>
      <w:r w:rsidR="00D86026" w:rsidRPr="00AC1D50">
        <w:rPr>
          <w:rFonts w:ascii="Times New Roman" w:hAnsi="Times New Roman" w:cs="Times New Roman"/>
          <w:color w:val="auto"/>
          <w:sz w:val="22"/>
          <w:szCs w:val="22"/>
        </w:rPr>
        <w:t>atsakingų asmenų</w:t>
      </w:r>
      <w:r w:rsidRPr="00AC1D50">
        <w:rPr>
          <w:rFonts w:ascii="Times New Roman" w:hAnsi="Times New Roman" w:cs="Times New Roman"/>
          <w:color w:val="auto"/>
          <w:sz w:val="22"/>
          <w:szCs w:val="22"/>
        </w:rPr>
        <w:t>“</w:t>
      </w:r>
      <w:bookmarkEnd w:id="65"/>
    </w:p>
    <w:p w14:paraId="1271E3EA" w14:textId="77777777" w:rsidR="00D86026" w:rsidRPr="00AC1D50" w:rsidRDefault="00D86026" w:rsidP="00D86026">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p>
    <w:tbl>
      <w:tblPr>
        <w:tblpPr w:leftFromText="180" w:rightFromText="180" w:vertAnchor="text" w:horzAnchor="margin" w:tblpXSpec="right" w:tblpY="-417"/>
        <w:tblW w:w="2374" w:type="dxa"/>
        <w:tblLayout w:type="fixed"/>
        <w:tblLook w:val="01E0" w:firstRow="1" w:lastRow="1" w:firstColumn="1" w:lastColumn="1" w:noHBand="0" w:noVBand="0"/>
      </w:tblPr>
      <w:tblGrid>
        <w:gridCol w:w="2374"/>
      </w:tblGrid>
      <w:tr w:rsidR="00D86026" w:rsidRPr="00AC1D50" w14:paraId="01AA7DAB" w14:textId="77777777" w:rsidTr="00595CFE">
        <w:trPr>
          <w:trHeight w:val="356"/>
        </w:trPr>
        <w:tc>
          <w:tcPr>
            <w:tcW w:w="2208" w:type="dxa"/>
          </w:tcPr>
          <w:p w14:paraId="3641496C" w14:textId="553D2561" w:rsidR="00D86026" w:rsidRPr="00AC1D50" w:rsidRDefault="00D86026" w:rsidP="00D86026">
            <w:pPr>
              <w:pBdr>
                <w:top w:val="nil"/>
                <w:left w:val="nil"/>
                <w:bottom w:val="nil"/>
                <w:right w:val="nil"/>
                <w:between w:val="nil"/>
                <w:bar w:val="nil"/>
              </w:pBdr>
              <w:tabs>
                <w:tab w:val="center" w:pos="4513"/>
                <w:tab w:val="right" w:pos="9026"/>
              </w:tabs>
              <w:spacing w:after="0" w:line="240" w:lineRule="auto"/>
              <w:jc w:val="both"/>
              <w:rPr>
                <w:rFonts w:ascii="Times New Roman" w:eastAsia="Arial Unicode MS" w:hAnsi="Times New Roman" w:cs="Times New Roman"/>
                <w:sz w:val="22"/>
                <w:szCs w:val="22"/>
                <w:bdr w:val="nil"/>
                <w:lang w:eastAsia="en-US"/>
              </w:rPr>
            </w:pPr>
          </w:p>
        </w:tc>
      </w:tr>
    </w:tbl>
    <w:p w14:paraId="04A3BCE7" w14:textId="5ADBDE20" w:rsidR="00D86026" w:rsidRPr="00AC1D50" w:rsidRDefault="00D86026" w:rsidP="00D86026">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r w:rsidRPr="00AC1D50">
        <w:rPr>
          <w:rFonts w:ascii="Times New Roman" w:eastAsia="Times New Roman" w:hAnsi="Times New Roman" w:cs="Times New Roman"/>
          <w:sz w:val="22"/>
          <w:szCs w:val="22"/>
          <w:lang w:eastAsia="x-none"/>
        </w:rPr>
        <w:t xml:space="preserve"> </w:t>
      </w:r>
      <w:r w:rsidRPr="00AC1D50">
        <w:rPr>
          <w:rFonts w:ascii="Times New Roman" w:eastAsia="Times New Roman" w:hAnsi="Times New Roman" w:cs="Times New Roman"/>
          <w:sz w:val="22"/>
          <w:szCs w:val="22"/>
          <w:lang w:eastAsia="x-none"/>
        </w:rPr>
        <w:tab/>
      </w:r>
      <w:r w:rsidRPr="00AC1D50">
        <w:rPr>
          <w:rFonts w:ascii="Times New Roman" w:eastAsia="Times New Roman" w:hAnsi="Times New Roman" w:cs="Times New Roman"/>
          <w:sz w:val="22"/>
          <w:szCs w:val="22"/>
          <w:lang w:eastAsia="x-none"/>
        </w:rPr>
        <w:tab/>
      </w:r>
      <w:r w:rsidRPr="00AC1D50">
        <w:rPr>
          <w:rFonts w:ascii="Times New Roman" w:eastAsia="Times New Roman" w:hAnsi="Times New Roman" w:cs="Times New Roman"/>
          <w:sz w:val="22"/>
          <w:szCs w:val="22"/>
          <w:lang w:eastAsia="x-none"/>
        </w:rPr>
        <w:tab/>
        <w:t xml:space="preserve">  </w:t>
      </w:r>
    </w:p>
    <w:p w14:paraId="18928ABE" w14:textId="77777777" w:rsidR="00D86026" w:rsidRPr="00AC1D50" w:rsidRDefault="00D86026" w:rsidP="00D86026">
      <w:pPr>
        <w:keepNext/>
        <w:tabs>
          <w:tab w:val="left" w:pos="5174"/>
        </w:tabs>
        <w:spacing w:after="0" w:line="240" w:lineRule="auto"/>
        <w:ind w:right="140"/>
        <w:jc w:val="center"/>
        <w:outlineLvl w:val="0"/>
        <w:rPr>
          <w:rFonts w:ascii="Times New Roman" w:eastAsia="Times New Roman" w:hAnsi="Times New Roman" w:cs="Times New Roman"/>
          <w:b/>
          <w:sz w:val="22"/>
          <w:szCs w:val="22"/>
          <w:lang w:eastAsia="x-none"/>
        </w:rPr>
      </w:pPr>
    </w:p>
    <w:p w14:paraId="48E1548F" w14:textId="251B7E95" w:rsidR="00D86026" w:rsidRPr="00AC1D50" w:rsidRDefault="00D86026" w:rsidP="00D86026">
      <w:pPr>
        <w:spacing w:after="0" w:line="240" w:lineRule="auto"/>
        <w:ind w:left="-426" w:right="-897"/>
        <w:jc w:val="center"/>
        <w:rPr>
          <w:rFonts w:ascii="Times New Roman" w:eastAsia="Calibri" w:hAnsi="Times New Roman" w:cs="Times New Roman"/>
          <w:b/>
          <w:sz w:val="22"/>
          <w:szCs w:val="22"/>
          <w:lang w:eastAsia="en-US"/>
        </w:rPr>
      </w:pPr>
      <w:r w:rsidRPr="00AC1D50">
        <w:rPr>
          <w:rFonts w:ascii="Times New Roman" w:eastAsia="Calibri" w:hAnsi="Times New Roman" w:cs="Times New Roman"/>
          <w:b/>
          <w:sz w:val="22"/>
          <w:szCs w:val="22"/>
          <w:lang w:eastAsia="en-US"/>
        </w:rPr>
        <w:t>DEKLARACIJA DĖL TIEKĖJO ATSAKINGŲ ASMENŲ</w:t>
      </w:r>
      <w:r w:rsidR="00C16E3D" w:rsidRPr="00AC1D50">
        <w:rPr>
          <w:rFonts w:ascii="Times New Roman" w:eastAsia="Calibri" w:hAnsi="Times New Roman" w:cs="Times New Roman"/>
          <w:b/>
          <w:sz w:val="22"/>
          <w:szCs w:val="22"/>
          <w:lang w:eastAsia="en-US"/>
        </w:rPr>
        <w:t>*</w:t>
      </w:r>
    </w:p>
    <w:p w14:paraId="0775CFBA" w14:textId="77777777" w:rsidR="00D86026" w:rsidRPr="00AC1D50" w:rsidRDefault="00D86026" w:rsidP="00D86026">
      <w:pPr>
        <w:spacing w:after="0" w:line="240" w:lineRule="auto"/>
        <w:ind w:right="-897"/>
        <w:jc w:val="both"/>
        <w:rPr>
          <w:rFonts w:ascii="Times New Roman" w:eastAsia="Calibri" w:hAnsi="Times New Roman" w:cs="Times New Roman"/>
          <w:i/>
          <w:sz w:val="22"/>
          <w:szCs w:val="22"/>
          <w:lang w:eastAsia="en-US"/>
        </w:rPr>
      </w:pPr>
    </w:p>
    <w:p w14:paraId="4DAEBF3A" w14:textId="77777777" w:rsidR="00D86026" w:rsidRPr="00AC1D50" w:rsidRDefault="00D86026" w:rsidP="00296EC5">
      <w:pPr>
        <w:spacing w:after="0" w:line="240" w:lineRule="auto"/>
        <w:ind w:right="119" w:firstLine="1296"/>
        <w:jc w:val="both"/>
        <w:rPr>
          <w:rFonts w:ascii="Times New Roman" w:eastAsia="Calibri" w:hAnsi="Times New Roman" w:cs="Times New Roman"/>
          <w:sz w:val="22"/>
          <w:szCs w:val="22"/>
          <w:lang w:eastAsia="en-US"/>
        </w:rPr>
      </w:pPr>
      <w:r w:rsidRPr="00AC1D50">
        <w:rPr>
          <w:rFonts w:ascii="Times New Roman" w:eastAsia="Calibri" w:hAnsi="Times New Roman" w:cs="Times New Roman"/>
          <w:sz w:val="22"/>
          <w:szCs w:val="22"/>
          <w:lang w:eastAsia="en-US"/>
        </w:rPr>
        <w:t xml:space="preserve">Priklausomai nuo juridiniame asmenyje (tiekėjo įmonėje) sudaryto valdymo ar priežiūros organo, tiekėjas turi vadovaujantis Viešųjų pirkimų įstatymo 46 straipsnio 1 dalimi pateikti dėl jo atsakingų asmenų </w:t>
      </w:r>
      <w:r w:rsidRPr="00AC1D50">
        <w:rPr>
          <w:rFonts w:ascii="Times New Roman" w:eastAsia="Calibri" w:hAnsi="Times New Roman" w:cs="Times New Roman"/>
          <w:b/>
          <w:sz w:val="22"/>
          <w:szCs w:val="22"/>
          <w:lang w:eastAsia="en-US"/>
        </w:rPr>
        <w:t>–</w:t>
      </w:r>
      <w:r w:rsidRPr="00AC1D50">
        <w:rPr>
          <w:rFonts w:ascii="Times New Roman" w:eastAsia="Calibri" w:hAnsi="Times New Roman" w:cs="Times New Roman"/>
          <w:sz w:val="22"/>
          <w:szCs w:val="22"/>
          <w:lang w:eastAsia="en-US"/>
        </w:rPr>
        <w:t xml:space="preserve"> narius bei dalyvius arba nurodyti kad tokių organų ar dalyvių nėra. </w:t>
      </w:r>
    </w:p>
    <w:p w14:paraId="43EAF7CD" w14:textId="77777777" w:rsidR="00D86026" w:rsidRPr="00AC1D50" w:rsidRDefault="00D86026" w:rsidP="00296EC5">
      <w:pPr>
        <w:spacing w:after="0" w:line="240" w:lineRule="auto"/>
        <w:ind w:right="119" w:firstLine="1296"/>
        <w:jc w:val="both"/>
        <w:rPr>
          <w:rFonts w:ascii="Times New Roman" w:eastAsia="Calibri" w:hAnsi="Times New Roman" w:cs="Times New Roman"/>
          <w:sz w:val="22"/>
          <w:szCs w:val="22"/>
          <w:lang w:eastAsia="en-US"/>
        </w:rPr>
      </w:pPr>
      <w:r w:rsidRPr="00AC1D50">
        <w:rPr>
          <w:rFonts w:ascii="Times New Roman" w:eastAsia="Calibri" w:hAnsi="Times New Roman" w:cs="Times New Roman"/>
          <w:sz w:val="22"/>
          <w:szCs w:val="22"/>
          <w:lang w:eastAsia="en-US"/>
        </w:rPr>
        <w:t>Jeigu šioje deklaracijoje nurodomi asmenys tiekėjo įmonėje yra, tiekėjo pasiūlymą pripažinus galimai laimėjusiu,  tiekėjas turi pateikti pirkimo sąlygų 3 priede nurodytus aktualius dokumentus, patvirtinančius pašalinimo pagrindų nebuvimo faktą, dėl deklaracijoje nurodytų asmenų.</w:t>
      </w:r>
    </w:p>
    <w:p w14:paraId="2831443F" w14:textId="77777777" w:rsidR="00D86026" w:rsidRPr="00AC1D50" w:rsidRDefault="00D86026" w:rsidP="00D86026">
      <w:pPr>
        <w:spacing w:after="0" w:line="240" w:lineRule="auto"/>
        <w:ind w:right="-613"/>
        <w:jc w:val="both"/>
        <w:rPr>
          <w:rFonts w:ascii="Times New Roman" w:eastAsia="Calibri" w:hAnsi="Times New Roman" w:cs="Times New Roman"/>
          <w:sz w:val="22"/>
          <w:szCs w:val="22"/>
          <w:u w:val="single"/>
          <w:lang w:eastAsia="en-US"/>
        </w:rPr>
      </w:pPr>
    </w:p>
    <w:p w14:paraId="0513F763" w14:textId="77777777" w:rsidR="00D86026" w:rsidRPr="00AC1D50" w:rsidRDefault="00D86026" w:rsidP="00D86026">
      <w:pPr>
        <w:spacing w:after="0" w:line="240" w:lineRule="auto"/>
        <w:ind w:right="-613"/>
        <w:jc w:val="both"/>
        <w:rPr>
          <w:rFonts w:ascii="Times New Roman" w:eastAsia="Calibri" w:hAnsi="Times New Roman" w:cs="Times New Roman"/>
          <w:sz w:val="22"/>
          <w:szCs w:val="22"/>
          <w:lang w:eastAsia="en-US"/>
        </w:rPr>
      </w:pPr>
      <w:r w:rsidRPr="00AC1D50">
        <w:rPr>
          <w:rFonts w:ascii="Times New Roman" w:eastAsia="Calibri" w:hAnsi="Times New Roman" w:cs="Times New Roman"/>
          <w:sz w:val="22"/>
          <w:szCs w:val="22"/>
          <w:lang w:eastAsia="en-US"/>
        </w:rPr>
        <w:tab/>
        <w:t>Aš, ___________________________________________________________________</w:t>
      </w:r>
    </w:p>
    <w:p w14:paraId="6A0643EA" w14:textId="77777777" w:rsidR="00D86026" w:rsidRPr="00AC1D50" w:rsidRDefault="00D86026" w:rsidP="00D86026">
      <w:pPr>
        <w:spacing w:after="0" w:line="240" w:lineRule="auto"/>
        <w:ind w:left="1296" w:right="-613" w:firstLine="1296"/>
        <w:rPr>
          <w:rFonts w:ascii="Times New Roman" w:eastAsia="Calibri" w:hAnsi="Times New Roman" w:cs="Times New Roman"/>
          <w:sz w:val="22"/>
          <w:szCs w:val="22"/>
          <w:lang w:eastAsia="en-US"/>
        </w:rPr>
      </w:pPr>
      <w:r w:rsidRPr="00AC1D50">
        <w:rPr>
          <w:rFonts w:ascii="Times New Roman" w:eastAsia="Calibri" w:hAnsi="Times New Roman" w:cs="Times New Roman"/>
          <w:i/>
          <w:sz w:val="22"/>
          <w:szCs w:val="22"/>
          <w:lang w:eastAsia="en-US"/>
        </w:rPr>
        <w:t>(Tiekėjo vadovo ar jo įgalioto asmens pareigų pavadinimas, vardas ir pavardė)</w:t>
      </w:r>
    </w:p>
    <w:p w14:paraId="0D6855A2" w14:textId="77777777" w:rsidR="00D86026" w:rsidRPr="00AC1D50" w:rsidRDefault="00D86026" w:rsidP="00D86026">
      <w:pPr>
        <w:spacing w:after="0" w:line="240" w:lineRule="auto"/>
        <w:ind w:right="-613"/>
        <w:jc w:val="both"/>
        <w:rPr>
          <w:rFonts w:ascii="Times New Roman" w:eastAsia="Calibri" w:hAnsi="Times New Roman" w:cs="Times New Roman"/>
          <w:sz w:val="22"/>
          <w:szCs w:val="22"/>
          <w:lang w:eastAsia="en-US"/>
        </w:rPr>
      </w:pPr>
    </w:p>
    <w:p w14:paraId="76A9D15C" w14:textId="77777777" w:rsidR="00D86026" w:rsidRPr="00AC1D50" w:rsidRDefault="00D86026" w:rsidP="00D86026">
      <w:pPr>
        <w:spacing w:after="0" w:line="240" w:lineRule="auto"/>
        <w:ind w:right="-613"/>
        <w:jc w:val="both"/>
        <w:rPr>
          <w:rFonts w:ascii="Times New Roman" w:eastAsia="Calibri" w:hAnsi="Times New Roman" w:cs="Times New Roman"/>
          <w:i/>
          <w:sz w:val="22"/>
          <w:szCs w:val="22"/>
          <w:lang w:eastAsia="en-US"/>
        </w:rPr>
      </w:pPr>
      <w:r w:rsidRPr="00AC1D50">
        <w:rPr>
          <w:rFonts w:ascii="Times New Roman" w:eastAsia="Calibri" w:hAnsi="Times New Roman" w:cs="Times New Roman"/>
          <w:sz w:val="22"/>
          <w:szCs w:val="22"/>
          <w:lang w:eastAsia="en-US"/>
        </w:rPr>
        <w:t>deklaruoju, kad mano vadovaujamo (-os)/(atstovaujamo (-os)</w:t>
      </w:r>
      <w:r w:rsidRPr="00AC1D50">
        <w:rPr>
          <w:rFonts w:ascii="Times New Roman" w:eastAsia="Calibri" w:hAnsi="Times New Roman" w:cs="Times New Roman"/>
          <w:i/>
          <w:sz w:val="22"/>
          <w:szCs w:val="22"/>
          <w:lang w:eastAsia="en-US"/>
        </w:rPr>
        <w:t xml:space="preserve"> _____________________________ </w:t>
      </w:r>
    </w:p>
    <w:p w14:paraId="6BD1A863"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 xml:space="preserve">    </w:t>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t>(tiekėjo  pavadinimas)</w:t>
      </w:r>
    </w:p>
    <w:p w14:paraId="6535C271"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atsakingi asmenys, vadovaujantis Viešųjų pirkimų įstatymo 46 straipsnio 1 dalimi, yra:</w:t>
      </w:r>
    </w:p>
    <w:p w14:paraId="5A715938"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p>
    <w:p w14:paraId="49788FF6"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 Valdyba (sudaryta/nesudaryta) .................................(įrašyti)</w:t>
      </w:r>
    </w:p>
    <w:p w14:paraId="3137A94F"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valdybos narius (vardas, pavardė):</w:t>
      </w:r>
    </w:p>
    <w:p w14:paraId="3F67067A"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6E705ACC"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67583433"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3DD77E8A"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0F1E5132"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 Stebėtojų taryba (sudaryta/nesudaryta) .................................(įrašyti)</w:t>
      </w:r>
    </w:p>
    <w:p w14:paraId="191DB592"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stebėtojų tarybos narius (vardas, pavardė):</w:t>
      </w:r>
    </w:p>
    <w:p w14:paraId="23CB63AE"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4CBBC22F"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5A1552D9"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7F183D7F"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5FFC3C34"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III. Įmonėje nustatytas kiekybinis atstovavimas (taip/ne) ............................ (įrašyti)</w:t>
      </w:r>
    </w:p>
    <w:p w14:paraId="6A9E7586"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nustatytas kiekybinis atstovavimas, nurodyti juridinio asmens vardu veikiančius asmenis (vardas, pavardė):</w:t>
      </w:r>
    </w:p>
    <w:p w14:paraId="5C0F7F54"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1B5B1B49" w14:textId="77777777" w:rsidR="00B45B98" w:rsidRDefault="00B45B98" w:rsidP="00E957CD">
      <w:pPr>
        <w:jc w:val="both"/>
        <w:rPr>
          <w:rFonts w:ascii="Times New Roman" w:hAnsi="Times New Roman" w:cs="Times New Roman"/>
          <w:sz w:val="22"/>
          <w:szCs w:val="22"/>
        </w:rPr>
      </w:pPr>
    </w:p>
    <w:p w14:paraId="75D42DBD" w14:textId="77777777" w:rsidR="00C16E3D" w:rsidRDefault="00C16E3D" w:rsidP="00E957CD">
      <w:pPr>
        <w:jc w:val="both"/>
        <w:rPr>
          <w:rFonts w:ascii="Times New Roman" w:hAnsi="Times New Roman" w:cs="Times New Roman"/>
          <w:sz w:val="22"/>
          <w:szCs w:val="22"/>
        </w:rPr>
      </w:pPr>
    </w:p>
    <w:p w14:paraId="56BFD3F2" w14:textId="77777777" w:rsidR="00C16E3D" w:rsidRDefault="00C16E3D" w:rsidP="00E957CD">
      <w:pPr>
        <w:jc w:val="both"/>
        <w:rPr>
          <w:rFonts w:ascii="Times New Roman" w:hAnsi="Times New Roman" w:cs="Times New Roman"/>
          <w:sz w:val="22"/>
          <w:szCs w:val="22"/>
        </w:rPr>
      </w:pPr>
    </w:p>
    <w:p w14:paraId="7FA708F7" w14:textId="77777777" w:rsidR="00C16E3D" w:rsidRDefault="00C16E3D" w:rsidP="00E957CD">
      <w:pPr>
        <w:jc w:val="both"/>
        <w:rPr>
          <w:rFonts w:ascii="Times New Roman" w:hAnsi="Times New Roman" w:cs="Times New Roman"/>
          <w:color w:val="C00000"/>
          <w:sz w:val="22"/>
          <w:szCs w:val="22"/>
        </w:rPr>
      </w:pPr>
    </w:p>
    <w:p w14:paraId="6D5F102F" w14:textId="77777777" w:rsidR="00C16E3D" w:rsidRDefault="00C16E3D" w:rsidP="00E957CD">
      <w:pPr>
        <w:jc w:val="both"/>
        <w:rPr>
          <w:rFonts w:ascii="Times New Roman" w:hAnsi="Times New Roman" w:cs="Times New Roman"/>
          <w:color w:val="C00000"/>
          <w:sz w:val="22"/>
          <w:szCs w:val="22"/>
        </w:rPr>
      </w:pPr>
    </w:p>
    <w:p w14:paraId="6897AE92" w14:textId="77777777" w:rsidR="00C16E3D" w:rsidRDefault="00C16E3D" w:rsidP="00E957CD">
      <w:pPr>
        <w:jc w:val="both"/>
        <w:rPr>
          <w:rFonts w:ascii="Times New Roman" w:hAnsi="Times New Roman" w:cs="Times New Roman"/>
          <w:color w:val="C00000"/>
          <w:sz w:val="22"/>
          <w:szCs w:val="22"/>
        </w:rPr>
      </w:pPr>
    </w:p>
    <w:p w14:paraId="0E8D9007" w14:textId="77777777" w:rsidR="00C16E3D" w:rsidRDefault="00C16E3D" w:rsidP="00E957CD">
      <w:pPr>
        <w:jc w:val="both"/>
        <w:rPr>
          <w:rFonts w:ascii="Times New Roman" w:hAnsi="Times New Roman" w:cs="Times New Roman"/>
          <w:color w:val="C00000"/>
          <w:sz w:val="22"/>
          <w:szCs w:val="22"/>
        </w:rPr>
      </w:pPr>
    </w:p>
    <w:p w14:paraId="5D88F8E1" w14:textId="77777777" w:rsidR="00C16E3D" w:rsidRDefault="00C16E3D" w:rsidP="00E957CD">
      <w:pPr>
        <w:jc w:val="both"/>
        <w:rPr>
          <w:rFonts w:ascii="Times New Roman" w:hAnsi="Times New Roman" w:cs="Times New Roman"/>
          <w:color w:val="C00000"/>
          <w:sz w:val="22"/>
          <w:szCs w:val="22"/>
        </w:rPr>
      </w:pPr>
    </w:p>
    <w:p w14:paraId="72F06A7A" w14:textId="0409E647" w:rsidR="00C16E3D" w:rsidRPr="00C16E3D" w:rsidRDefault="00C16E3D" w:rsidP="00E957CD">
      <w:pPr>
        <w:jc w:val="both"/>
        <w:rPr>
          <w:rFonts w:ascii="Times New Roman" w:hAnsi="Times New Roman" w:cs="Times New Roman"/>
          <w:color w:val="C00000"/>
          <w:sz w:val="22"/>
          <w:szCs w:val="22"/>
        </w:rPr>
        <w:sectPr w:rsidR="00C16E3D" w:rsidRPr="00C16E3D" w:rsidSect="00E53380">
          <w:pgSz w:w="12240" w:h="15840"/>
          <w:pgMar w:top="709" w:right="567" w:bottom="1134" w:left="1701" w:header="720" w:footer="648" w:gutter="0"/>
          <w:cols w:space="720"/>
          <w:titlePg/>
          <w:docGrid w:linePitch="360"/>
        </w:sectPr>
      </w:pPr>
      <w:r w:rsidRPr="00C16E3D">
        <w:rPr>
          <w:rFonts w:ascii="Times New Roman" w:hAnsi="Times New Roman" w:cs="Times New Roman"/>
          <w:color w:val="C00000"/>
          <w:sz w:val="22"/>
          <w:szCs w:val="22"/>
        </w:rPr>
        <w:t>*Šios deklaracijos perkančioji organizacija prašys pateikti tik galimo laimėtojo.</w:t>
      </w:r>
    </w:p>
    <w:p w14:paraId="1492F50A" w14:textId="4785395F" w:rsidR="00FA78CB" w:rsidRPr="00296EC5" w:rsidRDefault="00FA78CB" w:rsidP="00FA78CB">
      <w:pPr>
        <w:pStyle w:val="Antrat2"/>
        <w:ind w:left="5103"/>
        <w:rPr>
          <w:rFonts w:ascii="Times New Roman" w:hAnsi="Times New Roman" w:cs="Times New Roman"/>
          <w:color w:val="0070C0"/>
          <w:sz w:val="22"/>
          <w:szCs w:val="22"/>
        </w:rPr>
      </w:pPr>
      <w:bookmarkStart w:id="66" w:name="_Toc126333948"/>
      <w:bookmarkStart w:id="67" w:name="_Toc202517982"/>
      <w:bookmarkEnd w:id="58"/>
      <w:bookmarkEnd w:id="59"/>
      <w:bookmarkEnd w:id="60"/>
      <w:r w:rsidRPr="00296EC5">
        <w:rPr>
          <w:rFonts w:ascii="Times New Roman" w:hAnsi="Times New Roman" w:cs="Times New Roman"/>
          <w:color w:val="auto"/>
          <w:sz w:val="22"/>
          <w:szCs w:val="22"/>
        </w:rPr>
        <w:lastRenderedPageBreak/>
        <w:t xml:space="preserve">Pirkimo sąlygų </w:t>
      </w:r>
      <w:r w:rsidR="00BF2E1A" w:rsidRPr="00296EC5">
        <w:rPr>
          <w:rFonts w:ascii="Times New Roman" w:hAnsi="Times New Roman" w:cs="Times New Roman"/>
          <w:color w:val="auto"/>
          <w:sz w:val="22"/>
          <w:szCs w:val="22"/>
        </w:rPr>
        <w:t>1</w:t>
      </w:r>
      <w:r w:rsidR="002031E2">
        <w:rPr>
          <w:rFonts w:ascii="Times New Roman" w:hAnsi="Times New Roman" w:cs="Times New Roman"/>
          <w:color w:val="auto"/>
          <w:sz w:val="22"/>
          <w:szCs w:val="22"/>
        </w:rPr>
        <w:t>1</w:t>
      </w:r>
      <w:r w:rsidRPr="00296EC5">
        <w:rPr>
          <w:rFonts w:ascii="Times New Roman" w:hAnsi="Times New Roman" w:cs="Times New Roman"/>
          <w:color w:val="auto"/>
          <w:sz w:val="22"/>
          <w:szCs w:val="22"/>
        </w:rPr>
        <w:t xml:space="preserve"> priedas „Sutarties projektas“</w:t>
      </w:r>
      <w:bookmarkEnd w:id="66"/>
      <w:bookmarkEnd w:id="67"/>
    </w:p>
    <w:p w14:paraId="3FB988DB" w14:textId="77777777" w:rsidR="00B92CA3" w:rsidRPr="00296EC5" w:rsidRDefault="00B92CA3" w:rsidP="00296EC5">
      <w:pPr>
        <w:tabs>
          <w:tab w:val="left" w:pos="851"/>
        </w:tabs>
        <w:spacing w:after="0" w:line="240" w:lineRule="auto"/>
        <w:jc w:val="both"/>
        <w:rPr>
          <w:rFonts w:ascii="Times New Roman" w:hAnsi="Times New Roman" w:cs="Times New Roman"/>
          <w:sz w:val="22"/>
          <w:szCs w:val="22"/>
        </w:rPr>
      </w:pPr>
    </w:p>
    <w:p w14:paraId="0DE611FA" w14:textId="77777777" w:rsidR="00A10380" w:rsidRDefault="00A10380" w:rsidP="00E508F5">
      <w:pPr>
        <w:pStyle w:val="Sraopastraipa"/>
        <w:tabs>
          <w:tab w:val="left" w:pos="851"/>
        </w:tabs>
        <w:spacing w:after="0" w:line="240" w:lineRule="auto"/>
        <w:ind w:left="0" w:firstLine="284"/>
        <w:jc w:val="center"/>
        <w:rPr>
          <w:rFonts w:ascii="Times New Roman" w:hAnsi="Times New Roman" w:cs="Times New Roman"/>
          <w:b/>
          <w:bCs/>
          <w:sz w:val="22"/>
          <w:szCs w:val="22"/>
        </w:rPr>
      </w:pPr>
    </w:p>
    <w:p w14:paraId="659C6535" w14:textId="77777777" w:rsidR="00A10380" w:rsidRPr="008028FC" w:rsidRDefault="00A10380" w:rsidP="00A10380">
      <w:pPr>
        <w:jc w:val="center"/>
        <w:rPr>
          <w:rFonts w:ascii="Times New Roman" w:hAnsi="Times New Roman" w:cs="Times New Roman"/>
          <w:b/>
          <w:bCs/>
          <w:sz w:val="22"/>
          <w:szCs w:val="22"/>
        </w:rPr>
      </w:pPr>
      <w:r w:rsidRPr="00194112">
        <w:rPr>
          <w:rFonts w:ascii="Times New Roman" w:hAnsi="Times New Roman" w:cs="Times New Roman"/>
          <w:b/>
          <w:bCs/>
          <w:sz w:val="22"/>
          <w:szCs w:val="22"/>
        </w:rPr>
        <w:t xml:space="preserve">PREKIŲ PIRKIMO-PARDAVIMO SUTARTIES </w:t>
      </w:r>
      <w:r w:rsidRPr="008028FC">
        <w:rPr>
          <w:rFonts w:ascii="Times New Roman" w:hAnsi="Times New Roman" w:cs="Times New Roman"/>
          <w:b/>
          <w:bCs/>
          <w:sz w:val="22"/>
          <w:szCs w:val="22"/>
        </w:rPr>
        <w:t>PROJEKTAS</w:t>
      </w:r>
    </w:p>
    <w:p w14:paraId="3BE3926C" w14:textId="77777777" w:rsidR="00A10380" w:rsidRDefault="00A10380" w:rsidP="00A10380">
      <w:pPr>
        <w:pStyle w:val="Sraopastraipa"/>
        <w:tabs>
          <w:tab w:val="left" w:pos="851"/>
        </w:tabs>
        <w:spacing w:after="0" w:line="240" w:lineRule="auto"/>
        <w:ind w:left="567"/>
        <w:jc w:val="both"/>
        <w:rPr>
          <w:rFonts w:ascii="Times New Roman" w:hAnsi="Times New Roman" w:cs="Times New Roman"/>
          <w:sz w:val="24"/>
          <w:szCs w:val="24"/>
        </w:rPr>
      </w:pPr>
    </w:p>
    <w:p w14:paraId="2846E10D" w14:textId="14ACD3B0" w:rsidR="00F47123" w:rsidRDefault="00A10380" w:rsidP="0083019D">
      <w:pPr>
        <w:pStyle w:val="Sraopastraipa"/>
        <w:tabs>
          <w:tab w:val="left" w:pos="851"/>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Sutarties projektas p</w:t>
      </w:r>
      <w:r w:rsidRPr="00374430">
        <w:rPr>
          <w:rFonts w:ascii="Times New Roman" w:hAnsi="Times New Roman" w:cs="Times New Roman"/>
          <w:sz w:val="24"/>
          <w:szCs w:val="24"/>
        </w:rPr>
        <w:t>ateikiamas atskiru dokumentu CVP IS.</w:t>
      </w:r>
    </w:p>
    <w:p w14:paraId="3739D645" w14:textId="77777777" w:rsidR="00D21335" w:rsidRDefault="00D21335" w:rsidP="0083019D">
      <w:pPr>
        <w:pStyle w:val="Sraopastraipa"/>
        <w:tabs>
          <w:tab w:val="left" w:pos="851"/>
        </w:tabs>
        <w:spacing w:after="0" w:line="240" w:lineRule="auto"/>
        <w:ind w:left="567"/>
        <w:jc w:val="both"/>
        <w:rPr>
          <w:rFonts w:ascii="Times New Roman" w:hAnsi="Times New Roman" w:cs="Times New Roman"/>
          <w:sz w:val="24"/>
          <w:szCs w:val="24"/>
        </w:rPr>
      </w:pPr>
    </w:p>
    <w:p w14:paraId="19127AC6" w14:textId="77777777" w:rsidR="00D21335" w:rsidRDefault="00D21335" w:rsidP="0083019D">
      <w:pPr>
        <w:pStyle w:val="Sraopastraipa"/>
        <w:tabs>
          <w:tab w:val="left" w:pos="851"/>
        </w:tabs>
        <w:spacing w:after="0" w:line="240" w:lineRule="auto"/>
        <w:ind w:left="567"/>
        <w:jc w:val="both"/>
        <w:rPr>
          <w:rFonts w:ascii="Times New Roman" w:hAnsi="Times New Roman" w:cs="Times New Roman"/>
          <w:sz w:val="24"/>
          <w:szCs w:val="24"/>
        </w:rPr>
      </w:pPr>
    </w:p>
    <w:p w14:paraId="1C76BCBC" w14:textId="77777777" w:rsidR="00D21335" w:rsidRDefault="00D21335" w:rsidP="0083019D">
      <w:pPr>
        <w:pStyle w:val="Sraopastraipa"/>
        <w:tabs>
          <w:tab w:val="left" w:pos="851"/>
        </w:tabs>
        <w:spacing w:after="0" w:line="240" w:lineRule="auto"/>
        <w:ind w:left="567"/>
        <w:jc w:val="both"/>
        <w:rPr>
          <w:rFonts w:ascii="Times New Roman" w:hAnsi="Times New Roman" w:cs="Times New Roman"/>
          <w:sz w:val="24"/>
          <w:szCs w:val="24"/>
        </w:rPr>
      </w:pPr>
    </w:p>
    <w:p w14:paraId="3C9F2F3F" w14:textId="77777777" w:rsidR="00D21335" w:rsidRDefault="00D21335" w:rsidP="0083019D">
      <w:pPr>
        <w:pStyle w:val="Sraopastraipa"/>
        <w:tabs>
          <w:tab w:val="left" w:pos="851"/>
        </w:tabs>
        <w:spacing w:after="0" w:line="240" w:lineRule="auto"/>
        <w:ind w:left="567"/>
        <w:jc w:val="both"/>
        <w:rPr>
          <w:rFonts w:ascii="Times New Roman" w:hAnsi="Times New Roman" w:cs="Times New Roman"/>
          <w:sz w:val="24"/>
          <w:szCs w:val="24"/>
        </w:rPr>
        <w:sectPr w:rsidR="00D21335" w:rsidSect="00E53380">
          <w:pgSz w:w="12240" w:h="15840"/>
          <w:pgMar w:top="709" w:right="567" w:bottom="1134" w:left="1701" w:header="720" w:footer="720" w:gutter="0"/>
          <w:cols w:space="720"/>
          <w:titlePg/>
          <w:docGrid w:linePitch="360"/>
        </w:sectPr>
      </w:pPr>
    </w:p>
    <w:p w14:paraId="41E457A8" w14:textId="39338925" w:rsidR="00D21335" w:rsidRPr="00D21335" w:rsidRDefault="00D21335" w:rsidP="00D21335">
      <w:pPr>
        <w:spacing w:after="0" w:line="240" w:lineRule="auto"/>
        <w:ind w:left="6096" w:hanging="426"/>
        <w:rPr>
          <w:rFonts w:ascii="Times New Roman" w:eastAsia="Calibri" w:hAnsi="Times New Roman" w:cs="Times New Roman"/>
          <w:bCs/>
          <w:sz w:val="24"/>
          <w:szCs w:val="24"/>
          <w:lang w:eastAsia="en-US"/>
        </w:rPr>
      </w:pPr>
      <w:r w:rsidRPr="00D21335">
        <w:rPr>
          <w:rFonts w:ascii="Times New Roman" w:eastAsia="Calibri" w:hAnsi="Times New Roman" w:cs="Times New Roman"/>
          <w:bCs/>
          <w:sz w:val="24"/>
          <w:szCs w:val="24"/>
          <w:lang w:eastAsia="en-US"/>
        </w:rPr>
        <w:lastRenderedPageBreak/>
        <w:t xml:space="preserve">Specialiųjų pirkimo sąlygų </w:t>
      </w:r>
      <w:r w:rsidR="002031E2">
        <w:rPr>
          <w:rFonts w:ascii="Times New Roman" w:eastAsia="Calibri" w:hAnsi="Times New Roman" w:cs="Times New Roman"/>
          <w:bCs/>
          <w:sz w:val="24"/>
          <w:szCs w:val="24"/>
          <w:lang w:eastAsia="en-US"/>
        </w:rPr>
        <w:t>12</w:t>
      </w:r>
      <w:r w:rsidRPr="00D21335">
        <w:rPr>
          <w:rFonts w:ascii="Times New Roman" w:eastAsia="Calibri" w:hAnsi="Times New Roman" w:cs="Times New Roman"/>
          <w:bCs/>
          <w:sz w:val="24"/>
          <w:szCs w:val="24"/>
          <w:lang w:eastAsia="en-US"/>
        </w:rPr>
        <w:t xml:space="preserve"> priedas</w:t>
      </w:r>
    </w:p>
    <w:p w14:paraId="7003A4B7" w14:textId="77777777" w:rsidR="00D21335" w:rsidRPr="00D21335" w:rsidRDefault="00D21335" w:rsidP="00D21335">
      <w:pPr>
        <w:spacing w:after="0" w:line="240" w:lineRule="auto"/>
        <w:jc w:val="center"/>
        <w:rPr>
          <w:rFonts w:ascii="Times New Roman" w:eastAsia="Calibri" w:hAnsi="Times New Roman" w:cs="Times New Roman"/>
          <w:bCs/>
          <w:sz w:val="24"/>
          <w:szCs w:val="24"/>
          <w:lang w:eastAsia="en-US"/>
        </w:rPr>
      </w:pPr>
    </w:p>
    <w:p w14:paraId="56D2F4C5" w14:textId="77777777" w:rsidR="00D21335" w:rsidRDefault="00D21335" w:rsidP="00D21335">
      <w:pPr>
        <w:spacing w:after="0" w:line="240" w:lineRule="auto"/>
        <w:jc w:val="center"/>
        <w:rPr>
          <w:rFonts w:ascii="Times New Roman" w:eastAsia="Calibri" w:hAnsi="Times New Roman" w:cs="Times New Roman"/>
          <w:b/>
          <w:bCs/>
          <w:sz w:val="24"/>
          <w:szCs w:val="24"/>
          <w:lang w:eastAsia="en-US"/>
        </w:rPr>
      </w:pPr>
      <w:r w:rsidRPr="00D21335">
        <w:rPr>
          <w:rFonts w:ascii="Times New Roman" w:eastAsia="Calibri" w:hAnsi="Times New Roman" w:cs="Times New Roman"/>
          <w:b/>
          <w:bCs/>
          <w:sz w:val="24"/>
          <w:szCs w:val="24"/>
          <w:lang w:eastAsia="en-US"/>
        </w:rPr>
        <w:t>ĮRANGOS PANAUDOS SUTARTIS</w:t>
      </w:r>
    </w:p>
    <w:p w14:paraId="18AC26EE" w14:textId="77777777" w:rsidR="00D21335" w:rsidRDefault="00D21335" w:rsidP="00D21335">
      <w:pPr>
        <w:spacing w:after="0" w:line="240" w:lineRule="auto"/>
        <w:jc w:val="center"/>
        <w:rPr>
          <w:rFonts w:ascii="Times New Roman" w:eastAsia="Calibri" w:hAnsi="Times New Roman" w:cs="Times New Roman"/>
          <w:b/>
          <w:bCs/>
          <w:sz w:val="24"/>
          <w:szCs w:val="24"/>
          <w:lang w:eastAsia="en-US"/>
        </w:rPr>
      </w:pPr>
    </w:p>
    <w:p w14:paraId="7A9C912E" w14:textId="5F618FB2" w:rsidR="00D21335" w:rsidRDefault="00D21335" w:rsidP="00D21335">
      <w:pPr>
        <w:pStyle w:val="Sraopastraipa"/>
        <w:tabs>
          <w:tab w:val="left" w:pos="851"/>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Įrangos panaudos sutarties projektas p</w:t>
      </w:r>
      <w:r w:rsidRPr="00374430">
        <w:rPr>
          <w:rFonts w:ascii="Times New Roman" w:hAnsi="Times New Roman" w:cs="Times New Roman"/>
          <w:sz w:val="24"/>
          <w:szCs w:val="24"/>
        </w:rPr>
        <w:t>ateikiamas atskiru dokumentu CVP IS.</w:t>
      </w:r>
    </w:p>
    <w:p w14:paraId="7E2F60AC" w14:textId="77777777" w:rsidR="00D21335" w:rsidRPr="00D21335" w:rsidRDefault="00D21335" w:rsidP="00D21335">
      <w:pPr>
        <w:spacing w:after="0" w:line="240" w:lineRule="auto"/>
        <w:jc w:val="center"/>
        <w:rPr>
          <w:rFonts w:ascii="Times New Roman" w:eastAsia="Calibri" w:hAnsi="Times New Roman" w:cs="Times New Roman"/>
          <w:b/>
          <w:bCs/>
          <w:sz w:val="24"/>
          <w:szCs w:val="24"/>
          <w:lang w:eastAsia="en-US"/>
        </w:rPr>
      </w:pPr>
    </w:p>
    <w:p w14:paraId="4F5FA565" w14:textId="77777777" w:rsidR="00D21335" w:rsidRPr="0083019D" w:rsidRDefault="00D21335" w:rsidP="0083019D">
      <w:pPr>
        <w:pStyle w:val="Sraopastraipa"/>
        <w:tabs>
          <w:tab w:val="left" w:pos="851"/>
        </w:tabs>
        <w:spacing w:after="0" w:line="240" w:lineRule="auto"/>
        <w:ind w:left="567"/>
        <w:jc w:val="both"/>
        <w:rPr>
          <w:rFonts w:ascii="Times New Roman" w:hAnsi="Times New Roman" w:cs="Times New Roman"/>
          <w:sz w:val="24"/>
          <w:szCs w:val="24"/>
        </w:rPr>
      </w:pPr>
    </w:p>
    <w:sectPr w:rsidR="00D21335" w:rsidRPr="0083019D" w:rsidSect="00E53380">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1E8DF" w14:textId="77777777" w:rsidR="002F7122" w:rsidRDefault="002F7122" w:rsidP="00D05666">
      <w:r>
        <w:separator/>
      </w:r>
    </w:p>
  </w:endnote>
  <w:endnote w:type="continuationSeparator" w:id="0">
    <w:p w14:paraId="223537B5" w14:textId="77777777" w:rsidR="002F7122" w:rsidRDefault="002F7122" w:rsidP="00D05666">
      <w:r>
        <w:continuationSeparator/>
      </w:r>
    </w:p>
  </w:endnote>
  <w:endnote w:type="continuationNotice" w:id="1">
    <w:p w14:paraId="10621DB0" w14:textId="77777777" w:rsidR="002F7122" w:rsidRDefault="002F71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TimesNewRomanPSMT">
    <w:altName w:val="Klee One"/>
    <w:panose1 w:val="00000000000000000000"/>
    <w:charset w:val="80"/>
    <w:family w:val="auto"/>
    <w:notTrueType/>
    <w:pitch w:val="default"/>
    <w:sig w:usb0="00000005" w:usb1="08070000" w:usb2="00000010" w:usb3="00000000" w:csb0="00020002"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2264861"/>
      <w:docPartObj>
        <w:docPartGallery w:val="Page Numbers (Bottom of Page)"/>
        <w:docPartUnique/>
      </w:docPartObj>
    </w:sdtPr>
    <w:sdtEndPr/>
    <w:sdtContent>
      <w:p w14:paraId="701B4BCA" w14:textId="77777777" w:rsidR="00E342E7" w:rsidRDefault="00E342E7">
        <w:pPr>
          <w:pStyle w:val="Porat"/>
          <w:jc w:val="right"/>
        </w:pPr>
        <w:r>
          <w:fldChar w:fldCharType="begin"/>
        </w:r>
        <w:r>
          <w:instrText>PAGE   \* MERGEFORMAT</w:instrText>
        </w:r>
        <w:r>
          <w:fldChar w:fldCharType="separate"/>
        </w:r>
        <w:r>
          <w:t>2</w:t>
        </w:r>
        <w:r>
          <w:fldChar w:fldCharType="end"/>
        </w:r>
      </w:p>
    </w:sdtContent>
  </w:sdt>
  <w:p w14:paraId="623777EC" w14:textId="77777777" w:rsidR="00E342E7" w:rsidRDefault="00E342E7" w:rsidP="00CF0489">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23CDD" w14:textId="198FD474" w:rsidR="00E342E7" w:rsidRDefault="00E342E7">
    <w:pPr>
      <w:pStyle w:val="Porat"/>
    </w:pPr>
  </w:p>
  <w:p w14:paraId="1FA5E40C" w14:textId="77777777" w:rsidR="00E342E7" w:rsidRDefault="00E342E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A0FCE20" w:rsidR="00260ED5" w:rsidRPr="00911B50" w:rsidRDefault="00260ED5" w:rsidP="00911B5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73E96" w14:textId="77777777" w:rsidR="002F7122" w:rsidRDefault="002F7122" w:rsidP="00D05666">
      <w:r>
        <w:separator/>
      </w:r>
    </w:p>
  </w:footnote>
  <w:footnote w:type="continuationSeparator" w:id="0">
    <w:p w14:paraId="5B28B02F" w14:textId="77777777" w:rsidR="002F7122" w:rsidRDefault="002F7122" w:rsidP="00D05666">
      <w:r>
        <w:continuationSeparator/>
      </w:r>
    </w:p>
  </w:footnote>
  <w:footnote w:type="continuationNotice" w:id="1">
    <w:p w14:paraId="542C2F45" w14:textId="77777777" w:rsidR="002F7122" w:rsidRDefault="002F7122">
      <w:pPr>
        <w:spacing w:after="0" w:line="240" w:lineRule="auto"/>
      </w:pPr>
    </w:p>
  </w:footnote>
  <w:footnote w:id="2">
    <w:p w14:paraId="52EAD495" w14:textId="77777777" w:rsidR="00BB71D8" w:rsidRPr="001620D3" w:rsidRDefault="00BB71D8" w:rsidP="00BB71D8">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15EA411B" w14:textId="77777777" w:rsidR="00BB71D8" w:rsidRPr="001620D3" w:rsidRDefault="00BB71D8" w:rsidP="00BB71D8">
      <w:pPr>
        <w:pStyle w:val="Puslapioinaostekstas"/>
        <w:ind w:left="709" w:firstLine="851"/>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6D06EA4" w14:textId="77777777" w:rsidR="00BB71D8" w:rsidRPr="001620D3" w:rsidRDefault="00BB71D8" w:rsidP="00CF2BEA">
      <w:pPr>
        <w:pStyle w:val="Puslapioinaostekstas"/>
        <w:numPr>
          <w:ilvl w:val="0"/>
          <w:numId w:val="30"/>
        </w:numPr>
        <w:spacing w:after="0" w:line="240" w:lineRule="auto"/>
        <w:ind w:left="709" w:hanging="425"/>
        <w:jc w:val="both"/>
        <w:rPr>
          <w:rFonts w:ascii="Calibri" w:eastAsia="Yu Mincho" w:hAnsi="Calibri" w:cs="Arial"/>
          <w:i/>
          <w:iCs/>
        </w:rPr>
      </w:pPr>
      <w:r w:rsidRPr="001620D3">
        <w:rPr>
          <w:rFonts w:ascii="Calibri" w:eastAsia="Yu Mincho" w:hAnsi="Calibri" w:cs="Arial"/>
          <w:i/>
          <w:iCs/>
        </w:rPr>
        <w:t xml:space="preserve">priesaikos deklaracija; </w:t>
      </w:r>
    </w:p>
    <w:p w14:paraId="15316E82" w14:textId="77777777" w:rsidR="00BB71D8" w:rsidRDefault="00BB71D8" w:rsidP="00BB71D8">
      <w:pPr>
        <w:pStyle w:val="Puslapioinaostekstas"/>
        <w:numPr>
          <w:ilvl w:val="0"/>
          <w:numId w:val="3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4693E68" w14:textId="77777777" w:rsidR="00BB71D8" w:rsidRPr="001620D3" w:rsidRDefault="00BB71D8" w:rsidP="00BB71D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48BD2B3" w14:textId="77777777" w:rsidR="00BB71D8" w:rsidRPr="001620D3" w:rsidRDefault="00BB71D8" w:rsidP="00BB71D8">
      <w:pPr>
        <w:pStyle w:val="Puslapioinaostekstas"/>
        <w:numPr>
          <w:ilvl w:val="0"/>
          <w:numId w:val="3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31F22B3" w14:textId="77777777" w:rsidR="00BB71D8" w:rsidRDefault="00BB71D8" w:rsidP="00BB71D8">
      <w:pPr>
        <w:pStyle w:val="Puslapioinaostekstas"/>
        <w:numPr>
          <w:ilvl w:val="0"/>
          <w:numId w:val="3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C8308AA" w14:textId="77777777" w:rsidR="00BB71D8" w:rsidRPr="001620D3" w:rsidRDefault="00BB71D8" w:rsidP="00BB71D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9F04137" w14:textId="77777777" w:rsidR="00BB71D8" w:rsidRPr="001620D3" w:rsidRDefault="00BB71D8" w:rsidP="00BB71D8">
      <w:pPr>
        <w:pStyle w:val="Puslapioinaostekstas"/>
        <w:numPr>
          <w:ilvl w:val="0"/>
          <w:numId w:val="3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102C48D" w14:textId="77777777" w:rsidR="00BB71D8" w:rsidRDefault="00BB71D8" w:rsidP="00BB71D8">
      <w:pPr>
        <w:pStyle w:val="Puslapioinaostekstas"/>
        <w:numPr>
          <w:ilvl w:val="0"/>
          <w:numId w:val="3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1A20A7"/>
    <w:multiLevelType w:val="hybridMultilevel"/>
    <w:tmpl w:val="A5BCAA42"/>
    <w:lvl w:ilvl="0" w:tplc="C06441DA">
      <w:start w:val="1"/>
      <w:numFmt w:val="decimal"/>
      <w:lvlText w:val="%1."/>
      <w:lvlJc w:val="left"/>
      <w:pPr>
        <w:ind w:left="1294" w:hanging="585"/>
      </w:pPr>
      <w:rPr>
        <w:rFonts w:eastAsiaTheme="minorEastAsia" w:cs="Times New Roman"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0853081A"/>
    <w:multiLevelType w:val="hybridMultilevel"/>
    <w:tmpl w:val="6FDA5FF4"/>
    <w:lvl w:ilvl="0" w:tplc="8EE09542">
      <w:start w:val="4"/>
      <w:numFmt w:val="decimal"/>
      <w:lvlText w:val="%1."/>
      <w:lvlJc w:val="left"/>
      <w:pPr>
        <w:ind w:left="3338" w:hanging="360"/>
      </w:pPr>
      <w:rPr>
        <w:rFonts w:hint="default"/>
      </w:rPr>
    </w:lvl>
    <w:lvl w:ilvl="1" w:tplc="04270019" w:tentative="1">
      <w:start w:val="1"/>
      <w:numFmt w:val="lowerLetter"/>
      <w:lvlText w:val="%2."/>
      <w:lvlJc w:val="left"/>
      <w:pPr>
        <w:ind w:left="4058" w:hanging="360"/>
      </w:pPr>
    </w:lvl>
    <w:lvl w:ilvl="2" w:tplc="0427001B" w:tentative="1">
      <w:start w:val="1"/>
      <w:numFmt w:val="lowerRoman"/>
      <w:lvlText w:val="%3."/>
      <w:lvlJc w:val="right"/>
      <w:pPr>
        <w:ind w:left="4778" w:hanging="180"/>
      </w:pPr>
    </w:lvl>
    <w:lvl w:ilvl="3" w:tplc="0427000F" w:tentative="1">
      <w:start w:val="1"/>
      <w:numFmt w:val="decimal"/>
      <w:lvlText w:val="%4."/>
      <w:lvlJc w:val="left"/>
      <w:pPr>
        <w:ind w:left="5498" w:hanging="360"/>
      </w:pPr>
    </w:lvl>
    <w:lvl w:ilvl="4" w:tplc="04270019" w:tentative="1">
      <w:start w:val="1"/>
      <w:numFmt w:val="lowerLetter"/>
      <w:lvlText w:val="%5."/>
      <w:lvlJc w:val="left"/>
      <w:pPr>
        <w:ind w:left="6218" w:hanging="360"/>
      </w:pPr>
    </w:lvl>
    <w:lvl w:ilvl="5" w:tplc="0427001B" w:tentative="1">
      <w:start w:val="1"/>
      <w:numFmt w:val="lowerRoman"/>
      <w:lvlText w:val="%6."/>
      <w:lvlJc w:val="right"/>
      <w:pPr>
        <w:ind w:left="6938" w:hanging="180"/>
      </w:pPr>
    </w:lvl>
    <w:lvl w:ilvl="6" w:tplc="0427000F" w:tentative="1">
      <w:start w:val="1"/>
      <w:numFmt w:val="decimal"/>
      <w:lvlText w:val="%7."/>
      <w:lvlJc w:val="left"/>
      <w:pPr>
        <w:ind w:left="7658" w:hanging="360"/>
      </w:pPr>
    </w:lvl>
    <w:lvl w:ilvl="7" w:tplc="04270019" w:tentative="1">
      <w:start w:val="1"/>
      <w:numFmt w:val="lowerLetter"/>
      <w:lvlText w:val="%8."/>
      <w:lvlJc w:val="left"/>
      <w:pPr>
        <w:ind w:left="8378" w:hanging="360"/>
      </w:pPr>
    </w:lvl>
    <w:lvl w:ilvl="8" w:tplc="0427001B" w:tentative="1">
      <w:start w:val="1"/>
      <w:numFmt w:val="lowerRoman"/>
      <w:lvlText w:val="%9."/>
      <w:lvlJc w:val="right"/>
      <w:pPr>
        <w:ind w:left="9098" w:hanging="18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7E43BA8"/>
    <w:multiLevelType w:val="hybridMultilevel"/>
    <w:tmpl w:val="AF8E7950"/>
    <w:lvl w:ilvl="0" w:tplc="0427000F">
      <w:start w:val="1"/>
      <w:numFmt w:val="decimal"/>
      <w:lvlText w:val="%1."/>
      <w:lvlJc w:val="left"/>
      <w:pPr>
        <w:ind w:left="927"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C6A5488"/>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7" w15:restartNumberingAfterBreak="0">
    <w:nsid w:val="1D644C01"/>
    <w:multiLevelType w:val="multilevel"/>
    <w:tmpl w:val="3B967D20"/>
    <w:lvl w:ilvl="0">
      <w:start w:val="1"/>
      <w:numFmt w:val="decimal"/>
      <w:lvlText w:val="%1."/>
      <w:lvlJc w:val="left"/>
      <w:pPr>
        <w:ind w:left="1920" w:hanging="360"/>
      </w:pPr>
      <w:rPr>
        <w:rFonts w:hint="default"/>
      </w:rPr>
    </w:lvl>
    <w:lvl w:ilvl="1">
      <w:start w:val="2"/>
      <w:numFmt w:val="decimal"/>
      <w:isLgl/>
      <w:lvlText w:val="%1.%2."/>
      <w:lvlJc w:val="left"/>
      <w:pPr>
        <w:ind w:left="1920" w:hanging="36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000" w:hanging="1440"/>
      </w:pPr>
      <w:rPr>
        <w:rFonts w:hint="default"/>
      </w:rPr>
    </w:lvl>
    <w:lvl w:ilvl="8">
      <w:start w:val="1"/>
      <w:numFmt w:val="decimal"/>
      <w:isLgl/>
      <w:lvlText w:val="%1.%2.%3.%4.%5.%6.%7.%8.%9."/>
      <w:lvlJc w:val="left"/>
      <w:pPr>
        <w:ind w:left="3360" w:hanging="1800"/>
      </w:pPr>
      <w:rPr>
        <w:rFonts w:hint="default"/>
      </w:rPr>
    </w:lvl>
  </w:abstractNum>
  <w:abstractNum w:abstractNumId="8" w15:restartNumberingAfterBreak="0">
    <w:nsid w:val="1E5E2306"/>
    <w:multiLevelType w:val="multilevel"/>
    <w:tmpl w:val="1EC6F15C"/>
    <w:lvl w:ilvl="0">
      <w:start w:val="1"/>
      <w:numFmt w:val="decimal"/>
      <w:lvlText w:val="%1."/>
      <w:lvlJc w:val="left"/>
      <w:pPr>
        <w:ind w:left="2629" w:hanging="360"/>
      </w:pPr>
      <w:rPr>
        <w:color w:val="auto"/>
      </w:rPr>
    </w:lvl>
    <w:lvl w:ilvl="1">
      <w:start w:val="1"/>
      <w:numFmt w:val="decimal"/>
      <w:isLgl/>
      <w:lvlText w:val="%1.%2."/>
      <w:lvlJc w:val="left"/>
      <w:pPr>
        <w:ind w:left="2629" w:hanging="360"/>
      </w:pPr>
      <w:rPr>
        <w:b w:val="0"/>
        <w:i w:val="0"/>
        <w:sz w:val="22"/>
        <w:szCs w:val="22"/>
      </w:rPr>
    </w:lvl>
    <w:lvl w:ilvl="2">
      <w:start w:val="1"/>
      <w:numFmt w:val="decimal"/>
      <w:isLgl/>
      <w:lvlText w:val="%1.%2.%3."/>
      <w:lvlJc w:val="left"/>
      <w:pPr>
        <w:ind w:left="2989" w:hanging="720"/>
      </w:pPr>
      <w:rPr>
        <w:b w:val="0"/>
        <w:i w:val="0"/>
        <w:sz w:val="22"/>
        <w:szCs w:val="22"/>
      </w:rPr>
    </w:lvl>
    <w:lvl w:ilvl="3">
      <w:start w:val="1"/>
      <w:numFmt w:val="decimal"/>
      <w:isLgl/>
      <w:lvlText w:val="%1.%2.%3.%4."/>
      <w:lvlJc w:val="left"/>
      <w:pPr>
        <w:ind w:left="2989" w:hanging="720"/>
      </w:pPr>
      <w:rPr>
        <w:b/>
        <w:i w:val="0"/>
      </w:rPr>
    </w:lvl>
    <w:lvl w:ilvl="4">
      <w:start w:val="1"/>
      <w:numFmt w:val="decimal"/>
      <w:isLgl/>
      <w:lvlText w:val="%1.%2.%3.%4.%5."/>
      <w:lvlJc w:val="left"/>
      <w:pPr>
        <w:ind w:left="3349" w:hanging="1080"/>
      </w:pPr>
      <w:rPr>
        <w:b/>
        <w:i w:val="0"/>
      </w:rPr>
    </w:lvl>
    <w:lvl w:ilvl="5">
      <w:start w:val="1"/>
      <w:numFmt w:val="decimal"/>
      <w:isLgl/>
      <w:lvlText w:val="%1.%2.%3.%4.%5.%6."/>
      <w:lvlJc w:val="left"/>
      <w:pPr>
        <w:ind w:left="3349" w:hanging="1080"/>
      </w:pPr>
      <w:rPr>
        <w:b/>
        <w:i w:val="0"/>
      </w:rPr>
    </w:lvl>
    <w:lvl w:ilvl="6">
      <w:start w:val="1"/>
      <w:numFmt w:val="decimal"/>
      <w:isLgl/>
      <w:lvlText w:val="%1.%2.%3.%4.%5.%6.%7."/>
      <w:lvlJc w:val="left"/>
      <w:pPr>
        <w:ind w:left="3709" w:hanging="1440"/>
      </w:pPr>
      <w:rPr>
        <w:b/>
        <w:i w:val="0"/>
      </w:rPr>
    </w:lvl>
    <w:lvl w:ilvl="7">
      <w:start w:val="1"/>
      <w:numFmt w:val="decimal"/>
      <w:isLgl/>
      <w:lvlText w:val="%1.%2.%3.%4.%5.%6.%7.%8."/>
      <w:lvlJc w:val="left"/>
      <w:pPr>
        <w:ind w:left="3709" w:hanging="1440"/>
      </w:pPr>
      <w:rPr>
        <w:b/>
        <w:i w:val="0"/>
      </w:rPr>
    </w:lvl>
    <w:lvl w:ilvl="8">
      <w:start w:val="1"/>
      <w:numFmt w:val="decimal"/>
      <w:isLgl/>
      <w:lvlText w:val="%1.%2.%3.%4.%5.%6.%7.%8.%9."/>
      <w:lvlJc w:val="left"/>
      <w:pPr>
        <w:ind w:left="4069" w:hanging="1800"/>
      </w:pPr>
      <w:rPr>
        <w:b/>
        <w:i w:val="0"/>
      </w:rPr>
    </w:lvl>
  </w:abstractNum>
  <w:abstractNum w:abstractNumId="9" w15:restartNumberingAfterBreak="0">
    <w:nsid w:val="1F884B83"/>
    <w:multiLevelType w:val="multilevel"/>
    <w:tmpl w:val="7E9E086E"/>
    <w:lvl w:ilvl="0">
      <w:start w:val="3"/>
      <w:numFmt w:val="decimal"/>
      <w:lvlText w:val="%1."/>
      <w:lvlJc w:val="left"/>
      <w:pPr>
        <w:ind w:left="192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0" w15:restartNumberingAfterBreak="0">
    <w:nsid w:val="296D7B0C"/>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1"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12"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13" w15:restartNumberingAfterBreak="0">
    <w:nsid w:val="2F411186"/>
    <w:multiLevelType w:val="multilevel"/>
    <w:tmpl w:val="6CF0BE38"/>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0D47B48"/>
    <w:multiLevelType w:val="multilevel"/>
    <w:tmpl w:val="7E9E086E"/>
    <w:lvl w:ilvl="0">
      <w:start w:val="3"/>
      <w:numFmt w:val="decimal"/>
      <w:lvlText w:val="%1."/>
      <w:lvlJc w:val="left"/>
      <w:pPr>
        <w:ind w:left="192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5" w15:restartNumberingAfterBreak="0">
    <w:nsid w:val="31EC6FBE"/>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6" w15:restartNumberingAfterBreak="0">
    <w:nsid w:val="33DF28A5"/>
    <w:multiLevelType w:val="multilevel"/>
    <w:tmpl w:val="EA0C5C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3C985938"/>
    <w:multiLevelType w:val="multilevel"/>
    <w:tmpl w:val="3D32F47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4"/>
      <w:numFmt w:val="decimal"/>
      <w:lvlText w:val="%1.%2.%3."/>
      <w:lvlJc w:val="left"/>
      <w:pPr>
        <w:ind w:left="1571"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9" w15:restartNumberingAfterBreak="0">
    <w:nsid w:val="443E4E54"/>
    <w:multiLevelType w:val="hybridMultilevel"/>
    <w:tmpl w:val="5E0A20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21" w15:restartNumberingAfterBreak="0">
    <w:nsid w:val="4BD747FB"/>
    <w:multiLevelType w:val="multilevel"/>
    <w:tmpl w:val="CCAC6284"/>
    <w:lvl w:ilvl="0">
      <w:start w:val="1"/>
      <w:numFmt w:val="decimal"/>
      <w:lvlText w:val="%1."/>
      <w:lvlJc w:val="left"/>
      <w:pPr>
        <w:ind w:left="2345" w:hanging="360"/>
      </w:pPr>
      <w:rPr>
        <w:rFonts w:hint="default"/>
      </w:rPr>
    </w:lvl>
    <w:lvl w:ilvl="1">
      <w:start w:val="1"/>
      <w:numFmt w:val="decimal"/>
      <w:isLgl/>
      <w:lvlText w:val="%1.%2."/>
      <w:lvlJc w:val="left"/>
      <w:pPr>
        <w:ind w:left="3065" w:hanging="720"/>
      </w:pPr>
      <w:rPr>
        <w:rFonts w:hint="default"/>
      </w:rPr>
    </w:lvl>
    <w:lvl w:ilvl="2">
      <w:start w:val="1"/>
      <w:numFmt w:val="decimal"/>
      <w:isLgl/>
      <w:lvlText w:val="%1.%2.%3."/>
      <w:lvlJc w:val="left"/>
      <w:pPr>
        <w:ind w:left="3785" w:hanging="1080"/>
      </w:pPr>
      <w:rPr>
        <w:rFonts w:hint="default"/>
      </w:rPr>
    </w:lvl>
    <w:lvl w:ilvl="3">
      <w:start w:val="1"/>
      <w:numFmt w:val="decimal"/>
      <w:isLgl/>
      <w:lvlText w:val="%1.%2.%3.%4."/>
      <w:lvlJc w:val="left"/>
      <w:pPr>
        <w:ind w:left="4145" w:hanging="1080"/>
      </w:pPr>
      <w:rPr>
        <w:rFonts w:hint="default"/>
      </w:rPr>
    </w:lvl>
    <w:lvl w:ilvl="4">
      <w:start w:val="1"/>
      <w:numFmt w:val="decimal"/>
      <w:isLgl/>
      <w:lvlText w:val="%1.%2.%3.%4.%5."/>
      <w:lvlJc w:val="left"/>
      <w:pPr>
        <w:ind w:left="4865" w:hanging="1440"/>
      </w:pPr>
      <w:rPr>
        <w:rFonts w:hint="default"/>
      </w:rPr>
    </w:lvl>
    <w:lvl w:ilvl="5">
      <w:start w:val="1"/>
      <w:numFmt w:val="decimal"/>
      <w:isLgl/>
      <w:lvlText w:val="%1.%2.%3.%4.%5.%6."/>
      <w:lvlJc w:val="left"/>
      <w:pPr>
        <w:ind w:left="5585" w:hanging="1800"/>
      </w:pPr>
      <w:rPr>
        <w:rFonts w:hint="default"/>
      </w:rPr>
    </w:lvl>
    <w:lvl w:ilvl="6">
      <w:start w:val="1"/>
      <w:numFmt w:val="decimal"/>
      <w:isLgl/>
      <w:lvlText w:val="%1.%2.%3.%4.%5.%6.%7."/>
      <w:lvlJc w:val="left"/>
      <w:pPr>
        <w:ind w:left="6305" w:hanging="2160"/>
      </w:pPr>
      <w:rPr>
        <w:rFonts w:hint="default"/>
      </w:rPr>
    </w:lvl>
    <w:lvl w:ilvl="7">
      <w:start w:val="1"/>
      <w:numFmt w:val="decimal"/>
      <w:isLgl/>
      <w:lvlText w:val="%1.%2.%3.%4.%5.%6.%7.%8."/>
      <w:lvlJc w:val="left"/>
      <w:pPr>
        <w:ind w:left="6665" w:hanging="2160"/>
      </w:pPr>
      <w:rPr>
        <w:rFonts w:hint="default"/>
      </w:rPr>
    </w:lvl>
    <w:lvl w:ilvl="8">
      <w:start w:val="1"/>
      <w:numFmt w:val="decimal"/>
      <w:isLgl/>
      <w:lvlText w:val="%1.%2.%3.%4.%5.%6.%7.%8.%9."/>
      <w:lvlJc w:val="left"/>
      <w:pPr>
        <w:ind w:left="7385" w:hanging="2520"/>
      </w:pPr>
      <w:rPr>
        <w:rFonts w:hint="default"/>
      </w:rPr>
    </w:lvl>
  </w:abstractNum>
  <w:abstractNum w:abstractNumId="22"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989"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2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4" w15:restartNumberingAfterBreak="0">
    <w:nsid w:val="52D62162"/>
    <w:multiLevelType w:val="multilevel"/>
    <w:tmpl w:val="7E9E086E"/>
    <w:lvl w:ilvl="0">
      <w:start w:val="3"/>
      <w:numFmt w:val="decimal"/>
      <w:lvlText w:val="%1."/>
      <w:lvlJc w:val="left"/>
      <w:pPr>
        <w:ind w:left="192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2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6"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32" w15:restartNumberingAfterBreak="0">
    <w:nsid w:val="680C6A75"/>
    <w:multiLevelType w:val="multilevel"/>
    <w:tmpl w:val="86607526"/>
    <w:lvl w:ilvl="0">
      <w:start w:val="1"/>
      <w:numFmt w:val="decimal"/>
      <w:lvlText w:val="%1."/>
      <w:lvlJc w:val="left"/>
      <w:pPr>
        <w:ind w:left="1287" w:hanging="360"/>
      </w:pPr>
    </w:lvl>
    <w:lvl w:ilvl="1">
      <w:start w:val="2"/>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3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6" w15:restartNumberingAfterBreak="0">
    <w:nsid w:val="6ECE32D3"/>
    <w:multiLevelType w:val="multilevel"/>
    <w:tmpl w:val="F3C8E74C"/>
    <w:lvl w:ilvl="0">
      <w:start w:val="1"/>
      <w:numFmt w:val="decimal"/>
      <w:lvlText w:val="%1."/>
      <w:lvlJc w:val="left"/>
      <w:pPr>
        <w:ind w:left="786"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8" w15:restartNumberingAfterBreak="0">
    <w:nsid w:val="78967761"/>
    <w:multiLevelType w:val="hybridMultilevel"/>
    <w:tmpl w:val="1666C0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9"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0" w15:restartNumberingAfterBreak="0">
    <w:nsid w:val="7AF9794F"/>
    <w:multiLevelType w:val="multilevel"/>
    <w:tmpl w:val="3070B1EC"/>
    <w:lvl w:ilvl="0">
      <w:start w:val="4"/>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41"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13"/>
  </w:num>
  <w:num w:numId="2" w16cid:durableId="207184103">
    <w:abstractNumId w:val="3"/>
  </w:num>
  <w:num w:numId="3" w16cid:durableId="1528367431">
    <w:abstractNumId w:val="29"/>
  </w:num>
  <w:num w:numId="4" w16cid:durableId="1484615006">
    <w:abstractNumId w:val="33"/>
  </w:num>
  <w:num w:numId="5" w16cid:durableId="607934237">
    <w:abstractNumId w:val="25"/>
  </w:num>
  <w:num w:numId="6" w16cid:durableId="1759206832">
    <w:abstractNumId w:val="27"/>
  </w:num>
  <w:num w:numId="7" w16cid:durableId="408162091">
    <w:abstractNumId w:val="39"/>
  </w:num>
  <w:num w:numId="8" w16cid:durableId="412043720">
    <w:abstractNumId w:val="37"/>
  </w:num>
  <w:num w:numId="9" w16cid:durableId="1996449446">
    <w:abstractNumId w:val="36"/>
  </w:num>
  <w:num w:numId="10" w16cid:durableId="1318921492">
    <w:abstractNumId w:val="23"/>
  </w:num>
  <w:num w:numId="11" w16cid:durableId="182548654">
    <w:abstractNumId w:val="22"/>
  </w:num>
  <w:num w:numId="12" w16cid:durableId="1573735120">
    <w:abstractNumId w:val="18"/>
  </w:num>
  <w:num w:numId="13" w16cid:durableId="593629820">
    <w:abstractNumId w:val="20"/>
  </w:num>
  <w:num w:numId="14" w16cid:durableId="1086878064">
    <w:abstractNumId w:val="28"/>
  </w:num>
  <w:num w:numId="15" w16cid:durableId="601766584">
    <w:abstractNumId w:val="31"/>
  </w:num>
  <w:num w:numId="16" w16cid:durableId="1876188991">
    <w:abstractNumId w:val="17"/>
  </w:num>
  <w:num w:numId="17" w16cid:durableId="88375845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41"/>
  </w:num>
  <w:num w:numId="22" w16cid:durableId="1137794015">
    <w:abstractNumId w:val="4"/>
  </w:num>
  <w:num w:numId="23" w16cid:durableId="750396670">
    <w:abstractNumId w:val="11"/>
  </w:num>
  <w:num w:numId="24" w16cid:durableId="175846264">
    <w:abstractNumId w:val="12"/>
  </w:num>
  <w:num w:numId="25" w16cid:durableId="256329913">
    <w:abstractNumId w:val="26"/>
  </w:num>
  <w:num w:numId="26" w16cid:durableId="2143303228">
    <w:abstractNumId w:val="5"/>
  </w:num>
  <w:num w:numId="27" w16cid:durableId="887379893">
    <w:abstractNumId w:val="3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84630571">
    <w:abstractNumId w:val="21"/>
  </w:num>
  <w:num w:numId="29" w16cid:durableId="1789858266">
    <w:abstractNumId w:val="35"/>
  </w:num>
  <w:num w:numId="30" w16cid:durableId="494614562">
    <w:abstractNumId w:val="30"/>
  </w:num>
  <w:num w:numId="31" w16cid:durableId="1473055655">
    <w:abstractNumId w:val="34"/>
  </w:num>
  <w:num w:numId="32" w16cid:durableId="510532351">
    <w:abstractNumId w:val="0"/>
  </w:num>
  <w:num w:numId="33" w16cid:durableId="1353070795">
    <w:abstractNumId w:val="38"/>
  </w:num>
  <w:num w:numId="34" w16cid:durableId="1671830144">
    <w:abstractNumId w:val="1"/>
  </w:num>
  <w:num w:numId="35" w16cid:durableId="84426993">
    <w:abstractNumId w:val="6"/>
  </w:num>
  <w:num w:numId="36" w16cid:durableId="647709576">
    <w:abstractNumId w:val="15"/>
  </w:num>
  <w:num w:numId="37" w16cid:durableId="1322124659">
    <w:abstractNumId w:val="10"/>
  </w:num>
  <w:num w:numId="38" w16cid:durableId="345593707">
    <w:abstractNumId w:val="32"/>
  </w:num>
  <w:num w:numId="39" w16cid:durableId="11401519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8974819">
    <w:abstractNumId w:val="2"/>
  </w:num>
  <w:num w:numId="41" w16cid:durableId="1973244654">
    <w:abstractNumId w:val="19"/>
  </w:num>
  <w:num w:numId="42" w16cid:durableId="1616718379">
    <w:abstractNumId w:val="14"/>
  </w:num>
  <w:num w:numId="43" w16cid:durableId="606231761">
    <w:abstractNumId w:val="40"/>
  </w:num>
  <w:num w:numId="44" w16cid:durableId="679232644">
    <w:abstractNumId w:val="7"/>
  </w:num>
  <w:num w:numId="45" w16cid:durableId="1905093797">
    <w:abstractNumId w:val="16"/>
  </w:num>
  <w:num w:numId="46" w16cid:durableId="369116389">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770011779">
    <w:abstractNumId w:val="9"/>
  </w:num>
  <w:num w:numId="48" w16cid:durableId="1816725583">
    <w:abstractNumId w:val="2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2FAD"/>
    <w:rsid w:val="000133D6"/>
    <w:rsid w:val="00013DF0"/>
    <w:rsid w:val="00013EF1"/>
    <w:rsid w:val="00013FF6"/>
    <w:rsid w:val="00014951"/>
    <w:rsid w:val="00014A61"/>
    <w:rsid w:val="0001551F"/>
    <w:rsid w:val="00015C75"/>
    <w:rsid w:val="00015FC9"/>
    <w:rsid w:val="0001618D"/>
    <w:rsid w:val="0001658B"/>
    <w:rsid w:val="0001670E"/>
    <w:rsid w:val="00016FDD"/>
    <w:rsid w:val="00017009"/>
    <w:rsid w:val="0002025E"/>
    <w:rsid w:val="000206C9"/>
    <w:rsid w:val="00020A9C"/>
    <w:rsid w:val="00020CE4"/>
    <w:rsid w:val="00020FD4"/>
    <w:rsid w:val="00021574"/>
    <w:rsid w:val="00021ECC"/>
    <w:rsid w:val="00021EFA"/>
    <w:rsid w:val="000221F4"/>
    <w:rsid w:val="00022DEB"/>
    <w:rsid w:val="00022E0C"/>
    <w:rsid w:val="00023641"/>
    <w:rsid w:val="000248CD"/>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439"/>
    <w:rsid w:val="0003281A"/>
    <w:rsid w:val="00032D19"/>
    <w:rsid w:val="00033D31"/>
    <w:rsid w:val="00034A4A"/>
    <w:rsid w:val="00035221"/>
    <w:rsid w:val="000356C7"/>
    <w:rsid w:val="0003587B"/>
    <w:rsid w:val="00035B3B"/>
    <w:rsid w:val="0003638B"/>
    <w:rsid w:val="000372C8"/>
    <w:rsid w:val="000372F4"/>
    <w:rsid w:val="000373E5"/>
    <w:rsid w:val="00037649"/>
    <w:rsid w:val="00040233"/>
    <w:rsid w:val="00040C0F"/>
    <w:rsid w:val="000424C6"/>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846"/>
    <w:rsid w:val="00046DDC"/>
    <w:rsid w:val="0004774A"/>
    <w:rsid w:val="00047F6B"/>
    <w:rsid w:val="00047F87"/>
    <w:rsid w:val="00051151"/>
    <w:rsid w:val="0005148B"/>
    <w:rsid w:val="00051544"/>
    <w:rsid w:val="00051A51"/>
    <w:rsid w:val="00051E9D"/>
    <w:rsid w:val="00051F2D"/>
    <w:rsid w:val="000521F2"/>
    <w:rsid w:val="00052277"/>
    <w:rsid w:val="00052365"/>
    <w:rsid w:val="0005295E"/>
    <w:rsid w:val="00053139"/>
    <w:rsid w:val="0005396D"/>
    <w:rsid w:val="00053ABC"/>
    <w:rsid w:val="000543B5"/>
    <w:rsid w:val="00054963"/>
    <w:rsid w:val="00055235"/>
    <w:rsid w:val="000561CC"/>
    <w:rsid w:val="000571AD"/>
    <w:rsid w:val="00057346"/>
    <w:rsid w:val="000578C9"/>
    <w:rsid w:val="00057AEB"/>
    <w:rsid w:val="0006040C"/>
    <w:rsid w:val="000605C5"/>
    <w:rsid w:val="000608EF"/>
    <w:rsid w:val="00061084"/>
    <w:rsid w:val="00061466"/>
    <w:rsid w:val="0006167F"/>
    <w:rsid w:val="00061E86"/>
    <w:rsid w:val="0006300C"/>
    <w:rsid w:val="000631F1"/>
    <w:rsid w:val="00064618"/>
    <w:rsid w:val="00064868"/>
    <w:rsid w:val="0006575D"/>
    <w:rsid w:val="000659E9"/>
    <w:rsid w:val="00065BD6"/>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CC1"/>
    <w:rsid w:val="00076FB7"/>
    <w:rsid w:val="000771AE"/>
    <w:rsid w:val="00077583"/>
    <w:rsid w:val="000775B4"/>
    <w:rsid w:val="00080396"/>
    <w:rsid w:val="00080EE8"/>
    <w:rsid w:val="00080F53"/>
    <w:rsid w:val="0008241E"/>
    <w:rsid w:val="00082F6A"/>
    <w:rsid w:val="0008351A"/>
    <w:rsid w:val="0008369A"/>
    <w:rsid w:val="0008436A"/>
    <w:rsid w:val="0008516F"/>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CB4"/>
    <w:rsid w:val="00094604"/>
    <w:rsid w:val="00095834"/>
    <w:rsid w:val="00095A99"/>
    <w:rsid w:val="00096415"/>
    <w:rsid w:val="0009724E"/>
    <w:rsid w:val="00097B80"/>
    <w:rsid w:val="000A05FB"/>
    <w:rsid w:val="000A09BB"/>
    <w:rsid w:val="000A0DFE"/>
    <w:rsid w:val="000A0F5D"/>
    <w:rsid w:val="000A1E34"/>
    <w:rsid w:val="000A202B"/>
    <w:rsid w:val="000A2CBA"/>
    <w:rsid w:val="000A2D88"/>
    <w:rsid w:val="000A3AA7"/>
    <w:rsid w:val="000A521F"/>
    <w:rsid w:val="000A5738"/>
    <w:rsid w:val="000A5FB1"/>
    <w:rsid w:val="000A6A40"/>
    <w:rsid w:val="000A6BBE"/>
    <w:rsid w:val="000A76C1"/>
    <w:rsid w:val="000A7BF8"/>
    <w:rsid w:val="000A7E99"/>
    <w:rsid w:val="000B049C"/>
    <w:rsid w:val="000B0753"/>
    <w:rsid w:val="000B0CED"/>
    <w:rsid w:val="000B0F75"/>
    <w:rsid w:val="000B2E23"/>
    <w:rsid w:val="000B329B"/>
    <w:rsid w:val="000B36CB"/>
    <w:rsid w:val="000B4E01"/>
    <w:rsid w:val="000B4E6D"/>
    <w:rsid w:val="000B4E90"/>
    <w:rsid w:val="000B51DF"/>
    <w:rsid w:val="000B5255"/>
    <w:rsid w:val="000B685D"/>
    <w:rsid w:val="000B7223"/>
    <w:rsid w:val="000C006A"/>
    <w:rsid w:val="000C02F3"/>
    <w:rsid w:val="000C095B"/>
    <w:rsid w:val="000C1AE5"/>
    <w:rsid w:val="000C1F59"/>
    <w:rsid w:val="000C211C"/>
    <w:rsid w:val="000C219B"/>
    <w:rsid w:val="000C2217"/>
    <w:rsid w:val="000C238A"/>
    <w:rsid w:val="000C2C07"/>
    <w:rsid w:val="000C2EAC"/>
    <w:rsid w:val="000C34A7"/>
    <w:rsid w:val="000C3D2E"/>
    <w:rsid w:val="000C3F71"/>
    <w:rsid w:val="000C423D"/>
    <w:rsid w:val="000C478B"/>
    <w:rsid w:val="000C4D87"/>
    <w:rsid w:val="000C4DF9"/>
    <w:rsid w:val="000C55D6"/>
    <w:rsid w:val="000C59B8"/>
    <w:rsid w:val="000C5AAA"/>
    <w:rsid w:val="000C6068"/>
    <w:rsid w:val="000C7160"/>
    <w:rsid w:val="000D0F58"/>
    <w:rsid w:val="000D13D6"/>
    <w:rsid w:val="000D18E9"/>
    <w:rsid w:val="000D26D8"/>
    <w:rsid w:val="000D412D"/>
    <w:rsid w:val="000D4406"/>
    <w:rsid w:val="000D4B9C"/>
    <w:rsid w:val="000D4E2B"/>
    <w:rsid w:val="000D5C58"/>
    <w:rsid w:val="000D60F4"/>
    <w:rsid w:val="000D638A"/>
    <w:rsid w:val="000D71C2"/>
    <w:rsid w:val="000D7494"/>
    <w:rsid w:val="000D7797"/>
    <w:rsid w:val="000D7AD2"/>
    <w:rsid w:val="000E083B"/>
    <w:rsid w:val="000E0EAE"/>
    <w:rsid w:val="000E10BD"/>
    <w:rsid w:val="000E149B"/>
    <w:rsid w:val="000E16C3"/>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0C1"/>
    <w:rsid w:val="000E7154"/>
    <w:rsid w:val="000E799D"/>
    <w:rsid w:val="000E7CF8"/>
    <w:rsid w:val="000F01E1"/>
    <w:rsid w:val="000F04F7"/>
    <w:rsid w:val="000F051B"/>
    <w:rsid w:val="000F1287"/>
    <w:rsid w:val="000F1B57"/>
    <w:rsid w:val="000F2282"/>
    <w:rsid w:val="000F2369"/>
    <w:rsid w:val="000F2AD2"/>
    <w:rsid w:val="000F2EAE"/>
    <w:rsid w:val="000F2FF1"/>
    <w:rsid w:val="000F3081"/>
    <w:rsid w:val="000F32FF"/>
    <w:rsid w:val="000F403D"/>
    <w:rsid w:val="000F4AA3"/>
    <w:rsid w:val="000F4B8F"/>
    <w:rsid w:val="000F4CC6"/>
    <w:rsid w:val="000F513D"/>
    <w:rsid w:val="000F5948"/>
    <w:rsid w:val="000F5BE7"/>
    <w:rsid w:val="000F7102"/>
    <w:rsid w:val="001004C3"/>
    <w:rsid w:val="00100B38"/>
    <w:rsid w:val="00100C9B"/>
    <w:rsid w:val="001010F7"/>
    <w:rsid w:val="00101313"/>
    <w:rsid w:val="00101C48"/>
    <w:rsid w:val="00101DB0"/>
    <w:rsid w:val="0010270D"/>
    <w:rsid w:val="00102D1D"/>
    <w:rsid w:val="00103779"/>
    <w:rsid w:val="001045A6"/>
    <w:rsid w:val="0010505E"/>
    <w:rsid w:val="001059F7"/>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083"/>
    <w:rsid w:val="0013010B"/>
    <w:rsid w:val="0013140B"/>
    <w:rsid w:val="00131BA4"/>
    <w:rsid w:val="00132966"/>
    <w:rsid w:val="001329A7"/>
    <w:rsid w:val="00132BAE"/>
    <w:rsid w:val="00132C73"/>
    <w:rsid w:val="00132FC0"/>
    <w:rsid w:val="0013353A"/>
    <w:rsid w:val="00134517"/>
    <w:rsid w:val="00134825"/>
    <w:rsid w:val="0013485F"/>
    <w:rsid w:val="00135122"/>
    <w:rsid w:val="001351A4"/>
    <w:rsid w:val="00135B56"/>
    <w:rsid w:val="00135EEE"/>
    <w:rsid w:val="0013610E"/>
    <w:rsid w:val="001365CA"/>
    <w:rsid w:val="00136624"/>
    <w:rsid w:val="00140D50"/>
    <w:rsid w:val="00141292"/>
    <w:rsid w:val="001413C0"/>
    <w:rsid w:val="00141BF1"/>
    <w:rsid w:val="00142352"/>
    <w:rsid w:val="00142759"/>
    <w:rsid w:val="0014277F"/>
    <w:rsid w:val="001427AB"/>
    <w:rsid w:val="001429E3"/>
    <w:rsid w:val="00142AB7"/>
    <w:rsid w:val="00143338"/>
    <w:rsid w:val="00143940"/>
    <w:rsid w:val="00143A82"/>
    <w:rsid w:val="0014414A"/>
    <w:rsid w:val="001455B2"/>
    <w:rsid w:val="0014578C"/>
    <w:rsid w:val="00145B8E"/>
    <w:rsid w:val="00146BC9"/>
    <w:rsid w:val="001474BD"/>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B"/>
    <w:rsid w:val="001640AF"/>
    <w:rsid w:val="00164443"/>
    <w:rsid w:val="001647BD"/>
    <w:rsid w:val="00166073"/>
    <w:rsid w:val="0016665C"/>
    <w:rsid w:val="00166EB7"/>
    <w:rsid w:val="00166F02"/>
    <w:rsid w:val="00167192"/>
    <w:rsid w:val="00167555"/>
    <w:rsid w:val="00167E09"/>
    <w:rsid w:val="00170676"/>
    <w:rsid w:val="0017154D"/>
    <w:rsid w:val="00171C73"/>
    <w:rsid w:val="00171FE7"/>
    <w:rsid w:val="0017277D"/>
    <w:rsid w:val="00172CA3"/>
    <w:rsid w:val="00172D53"/>
    <w:rsid w:val="00173579"/>
    <w:rsid w:val="0017387B"/>
    <w:rsid w:val="00173ACB"/>
    <w:rsid w:val="00173E9D"/>
    <w:rsid w:val="001741F9"/>
    <w:rsid w:val="00174A4C"/>
    <w:rsid w:val="00174EE0"/>
    <w:rsid w:val="0017506F"/>
    <w:rsid w:val="0017533E"/>
    <w:rsid w:val="00176FD3"/>
    <w:rsid w:val="00177EC6"/>
    <w:rsid w:val="001801B7"/>
    <w:rsid w:val="00180258"/>
    <w:rsid w:val="00180340"/>
    <w:rsid w:val="00180466"/>
    <w:rsid w:val="00181168"/>
    <w:rsid w:val="00181511"/>
    <w:rsid w:val="00182729"/>
    <w:rsid w:val="00182A26"/>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BD8"/>
    <w:rsid w:val="00197EF6"/>
    <w:rsid w:val="001A068E"/>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1895"/>
    <w:rsid w:val="001B2074"/>
    <w:rsid w:val="001B2226"/>
    <w:rsid w:val="001B3250"/>
    <w:rsid w:val="001B33A4"/>
    <w:rsid w:val="001B370C"/>
    <w:rsid w:val="001B3C7D"/>
    <w:rsid w:val="001B3F4C"/>
    <w:rsid w:val="001B4266"/>
    <w:rsid w:val="001B4612"/>
    <w:rsid w:val="001B50F3"/>
    <w:rsid w:val="001B53D6"/>
    <w:rsid w:val="001B59DE"/>
    <w:rsid w:val="001B5B1A"/>
    <w:rsid w:val="001B77FA"/>
    <w:rsid w:val="001C1AD0"/>
    <w:rsid w:val="001C1CC5"/>
    <w:rsid w:val="001C24BC"/>
    <w:rsid w:val="001C305A"/>
    <w:rsid w:val="001C37BD"/>
    <w:rsid w:val="001C45C1"/>
    <w:rsid w:val="001C468D"/>
    <w:rsid w:val="001C4C3E"/>
    <w:rsid w:val="001C4CF1"/>
    <w:rsid w:val="001C4F12"/>
    <w:rsid w:val="001C545C"/>
    <w:rsid w:val="001C5A05"/>
    <w:rsid w:val="001C62F2"/>
    <w:rsid w:val="001C635E"/>
    <w:rsid w:val="001C6757"/>
    <w:rsid w:val="001C6A8E"/>
    <w:rsid w:val="001C762B"/>
    <w:rsid w:val="001C7F48"/>
    <w:rsid w:val="001D2623"/>
    <w:rsid w:val="001D2CB6"/>
    <w:rsid w:val="001D37D8"/>
    <w:rsid w:val="001D3CA5"/>
    <w:rsid w:val="001D414C"/>
    <w:rsid w:val="001D41F4"/>
    <w:rsid w:val="001D5752"/>
    <w:rsid w:val="001D612E"/>
    <w:rsid w:val="001D6277"/>
    <w:rsid w:val="001D65F8"/>
    <w:rsid w:val="001D7482"/>
    <w:rsid w:val="001D7492"/>
    <w:rsid w:val="001D7890"/>
    <w:rsid w:val="001E0107"/>
    <w:rsid w:val="001E0BF4"/>
    <w:rsid w:val="001E18B4"/>
    <w:rsid w:val="001E1F3E"/>
    <w:rsid w:val="001E250F"/>
    <w:rsid w:val="001E2BC5"/>
    <w:rsid w:val="001E3801"/>
    <w:rsid w:val="001E3D5A"/>
    <w:rsid w:val="001E4891"/>
    <w:rsid w:val="001E4C29"/>
    <w:rsid w:val="001E4C99"/>
    <w:rsid w:val="001E4DB2"/>
    <w:rsid w:val="001E5701"/>
    <w:rsid w:val="001E61DF"/>
    <w:rsid w:val="001E6402"/>
    <w:rsid w:val="001E757A"/>
    <w:rsid w:val="001E76C7"/>
    <w:rsid w:val="001E7E24"/>
    <w:rsid w:val="001F04C1"/>
    <w:rsid w:val="001F15A0"/>
    <w:rsid w:val="001F1D6C"/>
    <w:rsid w:val="001F1DB6"/>
    <w:rsid w:val="001F1FB1"/>
    <w:rsid w:val="001F2168"/>
    <w:rsid w:val="001F2E11"/>
    <w:rsid w:val="001F2E25"/>
    <w:rsid w:val="001F2EB6"/>
    <w:rsid w:val="001F3174"/>
    <w:rsid w:val="001F3DF6"/>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1E2"/>
    <w:rsid w:val="00203725"/>
    <w:rsid w:val="002037C0"/>
    <w:rsid w:val="00203D02"/>
    <w:rsid w:val="002040B5"/>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179F7"/>
    <w:rsid w:val="00220588"/>
    <w:rsid w:val="00220766"/>
    <w:rsid w:val="00220B88"/>
    <w:rsid w:val="002211A8"/>
    <w:rsid w:val="00221235"/>
    <w:rsid w:val="00221CC0"/>
    <w:rsid w:val="0022234B"/>
    <w:rsid w:val="00223614"/>
    <w:rsid w:val="00223D79"/>
    <w:rsid w:val="00224F0F"/>
    <w:rsid w:val="002256CF"/>
    <w:rsid w:val="002257D8"/>
    <w:rsid w:val="00225BEF"/>
    <w:rsid w:val="002267DE"/>
    <w:rsid w:val="00226AD0"/>
    <w:rsid w:val="00226DD1"/>
    <w:rsid w:val="002279BC"/>
    <w:rsid w:val="002306AB"/>
    <w:rsid w:val="002310FC"/>
    <w:rsid w:val="00231166"/>
    <w:rsid w:val="002319EB"/>
    <w:rsid w:val="0023232F"/>
    <w:rsid w:val="00233169"/>
    <w:rsid w:val="0023335E"/>
    <w:rsid w:val="002338C0"/>
    <w:rsid w:val="002342E3"/>
    <w:rsid w:val="00234717"/>
    <w:rsid w:val="00234920"/>
    <w:rsid w:val="0023505D"/>
    <w:rsid w:val="002358F1"/>
    <w:rsid w:val="0023617E"/>
    <w:rsid w:val="002374F8"/>
    <w:rsid w:val="00237EA0"/>
    <w:rsid w:val="002411C2"/>
    <w:rsid w:val="002415C7"/>
    <w:rsid w:val="0024180E"/>
    <w:rsid w:val="00241D43"/>
    <w:rsid w:val="00242459"/>
    <w:rsid w:val="002425E8"/>
    <w:rsid w:val="00242CEB"/>
    <w:rsid w:val="002430AE"/>
    <w:rsid w:val="00243D47"/>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9E9"/>
    <w:rsid w:val="00267E9A"/>
    <w:rsid w:val="00270113"/>
    <w:rsid w:val="002707A9"/>
    <w:rsid w:val="002713FB"/>
    <w:rsid w:val="00271411"/>
    <w:rsid w:val="002716D8"/>
    <w:rsid w:val="00272038"/>
    <w:rsid w:val="0027236E"/>
    <w:rsid w:val="00272857"/>
    <w:rsid w:val="00272E7A"/>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56E5"/>
    <w:rsid w:val="002960E2"/>
    <w:rsid w:val="00296CCB"/>
    <w:rsid w:val="00296EC5"/>
    <w:rsid w:val="002970CF"/>
    <w:rsid w:val="00297490"/>
    <w:rsid w:val="002974D4"/>
    <w:rsid w:val="002977D9"/>
    <w:rsid w:val="002A00F8"/>
    <w:rsid w:val="002A1EB6"/>
    <w:rsid w:val="002A25D9"/>
    <w:rsid w:val="002A3B3E"/>
    <w:rsid w:val="002A3C89"/>
    <w:rsid w:val="002A43AA"/>
    <w:rsid w:val="002A4AC9"/>
    <w:rsid w:val="002A4F92"/>
    <w:rsid w:val="002A5143"/>
    <w:rsid w:val="002A594A"/>
    <w:rsid w:val="002A62B6"/>
    <w:rsid w:val="002A637A"/>
    <w:rsid w:val="002A6658"/>
    <w:rsid w:val="002A6992"/>
    <w:rsid w:val="002A70E6"/>
    <w:rsid w:val="002A71C8"/>
    <w:rsid w:val="002A7A35"/>
    <w:rsid w:val="002A7E1C"/>
    <w:rsid w:val="002B0002"/>
    <w:rsid w:val="002B062F"/>
    <w:rsid w:val="002B0853"/>
    <w:rsid w:val="002B12BE"/>
    <w:rsid w:val="002B144C"/>
    <w:rsid w:val="002B165D"/>
    <w:rsid w:val="002B189A"/>
    <w:rsid w:val="002B19CD"/>
    <w:rsid w:val="002B1AD3"/>
    <w:rsid w:val="002B2FCD"/>
    <w:rsid w:val="002B32CA"/>
    <w:rsid w:val="002B3F04"/>
    <w:rsid w:val="002B42DA"/>
    <w:rsid w:val="002B49CA"/>
    <w:rsid w:val="002B4CAC"/>
    <w:rsid w:val="002B4DFD"/>
    <w:rsid w:val="002B5A5D"/>
    <w:rsid w:val="002B6251"/>
    <w:rsid w:val="002B6B9E"/>
    <w:rsid w:val="002B6FF7"/>
    <w:rsid w:val="002B7347"/>
    <w:rsid w:val="002B7579"/>
    <w:rsid w:val="002B75F7"/>
    <w:rsid w:val="002C093C"/>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AAA"/>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3FDC"/>
    <w:rsid w:val="002E4A5A"/>
    <w:rsid w:val="002E5C9B"/>
    <w:rsid w:val="002E5EA9"/>
    <w:rsid w:val="002E6BB6"/>
    <w:rsid w:val="002F05C1"/>
    <w:rsid w:val="002F0663"/>
    <w:rsid w:val="002F0FBA"/>
    <w:rsid w:val="002F12E7"/>
    <w:rsid w:val="002F148F"/>
    <w:rsid w:val="002F1998"/>
    <w:rsid w:val="002F1CD9"/>
    <w:rsid w:val="002F1D5C"/>
    <w:rsid w:val="002F232D"/>
    <w:rsid w:val="002F396F"/>
    <w:rsid w:val="002F3F83"/>
    <w:rsid w:val="002F44C0"/>
    <w:rsid w:val="002F536E"/>
    <w:rsid w:val="002F5A85"/>
    <w:rsid w:val="002F5EE2"/>
    <w:rsid w:val="002F5F47"/>
    <w:rsid w:val="002F5F8E"/>
    <w:rsid w:val="002F67FD"/>
    <w:rsid w:val="002F6EDD"/>
    <w:rsid w:val="002F7122"/>
    <w:rsid w:val="002F7A04"/>
    <w:rsid w:val="002F7B28"/>
    <w:rsid w:val="002F7D23"/>
    <w:rsid w:val="00300FEF"/>
    <w:rsid w:val="00301185"/>
    <w:rsid w:val="00301248"/>
    <w:rsid w:val="00301B49"/>
    <w:rsid w:val="0030230E"/>
    <w:rsid w:val="00302A14"/>
    <w:rsid w:val="0030313E"/>
    <w:rsid w:val="00303C2A"/>
    <w:rsid w:val="00303D02"/>
    <w:rsid w:val="003049FC"/>
    <w:rsid w:val="00304C98"/>
    <w:rsid w:val="00304E45"/>
    <w:rsid w:val="00306737"/>
    <w:rsid w:val="00306D9F"/>
    <w:rsid w:val="00306F87"/>
    <w:rsid w:val="003074D1"/>
    <w:rsid w:val="00307836"/>
    <w:rsid w:val="003101E1"/>
    <w:rsid w:val="00310753"/>
    <w:rsid w:val="0031109D"/>
    <w:rsid w:val="00311111"/>
    <w:rsid w:val="00311545"/>
    <w:rsid w:val="003127FC"/>
    <w:rsid w:val="0031284C"/>
    <w:rsid w:val="00312FEE"/>
    <w:rsid w:val="00313947"/>
    <w:rsid w:val="00313A09"/>
    <w:rsid w:val="00313C2B"/>
    <w:rsid w:val="0031420A"/>
    <w:rsid w:val="00314972"/>
    <w:rsid w:val="00314A80"/>
    <w:rsid w:val="00314BA3"/>
    <w:rsid w:val="003155D3"/>
    <w:rsid w:val="00317AC3"/>
    <w:rsid w:val="00317CFF"/>
    <w:rsid w:val="00317F8E"/>
    <w:rsid w:val="00320115"/>
    <w:rsid w:val="0032079D"/>
    <w:rsid w:val="00321802"/>
    <w:rsid w:val="00321A79"/>
    <w:rsid w:val="00321B1F"/>
    <w:rsid w:val="0032266C"/>
    <w:rsid w:val="003232C3"/>
    <w:rsid w:val="00324073"/>
    <w:rsid w:val="003241B0"/>
    <w:rsid w:val="003241B4"/>
    <w:rsid w:val="0032494C"/>
    <w:rsid w:val="00324D8D"/>
    <w:rsid w:val="00325243"/>
    <w:rsid w:val="00325A84"/>
    <w:rsid w:val="00325BB7"/>
    <w:rsid w:val="00325D58"/>
    <w:rsid w:val="00325F1F"/>
    <w:rsid w:val="00326357"/>
    <w:rsid w:val="00326495"/>
    <w:rsid w:val="00326CB7"/>
    <w:rsid w:val="00326F19"/>
    <w:rsid w:val="00326F9E"/>
    <w:rsid w:val="003300F2"/>
    <w:rsid w:val="00331673"/>
    <w:rsid w:val="00331ED1"/>
    <w:rsid w:val="003328D9"/>
    <w:rsid w:val="00333BFA"/>
    <w:rsid w:val="00333F92"/>
    <w:rsid w:val="003347FE"/>
    <w:rsid w:val="00334A85"/>
    <w:rsid w:val="00334D33"/>
    <w:rsid w:val="00334EB8"/>
    <w:rsid w:val="00335A01"/>
    <w:rsid w:val="00335DA5"/>
    <w:rsid w:val="0033642E"/>
    <w:rsid w:val="003370AA"/>
    <w:rsid w:val="00337CC1"/>
    <w:rsid w:val="003406FD"/>
    <w:rsid w:val="00340F7A"/>
    <w:rsid w:val="00341929"/>
    <w:rsid w:val="00341D50"/>
    <w:rsid w:val="00341D9A"/>
    <w:rsid w:val="00341DE8"/>
    <w:rsid w:val="00343586"/>
    <w:rsid w:val="003436A3"/>
    <w:rsid w:val="00343AFE"/>
    <w:rsid w:val="0034460F"/>
    <w:rsid w:val="00344F46"/>
    <w:rsid w:val="00345141"/>
    <w:rsid w:val="003451F8"/>
    <w:rsid w:val="003453C2"/>
    <w:rsid w:val="00346410"/>
    <w:rsid w:val="0034729B"/>
    <w:rsid w:val="00350286"/>
    <w:rsid w:val="0035041E"/>
    <w:rsid w:val="00350730"/>
    <w:rsid w:val="00351D68"/>
    <w:rsid w:val="00352626"/>
    <w:rsid w:val="00352C78"/>
    <w:rsid w:val="003536CF"/>
    <w:rsid w:val="00353A48"/>
    <w:rsid w:val="00353D1B"/>
    <w:rsid w:val="00354AB4"/>
    <w:rsid w:val="00354CAC"/>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0D0C"/>
    <w:rsid w:val="003713E4"/>
    <w:rsid w:val="00371433"/>
    <w:rsid w:val="00371FF9"/>
    <w:rsid w:val="003723A9"/>
    <w:rsid w:val="00372805"/>
    <w:rsid w:val="00373245"/>
    <w:rsid w:val="00373C97"/>
    <w:rsid w:val="003741D5"/>
    <w:rsid w:val="00374529"/>
    <w:rsid w:val="00374650"/>
    <w:rsid w:val="00374A04"/>
    <w:rsid w:val="00374DD1"/>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B67"/>
    <w:rsid w:val="003821B2"/>
    <w:rsid w:val="00382939"/>
    <w:rsid w:val="00382A83"/>
    <w:rsid w:val="003833D7"/>
    <w:rsid w:val="003835F5"/>
    <w:rsid w:val="00383ECA"/>
    <w:rsid w:val="00384F5A"/>
    <w:rsid w:val="00385539"/>
    <w:rsid w:val="00385CD9"/>
    <w:rsid w:val="00385D49"/>
    <w:rsid w:val="003863DA"/>
    <w:rsid w:val="00386E76"/>
    <w:rsid w:val="003903FB"/>
    <w:rsid w:val="00390B20"/>
    <w:rsid w:val="0039114B"/>
    <w:rsid w:val="0039183A"/>
    <w:rsid w:val="00391FE7"/>
    <w:rsid w:val="0039299B"/>
    <w:rsid w:val="00392FA4"/>
    <w:rsid w:val="00393698"/>
    <w:rsid w:val="0039371E"/>
    <w:rsid w:val="0039434D"/>
    <w:rsid w:val="00394C27"/>
    <w:rsid w:val="00396CB4"/>
    <w:rsid w:val="003977D0"/>
    <w:rsid w:val="003A00F1"/>
    <w:rsid w:val="003A050E"/>
    <w:rsid w:val="003A050F"/>
    <w:rsid w:val="003A0CAA"/>
    <w:rsid w:val="003A0EC0"/>
    <w:rsid w:val="003A1229"/>
    <w:rsid w:val="003A1965"/>
    <w:rsid w:val="003A1F9F"/>
    <w:rsid w:val="003A229C"/>
    <w:rsid w:val="003A28C1"/>
    <w:rsid w:val="003A2F4F"/>
    <w:rsid w:val="003A30C5"/>
    <w:rsid w:val="003A3B84"/>
    <w:rsid w:val="003A3C99"/>
    <w:rsid w:val="003A43DD"/>
    <w:rsid w:val="003A441C"/>
    <w:rsid w:val="003A4559"/>
    <w:rsid w:val="003A47CF"/>
    <w:rsid w:val="003A4EB8"/>
    <w:rsid w:val="003A636D"/>
    <w:rsid w:val="003A65F9"/>
    <w:rsid w:val="003A6638"/>
    <w:rsid w:val="003A6652"/>
    <w:rsid w:val="003A683D"/>
    <w:rsid w:val="003A6BC4"/>
    <w:rsid w:val="003A6E7C"/>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2F22"/>
    <w:rsid w:val="003C34BF"/>
    <w:rsid w:val="003C3F49"/>
    <w:rsid w:val="003C4602"/>
    <w:rsid w:val="003C4C02"/>
    <w:rsid w:val="003C4C53"/>
    <w:rsid w:val="003C50DB"/>
    <w:rsid w:val="003C5231"/>
    <w:rsid w:val="003C5AB4"/>
    <w:rsid w:val="003C5CA2"/>
    <w:rsid w:val="003C6C3A"/>
    <w:rsid w:val="003C6C7B"/>
    <w:rsid w:val="003C7285"/>
    <w:rsid w:val="003C73E9"/>
    <w:rsid w:val="003C7763"/>
    <w:rsid w:val="003C7AFD"/>
    <w:rsid w:val="003C7CF1"/>
    <w:rsid w:val="003D0037"/>
    <w:rsid w:val="003D03D9"/>
    <w:rsid w:val="003D1063"/>
    <w:rsid w:val="003D11CB"/>
    <w:rsid w:val="003D1383"/>
    <w:rsid w:val="003D1E84"/>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284A"/>
    <w:rsid w:val="003E4314"/>
    <w:rsid w:val="003E436D"/>
    <w:rsid w:val="003E4AC7"/>
    <w:rsid w:val="003E4DB9"/>
    <w:rsid w:val="003E51C1"/>
    <w:rsid w:val="003E574B"/>
    <w:rsid w:val="003E6626"/>
    <w:rsid w:val="003E664F"/>
    <w:rsid w:val="003E713F"/>
    <w:rsid w:val="003E7178"/>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08C3"/>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27F"/>
    <w:rsid w:val="00407939"/>
    <w:rsid w:val="00407E1E"/>
    <w:rsid w:val="00410349"/>
    <w:rsid w:val="00410936"/>
    <w:rsid w:val="00410A15"/>
    <w:rsid w:val="0041188F"/>
    <w:rsid w:val="00411B94"/>
    <w:rsid w:val="00411BD7"/>
    <w:rsid w:val="0041208A"/>
    <w:rsid w:val="00412247"/>
    <w:rsid w:val="004132EE"/>
    <w:rsid w:val="0041361C"/>
    <w:rsid w:val="00413D2E"/>
    <w:rsid w:val="00413FA7"/>
    <w:rsid w:val="0041474E"/>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616"/>
    <w:rsid w:val="0042578B"/>
    <w:rsid w:val="004257A5"/>
    <w:rsid w:val="00425CFB"/>
    <w:rsid w:val="00426152"/>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5CD3"/>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8D6"/>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173B"/>
    <w:rsid w:val="004720C4"/>
    <w:rsid w:val="00472910"/>
    <w:rsid w:val="00472F7A"/>
    <w:rsid w:val="00472F8C"/>
    <w:rsid w:val="0047399D"/>
    <w:rsid w:val="00473DA9"/>
    <w:rsid w:val="004745B4"/>
    <w:rsid w:val="00474D79"/>
    <w:rsid w:val="00474E4D"/>
    <w:rsid w:val="00475262"/>
    <w:rsid w:val="0047554A"/>
    <w:rsid w:val="00475F9B"/>
    <w:rsid w:val="00476119"/>
    <w:rsid w:val="0047687E"/>
    <w:rsid w:val="00476CDD"/>
    <w:rsid w:val="00476F8C"/>
    <w:rsid w:val="00477E28"/>
    <w:rsid w:val="004808BB"/>
    <w:rsid w:val="00481849"/>
    <w:rsid w:val="00482647"/>
    <w:rsid w:val="00482BC0"/>
    <w:rsid w:val="00483066"/>
    <w:rsid w:val="00483462"/>
    <w:rsid w:val="00483E10"/>
    <w:rsid w:val="004847DE"/>
    <w:rsid w:val="00484906"/>
    <w:rsid w:val="00484E76"/>
    <w:rsid w:val="0048550F"/>
    <w:rsid w:val="0048587E"/>
    <w:rsid w:val="00485E23"/>
    <w:rsid w:val="0048654D"/>
    <w:rsid w:val="004867B9"/>
    <w:rsid w:val="00486B0D"/>
    <w:rsid w:val="00486DCD"/>
    <w:rsid w:val="004873D1"/>
    <w:rsid w:val="004873D5"/>
    <w:rsid w:val="004905CE"/>
    <w:rsid w:val="004909FF"/>
    <w:rsid w:val="00490E98"/>
    <w:rsid w:val="004923AA"/>
    <w:rsid w:val="004935A3"/>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6D34"/>
    <w:rsid w:val="004A7223"/>
    <w:rsid w:val="004A7485"/>
    <w:rsid w:val="004A7680"/>
    <w:rsid w:val="004A7F0E"/>
    <w:rsid w:val="004B0E0C"/>
    <w:rsid w:val="004B15B4"/>
    <w:rsid w:val="004B1B04"/>
    <w:rsid w:val="004B2DE0"/>
    <w:rsid w:val="004B2DE4"/>
    <w:rsid w:val="004B3551"/>
    <w:rsid w:val="004B42DF"/>
    <w:rsid w:val="004B4807"/>
    <w:rsid w:val="004B58DE"/>
    <w:rsid w:val="004B5982"/>
    <w:rsid w:val="004B6205"/>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6D1D"/>
    <w:rsid w:val="004C7C67"/>
    <w:rsid w:val="004C7DC4"/>
    <w:rsid w:val="004C7E0B"/>
    <w:rsid w:val="004C7E53"/>
    <w:rsid w:val="004D017C"/>
    <w:rsid w:val="004D1010"/>
    <w:rsid w:val="004D1EAD"/>
    <w:rsid w:val="004D248A"/>
    <w:rsid w:val="004D3BE3"/>
    <w:rsid w:val="004D459D"/>
    <w:rsid w:val="004D4C7B"/>
    <w:rsid w:val="004D4E37"/>
    <w:rsid w:val="004D5212"/>
    <w:rsid w:val="004D7072"/>
    <w:rsid w:val="004D7B52"/>
    <w:rsid w:val="004D7DFA"/>
    <w:rsid w:val="004E0049"/>
    <w:rsid w:val="004E05A2"/>
    <w:rsid w:val="004E06BB"/>
    <w:rsid w:val="004E07B2"/>
    <w:rsid w:val="004E1135"/>
    <w:rsid w:val="004E13EA"/>
    <w:rsid w:val="004E1D64"/>
    <w:rsid w:val="004E1E30"/>
    <w:rsid w:val="004E1FB0"/>
    <w:rsid w:val="004E2034"/>
    <w:rsid w:val="004E2171"/>
    <w:rsid w:val="004E2550"/>
    <w:rsid w:val="004E3243"/>
    <w:rsid w:val="004E341E"/>
    <w:rsid w:val="004E4023"/>
    <w:rsid w:val="004E442B"/>
    <w:rsid w:val="004E4612"/>
    <w:rsid w:val="004E4741"/>
    <w:rsid w:val="004E47F9"/>
    <w:rsid w:val="004E4DB4"/>
    <w:rsid w:val="004E5340"/>
    <w:rsid w:val="004E5DD5"/>
    <w:rsid w:val="004E63B6"/>
    <w:rsid w:val="004E6400"/>
    <w:rsid w:val="004E6AD3"/>
    <w:rsid w:val="004E6F7E"/>
    <w:rsid w:val="004E71CB"/>
    <w:rsid w:val="004E776B"/>
    <w:rsid w:val="004E7D39"/>
    <w:rsid w:val="004F0107"/>
    <w:rsid w:val="004F0A4F"/>
    <w:rsid w:val="004F0C1D"/>
    <w:rsid w:val="004F101F"/>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ADF"/>
    <w:rsid w:val="00512B1D"/>
    <w:rsid w:val="00512C9F"/>
    <w:rsid w:val="00512D6B"/>
    <w:rsid w:val="00512E53"/>
    <w:rsid w:val="0051329C"/>
    <w:rsid w:val="00513D2A"/>
    <w:rsid w:val="0051416C"/>
    <w:rsid w:val="00514598"/>
    <w:rsid w:val="0051508F"/>
    <w:rsid w:val="00515C55"/>
    <w:rsid w:val="00515CBD"/>
    <w:rsid w:val="00515ED0"/>
    <w:rsid w:val="00516043"/>
    <w:rsid w:val="0051611C"/>
    <w:rsid w:val="0051688D"/>
    <w:rsid w:val="00516DE1"/>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3D4"/>
    <w:rsid w:val="00530562"/>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5910"/>
    <w:rsid w:val="00537135"/>
    <w:rsid w:val="0053734E"/>
    <w:rsid w:val="005377B5"/>
    <w:rsid w:val="005379E7"/>
    <w:rsid w:val="00537A4A"/>
    <w:rsid w:val="00540094"/>
    <w:rsid w:val="005404A6"/>
    <w:rsid w:val="00540743"/>
    <w:rsid w:val="00540C9A"/>
    <w:rsid w:val="0054132A"/>
    <w:rsid w:val="0054141F"/>
    <w:rsid w:val="005415E4"/>
    <w:rsid w:val="00541BC4"/>
    <w:rsid w:val="005420ED"/>
    <w:rsid w:val="00542A74"/>
    <w:rsid w:val="005434D8"/>
    <w:rsid w:val="00543AE0"/>
    <w:rsid w:val="005448A6"/>
    <w:rsid w:val="005464B7"/>
    <w:rsid w:val="00547265"/>
    <w:rsid w:val="00547443"/>
    <w:rsid w:val="005505A6"/>
    <w:rsid w:val="005505BF"/>
    <w:rsid w:val="00551121"/>
    <w:rsid w:val="00551B0D"/>
    <w:rsid w:val="00551FA7"/>
    <w:rsid w:val="00553286"/>
    <w:rsid w:val="00553E2C"/>
    <w:rsid w:val="0055476C"/>
    <w:rsid w:val="00555CEB"/>
    <w:rsid w:val="00556804"/>
    <w:rsid w:val="0055710D"/>
    <w:rsid w:val="00557458"/>
    <w:rsid w:val="00557A57"/>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23"/>
    <w:rsid w:val="005647FE"/>
    <w:rsid w:val="005648A8"/>
    <w:rsid w:val="00564AD2"/>
    <w:rsid w:val="00564ED0"/>
    <w:rsid w:val="00565036"/>
    <w:rsid w:val="005651C4"/>
    <w:rsid w:val="00565561"/>
    <w:rsid w:val="00565724"/>
    <w:rsid w:val="005669CC"/>
    <w:rsid w:val="00566A85"/>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5E64"/>
    <w:rsid w:val="00576469"/>
    <w:rsid w:val="005769FF"/>
    <w:rsid w:val="0057745D"/>
    <w:rsid w:val="00577925"/>
    <w:rsid w:val="00577A72"/>
    <w:rsid w:val="0058063B"/>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963"/>
    <w:rsid w:val="00593D67"/>
    <w:rsid w:val="00593F3E"/>
    <w:rsid w:val="00594FA6"/>
    <w:rsid w:val="00595C0B"/>
    <w:rsid w:val="00595F0B"/>
    <w:rsid w:val="00595F1A"/>
    <w:rsid w:val="00595F8E"/>
    <w:rsid w:val="00596895"/>
    <w:rsid w:val="00596BDA"/>
    <w:rsid w:val="00596C27"/>
    <w:rsid w:val="00597743"/>
    <w:rsid w:val="00597972"/>
    <w:rsid w:val="005979E9"/>
    <w:rsid w:val="005A0791"/>
    <w:rsid w:val="005A07D8"/>
    <w:rsid w:val="005A0FC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4BAF"/>
    <w:rsid w:val="005B537C"/>
    <w:rsid w:val="005B5793"/>
    <w:rsid w:val="005B5ED5"/>
    <w:rsid w:val="005B7385"/>
    <w:rsid w:val="005B76DC"/>
    <w:rsid w:val="005C0258"/>
    <w:rsid w:val="005C0B37"/>
    <w:rsid w:val="005C17C2"/>
    <w:rsid w:val="005C1E12"/>
    <w:rsid w:val="005C3F18"/>
    <w:rsid w:val="005C5998"/>
    <w:rsid w:val="005C5BD5"/>
    <w:rsid w:val="005C6C2A"/>
    <w:rsid w:val="005C6D8F"/>
    <w:rsid w:val="005D08AD"/>
    <w:rsid w:val="005D0CD2"/>
    <w:rsid w:val="005D1328"/>
    <w:rsid w:val="005D1747"/>
    <w:rsid w:val="005D1EC0"/>
    <w:rsid w:val="005D24F3"/>
    <w:rsid w:val="005D2CDD"/>
    <w:rsid w:val="005D342B"/>
    <w:rsid w:val="005D393D"/>
    <w:rsid w:val="005D3AE7"/>
    <w:rsid w:val="005D3D46"/>
    <w:rsid w:val="005D46A9"/>
    <w:rsid w:val="005D4AB8"/>
    <w:rsid w:val="005D502B"/>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80"/>
    <w:rsid w:val="005E29E3"/>
    <w:rsid w:val="005E2C4A"/>
    <w:rsid w:val="005E36FB"/>
    <w:rsid w:val="005E3B81"/>
    <w:rsid w:val="005E4667"/>
    <w:rsid w:val="005E4B18"/>
    <w:rsid w:val="005E4E02"/>
    <w:rsid w:val="005E4F5D"/>
    <w:rsid w:val="005E5C65"/>
    <w:rsid w:val="005E5FE0"/>
    <w:rsid w:val="005E62F0"/>
    <w:rsid w:val="005E6C99"/>
    <w:rsid w:val="005F032E"/>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C2B"/>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5E8B"/>
    <w:rsid w:val="00606FD4"/>
    <w:rsid w:val="00607C46"/>
    <w:rsid w:val="006102F3"/>
    <w:rsid w:val="006105C9"/>
    <w:rsid w:val="0061093E"/>
    <w:rsid w:val="006119DC"/>
    <w:rsid w:val="00612434"/>
    <w:rsid w:val="00612CE6"/>
    <w:rsid w:val="00612DA3"/>
    <w:rsid w:val="00612EDD"/>
    <w:rsid w:val="00612FBA"/>
    <w:rsid w:val="00614A7B"/>
    <w:rsid w:val="00614B5F"/>
    <w:rsid w:val="00614FF2"/>
    <w:rsid w:val="006158E4"/>
    <w:rsid w:val="006158FB"/>
    <w:rsid w:val="00615C08"/>
    <w:rsid w:val="00616F30"/>
    <w:rsid w:val="0061733E"/>
    <w:rsid w:val="0061741C"/>
    <w:rsid w:val="0061785B"/>
    <w:rsid w:val="00620758"/>
    <w:rsid w:val="006207BC"/>
    <w:rsid w:val="006208D9"/>
    <w:rsid w:val="00621335"/>
    <w:rsid w:val="0062150E"/>
    <w:rsid w:val="00623F37"/>
    <w:rsid w:val="00623F56"/>
    <w:rsid w:val="006242E9"/>
    <w:rsid w:val="006250F6"/>
    <w:rsid w:val="006258F1"/>
    <w:rsid w:val="00626341"/>
    <w:rsid w:val="00626A1A"/>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560B"/>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6BC6"/>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41F"/>
    <w:rsid w:val="006545F9"/>
    <w:rsid w:val="006553A2"/>
    <w:rsid w:val="006553EF"/>
    <w:rsid w:val="00655F17"/>
    <w:rsid w:val="006562F7"/>
    <w:rsid w:val="00660D35"/>
    <w:rsid w:val="00660F6D"/>
    <w:rsid w:val="00661283"/>
    <w:rsid w:val="0066179A"/>
    <w:rsid w:val="00661860"/>
    <w:rsid w:val="00661FC2"/>
    <w:rsid w:val="00662606"/>
    <w:rsid w:val="00662701"/>
    <w:rsid w:val="0066271C"/>
    <w:rsid w:val="00663099"/>
    <w:rsid w:val="006638AF"/>
    <w:rsid w:val="00664184"/>
    <w:rsid w:val="006648DC"/>
    <w:rsid w:val="00664C39"/>
    <w:rsid w:val="0066500F"/>
    <w:rsid w:val="00665508"/>
    <w:rsid w:val="00665D82"/>
    <w:rsid w:val="00670121"/>
    <w:rsid w:val="00670373"/>
    <w:rsid w:val="006715F4"/>
    <w:rsid w:val="00671B2B"/>
    <w:rsid w:val="00671DB5"/>
    <w:rsid w:val="0067281B"/>
    <w:rsid w:val="0067282A"/>
    <w:rsid w:val="00673538"/>
    <w:rsid w:val="0067520F"/>
    <w:rsid w:val="006752D5"/>
    <w:rsid w:val="00675AFC"/>
    <w:rsid w:val="00676607"/>
    <w:rsid w:val="0067731F"/>
    <w:rsid w:val="006773B6"/>
    <w:rsid w:val="00677704"/>
    <w:rsid w:val="00680281"/>
    <w:rsid w:val="006805F1"/>
    <w:rsid w:val="00681CDE"/>
    <w:rsid w:val="00681E77"/>
    <w:rsid w:val="006824FC"/>
    <w:rsid w:val="006837D6"/>
    <w:rsid w:val="0068448B"/>
    <w:rsid w:val="00684A39"/>
    <w:rsid w:val="00685538"/>
    <w:rsid w:val="00685C49"/>
    <w:rsid w:val="00685E04"/>
    <w:rsid w:val="00685F30"/>
    <w:rsid w:val="006864E5"/>
    <w:rsid w:val="0068660C"/>
    <w:rsid w:val="006876B2"/>
    <w:rsid w:val="00687997"/>
    <w:rsid w:val="00687E47"/>
    <w:rsid w:val="0069025B"/>
    <w:rsid w:val="00690580"/>
    <w:rsid w:val="0069058D"/>
    <w:rsid w:val="006906C5"/>
    <w:rsid w:val="00690B5C"/>
    <w:rsid w:val="00690FA4"/>
    <w:rsid w:val="00691BDB"/>
    <w:rsid w:val="00692022"/>
    <w:rsid w:val="00692F9F"/>
    <w:rsid w:val="006932C2"/>
    <w:rsid w:val="00693481"/>
    <w:rsid w:val="006935B4"/>
    <w:rsid w:val="006937F3"/>
    <w:rsid w:val="00693A5A"/>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37C2"/>
    <w:rsid w:val="006A4AF7"/>
    <w:rsid w:val="006A58FD"/>
    <w:rsid w:val="006A5FCC"/>
    <w:rsid w:val="006A64DB"/>
    <w:rsid w:val="006A6750"/>
    <w:rsid w:val="006A675A"/>
    <w:rsid w:val="006A737F"/>
    <w:rsid w:val="006A7476"/>
    <w:rsid w:val="006A7D03"/>
    <w:rsid w:val="006B019A"/>
    <w:rsid w:val="006B02BE"/>
    <w:rsid w:val="006B0411"/>
    <w:rsid w:val="006B176F"/>
    <w:rsid w:val="006B257C"/>
    <w:rsid w:val="006B30B8"/>
    <w:rsid w:val="006B35FA"/>
    <w:rsid w:val="006B3923"/>
    <w:rsid w:val="006B3B0C"/>
    <w:rsid w:val="006B3FBF"/>
    <w:rsid w:val="006B4773"/>
    <w:rsid w:val="006B4B0E"/>
    <w:rsid w:val="006B4FF8"/>
    <w:rsid w:val="006B5492"/>
    <w:rsid w:val="006B5692"/>
    <w:rsid w:val="006B56F2"/>
    <w:rsid w:val="006B5A2F"/>
    <w:rsid w:val="006B746E"/>
    <w:rsid w:val="006B7E80"/>
    <w:rsid w:val="006B7F6F"/>
    <w:rsid w:val="006C0723"/>
    <w:rsid w:val="006C0B20"/>
    <w:rsid w:val="006C0B42"/>
    <w:rsid w:val="006C0F06"/>
    <w:rsid w:val="006C117D"/>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1F24"/>
    <w:rsid w:val="006E202E"/>
    <w:rsid w:val="006E28D7"/>
    <w:rsid w:val="006E2957"/>
    <w:rsid w:val="006E2F05"/>
    <w:rsid w:val="006E3394"/>
    <w:rsid w:val="006E5188"/>
    <w:rsid w:val="006E533D"/>
    <w:rsid w:val="006E6883"/>
    <w:rsid w:val="006E75C7"/>
    <w:rsid w:val="006E7679"/>
    <w:rsid w:val="006F18C1"/>
    <w:rsid w:val="006F2478"/>
    <w:rsid w:val="006F2F71"/>
    <w:rsid w:val="006F3AED"/>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34E9"/>
    <w:rsid w:val="00704310"/>
    <w:rsid w:val="007046CE"/>
    <w:rsid w:val="00704C53"/>
    <w:rsid w:val="007051B4"/>
    <w:rsid w:val="00706273"/>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49F1"/>
    <w:rsid w:val="007152B7"/>
    <w:rsid w:val="00715544"/>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A09"/>
    <w:rsid w:val="00723FC5"/>
    <w:rsid w:val="007243EB"/>
    <w:rsid w:val="007245C1"/>
    <w:rsid w:val="00724B68"/>
    <w:rsid w:val="00725292"/>
    <w:rsid w:val="00725A44"/>
    <w:rsid w:val="00725AB6"/>
    <w:rsid w:val="00725D1E"/>
    <w:rsid w:val="00726D3A"/>
    <w:rsid w:val="00726E9F"/>
    <w:rsid w:val="007270DC"/>
    <w:rsid w:val="0072730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1131"/>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86F"/>
    <w:rsid w:val="00757225"/>
    <w:rsid w:val="00757947"/>
    <w:rsid w:val="00757968"/>
    <w:rsid w:val="007620BE"/>
    <w:rsid w:val="0076216E"/>
    <w:rsid w:val="0076284D"/>
    <w:rsid w:val="00762AAB"/>
    <w:rsid w:val="00762B52"/>
    <w:rsid w:val="00762C6B"/>
    <w:rsid w:val="007630E3"/>
    <w:rsid w:val="00764991"/>
    <w:rsid w:val="00764CFF"/>
    <w:rsid w:val="00764FD6"/>
    <w:rsid w:val="00765189"/>
    <w:rsid w:val="007654C6"/>
    <w:rsid w:val="00766211"/>
    <w:rsid w:val="00767410"/>
    <w:rsid w:val="00767D66"/>
    <w:rsid w:val="00767E88"/>
    <w:rsid w:val="00770CE9"/>
    <w:rsid w:val="00771A43"/>
    <w:rsid w:val="00771D7A"/>
    <w:rsid w:val="00771EC8"/>
    <w:rsid w:val="007720C2"/>
    <w:rsid w:val="00772FF9"/>
    <w:rsid w:val="007731F0"/>
    <w:rsid w:val="007740AD"/>
    <w:rsid w:val="00774AA5"/>
    <w:rsid w:val="0077554C"/>
    <w:rsid w:val="00775B59"/>
    <w:rsid w:val="00775FC3"/>
    <w:rsid w:val="007763E1"/>
    <w:rsid w:val="00777670"/>
    <w:rsid w:val="00777DC5"/>
    <w:rsid w:val="00780F8E"/>
    <w:rsid w:val="00781017"/>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14F"/>
    <w:rsid w:val="007912DE"/>
    <w:rsid w:val="00791E5B"/>
    <w:rsid w:val="00791FC9"/>
    <w:rsid w:val="0079367F"/>
    <w:rsid w:val="00793A26"/>
    <w:rsid w:val="0079488E"/>
    <w:rsid w:val="007948D0"/>
    <w:rsid w:val="00794F1E"/>
    <w:rsid w:val="00796861"/>
    <w:rsid w:val="00796EB0"/>
    <w:rsid w:val="007976F5"/>
    <w:rsid w:val="007A059A"/>
    <w:rsid w:val="007A0EDC"/>
    <w:rsid w:val="007A130B"/>
    <w:rsid w:val="007A15EC"/>
    <w:rsid w:val="007A1E23"/>
    <w:rsid w:val="007A2F2E"/>
    <w:rsid w:val="007A3E7B"/>
    <w:rsid w:val="007A55C8"/>
    <w:rsid w:val="007A5905"/>
    <w:rsid w:val="007A5BDA"/>
    <w:rsid w:val="007A5D9C"/>
    <w:rsid w:val="007A68AD"/>
    <w:rsid w:val="007A739D"/>
    <w:rsid w:val="007A7D55"/>
    <w:rsid w:val="007A7E8A"/>
    <w:rsid w:val="007B0B3F"/>
    <w:rsid w:val="007B0F0F"/>
    <w:rsid w:val="007B120A"/>
    <w:rsid w:val="007B1274"/>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2893"/>
    <w:rsid w:val="007C2969"/>
    <w:rsid w:val="007C347F"/>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20FA"/>
    <w:rsid w:val="007D41C0"/>
    <w:rsid w:val="007D5985"/>
    <w:rsid w:val="007D5C61"/>
    <w:rsid w:val="007D60F9"/>
    <w:rsid w:val="007D64BF"/>
    <w:rsid w:val="007D6857"/>
    <w:rsid w:val="007D6D19"/>
    <w:rsid w:val="007D7326"/>
    <w:rsid w:val="007D7364"/>
    <w:rsid w:val="007D7457"/>
    <w:rsid w:val="007D7921"/>
    <w:rsid w:val="007D7BC5"/>
    <w:rsid w:val="007E05CD"/>
    <w:rsid w:val="007E0A9D"/>
    <w:rsid w:val="007E0B96"/>
    <w:rsid w:val="007E1003"/>
    <w:rsid w:val="007E10E2"/>
    <w:rsid w:val="007E1893"/>
    <w:rsid w:val="007E18EC"/>
    <w:rsid w:val="007E232C"/>
    <w:rsid w:val="007E2CF6"/>
    <w:rsid w:val="007E2E51"/>
    <w:rsid w:val="007E3874"/>
    <w:rsid w:val="007E3D46"/>
    <w:rsid w:val="007E3D62"/>
    <w:rsid w:val="007E41FF"/>
    <w:rsid w:val="007E4254"/>
    <w:rsid w:val="007E50FE"/>
    <w:rsid w:val="007E5F3B"/>
    <w:rsid w:val="007E5F55"/>
    <w:rsid w:val="007E625C"/>
    <w:rsid w:val="007E6857"/>
    <w:rsid w:val="007E7010"/>
    <w:rsid w:val="007E7231"/>
    <w:rsid w:val="007E7C69"/>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6D8B"/>
    <w:rsid w:val="007F70F3"/>
    <w:rsid w:val="0080079C"/>
    <w:rsid w:val="0080269D"/>
    <w:rsid w:val="0080296A"/>
    <w:rsid w:val="008040CB"/>
    <w:rsid w:val="008043C9"/>
    <w:rsid w:val="00804D0F"/>
    <w:rsid w:val="00804F45"/>
    <w:rsid w:val="00805456"/>
    <w:rsid w:val="008055AB"/>
    <w:rsid w:val="0080573E"/>
    <w:rsid w:val="00805D63"/>
    <w:rsid w:val="00806044"/>
    <w:rsid w:val="00806116"/>
    <w:rsid w:val="00806360"/>
    <w:rsid w:val="00807B75"/>
    <w:rsid w:val="00810237"/>
    <w:rsid w:val="00810AF3"/>
    <w:rsid w:val="008122DD"/>
    <w:rsid w:val="008126AA"/>
    <w:rsid w:val="00813105"/>
    <w:rsid w:val="0081425E"/>
    <w:rsid w:val="008142E7"/>
    <w:rsid w:val="00814604"/>
    <w:rsid w:val="00814C2C"/>
    <w:rsid w:val="00814F72"/>
    <w:rsid w:val="008150F0"/>
    <w:rsid w:val="0081570A"/>
    <w:rsid w:val="008157B1"/>
    <w:rsid w:val="00815D5F"/>
    <w:rsid w:val="00816329"/>
    <w:rsid w:val="00816495"/>
    <w:rsid w:val="0081716E"/>
    <w:rsid w:val="00817312"/>
    <w:rsid w:val="008176D9"/>
    <w:rsid w:val="00817D5A"/>
    <w:rsid w:val="00820658"/>
    <w:rsid w:val="008216CF"/>
    <w:rsid w:val="00821BB1"/>
    <w:rsid w:val="0082263F"/>
    <w:rsid w:val="00822FE2"/>
    <w:rsid w:val="00823BF2"/>
    <w:rsid w:val="0082502F"/>
    <w:rsid w:val="008253EC"/>
    <w:rsid w:val="0082571E"/>
    <w:rsid w:val="00825FEE"/>
    <w:rsid w:val="0082692A"/>
    <w:rsid w:val="00826A7E"/>
    <w:rsid w:val="00826C98"/>
    <w:rsid w:val="008272CE"/>
    <w:rsid w:val="00827AF2"/>
    <w:rsid w:val="0083019D"/>
    <w:rsid w:val="008305F0"/>
    <w:rsid w:val="00830CAF"/>
    <w:rsid w:val="00830CE1"/>
    <w:rsid w:val="00830D3F"/>
    <w:rsid w:val="00831187"/>
    <w:rsid w:val="00831650"/>
    <w:rsid w:val="008320EC"/>
    <w:rsid w:val="0083270B"/>
    <w:rsid w:val="0083310A"/>
    <w:rsid w:val="008335C6"/>
    <w:rsid w:val="00833AB8"/>
    <w:rsid w:val="0083443B"/>
    <w:rsid w:val="00834CBF"/>
    <w:rsid w:val="00835378"/>
    <w:rsid w:val="008358C9"/>
    <w:rsid w:val="00835AA5"/>
    <w:rsid w:val="00836AC1"/>
    <w:rsid w:val="00836CD0"/>
    <w:rsid w:val="00837056"/>
    <w:rsid w:val="008409D4"/>
    <w:rsid w:val="00840BEE"/>
    <w:rsid w:val="0084131B"/>
    <w:rsid w:val="008416A0"/>
    <w:rsid w:val="0084174D"/>
    <w:rsid w:val="008417FF"/>
    <w:rsid w:val="00841A95"/>
    <w:rsid w:val="00841D69"/>
    <w:rsid w:val="00841F69"/>
    <w:rsid w:val="008429BA"/>
    <w:rsid w:val="008440DE"/>
    <w:rsid w:val="00845944"/>
    <w:rsid w:val="00845AD5"/>
    <w:rsid w:val="00846788"/>
    <w:rsid w:val="008475C6"/>
    <w:rsid w:val="00850142"/>
    <w:rsid w:val="008505E9"/>
    <w:rsid w:val="00851498"/>
    <w:rsid w:val="00851548"/>
    <w:rsid w:val="00851585"/>
    <w:rsid w:val="00851768"/>
    <w:rsid w:val="008517B7"/>
    <w:rsid w:val="00852202"/>
    <w:rsid w:val="00852925"/>
    <w:rsid w:val="00852F58"/>
    <w:rsid w:val="0085364E"/>
    <w:rsid w:val="0085372A"/>
    <w:rsid w:val="008540C3"/>
    <w:rsid w:val="00854199"/>
    <w:rsid w:val="0085443F"/>
    <w:rsid w:val="00854DF2"/>
    <w:rsid w:val="00855F05"/>
    <w:rsid w:val="00856091"/>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49BC"/>
    <w:rsid w:val="00865170"/>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5403"/>
    <w:rsid w:val="008863E1"/>
    <w:rsid w:val="008877C1"/>
    <w:rsid w:val="00887B5D"/>
    <w:rsid w:val="008919DA"/>
    <w:rsid w:val="00891A20"/>
    <w:rsid w:val="008930CD"/>
    <w:rsid w:val="008931B4"/>
    <w:rsid w:val="0089331B"/>
    <w:rsid w:val="008933BC"/>
    <w:rsid w:val="008936BE"/>
    <w:rsid w:val="00893C29"/>
    <w:rsid w:val="00893C2B"/>
    <w:rsid w:val="00894EF3"/>
    <w:rsid w:val="00894F8C"/>
    <w:rsid w:val="00895F31"/>
    <w:rsid w:val="00895FFB"/>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4E76"/>
    <w:rsid w:val="008A51A5"/>
    <w:rsid w:val="008A5606"/>
    <w:rsid w:val="008A5873"/>
    <w:rsid w:val="008A5D2E"/>
    <w:rsid w:val="008A6002"/>
    <w:rsid w:val="008A60BA"/>
    <w:rsid w:val="008A6B05"/>
    <w:rsid w:val="008A7E15"/>
    <w:rsid w:val="008B1FB2"/>
    <w:rsid w:val="008B31B9"/>
    <w:rsid w:val="008B47EE"/>
    <w:rsid w:val="008B4851"/>
    <w:rsid w:val="008B4B24"/>
    <w:rsid w:val="008B4D1B"/>
    <w:rsid w:val="008B5444"/>
    <w:rsid w:val="008B5670"/>
    <w:rsid w:val="008B6309"/>
    <w:rsid w:val="008B6A96"/>
    <w:rsid w:val="008B6B87"/>
    <w:rsid w:val="008B6C07"/>
    <w:rsid w:val="008B7377"/>
    <w:rsid w:val="008B786C"/>
    <w:rsid w:val="008C0424"/>
    <w:rsid w:val="008C07E7"/>
    <w:rsid w:val="008C0807"/>
    <w:rsid w:val="008C0A0F"/>
    <w:rsid w:val="008C0CD5"/>
    <w:rsid w:val="008C122E"/>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E9F"/>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195"/>
    <w:rsid w:val="008D3752"/>
    <w:rsid w:val="008D3AE8"/>
    <w:rsid w:val="008D454C"/>
    <w:rsid w:val="008D4DC8"/>
    <w:rsid w:val="008D504D"/>
    <w:rsid w:val="008D57F3"/>
    <w:rsid w:val="008D6DD2"/>
    <w:rsid w:val="008D6F67"/>
    <w:rsid w:val="008D6FCC"/>
    <w:rsid w:val="008D704D"/>
    <w:rsid w:val="008E02DE"/>
    <w:rsid w:val="008E1835"/>
    <w:rsid w:val="008E1BD3"/>
    <w:rsid w:val="008E2035"/>
    <w:rsid w:val="008E26D6"/>
    <w:rsid w:val="008E2B22"/>
    <w:rsid w:val="008E3081"/>
    <w:rsid w:val="008E31B9"/>
    <w:rsid w:val="008E411B"/>
    <w:rsid w:val="008E42F1"/>
    <w:rsid w:val="008E4668"/>
    <w:rsid w:val="008E479D"/>
    <w:rsid w:val="008E4A13"/>
    <w:rsid w:val="008E4A3C"/>
    <w:rsid w:val="008E4CB4"/>
    <w:rsid w:val="008E654F"/>
    <w:rsid w:val="008E656A"/>
    <w:rsid w:val="008E6D07"/>
    <w:rsid w:val="008E718B"/>
    <w:rsid w:val="008E7939"/>
    <w:rsid w:val="008E79CC"/>
    <w:rsid w:val="008E7C2A"/>
    <w:rsid w:val="008E7D27"/>
    <w:rsid w:val="008E7D87"/>
    <w:rsid w:val="008E7DB3"/>
    <w:rsid w:val="008F02EA"/>
    <w:rsid w:val="008F0404"/>
    <w:rsid w:val="008F0B38"/>
    <w:rsid w:val="008F0C7A"/>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B84"/>
    <w:rsid w:val="008F6D6B"/>
    <w:rsid w:val="008F7226"/>
    <w:rsid w:val="008F78D4"/>
    <w:rsid w:val="008F7BC1"/>
    <w:rsid w:val="008F7F9A"/>
    <w:rsid w:val="009003B1"/>
    <w:rsid w:val="00900D5D"/>
    <w:rsid w:val="00901552"/>
    <w:rsid w:val="00901FB3"/>
    <w:rsid w:val="009025EC"/>
    <w:rsid w:val="009032B2"/>
    <w:rsid w:val="009032BE"/>
    <w:rsid w:val="009034DF"/>
    <w:rsid w:val="00903657"/>
    <w:rsid w:val="00903F2F"/>
    <w:rsid w:val="009043AE"/>
    <w:rsid w:val="00904BC4"/>
    <w:rsid w:val="00905C8B"/>
    <w:rsid w:val="009065DA"/>
    <w:rsid w:val="009079D3"/>
    <w:rsid w:val="00910C39"/>
    <w:rsid w:val="00911B50"/>
    <w:rsid w:val="00911B90"/>
    <w:rsid w:val="00911C54"/>
    <w:rsid w:val="009122A7"/>
    <w:rsid w:val="00912795"/>
    <w:rsid w:val="00913029"/>
    <w:rsid w:val="00913EE3"/>
    <w:rsid w:val="009142CB"/>
    <w:rsid w:val="00914D3F"/>
    <w:rsid w:val="009152F5"/>
    <w:rsid w:val="0091557F"/>
    <w:rsid w:val="00915AF0"/>
    <w:rsid w:val="00915CBD"/>
    <w:rsid w:val="0091615C"/>
    <w:rsid w:val="00916CA4"/>
    <w:rsid w:val="00917759"/>
    <w:rsid w:val="0092026D"/>
    <w:rsid w:val="00920619"/>
    <w:rsid w:val="00920762"/>
    <w:rsid w:val="009207CE"/>
    <w:rsid w:val="00920A13"/>
    <w:rsid w:val="00920DF2"/>
    <w:rsid w:val="009216C5"/>
    <w:rsid w:val="00922326"/>
    <w:rsid w:val="00922922"/>
    <w:rsid w:val="00922DCC"/>
    <w:rsid w:val="00923A02"/>
    <w:rsid w:val="0092423F"/>
    <w:rsid w:val="00924445"/>
    <w:rsid w:val="00925348"/>
    <w:rsid w:val="00925B89"/>
    <w:rsid w:val="009265B6"/>
    <w:rsid w:val="009273C4"/>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6C06"/>
    <w:rsid w:val="009501C3"/>
    <w:rsid w:val="009502BE"/>
    <w:rsid w:val="009502F5"/>
    <w:rsid w:val="0095245F"/>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A2"/>
    <w:rsid w:val="009639C8"/>
    <w:rsid w:val="00963E07"/>
    <w:rsid w:val="0096424C"/>
    <w:rsid w:val="00965310"/>
    <w:rsid w:val="009655C4"/>
    <w:rsid w:val="0096562F"/>
    <w:rsid w:val="009657AE"/>
    <w:rsid w:val="00965894"/>
    <w:rsid w:val="00966032"/>
    <w:rsid w:val="0096678C"/>
    <w:rsid w:val="00966E37"/>
    <w:rsid w:val="009670AC"/>
    <w:rsid w:val="00967185"/>
    <w:rsid w:val="00967785"/>
    <w:rsid w:val="00967FE8"/>
    <w:rsid w:val="009700A8"/>
    <w:rsid w:val="009705ED"/>
    <w:rsid w:val="00970624"/>
    <w:rsid w:val="009706D5"/>
    <w:rsid w:val="00970BA8"/>
    <w:rsid w:val="00971170"/>
    <w:rsid w:val="009716FC"/>
    <w:rsid w:val="00971D98"/>
    <w:rsid w:val="00973B85"/>
    <w:rsid w:val="00973D2D"/>
    <w:rsid w:val="009743D3"/>
    <w:rsid w:val="00975737"/>
    <w:rsid w:val="00975B5F"/>
    <w:rsid w:val="00975F1F"/>
    <w:rsid w:val="0097609B"/>
    <w:rsid w:val="009763A6"/>
    <w:rsid w:val="009763B1"/>
    <w:rsid w:val="00976408"/>
    <w:rsid w:val="009766CF"/>
    <w:rsid w:val="00976A65"/>
    <w:rsid w:val="0097716E"/>
    <w:rsid w:val="009773F1"/>
    <w:rsid w:val="009774CC"/>
    <w:rsid w:val="00980D68"/>
    <w:rsid w:val="0098179C"/>
    <w:rsid w:val="009827EC"/>
    <w:rsid w:val="00982EE8"/>
    <w:rsid w:val="0098384A"/>
    <w:rsid w:val="00983A43"/>
    <w:rsid w:val="009841CD"/>
    <w:rsid w:val="00984B02"/>
    <w:rsid w:val="009855D4"/>
    <w:rsid w:val="00985A84"/>
    <w:rsid w:val="00985F55"/>
    <w:rsid w:val="00986CE1"/>
    <w:rsid w:val="00986FE3"/>
    <w:rsid w:val="00987DE7"/>
    <w:rsid w:val="00990052"/>
    <w:rsid w:val="0099015F"/>
    <w:rsid w:val="00990851"/>
    <w:rsid w:val="00990E9B"/>
    <w:rsid w:val="009910A4"/>
    <w:rsid w:val="00991D5A"/>
    <w:rsid w:val="009921F1"/>
    <w:rsid w:val="0099297C"/>
    <w:rsid w:val="009932D5"/>
    <w:rsid w:val="00993376"/>
    <w:rsid w:val="0099370A"/>
    <w:rsid w:val="00993EC5"/>
    <w:rsid w:val="0099413E"/>
    <w:rsid w:val="009953B0"/>
    <w:rsid w:val="0099545D"/>
    <w:rsid w:val="00995FEE"/>
    <w:rsid w:val="00996076"/>
    <w:rsid w:val="0099696F"/>
    <w:rsid w:val="00996A31"/>
    <w:rsid w:val="0099736C"/>
    <w:rsid w:val="00997429"/>
    <w:rsid w:val="009978CF"/>
    <w:rsid w:val="009A0886"/>
    <w:rsid w:val="009A180D"/>
    <w:rsid w:val="009A1EAC"/>
    <w:rsid w:val="009A201E"/>
    <w:rsid w:val="009A3252"/>
    <w:rsid w:val="009A3691"/>
    <w:rsid w:val="009A3A73"/>
    <w:rsid w:val="009A3B4D"/>
    <w:rsid w:val="009A43BF"/>
    <w:rsid w:val="009A50B5"/>
    <w:rsid w:val="009A5548"/>
    <w:rsid w:val="009A61DC"/>
    <w:rsid w:val="009A6678"/>
    <w:rsid w:val="009A7D11"/>
    <w:rsid w:val="009B1045"/>
    <w:rsid w:val="009B1258"/>
    <w:rsid w:val="009B18D9"/>
    <w:rsid w:val="009B2302"/>
    <w:rsid w:val="009B2D7A"/>
    <w:rsid w:val="009B3266"/>
    <w:rsid w:val="009B338B"/>
    <w:rsid w:val="009B3A44"/>
    <w:rsid w:val="009B3AF8"/>
    <w:rsid w:val="009B3D97"/>
    <w:rsid w:val="009B3F3E"/>
    <w:rsid w:val="009B3FDD"/>
    <w:rsid w:val="009B490F"/>
    <w:rsid w:val="009B52E9"/>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CB5"/>
    <w:rsid w:val="009C6DCC"/>
    <w:rsid w:val="009C6DFE"/>
    <w:rsid w:val="009C74E3"/>
    <w:rsid w:val="009C7A2D"/>
    <w:rsid w:val="009C7D51"/>
    <w:rsid w:val="009D02C4"/>
    <w:rsid w:val="009D02CC"/>
    <w:rsid w:val="009D03EB"/>
    <w:rsid w:val="009D08A3"/>
    <w:rsid w:val="009D0C3F"/>
    <w:rsid w:val="009D0DC5"/>
    <w:rsid w:val="009D1038"/>
    <w:rsid w:val="009D184C"/>
    <w:rsid w:val="009D2F13"/>
    <w:rsid w:val="009D2F4F"/>
    <w:rsid w:val="009D3B6F"/>
    <w:rsid w:val="009D4835"/>
    <w:rsid w:val="009D4D09"/>
    <w:rsid w:val="009D5909"/>
    <w:rsid w:val="009D594B"/>
    <w:rsid w:val="009D5D9E"/>
    <w:rsid w:val="009D61CE"/>
    <w:rsid w:val="009D62CF"/>
    <w:rsid w:val="009D6598"/>
    <w:rsid w:val="009D7294"/>
    <w:rsid w:val="009D73D9"/>
    <w:rsid w:val="009D779F"/>
    <w:rsid w:val="009E064A"/>
    <w:rsid w:val="009E1FFB"/>
    <w:rsid w:val="009E20B7"/>
    <w:rsid w:val="009E213D"/>
    <w:rsid w:val="009E2403"/>
    <w:rsid w:val="009E3E43"/>
    <w:rsid w:val="009E43D5"/>
    <w:rsid w:val="009E46B6"/>
    <w:rsid w:val="009E46BC"/>
    <w:rsid w:val="009E4CDE"/>
    <w:rsid w:val="009E4EC2"/>
    <w:rsid w:val="009E55E2"/>
    <w:rsid w:val="009E61A9"/>
    <w:rsid w:val="009E6E3B"/>
    <w:rsid w:val="009E73D9"/>
    <w:rsid w:val="009F0698"/>
    <w:rsid w:val="009F0935"/>
    <w:rsid w:val="009F0A4E"/>
    <w:rsid w:val="009F10F4"/>
    <w:rsid w:val="009F18CF"/>
    <w:rsid w:val="009F3379"/>
    <w:rsid w:val="009F3727"/>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054"/>
    <w:rsid w:val="00A0216C"/>
    <w:rsid w:val="00A021C2"/>
    <w:rsid w:val="00A02524"/>
    <w:rsid w:val="00A02667"/>
    <w:rsid w:val="00A028CC"/>
    <w:rsid w:val="00A03422"/>
    <w:rsid w:val="00A03B2D"/>
    <w:rsid w:val="00A03F73"/>
    <w:rsid w:val="00A0430F"/>
    <w:rsid w:val="00A045BC"/>
    <w:rsid w:val="00A0494F"/>
    <w:rsid w:val="00A04ACA"/>
    <w:rsid w:val="00A054B9"/>
    <w:rsid w:val="00A06455"/>
    <w:rsid w:val="00A065A2"/>
    <w:rsid w:val="00A06AC2"/>
    <w:rsid w:val="00A06CBB"/>
    <w:rsid w:val="00A07631"/>
    <w:rsid w:val="00A07E54"/>
    <w:rsid w:val="00A10380"/>
    <w:rsid w:val="00A10498"/>
    <w:rsid w:val="00A109FD"/>
    <w:rsid w:val="00A10FCA"/>
    <w:rsid w:val="00A113C1"/>
    <w:rsid w:val="00A129A6"/>
    <w:rsid w:val="00A130D3"/>
    <w:rsid w:val="00A13EAF"/>
    <w:rsid w:val="00A14105"/>
    <w:rsid w:val="00A147C9"/>
    <w:rsid w:val="00A14833"/>
    <w:rsid w:val="00A176D5"/>
    <w:rsid w:val="00A1780C"/>
    <w:rsid w:val="00A215B6"/>
    <w:rsid w:val="00A217B2"/>
    <w:rsid w:val="00A21D90"/>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71F"/>
    <w:rsid w:val="00A343F4"/>
    <w:rsid w:val="00A3512C"/>
    <w:rsid w:val="00A351CC"/>
    <w:rsid w:val="00A3675E"/>
    <w:rsid w:val="00A3699B"/>
    <w:rsid w:val="00A36D58"/>
    <w:rsid w:val="00A37503"/>
    <w:rsid w:val="00A379AA"/>
    <w:rsid w:val="00A41AC1"/>
    <w:rsid w:val="00A41CA4"/>
    <w:rsid w:val="00A41F3F"/>
    <w:rsid w:val="00A42B33"/>
    <w:rsid w:val="00A42FE7"/>
    <w:rsid w:val="00A43140"/>
    <w:rsid w:val="00A4394E"/>
    <w:rsid w:val="00A43BC1"/>
    <w:rsid w:val="00A43C02"/>
    <w:rsid w:val="00A44166"/>
    <w:rsid w:val="00A44C01"/>
    <w:rsid w:val="00A45433"/>
    <w:rsid w:val="00A45571"/>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148"/>
    <w:rsid w:val="00A76E59"/>
    <w:rsid w:val="00A76F66"/>
    <w:rsid w:val="00A77900"/>
    <w:rsid w:val="00A8071F"/>
    <w:rsid w:val="00A80C02"/>
    <w:rsid w:val="00A80D01"/>
    <w:rsid w:val="00A81400"/>
    <w:rsid w:val="00A81620"/>
    <w:rsid w:val="00A819A8"/>
    <w:rsid w:val="00A81AA2"/>
    <w:rsid w:val="00A81B5E"/>
    <w:rsid w:val="00A81FB7"/>
    <w:rsid w:val="00A82267"/>
    <w:rsid w:val="00A8284B"/>
    <w:rsid w:val="00A8299A"/>
    <w:rsid w:val="00A829C4"/>
    <w:rsid w:val="00A82A79"/>
    <w:rsid w:val="00A82BCF"/>
    <w:rsid w:val="00A82C3C"/>
    <w:rsid w:val="00A83E8C"/>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54D0"/>
    <w:rsid w:val="00A96518"/>
    <w:rsid w:val="00A96630"/>
    <w:rsid w:val="00A97192"/>
    <w:rsid w:val="00A976F4"/>
    <w:rsid w:val="00A97EDD"/>
    <w:rsid w:val="00A97EF0"/>
    <w:rsid w:val="00AA0318"/>
    <w:rsid w:val="00AA0DC1"/>
    <w:rsid w:val="00AA1198"/>
    <w:rsid w:val="00AA1D7C"/>
    <w:rsid w:val="00AA23FB"/>
    <w:rsid w:val="00AA2718"/>
    <w:rsid w:val="00AA29DF"/>
    <w:rsid w:val="00AA2A14"/>
    <w:rsid w:val="00AA362E"/>
    <w:rsid w:val="00AA3E68"/>
    <w:rsid w:val="00AA4CE6"/>
    <w:rsid w:val="00AA5091"/>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306"/>
    <w:rsid w:val="00AB67F1"/>
    <w:rsid w:val="00AB6922"/>
    <w:rsid w:val="00AB69B0"/>
    <w:rsid w:val="00AB7367"/>
    <w:rsid w:val="00AB7576"/>
    <w:rsid w:val="00AB7730"/>
    <w:rsid w:val="00AB7C26"/>
    <w:rsid w:val="00AC086D"/>
    <w:rsid w:val="00AC1757"/>
    <w:rsid w:val="00AC1D50"/>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427B"/>
    <w:rsid w:val="00AD5069"/>
    <w:rsid w:val="00AD51F7"/>
    <w:rsid w:val="00AD56F4"/>
    <w:rsid w:val="00AD57B1"/>
    <w:rsid w:val="00AD5BC5"/>
    <w:rsid w:val="00AD5DD1"/>
    <w:rsid w:val="00AD6119"/>
    <w:rsid w:val="00AD6A9B"/>
    <w:rsid w:val="00AD7797"/>
    <w:rsid w:val="00AD7D83"/>
    <w:rsid w:val="00AE0668"/>
    <w:rsid w:val="00AE1244"/>
    <w:rsid w:val="00AE1C5F"/>
    <w:rsid w:val="00AE2345"/>
    <w:rsid w:val="00AE2B70"/>
    <w:rsid w:val="00AE3439"/>
    <w:rsid w:val="00AE422D"/>
    <w:rsid w:val="00AE53CE"/>
    <w:rsid w:val="00AE55E5"/>
    <w:rsid w:val="00AE60D1"/>
    <w:rsid w:val="00AE6BCB"/>
    <w:rsid w:val="00AE7624"/>
    <w:rsid w:val="00AE7CE1"/>
    <w:rsid w:val="00AF0AB7"/>
    <w:rsid w:val="00AF0F4B"/>
    <w:rsid w:val="00AF120E"/>
    <w:rsid w:val="00AF1430"/>
    <w:rsid w:val="00AF176A"/>
    <w:rsid w:val="00AF17A1"/>
    <w:rsid w:val="00AF1844"/>
    <w:rsid w:val="00AF19EE"/>
    <w:rsid w:val="00AF2399"/>
    <w:rsid w:val="00AF24D0"/>
    <w:rsid w:val="00AF2695"/>
    <w:rsid w:val="00AF2BB5"/>
    <w:rsid w:val="00AF42F9"/>
    <w:rsid w:val="00AF42FC"/>
    <w:rsid w:val="00AF4EF5"/>
    <w:rsid w:val="00AF551E"/>
    <w:rsid w:val="00AF58B1"/>
    <w:rsid w:val="00AF5C02"/>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1F4F"/>
    <w:rsid w:val="00B02621"/>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0FF0"/>
    <w:rsid w:val="00B210DB"/>
    <w:rsid w:val="00B2125E"/>
    <w:rsid w:val="00B21AC5"/>
    <w:rsid w:val="00B21EFA"/>
    <w:rsid w:val="00B2239D"/>
    <w:rsid w:val="00B22538"/>
    <w:rsid w:val="00B24214"/>
    <w:rsid w:val="00B2459A"/>
    <w:rsid w:val="00B24708"/>
    <w:rsid w:val="00B24D95"/>
    <w:rsid w:val="00B252D4"/>
    <w:rsid w:val="00B25C19"/>
    <w:rsid w:val="00B265AA"/>
    <w:rsid w:val="00B27D89"/>
    <w:rsid w:val="00B30554"/>
    <w:rsid w:val="00B3055F"/>
    <w:rsid w:val="00B3068F"/>
    <w:rsid w:val="00B30979"/>
    <w:rsid w:val="00B30AC8"/>
    <w:rsid w:val="00B30CEA"/>
    <w:rsid w:val="00B31908"/>
    <w:rsid w:val="00B3197E"/>
    <w:rsid w:val="00B31D3E"/>
    <w:rsid w:val="00B31D5E"/>
    <w:rsid w:val="00B3233B"/>
    <w:rsid w:val="00B32711"/>
    <w:rsid w:val="00B3287D"/>
    <w:rsid w:val="00B33394"/>
    <w:rsid w:val="00B33EAC"/>
    <w:rsid w:val="00B34FE6"/>
    <w:rsid w:val="00B3519C"/>
    <w:rsid w:val="00B351A9"/>
    <w:rsid w:val="00B3551C"/>
    <w:rsid w:val="00B359A7"/>
    <w:rsid w:val="00B35DCD"/>
    <w:rsid w:val="00B35FC1"/>
    <w:rsid w:val="00B368D9"/>
    <w:rsid w:val="00B3699E"/>
    <w:rsid w:val="00B37854"/>
    <w:rsid w:val="00B37AA1"/>
    <w:rsid w:val="00B40021"/>
    <w:rsid w:val="00B4080D"/>
    <w:rsid w:val="00B40DCB"/>
    <w:rsid w:val="00B40F8F"/>
    <w:rsid w:val="00B41056"/>
    <w:rsid w:val="00B411DB"/>
    <w:rsid w:val="00B413C6"/>
    <w:rsid w:val="00B41C66"/>
    <w:rsid w:val="00B42273"/>
    <w:rsid w:val="00B424B6"/>
    <w:rsid w:val="00B42A38"/>
    <w:rsid w:val="00B43A30"/>
    <w:rsid w:val="00B44939"/>
    <w:rsid w:val="00B44C07"/>
    <w:rsid w:val="00B44DAE"/>
    <w:rsid w:val="00B45B98"/>
    <w:rsid w:val="00B4674C"/>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0E30"/>
    <w:rsid w:val="00B61E41"/>
    <w:rsid w:val="00B61F68"/>
    <w:rsid w:val="00B6281F"/>
    <w:rsid w:val="00B62973"/>
    <w:rsid w:val="00B62C56"/>
    <w:rsid w:val="00B62D48"/>
    <w:rsid w:val="00B64F95"/>
    <w:rsid w:val="00B6522C"/>
    <w:rsid w:val="00B65F97"/>
    <w:rsid w:val="00B66272"/>
    <w:rsid w:val="00B669F2"/>
    <w:rsid w:val="00B66E67"/>
    <w:rsid w:val="00B6798C"/>
    <w:rsid w:val="00B67D76"/>
    <w:rsid w:val="00B70104"/>
    <w:rsid w:val="00B712C7"/>
    <w:rsid w:val="00B71986"/>
    <w:rsid w:val="00B71B06"/>
    <w:rsid w:val="00B72BAC"/>
    <w:rsid w:val="00B73A00"/>
    <w:rsid w:val="00B741D0"/>
    <w:rsid w:val="00B7494D"/>
    <w:rsid w:val="00B7560A"/>
    <w:rsid w:val="00B75AF1"/>
    <w:rsid w:val="00B75F6D"/>
    <w:rsid w:val="00B7632D"/>
    <w:rsid w:val="00B7633A"/>
    <w:rsid w:val="00B76501"/>
    <w:rsid w:val="00B76FA2"/>
    <w:rsid w:val="00B772DE"/>
    <w:rsid w:val="00B80303"/>
    <w:rsid w:val="00B80E8A"/>
    <w:rsid w:val="00B81936"/>
    <w:rsid w:val="00B81E4A"/>
    <w:rsid w:val="00B825AB"/>
    <w:rsid w:val="00B830B1"/>
    <w:rsid w:val="00B83109"/>
    <w:rsid w:val="00B835E8"/>
    <w:rsid w:val="00B8383C"/>
    <w:rsid w:val="00B83AF3"/>
    <w:rsid w:val="00B84D7D"/>
    <w:rsid w:val="00B852B7"/>
    <w:rsid w:val="00B85620"/>
    <w:rsid w:val="00B856FF"/>
    <w:rsid w:val="00B85888"/>
    <w:rsid w:val="00B85D0A"/>
    <w:rsid w:val="00B85D18"/>
    <w:rsid w:val="00B8671F"/>
    <w:rsid w:val="00B86CBC"/>
    <w:rsid w:val="00B87FE9"/>
    <w:rsid w:val="00B9137D"/>
    <w:rsid w:val="00B91FB8"/>
    <w:rsid w:val="00B9241A"/>
    <w:rsid w:val="00B92586"/>
    <w:rsid w:val="00B92CA3"/>
    <w:rsid w:val="00B92D66"/>
    <w:rsid w:val="00B937E7"/>
    <w:rsid w:val="00B93866"/>
    <w:rsid w:val="00B93A46"/>
    <w:rsid w:val="00B944B8"/>
    <w:rsid w:val="00B946B2"/>
    <w:rsid w:val="00B95A24"/>
    <w:rsid w:val="00B9652B"/>
    <w:rsid w:val="00B9672B"/>
    <w:rsid w:val="00B96756"/>
    <w:rsid w:val="00B968C3"/>
    <w:rsid w:val="00B96A6C"/>
    <w:rsid w:val="00B96B89"/>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CA4"/>
    <w:rsid w:val="00BB4FB3"/>
    <w:rsid w:val="00BB5270"/>
    <w:rsid w:val="00BB536B"/>
    <w:rsid w:val="00BB54F0"/>
    <w:rsid w:val="00BB6A54"/>
    <w:rsid w:val="00BB6B79"/>
    <w:rsid w:val="00BB71B1"/>
    <w:rsid w:val="00BB71D8"/>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F89"/>
    <w:rsid w:val="00BD00CF"/>
    <w:rsid w:val="00BD0C86"/>
    <w:rsid w:val="00BD1CEE"/>
    <w:rsid w:val="00BD2258"/>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14F"/>
    <w:rsid w:val="00BF073D"/>
    <w:rsid w:val="00BF129F"/>
    <w:rsid w:val="00BF1959"/>
    <w:rsid w:val="00BF1D3B"/>
    <w:rsid w:val="00BF22F5"/>
    <w:rsid w:val="00BF2984"/>
    <w:rsid w:val="00BF2B58"/>
    <w:rsid w:val="00BF2E1A"/>
    <w:rsid w:val="00BF4594"/>
    <w:rsid w:val="00BF5AEB"/>
    <w:rsid w:val="00BF6ABE"/>
    <w:rsid w:val="00BF6BED"/>
    <w:rsid w:val="00BF6C92"/>
    <w:rsid w:val="00BF73B5"/>
    <w:rsid w:val="00BF780E"/>
    <w:rsid w:val="00BF7CA9"/>
    <w:rsid w:val="00C00F86"/>
    <w:rsid w:val="00C01740"/>
    <w:rsid w:val="00C0177E"/>
    <w:rsid w:val="00C01B4A"/>
    <w:rsid w:val="00C02966"/>
    <w:rsid w:val="00C02B55"/>
    <w:rsid w:val="00C02FD8"/>
    <w:rsid w:val="00C033EC"/>
    <w:rsid w:val="00C03EB7"/>
    <w:rsid w:val="00C04406"/>
    <w:rsid w:val="00C0495E"/>
    <w:rsid w:val="00C04FFE"/>
    <w:rsid w:val="00C0533D"/>
    <w:rsid w:val="00C06CA3"/>
    <w:rsid w:val="00C06F50"/>
    <w:rsid w:val="00C07161"/>
    <w:rsid w:val="00C07168"/>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ABB"/>
    <w:rsid w:val="00C13D69"/>
    <w:rsid w:val="00C13F9C"/>
    <w:rsid w:val="00C1441F"/>
    <w:rsid w:val="00C1458E"/>
    <w:rsid w:val="00C147E1"/>
    <w:rsid w:val="00C14E2C"/>
    <w:rsid w:val="00C151FE"/>
    <w:rsid w:val="00C158E9"/>
    <w:rsid w:val="00C160A1"/>
    <w:rsid w:val="00C16987"/>
    <w:rsid w:val="00C16D04"/>
    <w:rsid w:val="00C16E3D"/>
    <w:rsid w:val="00C171EA"/>
    <w:rsid w:val="00C17807"/>
    <w:rsid w:val="00C179C4"/>
    <w:rsid w:val="00C20A77"/>
    <w:rsid w:val="00C20E68"/>
    <w:rsid w:val="00C21043"/>
    <w:rsid w:val="00C21132"/>
    <w:rsid w:val="00C21A30"/>
    <w:rsid w:val="00C22DB0"/>
    <w:rsid w:val="00C2349B"/>
    <w:rsid w:val="00C23DFD"/>
    <w:rsid w:val="00C23E06"/>
    <w:rsid w:val="00C2415F"/>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B35"/>
    <w:rsid w:val="00C37C99"/>
    <w:rsid w:val="00C37CB5"/>
    <w:rsid w:val="00C37E50"/>
    <w:rsid w:val="00C4066F"/>
    <w:rsid w:val="00C4287A"/>
    <w:rsid w:val="00C42A0E"/>
    <w:rsid w:val="00C43719"/>
    <w:rsid w:val="00C438F5"/>
    <w:rsid w:val="00C441D7"/>
    <w:rsid w:val="00C44260"/>
    <w:rsid w:val="00C4463D"/>
    <w:rsid w:val="00C447D2"/>
    <w:rsid w:val="00C45A40"/>
    <w:rsid w:val="00C46663"/>
    <w:rsid w:val="00C468E9"/>
    <w:rsid w:val="00C47599"/>
    <w:rsid w:val="00C476FC"/>
    <w:rsid w:val="00C477E1"/>
    <w:rsid w:val="00C47CE7"/>
    <w:rsid w:val="00C504F9"/>
    <w:rsid w:val="00C509F7"/>
    <w:rsid w:val="00C50B8F"/>
    <w:rsid w:val="00C515B6"/>
    <w:rsid w:val="00C52086"/>
    <w:rsid w:val="00C52854"/>
    <w:rsid w:val="00C52A24"/>
    <w:rsid w:val="00C53F33"/>
    <w:rsid w:val="00C544C8"/>
    <w:rsid w:val="00C54574"/>
    <w:rsid w:val="00C54BE6"/>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5F7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305"/>
    <w:rsid w:val="00C75E83"/>
    <w:rsid w:val="00C7706C"/>
    <w:rsid w:val="00C770A7"/>
    <w:rsid w:val="00C77938"/>
    <w:rsid w:val="00C779FA"/>
    <w:rsid w:val="00C77AC5"/>
    <w:rsid w:val="00C77CAE"/>
    <w:rsid w:val="00C80574"/>
    <w:rsid w:val="00C80EBC"/>
    <w:rsid w:val="00C8106D"/>
    <w:rsid w:val="00C81526"/>
    <w:rsid w:val="00C8210A"/>
    <w:rsid w:val="00C822DC"/>
    <w:rsid w:val="00C8357B"/>
    <w:rsid w:val="00C835A9"/>
    <w:rsid w:val="00C83859"/>
    <w:rsid w:val="00C83FE2"/>
    <w:rsid w:val="00C840C6"/>
    <w:rsid w:val="00C84434"/>
    <w:rsid w:val="00C84604"/>
    <w:rsid w:val="00C84723"/>
    <w:rsid w:val="00C8502B"/>
    <w:rsid w:val="00C85777"/>
    <w:rsid w:val="00C85D49"/>
    <w:rsid w:val="00C863F1"/>
    <w:rsid w:val="00C86519"/>
    <w:rsid w:val="00C865A4"/>
    <w:rsid w:val="00C8691A"/>
    <w:rsid w:val="00C877E5"/>
    <w:rsid w:val="00C87941"/>
    <w:rsid w:val="00C87AB8"/>
    <w:rsid w:val="00C87B0E"/>
    <w:rsid w:val="00C87D7F"/>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4DB9"/>
    <w:rsid w:val="00C955E6"/>
    <w:rsid w:val="00C95A0F"/>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6116"/>
    <w:rsid w:val="00CA64E1"/>
    <w:rsid w:val="00CA66CB"/>
    <w:rsid w:val="00CA77FA"/>
    <w:rsid w:val="00CB0E51"/>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B752F"/>
    <w:rsid w:val="00CC045F"/>
    <w:rsid w:val="00CC0E46"/>
    <w:rsid w:val="00CC108F"/>
    <w:rsid w:val="00CC1BF5"/>
    <w:rsid w:val="00CC1E27"/>
    <w:rsid w:val="00CC3078"/>
    <w:rsid w:val="00CC3925"/>
    <w:rsid w:val="00CC45EE"/>
    <w:rsid w:val="00CC4E78"/>
    <w:rsid w:val="00CC4EEC"/>
    <w:rsid w:val="00CC4F9F"/>
    <w:rsid w:val="00CC565E"/>
    <w:rsid w:val="00CC620F"/>
    <w:rsid w:val="00CC6D37"/>
    <w:rsid w:val="00CC70B1"/>
    <w:rsid w:val="00CC718A"/>
    <w:rsid w:val="00CC7433"/>
    <w:rsid w:val="00CC745F"/>
    <w:rsid w:val="00CC7915"/>
    <w:rsid w:val="00CC7B4F"/>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384"/>
    <w:rsid w:val="00CE07F5"/>
    <w:rsid w:val="00CE0A06"/>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E17"/>
    <w:rsid w:val="00CF14EB"/>
    <w:rsid w:val="00CF1D58"/>
    <w:rsid w:val="00CF1F79"/>
    <w:rsid w:val="00CF2677"/>
    <w:rsid w:val="00CF2BEA"/>
    <w:rsid w:val="00CF2CB6"/>
    <w:rsid w:val="00CF5338"/>
    <w:rsid w:val="00CF63E5"/>
    <w:rsid w:val="00CF66FF"/>
    <w:rsid w:val="00CF705D"/>
    <w:rsid w:val="00CF7B33"/>
    <w:rsid w:val="00D00392"/>
    <w:rsid w:val="00D00B14"/>
    <w:rsid w:val="00D01D6B"/>
    <w:rsid w:val="00D021AA"/>
    <w:rsid w:val="00D0274C"/>
    <w:rsid w:val="00D029A4"/>
    <w:rsid w:val="00D02B3D"/>
    <w:rsid w:val="00D02FF4"/>
    <w:rsid w:val="00D0314D"/>
    <w:rsid w:val="00D037B0"/>
    <w:rsid w:val="00D03CCF"/>
    <w:rsid w:val="00D03F7E"/>
    <w:rsid w:val="00D03FBB"/>
    <w:rsid w:val="00D04642"/>
    <w:rsid w:val="00D05014"/>
    <w:rsid w:val="00D05666"/>
    <w:rsid w:val="00D06478"/>
    <w:rsid w:val="00D068C1"/>
    <w:rsid w:val="00D07AEB"/>
    <w:rsid w:val="00D10344"/>
    <w:rsid w:val="00D1062D"/>
    <w:rsid w:val="00D10723"/>
    <w:rsid w:val="00D10ED2"/>
    <w:rsid w:val="00D10EF6"/>
    <w:rsid w:val="00D10FA6"/>
    <w:rsid w:val="00D11917"/>
    <w:rsid w:val="00D11E3A"/>
    <w:rsid w:val="00D12C15"/>
    <w:rsid w:val="00D134FE"/>
    <w:rsid w:val="00D137B6"/>
    <w:rsid w:val="00D14BB3"/>
    <w:rsid w:val="00D1501C"/>
    <w:rsid w:val="00D1581F"/>
    <w:rsid w:val="00D159D2"/>
    <w:rsid w:val="00D15C03"/>
    <w:rsid w:val="00D15C7A"/>
    <w:rsid w:val="00D1609F"/>
    <w:rsid w:val="00D17945"/>
    <w:rsid w:val="00D17972"/>
    <w:rsid w:val="00D202BA"/>
    <w:rsid w:val="00D20B5F"/>
    <w:rsid w:val="00D21335"/>
    <w:rsid w:val="00D22226"/>
    <w:rsid w:val="00D232F1"/>
    <w:rsid w:val="00D23CC8"/>
    <w:rsid w:val="00D247A7"/>
    <w:rsid w:val="00D24970"/>
    <w:rsid w:val="00D24EC3"/>
    <w:rsid w:val="00D24EF8"/>
    <w:rsid w:val="00D25088"/>
    <w:rsid w:val="00D25782"/>
    <w:rsid w:val="00D25DD6"/>
    <w:rsid w:val="00D269A3"/>
    <w:rsid w:val="00D27B3A"/>
    <w:rsid w:val="00D27E76"/>
    <w:rsid w:val="00D304B1"/>
    <w:rsid w:val="00D306B4"/>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DCB"/>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652"/>
    <w:rsid w:val="00D54741"/>
    <w:rsid w:val="00D551E2"/>
    <w:rsid w:val="00D56483"/>
    <w:rsid w:val="00D56B13"/>
    <w:rsid w:val="00D56E36"/>
    <w:rsid w:val="00D5753E"/>
    <w:rsid w:val="00D5779B"/>
    <w:rsid w:val="00D57CE5"/>
    <w:rsid w:val="00D60217"/>
    <w:rsid w:val="00D60271"/>
    <w:rsid w:val="00D602B2"/>
    <w:rsid w:val="00D60623"/>
    <w:rsid w:val="00D60E01"/>
    <w:rsid w:val="00D611AB"/>
    <w:rsid w:val="00D61620"/>
    <w:rsid w:val="00D61638"/>
    <w:rsid w:val="00D62793"/>
    <w:rsid w:val="00D62B64"/>
    <w:rsid w:val="00D65C16"/>
    <w:rsid w:val="00D6652F"/>
    <w:rsid w:val="00D6654D"/>
    <w:rsid w:val="00D66697"/>
    <w:rsid w:val="00D668C3"/>
    <w:rsid w:val="00D669A1"/>
    <w:rsid w:val="00D66A43"/>
    <w:rsid w:val="00D66F4C"/>
    <w:rsid w:val="00D67710"/>
    <w:rsid w:val="00D67D52"/>
    <w:rsid w:val="00D704AC"/>
    <w:rsid w:val="00D70555"/>
    <w:rsid w:val="00D707AB"/>
    <w:rsid w:val="00D7155A"/>
    <w:rsid w:val="00D7310F"/>
    <w:rsid w:val="00D734C6"/>
    <w:rsid w:val="00D73765"/>
    <w:rsid w:val="00D7377C"/>
    <w:rsid w:val="00D740D9"/>
    <w:rsid w:val="00D74236"/>
    <w:rsid w:val="00D75062"/>
    <w:rsid w:val="00D769B4"/>
    <w:rsid w:val="00D76CA3"/>
    <w:rsid w:val="00D77078"/>
    <w:rsid w:val="00D7757C"/>
    <w:rsid w:val="00D77B1C"/>
    <w:rsid w:val="00D77C78"/>
    <w:rsid w:val="00D8046D"/>
    <w:rsid w:val="00D80CDF"/>
    <w:rsid w:val="00D8178E"/>
    <w:rsid w:val="00D81834"/>
    <w:rsid w:val="00D820FC"/>
    <w:rsid w:val="00D83945"/>
    <w:rsid w:val="00D840DA"/>
    <w:rsid w:val="00D84542"/>
    <w:rsid w:val="00D86026"/>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4E9E"/>
    <w:rsid w:val="00D95547"/>
    <w:rsid w:val="00D959F6"/>
    <w:rsid w:val="00D95F57"/>
    <w:rsid w:val="00D96083"/>
    <w:rsid w:val="00D9669E"/>
    <w:rsid w:val="00D96A3A"/>
    <w:rsid w:val="00D974EE"/>
    <w:rsid w:val="00D97A86"/>
    <w:rsid w:val="00DA046E"/>
    <w:rsid w:val="00DA05AB"/>
    <w:rsid w:val="00DA0A61"/>
    <w:rsid w:val="00DA0BE3"/>
    <w:rsid w:val="00DA117C"/>
    <w:rsid w:val="00DA153F"/>
    <w:rsid w:val="00DA1942"/>
    <w:rsid w:val="00DA1B9B"/>
    <w:rsid w:val="00DA22F0"/>
    <w:rsid w:val="00DA38CA"/>
    <w:rsid w:val="00DA4455"/>
    <w:rsid w:val="00DA59C8"/>
    <w:rsid w:val="00DA62B5"/>
    <w:rsid w:val="00DA649F"/>
    <w:rsid w:val="00DA6C21"/>
    <w:rsid w:val="00DA72F8"/>
    <w:rsid w:val="00DA758B"/>
    <w:rsid w:val="00DA7A8A"/>
    <w:rsid w:val="00DA7EE1"/>
    <w:rsid w:val="00DB0683"/>
    <w:rsid w:val="00DB26F2"/>
    <w:rsid w:val="00DB27C4"/>
    <w:rsid w:val="00DB2857"/>
    <w:rsid w:val="00DB374C"/>
    <w:rsid w:val="00DB3A70"/>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896"/>
    <w:rsid w:val="00DC3961"/>
    <w:rsid w:val="00DC3A1D"/>
    <w:rsid w:val="00DC3D76"/>
    <w:rsid w:val="00DC3F3B"/>
    <w:rsid w:val="00DC4BE0"/>
    <w:rsid w:val="00DC54A9"/>
    <w:rsid w:val="00DC5C9E"/>
    <w:rsid w:val="00DC60A6"/>
    <w:rsid w:val="00DC6569"/>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6"/>
    <w:rsid w:val="00DD47C8"/>
    <w:rsid w:val="00DD50E1"/>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929"/>
    <w:rsid w:val="00DE4BE1"/>
    <w:rsid w:val="00DE4FAD"/>
    <w:rsid w:val="00DE504D"/>
    <w:rsid w:val="00DE5120"/>
    <w:rsid w:val="00DE54F1"/>
    <w:rsid w:val="00DE5711"/>
    <w:rsid w:val="00DE5744"/>
    <w:rsid w:val="00DE5F20"/>
    <w:rsid w:val="00DE661B"/>
    <w:rsid w:val="00DE6E2B"/>
    <w:rsid w:val="00DE7037"/>
    <w:rsid w:val="00DF04BE"/>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08E"/>
    <w:rsid w:val="00E0152E"/>
    <w:rsid w:val="00E01599"/>
    <w:rsid w:val="00E0179C"/>
    <w:rsid w:val="00E02773"/>
    <w:rsid w:val="00E0288C"/>
    <w:rsid w:val="00E02E87"/>
    <w:rsid w:val="00E03003"/>
    <w:rsid w:val="00E042BB"/>
    <w:rsid w:val="00E04697"/>
    <w:rsid w:val="00E04919"/>
    <w:rsid w:val="00E05E2D"/>
    <w:rsid w:val="00E069E3"/>
    <w:rsid w:val="00E070B0"/>
    <w:rsid w:val="00E070C1"/>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475B"/>
    <w:rsid w:val="00E15665"/>
    <w:rsid w:val="00E16072"/>
    <w:rsid w:val="00E160F5"/>
    <w:rsid w:val="00E16240"/>
    <w:rsid w:val="00E16397"/>
    <w:rsid w:val="00E16AD9"/>
    <w:rsid w:val="00E20832"/>
    <w:rsid w:val="00E20941"/>
    <w:rsid w:val="00E20B63"/>
    <w:rsid w:val="00E21018"/>
    <w:rsid w:val="00E213D4"/>
    <w:rsid w:val="00E217CA"/>
    <w:rsid w:val="00E2216E"/>
    <w:rsid w:val="00E2272C"/>
    <w:rsid w:val="00E22A15"/>
    <w:rsid w:val="00E22FEC"/>
    <w:rsid w:val="00E23403"/>
    <w:rsid w:val="00E24B5E"/>
    <w:rsid w:val="00E24BA1"/>
    <w:rsid w:val="00E24BEC"/>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3E93"/>
    <w:rsid w:val="00E342E7"/>
    <w:rsid w:val="00E345D2"/>
    <w:rsid w:val="00E347D3"/>
    <w:rsid w:val="00E355F1"/>
    <w:rsid w:val="00E3566E"/>
    <w:rsid w:val="00E3567D"/>
    <w:rsid w:val="00E357B2"/>
    <w:rsid w:val="00E35F01"/>
    <w:rsid w:val="00E365AF"/>
    <w:rsid w:val="00E375BF"/>
    <w:rsid w:val="00E3782C"/>
    <w:rsid w:val="00E37A98"/>
    <w:rsid w:val="00E41326"/>
    <w:rsid w:val="00E4149E"/>
    <w:rsid w:val="00E41B4B"/>
    <w:rsid w:val="00E42587"/>
    <w:rsid w:val="00E42A6B"/>
    <w:rsid w:val="00E42AB8"/>
    <w:rsid w:val="00E42B7C"/>
    <w:rsid w:val="00E43E42"/>
    <w:rsid w:val="00E43FBD"/>
    <w:rsid w:val="00E445B8"/>
    <w:rsid w:val="00E448B7"/>
    <w:rsid w:val="00E508F5"/>
    <w:rsid w:val="00E50D81"/>
    <w:rsid w:val="00E50F51"/>
    <w:rsid w:val="00E50F94"/>
    <w:rsid w:val="00E52B67"/>
    <w:rsid w:val="00E53102"/>
    <w:rsid w:val="00E53380"/>
    <w:rsid w:val="00E535F6"/>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90"/>
    <w:rsid w:val="00E655C9"/>
    <w:rsid w:val="00E655D1"/>
    <w:rsid w:val="00E65C12"/>
    <w:rsid w:val="00E65C56"/>
    <w:rsid w:val="00E660CD"/>
    <w:rsid w:val="00E66292"/>
    <w:rsid w:val="00E668C5"/>
    <w:rsid w:val="00E670F8"/>
    <w:rsid w:val="00E703C1"/>
    <w:rsid w:val="00E70410"/>
    <w:rsid w:val="00E7043E"/>
    <w:rsid w:val="00E729B9"/>
    <w:rsid w:val="00E75068"/>
    <w:rsid w:val="00E75F03"/>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6D9E"/>
    <w:rsid w:val="00E871A9"/>
    <w:rsid w:val="00E87BA7"/>
    <w:rsid w:val="00E9025B"/>
    <w:rsid w:val="00E90954"/>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D53"/>
    <w:rsid w:val="00E95F7F"/>
    <w:rsid w:val="00E96378"/>
    <w:rsid w:val="00E9643D"/>
    <w:rsid w:val="00E9667A"/>
    <w:rsid w:val="00E96E22"/>
    <w:rsid w:val="00E97228"/>
    <w:rsid w:val="00E978FE"/>
    <w:rsid w:val="00E97C7F"/>
    <w:rsid w:val="00EA001C"/>
    <w:rsid w:val="00EA0CD1"/>
    <w:rsid w:val="00EA100E"/>
    <w:rsid w:val="00EA141A"/>
    <w:rsid w:val="00EA1790"/>
    <w:rsid w:val="00EA256A"/>
    <w:rsid w:val="00EA3187"/>
    <w:rsid w:val="00EA4193"/>
    <w:rsid w:val="00EA4970"/>
    <w:rsid w:val="00EA4E23"/>
    <w:rsid w:val="00EA56A6"/>
    <w:rsid w:val="00EA58AB"/>
    <w:rsid w:val="00EA6573"/>
    <w:rsid w:val="00EA6D1E"/>
    <w:rsid w:val="00EA6E4F"/>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15D"/>
    <w:rsid w:val="00EC121F"/>
    <w:rsid w:val="00EC1554"/>
    <w:rsid w:val="00EC1B6F"/>
    <w:rsid w:val="00EC3339"/>
    <w:rsid w:val="00EC3E8D"/>
    <w:rsid w:val="00EC42F8"/>
    <w:rsid w:val="00EC4989"/>
    <w:rsid w:val="00EC4A1B"/>
    <w:rsid w:val="00EC4EBE"/>
    <w:rsid w:val="00EC5275"/>
    <w:rsid w:val="00EC76CF"/>
    <w:rsid w:val="00EC77B6"/>
    <w:rsid w:val="00EC7FA7"/>
    <w:rsid w:val="00ED0C16"/>
    <w:rsid w:val="00ED0DC7"/>
    <w:rsid w:val="00ED1268"/>
    <w:rsid w:val="00ED1DC6"/>
    <w:rsid w:val="00ED209B"/>
    <w:rsid w:val="00ED2787"/>
    <w:rsid w:val="00ED2CE2"/>
    <w:rsid w:val="00ED2DE8"/>
    <w:rsid w:val="00ED2F22"/>
    <w:rsid w:val="00ED315B"/>
    <w:rsid w:val="00ED33FC"/>
    <w:rsid w:val="00ED3EE4"/>
    <w:rsid w:val="00ED4A3A"/>
    <w:rsid w:val="00ED4CED"/>
    <w:rsid w:val="00ED51C8"/>
    <w:rsid w:val="00ED55DB"/>
    <w:rsid w:val="00ED5A55"/>
    <w:rsid w:val="00ED5B78"/>
    <w:rsid w:val="00ED5C67"/>
    <w:rsid w:val="00ED5D68"/>
    <w:rsid w:val="00ED5EE0"/>
    <w:rsid w:val="00ED697D"/>
    <w:rsid w:val="00ED6CEC"/>
    <w:rsid w:val="00ED73B9"/>
    <w:rsid w:val="00ED7950"/>
    <w:rsid w:val="00ED7A78"/>
    <w:rsid w:val="00ED7E03"/>
    <w:rsid w:val="00ED7F3E"/>
    <w:rsid w:val="00EE0116"/>
    <w:rsid w:val="00EE02A7"/>
    <w:rsid w:val="00EE1132"/>
    <w:rsid w:val="00EE19FD"/>
    <w:rsid w:val="00EE1B56"/>
    <w:rsid w:val="00EE1C85"/>
    <w:rsid w:val="00EE1E8A"/>
    <w:rsid w:val="00EE2596"/>
    <w:rsid w:val="00EE2914"/>
    <w:rsid w:val="00EE2F6A"/>
    <w:rsid w:val="00EE334B"/>
    <w:rsid w:val="00EE33F3"/>
    <w:rsid w:val="00EE3480"/>
    <w:rsid w:val="00EE433A"/>
    <w:rsid w:val="00EE4477"/>
    <w:rsid w:val="00EE44B0"/>
    <w:rsid w:val="00EE49E9"/>
    <w:rsid w:val="00EE523A"/>
    <w:rsid w:val="00EE54B9"/>
    <w:rsid w:val="00EE593B"/>
    <w:rsid w:val="00EE5F7A"/>
    <w:rsid w:val="00EE5FC7"/>
    <w:rsid w:val="00EE6920"/>
    <w:rsid w:val="00EE6E84"/>
    <w:rsid w:val="00EE7654"/>
    <w:rsid w:val="00EF0104"/>
    <w:rsid w:val="00EF13E9"/>
    <w:rsid w:val="00EF22B7"/>
    <w:rsid w:val="00EF2C7C"/>
    <w:rsid w:val="00EF393F"/>
    <w:rsid w:val="00EF394A"/>
    <w:rsid w:val="00EF5623"/>
    <w:rsid w:val="00EF577C"/>
    <w:rsid w:val="00EF595E"/>
    <w:rsid w:val="00EF5E21"/>
    <w:rsid w:val="00EF6136"/>
    <w:rsid w:val="00EF61C1"/>
    <w:rsid w:val="00EF6436"/>
    <w:rsid w:val="00EF67DA"/>
    <w:rsid w:val="00EF7124"/>
    <w:rsid w:val="00EF7384"/>
    <w:rsid w:val="00EF77A6"/>
    <w:rsid w:val="00EF7821"/>
    <w:rsid w:val="00EF7CDF"/>
    <w:rsid w:val="00F0044A"/>
    <w:rsid w:val="00F00EAA"/>
    <w:rsid w:val="00F011E0"/>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0ECD"/>
    <w:rsid w:val="00F11188"/>
    <w:rsid w:val="00F1174E"/>
    <w:rsid w:val="00F126A8"/>
    <w:rsid w:val="00F1334C"/>
    <w:rsid w:val="00F133E3"/>
    <w:rsid w:val="00F13921"/>
    <w:rsid w:val="00F166A2"/>
    <w:rsid w:val="00F170D1"/>
    <w:rsid w:val="00F17A1F"/>
    <w:rsid w:val="00F20241"/>
    <w:rsid w:val="00F207CB"/>
    <w:rsid w:val="00F20961"/>
    <w:rsid w:val="00F2108C"/>
    <w:rsid w:val="00F211FE"/>
    <w:rsid w:val="00F217F8"/>
    <w:rsid w:val="00F21BAE"/>
    <w:rsid w:val="00F21F12"/>
    <w:rsid w:val="00F227B3"/>
    <w:rsid w:val="00F2293A"/>
    <w:rsid w:val="00F229DE"/>
    <w:rsid w:val="00F235F7"/>
    <w:rsid w:val="00F2421D"/>
    <w:rsid w:val="00F25241"/>
    <w:rsid w:val="00F302A5"/>
    <w:rsid w:val="00F308B9"/>
    <w:rsid w:val="00F30AA8"/>
    <w:rsid w:val="00F31B00"/>
    <w:rsid w:val="00F32018"/>
    <w:rsid w:val="00F3228E"/>
    <w:rsid w:val="00F32DE5"/>
    <w:rsid w:val="00F332DC"/>
    <w:rsid w:val="00F33305"/>
    <w:rsid w:val="00F33516"/>
    <w:rsid w:val="00F33852"/>
    <w:rsid w:val="00F33A43"/>
    <w:rsid w:val="00F34532"/>
    <w:rsid w:val="00F346E3"/>
    <w:rsid w:val="00F34725"/>
    <w:rsid w:val="00F3565B"/>
    <w:rsid w:val="00F35C40"/>
    <w:rsid w:val="00F36428"/>
    <w:rsid w:val="00F3656D"/>
    <w:rsid w:val="00F368F7"/>
    <w:rsid w:val="00F36AA8"/>
    <w:rsid w:val="00F37732"/>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AF2"/>
    <w:rsid w:val="00F46BF9"/>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003"/>
    <w:rsid w:val="00F53752"/>
    <w:rsid w:val="00F5388C"/>
    <w:rsid w:val="00F54219"/>
    <w:rsid w:val="00F55531"/>
    <w:rsid w:val="00F555C4"/>
    <w:rsid w:val="00F55DB5"/>
    <w:rsid w:val="00F560B4"/>
    <w:rsid w:val="00F56281"/>
    <w:rsid w:val="00F56594"/>
    <w:rsid w:val="00F568A9"/>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78"/>
    <w:rsid w:val="00F71B90"/>
    <w:rsid w:val="00F7215F"/>
    <w:rsid w:val="00F72DEB"/>
    <w:rsid w:val="00F7376E"/>
    <w:rsid w:val="00F73B04"/>
    <w:rsid w:val="00F75518"/>
    <w:rsid w:val="00F75592"/>
    <w:rsid w:val="00F757B7"/>
    <w:rsid w:val="00F7599F"/>
    <w:rsid w:val="00F75FB4"/>
    <w:rsid w:val="00F7680D"/>
    <w:rsid w:val="00F76C42"/>
    <w:rsid w:val="00F7725C"/>
    <w:rsid w:val="00F7789D"/>
    <w:rsid w:val="00F80241"/>
    <w:rsid w:val="00F80B9A"/>
    <w:rsid w:val="00F80F8A"/>
    <w:rsid w:val="00F81F56"/>
    <w:rsid w:val="00F82282"/>
    <w:rsid w:val="00F82324"/>
    <w:rsid w:val="00F826BA"/>
    <w:rsid w:val="00F83041"/>
    <w:rsid w:val="00F83398"/>
    <w:rsid w:val="00F835DF"/>
    <w:rsid w:val="00F84093"/>
    <w:rsid w:val="00F85285"/>
    <w:rsid w:val="00F85EE3"/>
    <w:rsid w:val="00F86AF6"/>
    <w:rsid w:val="00F86F43"/>
    <w:rsid w:val="00F87CD9"/>
    <w:rsid w:val="00F87DF1"/>
    <w:rsid w:val="00F9024D"/>
    <w:rsid w:val="00F90E26"/>
    <w:rsid w:val="00F914B7"/>
    <w:rsid w:val="00F929A5"/>
    <w:rsid w:val="00F929B7"/>
    <w:rsid w:val="00F9327D"/>
    <w:rsid w:val="00F94AFD"/>
    <w:rsid w:val="00F94D71"/>
    <w:rsid w:val="00F952BE"/>
    <w:rsid w:val="00F953B3"/>
    <w:rsid w:val="00F9566B"/>
    <w:rsid w:val="00F9576C"/>
    <w:rsid w:val="00F95A05"/>
    <w:rsid w:val="00F96061"/>
    <w:rsid w:val="00F96714"/>
    <w:rsid w:val="00FA0E33"/>
    <w:rsid w:val="00FA144D"/>
    <w:rsid w:val="00FA19B4"/>
    <w:rsid w:val="00FA263B"/>
    <w:rsid w:val="00FA2CAC"/>
    <w:rsid w:val="00FA36EB"/>
    <w:rsid w:val="00FA413F"/>
    <w:rsid w:val="00FA485E"/>
    <w:rsid w:val="00FA56CE"/>
    <w:rsid w:val="00FA5EA4"/>
    <w:rsid w:val="00FA6816"/>
    <w:rsid w:val="00FA7142"/>
    <w:rsid w:val="00FA7269"/>
    <w:rsid w:val="00FA75F8"/>
    <w:rsid w:val="00FA78CB"/>
    <w:rsid w:val="00FA7D78"/>
    <w:rsid w:val="00FA7EE4"/>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64"/>
    <w:rsid w:val="00FB7BCA"/>
    <w:rsid w:val="00FB7E6C"/>
    <w:rsid w:val="00FC0D58"/>
    <w:rsid w:val="00FC0DC2"/>
    <w:rsid w:val="00FC11E6"/>
    <w:rsid w:val="00FC1A04"/>
    <w:rsid w:val="00FC2982"/>
    <w:rsid w:val="00FC30FB"/>
    <w:rsid w:val="00FC46D9"/>
    <w:rsid w:val="00FC4BAD"/>
    <w:rsid w:val="00FC55A6"/>
    <w:rsid w:val="00FC5AAA"/>
    <w:rsid w:val="00FC5CAE"/>
    <w:rsid w:val="00FC5EA5"/>
    <w:rsid w:val="00FC674E"/>
    <w:rsid w:val="00FC7724"/>
    <w:rsid w:val="00FC7AD6"/>
    <w:rsid w:val="00FD003B"/>
    <w:rsid w:val="00FD03FA"/>
    <w:rsid w:val="00FD1A28"/>
    <w:rsid w:val="00FD1E9A"/>
    <w:rsid w:val="00FD2A30"/>
    <w:rsid w:val="00FD34DC"/>
    <w:rsid w:val="00FD4192"/>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6E23"/>
    <w:rsid w:val="00FE7908"/>
    <w:rsid w:val="00FF0550"/>
    <w:rsid w:val="00FF0594"/>
    <w:rsid w:val="00FF05F7"/>
    <w:rsid w:val="00FF0683"/>
    <w:rsid w:val="00FF074B"/>
    <w:rsid w:val="00FF0E01"/>
    <w:rsid w:val="00FF116E"/>
    <w:rsid w:val="00FF12F1"/>
    <w:rsid w:val="00FF203A"/>
    <w:rsid w:val="00FF25B9"/>
    <w:rsid w:val="00FF3486"/>
    <w:rsid w:val="00FF3518"/>
    <w:rsid w:val="00FF359A"/>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qFormat/>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6C117D"/>
    <w:pPr>
      <w:tabs>
        <w:tab w:val="left" w:pos="142"/>
        <w:tab w:val="left" w:pos="660"/>
        <w:tab w:val="right" w:leader="dot" w:pos="9962"/>
      </w:tabs>
      <w:spacing w:after="0"/>
      <w:ind w:left="426" w:hanging="284"/>
    </w:pPr>
    <w:rPr>
      <w:rFonts w:ascii="Times New Roman" w:eastAsia="Times New Roman" w:hAnsi="Times New Roman" w:cs="Times New Roman"/>
      <w:noProof/>
      <w:sz w:val="22"/>
      <w:szCs w:val="22"/>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C75305"/>
    <w:pPr>
      <w:tabs>
        <w:tab w:val="right" w:leader="dot" w:pos="9962"/>
      </w:tabs>
      <w:spacing w:after="0" w:line="240" w:lineRule="auto"/>
      <w:ind w:left="284"/>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23617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54141F"/>
    <w:pPr>
      <w:widowControl w:val="0"/>
      <w:autoSpaceDE w:val="0"/>
      <w:autoSpaceDN w:val="0"/>
      <w:spacing w:after="0" w:line="240" w:lineRule="auto"/>
      <w:ind w:left="347"/>
    </w:pPr>
    <w:rPr>
      <w:rFonts w:ascii="Times New Roman" w:eastAsia="Times New Roman" w:hAnsi="Times New Roman" w:cs="Times New Roman"/>
      <w:sz w:val="22"/>
      <w:szCs w:val="22"/>
      <w:lang w:eastAsia="en-US"/>
    </w:rPr>
  </w:style>
  <w:style w:type="table" w:customStyle="1" w:styleId="Lentelstinklelis2">
    <w:name w:val="Lentelės tinklelis2"/>
    <w:basedOn w:val="prastojilentel"/>
    <w:next w:val="Lentelstinklelis"/>
    <w:uiPriority w:val="39"/>
    <w:rsid w:val="0067731F"/>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7303261">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8586636">
      <w:bodyDiv w:val="1"/>
      <w:marLeft w:val="0"/>
      <w:marRight w:val="0"/>
      <w:marTop w:val="0"/>
      <w:marBottom w:val="0"/>
      <w:divBdr>
        <w:top w:val="none" w:sz="0" w:space="0" w:color="auto"/>
        <w:left w:val="none" w:sz="0" w:space="0" w:color="auto"/>
        <w:bottom w:val="none" w:sz="0" w:space="0" w:color="auto"/>
        <w:right w:val="none" w:sz="0" w:space="0" w:color="auto"/>
      </w:divBdr>
      <w:divsChild>
        <w:div w:id="1319579861">
          <w:marLeft w:val="0"/>
          <w:marRight w:val="0"/>
          <w:marTop w:val="0"/>
          <w:marBottom w:val="0"/>
          <w:divBdr>
            <w:top w:val="none" w:sz="0" w:space="0" w:color="auto"/>
            <w:left w:val="none" w:sz="0" w:space="0" w:color="auto"/>
            <w:bottom w:val="none" w:sz="0" w:space="0" w:color="auto"/>
            <w:right w:val="none" w:sz="0" w:space="0" w:color="auto"/>
          </w:divBdr>
        </w:div>
        <w:div w:id="328795338">
          <w:marLeft w:val="0"/>
          <w:marRight w:val="0"/>
          <w:marTop w:val="0"/>
          <w:marBottom w:val="0"/>
          <w:divBdr>
            <w:top w:val="none" w:sz="0" w:space="0" w:color="auto"/>
            <w:left w:val="none" w:sz="0" w:space="0" w:color="auto"/>
            <w:bottom w:val="none" w:sz="0" w:space="0" w:color="auto"/>
            <w:right w:val="none" w:sz="0" w:space="0" w:color="auto"/>
          </w:divBdr>
          <w:divsChild>
            <w:div w:id="1713114583">
              <w:marLeft w:val="0"/>
              <w:marRight w:val="0"/>
              <w:marTop w:val="0"/>
              <w:marBottom w:val="0"/>
              <w:divBdr>
                <w:top w:val="none" w:sz="0" w:space="0" w:color="auto"/>
                <w:left w:val="none" w:sz="0" w:space="0" w:color="auto"/>
                <w:bottom w:val="none" w:sz="0" w:space="0" w:color="auto"/>
                <w:right w:val="none" w:sz="0" w:space="0" w:color="auto"/>
              </w:divBdr>
            </w:div>
            <w:div w:id="151800654">
              <w:marLeft w:val="0"/>
              <w:marRight w:val="0"/>
              <w:marTop w:val="0"/>
              <w:marBottom w:val="0"/>
              <w:divBdr>
                <w:top w:val="none" w:sz="0" w:space="0" w:color="auto"/>
                <w:left w:val="none" w:sz="0" w:space="0" w:color="auto"/>
                <w:bottom w:val="none" w:sz="0" w:space="0" w:color="auto"/>
                <w:right w:val="none" w:sz="0" w:space="0" w:color="auto"/>
              </w:divBdr>
            </w:div>
          </w:divsChild>
        </w:div>
        <w:div w:id="1184248655">
          <w:marLeft w:val="0"/>
          <w:marRight w:val="0"/>
          <w:marTop w:val="0"/>
          <w:marBottom w:val="0"/>
          <w:divBdr>
            <w:top w:val="none" w:sz="0" w:space="0" w:color="auto"/>
            <w:left w:val="none" w:sz="0" w:space="0" w:color="auto"/>
            <w:bottom w:val="none" w:sz="0" w:space="0" w:color="auto"/>
            <w:right w:val="none" w:sz="0" w:space="0" w:color="auto"/>
          </w:divBdr>
        </w:div>
        <w:div w:id="1859927107">
          <w:marLeft w:val="0"/>
          <w:marRight w:val="0"/>
          <w:marTop w:val="0"/>
          <w:marBottom w:val="0"/>
          <w:divBdr>
            <w:top w:val="none" w:sz="0" w:space="0" w:color="auto"/>
            <w:left w:val="none" w:sz="0" w:space="0" w:color="auto"/>
            <w:bottom w:val="none" w:sz="0" w:space="0" w:color="auto"/>
            <w:right w:val="none" w:sz="0" w:space="0" w:color="auto"/>
          </w:divBdr>
        </w:div>
        <w:div w:id="1838299690">
          <w:marLeft w:val="0"/>
          <w:marRight w:val="0"/>
          <w:marTop w:val="0"/>
          <w:marBottom w:val="0"/>
          <w:divBdr>
            <w:top w:val="none" w:sz="0" w:space="0" w:color="auto"/>
            <w:left w:val="none" w:sz="0" w:space="0" w:color="auto"/>
            <w:bottom w:val="none" w:sz="0" w:space="0" w:color="auto"/>
            <w:right w:val="none" w:sz="0" w:space="0" w:color="auto"/>
          </w:divBdr>
        </w:div>
        <w:div w:id="1997957592">
          <w:marLeft w:val="0"/>
          <w:marRight w:val="0"/>
          <w:marTop w:val="0"/>
          <w:marBottom w:val="0"/>
          <w:divBdr>
            <w:top w:val="none" w:sz="0" w:space="0" w:color="auto"/>
            <w:left w:val="none" w:sz="0" w:space="0" w:color="auto"/>
            <w:bottom w:val="none" w:sz="0" w:space="0" w:color="auto"/>
            <w:right w:val="none" w:sz="0" w:space="0" w:color="auto"/>
          </w:divBdr>
        </w:div>
      </w:divsChild>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4086917">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02106125">
      <w:bodyDiv w:val="1"/>
      <w:marLeft w:val="0"/>
      <w:marRight w:val="0"/>
      <w:marTop w:val="0"/>
      <w:marBottom w:val="0"/>
      <w:divBdr>
        <w:top w:val="none" w:sz="0" w:space="0" w:color="auto"/>
        <w:left w:val="none" w:sz="0" w:space="0" w:color="auto"/>
        <w:bottom w:val="none" w:sz="0" w:space="0" w:color="auto"/>
        <w:right w:val="none" w:sz="0" w:space="0" w:color="auto"/>
      </w:divBdr>
      <w:divsChild>
        <w:div w:id="277686947">
          <w:marLeft w:val="0"/>
          <w:marRight w:val="0"/>
          <w:marTop w:val="0"/>
          <w:marBottom w:val="0"/>
          <w:divBdr>
            <w:top w:val="none" w:sz="0" w:space="0" w:color="auto"/>
            <w:left w:val="none" w:sz="0" w:space="0" w:color="auto"/>
            <w:bottom w:val="none" w:sz="0" w:space="0" w:color="auto"/>
            <w:right w:val="none" w:sz="0" w:space="0" w:color="auto"/>
          </w:divBdr>
        </w:div>
        <w:div w:id="843907981">
          <w:marLeft w:val="0"/>
          <w:marRight w:val="0"/>
          <w:marTop w:val="0"/>
          <w:marBottom w:val="0"/>
          <w:divBdr>
            <w:top w:val="none" w:sz="0" w:space="0" w:color="auto"/>
            <w:left w:val="none" w:sz="0" w:space="0" w:color="auto"/>
            <w:bottom w:val="none" w:sz="0" w:space="0" w:color="auto"/>
            <w:right w:val="none" w:sz="0" w:space="0" w:color="auto"/>
          </w:divBdr>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43824712">
      <w:bodyDiv w:val="1"/>
      <w:marLeft w:val="0"/>
      <w:marRight w:val="0"/>
      <w:marTop w:val="0"/>
      <w:marBottom w:val="0"/>
      <w:divBdr>
        <w:top w:val="none" w:sz="0" w:space="0" w:color="auto"/>
        <w:left w:val="none" w:sz="0" w:space="0" w:color="auto"/>
        <w:bottom w:val="none" w:sz="0" w:space="0" w:color="auto"/>
        <w:right w:val="none" w:sz="0" w:space="0" w:color="auto"/>
      </w:divBdr>
      <w:divsChild>
        <w:div w:id="185484916">
          <w:marLeft w:val="0"/>
          <w:marRight w:val="0"/>
          <w:marTop w:val="0"/>
          <w:marBottom w:val="0"/>
          <w:divBdr>
            <w:top w:val="none" w:sz="0" w:space="0" w:color="auto"/>
            <w:left w:val="none" w:sz="0" w:space="0" w:color="auto"/>
            <w:bottom w:val="none" w:sz="0" w:space="0" w:color="auto"/>
            <w:right w:val="none" w:sz="0" w:space="0" w:color="auto"/>
          </w:divBdr>
        </w:div>
        <w:div w:id="1851409846">
          <w:marLeft w:val="0"/>
          <w:marRight w:val="0"/>
          <w:marTop w:val="0"/>
          <w:marBottom w:val="0"/>
          <w:divBdr>
            <w:top w:val="none" w:sz="0" w:space="0" w:color="auto"/>
            <w:left w:val="none" w:sz="0" w:space="0" w:color="auto"/>
            <w:bottom w:val="none" w:sz="0" w:space="0" w:color="auto"/>
            <w:right w:val="none" w:sz="0" w:space="0" w:color="auto"/>
          </w:divBdr>
          <w:divsChild>
            <w:div w:id="1697343326">
              <w:marLeft w:val="0"/>
              <w:marRight w:val="0"/>
              <w:marTop w:val="0"/>
              <w:marBottom w:val="0"/>
              <w:divBdr>
                <w:top w:val="none" w:sz="0" w:space="0" w:color="auto"/>
                <w:left w:val="none" w:sz="0" w:space="0" w:color="auto"/>
                <w:bottom w:val="none" w:sz="0" w:space="0" w:color="auto"/>
                <w:right w:val="none" w:sz="0" w:space="0" w:color="auto"/>
              </w:divBdr>
            </w:div>
            <w:div w:id="535318346">
              <w:marLeft w:val="0"/>
              <w:marRight w:val="0"/>
              <w:marTop w:val="0"/>
              <w:marBottom w:val="0"/>
              <w:divBdr>
                <w:top w:val="none" w:sz="0" w:space="0" w:color="auto"/>
                <w:left w:val="none" w:sz="0" w:space="0" w:color="auto"/>
                <w:bottom w:val="none" w:sz="0" w:space="0" w:color="auto"/>
                <w:right w:val="none" w:sz="0" w:space="0" w:color="auto"/>
              </w:divBdr>
            </w:div>
          </w:divsChild>
        </w:div>
        <w:div w:id="1976642532">
          <w:marLeft w:val="0"/>
          <w:marRight w:val="0"/>
          <w:marTop w:val="0"/>
          <w:marBottom w:val="0"/>
          <w:divBdr>
            <w:top w:val="none" w:sz="0" w:space="0" w:color="auto"/>
            <w:left w:val="none" w:sz="0" w:space="0" w:color="auto"/>
            <w:bottom w:val="none" w:sz="0" w:space="0" w:color="auto"/>
            <w:right w:val="none" w:sz="0" w:space="0" w:color="auto"/>
          </w:divBdr>
        </w:div>
        <w:div w:id="1530029937">
          <w:marLeft w:val="0"/>
          <w:marRight w:val="0"/>
          <w:marTop w:val="0"/>
          <w:marBottom w:val="0"/>
          <w:divBdr>
            <w:top w:val="none" w:sz="0" w:space="0" w:color="auto"/>
            <w:left w:val="none" w:sz="0" w:space="0" w:color="auto"/>
            <w:bottom w:val="none" w:sz="0" w:space="0" w:color="auto"/>
            <w:right w:val="none" w:sz="0" w:space="0" w:color="auto"/>
          </w:divBdr>
        </w:div>
        <w:div w:id="1971401832">
          <w:marLeft w:val="0"/>
          <w:marRight w:val="0"/>
          <w:marTop w:val="0"/>
          <w:marBottom w:val="0"/>
          <w:divBdr>
            <w:top w:val="none" w:sz="0" w:space="0" w:color="auto"/>
            <w:left w:val="none" w:sz="0" w:space="0" w:color="auto"/>
            <w:bottom w:val="none" w:sz="0" w:space="0" w:color="auto"/>
            <w:right w:val="none" w:sz="0" w:space="0" w:color="auto"/>
          </w:divBdr>
        </w:div>
        <w:div w:id="380906401">
          <w:marLeft w:val="0"/>
          <w:marRight w:val="0"/>
          <w:marTop w:val="0"/>
          <w:marBottom w:val="0"/>
          <w:divBdr>
            <w:top w:val="none" w:sz="0" w:space="0" w:color="auto"/>
            <w:left w:val="none" w:sz="0" w:space="0" w:color="auto"/>
            <w:bottom w:val="none" w:sz="0" w:space="0" w:color="auto"/>
            <w:right w:val="none" w:sz="0" w:space="0" w:color="auto"/>
          </w:divBdr>
        </w:div>
      </w:divsChild>
    </w:div>
    <w:div w:id="1380396528">
      <w:bodyDiv w:val="1"/>
      <w:marLeft w:val="0"/>
      <w:marRight w:val="0"/>
      <w:marTop w:val="0"/>
      <w:marBottom w:val="0"/>
      <w:divBdr>
        <w:top w:val="none" w:sz="0" w:space="0" w:color="auto"/>
        <w:left w:val="none" w:sz="0" w:space="0" w:color="auto"/>
        <w:bottom w:val="none" w:sz="0" w:space="0" w:color="auto"/>
        <w:right w:val="none" w:sz="0" w:space="0" w:color="auto"/>
      </w:divBdr>
    </w:div>
    <w:div w:id="14899814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0468751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67138019">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668176">
      <w:bodyDiv w:val="1"/>
      <w:marLeft w:val="0"/>
      <w:marRight w:val="0"/>
      <w:marTop w:val="0"/>
      <w:marBottom w:val="0"/>
      <w:divBdr>
        <w:top w:val="none" w:sz="0" w:space="0" w:color="auto"/>
        <w:left w:val="none" w:sz="0" w:space="0" w:color="auto"/>
        <w:bottom w:val="none" w:sz="0" w:space="0" w:color="auto"/>
        <w:right w:val="none" w:sz="0" w:space="0" w:color="auto"/>
      </w:divBdr>
      <w:divsChild>
        <w:div w:id="1894074655">
          <w:marLeft w:val="0"/>
          <w:marRight w:val="0"/>
          <w:marTop w:val="0"/>
          <w:marBottom w:val="0"/>
          <w:divBdr>
            <w:top w:val="none" w:sz="0" w:space="0" w:color="auto"/>
            <w:left w:val="none" w:sz="0" w:space="0" w:color="auto"/>
            <w:bottom w:val="none" w:sz="0" w:space="0" w:color="auto"/>
            <w:right w:val="none" w:sz="0" w:space="0" w:color="auto"/>
          </w:divBdr>
        </w:div>
        <w:div w:id="1051345954">
          <w:marLeft w:val="0"/>
          <w:marRight w:val="0"/>
          <w:marTop w:val="0"/>
          <w:marBottom w:val="0"/>
          <w:divBdr>
            <w:top w:val="none" w:sz="0" w:space="0" w:color="auto"/>
            <w:left w:val="none" w:sz="0" w:space="0" w:color="auto"/>
            <w:bottom w:val="none" w:sz="0" w:space="0" w:color="auto"/>
            <w:right w:val="none" w:sz="0" w:space="0" w:color="auto"/>
          </w:divBdr>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0464198">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draudejai.sodra.lt/draudeju_viesi_duomenys/"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vpt.lrv.lt/lt/nuorodos/kiti-duomenys/powerbi/nepatikimi-tiekejai-1/"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nuorodos/kiti-duomenys/powerbi/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irute.navickiene@kul.lt" TargetMode="Externa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1238</TotalTime>
  <Pages>28</Pages>
  <Words>33580</Words>
  <Characters>19142</Characters>
  <Application>Microsoft Office Word</Application>
  <DocSecurity>0</DocSecurity>
  <Lines>159</Lines>
  <Paragraphs>105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52617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Birutė Navickienė</cp:lastModifiedBy>
  <cp:revision>110</cp:revision>
  <cp:lastPrinted>2025-01-28T10:23:00Z</cp:lastPrinted>
  <dcterms:created xsi:type="dcterms:W3CDTF">2025-08-05T10:28:00Z</dcterms:created>
  <dcterms:modified xsi:type="dcterms:W3CDTF">2026-10-07T10:33:00Z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