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A026" w14:textId="4B005958" w:rsidR="00BD6141" w:rsidRDefault="00BD6141" w:rsidP="00A54D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TIEKĖJO ATITIKTIES DEKLARACIJA </w:t>
      </w:r>
      <w:r w:rsidR="00A54D68" w:rsidRPr="00A54D68">
        <w:rPr>
          <w:rFonts w:ascii="Times New Roman" w:hAnsi="Times New Roman" w:cs="Times New Roman"/>
          <w:b/>
          <w:bCs/>
          <w:sz w:val="24"/>
          <w:szCs w:val="24"/>
        </w:rPr>
        <w:t>DĖL LIETUVOS RESPUBLIKOS VIEŠŲJŲ PIRKIMŲ ĮSTATYMO 45 STRAIPSNIO 2¹ DALIES NUOSTATŲ</w:t>
      </w:r>
    </w:p>
    <w:p w14:paraId="24F458D3" w14:textId="67707369" w:rsidR="00BD6141" w:rsidRPr="00BD6141" w:rsidRDefault="00BD6141" w:rsidP="00A54D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33CE20" w14:textId="30620D0C" w:rsidR="00BD6141" w:rsidRPr="00A54D68" w:rsidRDefault="00BD6141" w:rsidP="0015579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A54D68" w:rsidRPr="00A54D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Data, vieta</w:t>
      </w:r>
    </w:p>
    <w:p w14:paraId="46BF29DA" w14:textId="5E7932C6" w:rsidR="00A54D68" w:rsidRPr="00587278" w:rsidRDefault="00A54D68" w:rsidP="00587278">
      <w:pPr>
        <w:pStyle w:val="TableParagraph"/>
        <w:tabs>
          <w:tab w:val="left" w:pos="828"/>
          <w:tab w:val="left" w:pos="829"/>
        </w:tabs>
        <w:ind w:right="113"/>
        <w:jc w:val="both"/>
        <w:rPr>
          <w:b/>
          <w:bCs/>
          <w:sz w:val="24"/>
          <w:szCs w:val="24"/>
          <w:lang w:val="lt-LT" w:eastAsia="lt-LT"/>
        </w:rPr>
      </w:pPr>
      <w:r w:rsidRPr="00A54D68">
        <w:rPr>
          <w:sz w:val="24"/>
          <w:szCs w:val="24"/>
        </w:rPr>
        <w:t>................................................................. (tiekėjo pavadinimas, juridinio asmens kodas), atstovaujamas ................................................................., dalyvaudamas Trakų rajono savivaldybės administracijos vykdomame pirkime „</w:t>
      </w:r>
      <w:bookmarkStart w:id="0" w:name="_Hlk239710001"/>
      <w:r w:rsidR="00587278" w:rsidRPr="00DD75D6">
        <w:rPr>
          <w:b/>
          <w:bCs/>
          <w:sz w:val="24"/>
          <w:szCs w:val="24"/>
          <w:lang w:val="lt-LT" w:eastAsia="lt-LT"/>
        </w:rPr>
        <w:t xml:space="preserve">Lietuvos didžiojo kunigaikščio Vytauto bronzinio paminklo pagaminimo (liejimo) pagal autoriaus prof. Gedimino Karaliaus sukurtą natūralaus dydžio modelį </w:t>
      </w:r>
      <w:bookmarkEnd w:id="0"/>
      <w:r w:rsidR="00587278" w:rsidRPr="00DD75D6">
        <w:rPr>
          <w:b/>
          <w:bCs/>
          <w:sz w:val="24"/>
          <w:szCs w:val="24"/>
          <w:lang w:val="lt-LT" w:eastAsia="lt-LT"/>
        </w:rPr>
        <w:t>paslaugos</w:t>
      </w:r>
      <w:r w:rsidR="0015579E">
        <w:rPr>
          <w:b/>
          <w:bCs/>
          <w:i/>
          <w:iCs/>
          <w:sz w:val="24"/>
          <w:szCs w:val="24"/>
        </w:rPr>
        <w:t>“</w:t>
      </w:r>
      <w:r w:rsidR="0015579E">
        <w:rPr>
          <w:b/>
          <w:bCs/>
          <w:i/>
          <w:iCs/>
        </w:rPr>
        <w:t>,</w:t>
      </w:r>
      <w:r w:rsidR="00587278">
        <w:rPr>
          <w:b/>
          <w:bCs/>
          <w:i/>
          <w:iCs/>
        </w:rPr>
        <w:t xml:space="preserve"> </w:t>
      </w:r>
      <w:r w:rsidRPr="00A54D68">
        <w:rPr>
          <w:b/>
          <w:bCs/>
          <w:sz w:val="24"/>
          <w:szCs w:val="24"/>
        </w:rPr>
        <w:t>šia deklaracija patvirtina, kad:</w:t>
      </w:r>
    </w:p>
    <w:p w14:paraId="56E7361C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1 ir 2 punktuose nurodytiems subjektams ir asmenims, kuriems taikomos šiose nuostatose nustatytos sąlygos, nėra Lietuvos Respublikos viešųjų pirkimų įstatymo 45 straipsnio 2¹ dalies 1 ir 2 punktuose nurodytų sąlygų.</w:t>
      </w:r>
    </w:p>
    <w:p w14:paraId="7F13AA02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6 punkte nurodytiems subjektams ir asmenims, kuriems taikoma ši nuostata, nėra Lietuvos Respublikos viešųjų pirkimų įstatymo 45 straipsnio 2¹ dalies 6 punkte nurodytos sąlygos.</w:t>
      </w:r>
    </w:p>
    <w:p w14:paraId="306E06C3" w14:textId="77777777" w:rsidR="00A54D68" w:rsidRPr="00A54D68" w:rsidRDefault="00A54D68" w:rsidP="001557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Patvirtinu, kad šioje deklaracijoje pateikta informacija yra teisinga, išsami ir aktuali deklaracijos pateikimo dieną.</w:t>
      </w:r>
    </w:p>
    <w:p w14:paraId="7B61EC5E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36A74BCA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0907F568" w14:textId="77777777" w:rsid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Tiekėjo vardu:</w:t>
      </w:r>
    </w:p>
    <w:p w14:paraId="1CE08150" w14:textId="40229055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A54D68">
        <w:rPr>
          <w:rFonts w:ascii="Times New Roman" w:hAnsi="Times New Roman" w:cs="Times New Roman"/>
          <w:sz w:val="24"/>
          <w:szCs w:val="24"/>
        </w:rPr>
        <w:br/>
        <w:t>(vardas, pavardė, pareigos, parašas)</w:t>
      </w:r>
    </w:p>
    <w:p w14:paraId="3D63ACCC" w14:textId="6225F597" w:rsidR="00BD6141" w:rsidRPr="00BD6141" w:rsidRDefault="00BD6141" w:rsidP="00A54D68">
      <w:pPr>
        <w:rPr>
          <w:rFonts w:ascii="Times New Roman" w:hAnsi="Times New Roman" w:cs="Times New Roman"/>
          <w:sz w:val="24"/>
          <w:szCs w:val="24"/>
        </w:rPr>
      </w:pPr>
    </w:p>
    <w:sectPr w:rsidR="00BD6141" w:rsidRPr="00BD61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4B0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2657D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90040">
    <w:abstractNumId w:val="1"/>
  </w:num>
  <w:num w:numId="2" w16cid:durableId="165475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41"/>
    <w:rsid w:val="00015405"/>
    <w:rsid w:val="0015579E"/>
    <w:rsid w:val="001A0E76"/>
    <w:rsid w:val="00587278"/>
    <w:rsid w:val="009C36E6"/>
    <w:rsid w:val="00A54D68"/>
    <w:rsid w:val="00BD6141"/>
    <w:rsid w:val="00D35B31"/>
    <w:rsid w:val="00F03292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2A85"/>
  <w15:chartTrackingRefBased/>
  <w15:docId w15:val="{901BB148-1852-451F-9E49-6DBFF30E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D6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6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6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6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6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6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6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6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6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6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6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6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614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614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614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614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614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614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6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6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6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6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6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614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614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614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6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614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6141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prastasis"/>
    <w:uiPriority w:val="1"/>
    <w:qFormat/>
    <w:rsid w:val="0058727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kern w:val="0"/>
      <w:lang w:val="lt" w:eastAsia="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1028</Words>
  <Characters>586</Characters>
  <Application>Microsoft Office Word</Application>
  <DocSecurity>0</DocSecurity>
  <Lines>4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Večerinskienė</dc:creator>
  <cp:keywords/>
  <dc:description/>
  <cp:lastModifiedBy>Aušra Večerinskienė</cp:lastModifiedBy>
  <cp:revision>4</cp:revision>
  <dcterms:created xsi:type="dcterms:W3CDTF">2026-04-16T11:52:00Z</dcterms:created>
  <dcterms:modified xsi:type="dcterms:W3CDTF">2026-10-08T15:43:00Z</dcterms:modified>
</cp:coreProperties>
</file>