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color w:val="000000" w:themeColor="text1"/>
          <w:spacing w:val="-8"/>
          <w:sz w:val="24"/>
          <w:szCs w:val="24"/>
        </w:rPr>
        <w:id w:val="-808551268"/>
        <w:docPartObj>
          <w:docPartGallery w:val="Cover Pages"/>
          <w:docPartUnique/>
        </w:docPartObj>
      </w:sdtPr>
      <w:sdtEndPr>
        <w:rPr>
          <w:b w:val="0"/>
          <w:bCs w:val="0"/>
          <w:sz w:val="21"/>
          <w:szCs w:val="21"/>
        </w:rPr>
      </w:sdtEndPr>
      <w:sdtContent>
        <w:p w14:paraId="498EE667" w14:textId="77777777" w:rsidR="00EC613D" w:rsidRPr="00302A53" w:rsidRDefault="00EC613D" w:rsidP="005E210E">
          <w:pPr>
            <w:spacing w:after="0" w:line="240" w:lineRule="auto"/>
            <w:contextualSpacing/>
            <w:jc w:val="both"/>
            <w:rPr>
              <w:rFonts w:cstheme="minorHAnsi"/>
              <w:bCs/>
              <w:color w:val="000000" w:themeColor="text1"/>
              <w:spacing w:val="-8"/>
              <w:sz w:val="24"/>
              <w:szCs w:val="24"/>
            </w:rPr>
          </w:pPr>
        </w:p>
        <w:tbl>
          <w:tblPr>
            <w:tblStyle w:val="TableGrid1"/>
            <w:tblW w:w="5023"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7"/>
            <w:gridCol w:w="6321"/>
          </w:tblGrid>
          <w:tr w:rsidR="00393AF1" w:rsidRPr="00302A53" w14:paraId="33EB7F1A" w14:textId="77777777" w:rsidTr="00CC5A78">
            <w:tc>
              <w:tcPr>
                <w:tcW w:w="1842" w:type="pct"/>
                <w:shd w:val="clear" w:color="auto" w:fill="D9E2F3" w:themeFill="accent1" w:themeFillTint="33"/>
                <w:vAlign w:val="center"/>
              </w:tcPr>
              <w:p w14:paraId="0A29DCE1" w14:textId="49F17256" w:rsidR="00EC613D" w:rsidRPr="00302A53" w:rsidRDefault="006F18FB" w:rsidP="005E210E">
                <w:pPr>
                  <w:rPr>
                    <w:rFonts w:eastAsia="Times New Roman" w:cstheme="minorHAnsi"/>
                    <w:b/>
                    <w:color w:val="000000" w:themeColor="text1"/>
                    <w:spacing w:val="-8"/>
                    <w:lang w:val="lt-LT"/>
                  </w:rPr>
                </w:pPr>
                <w:r w:rsidRPr="00302A53">
                  <w:rPr>
                    <w:rFonts w:eastAsia="Times New Roman" w:cstheme="minorHAnsi"/>
                    <w:b/>
                    <w:color w:val="000000" w:themeColor="text1"/>
                    <w:spacing w:val="-8"/>
                    <w:lang w:val="lt-LT"/>
                  </w:rPr>
                  <w:t xml:space="preserve">VIEŠOJO </w:t>
                </w:r>
                <w:r w:rsidR="00EC613D" w:rsidRPr="00302A53">
                  <w:rPr>
                    <w:rFonts w:eastAsia="Times New Roman" w:cstheme="minorHAnsi"/>
                    <w:b/>
                    <w:color w:val="000000" w:themeColor="text1"/>
                    <w:spacing w:val="-8"/>
                    <w:lang w:val="lt-LT"/>
                  </w:rPr>
                  <w:t>PIRKIMO PAVADINIMAS</w:t>
                </w:r>
              </w:p>
            </w:tc>
            <w:tc>
              <w:tcPr>
                <w:tcW w:w="3158" w:type="pct"/>
                <w:vAlign w:val="center"/>
              </w:tcPr>
              <w:p w14:paraId="52CEFDAE" w14:textId="5697AEF0" w:rsidR="00EA7C74" w:rsidRDefault="00EA7C74" w:rsidP="003D3B1D">
                <w:pPr>
                  <w:rPr>
                    <w:rFonts w:eastAsia="Times New Roman" w:cstheme="minorHAnsi"/>
                    <w:b/>
                    <w:color w:val="000000" w:themeColor="text1"/>
                    <w:spacing w:val="-8"/>
                    <w:lang w:val="lt-LT"/>
                  </w:rPr>
                </w:pPr>
                <w:r>
                  <w:rPr>
                    <w:rFonts w:eastAsia="Times New Roman" w:cstheme="minorHAnsi"/>
                    <w:b/>
                    <w:color w:val="000000" w:themeColor="text1"/>
                    <w:spacing w:val="-8"/>
                    <w:lang w:val="lt-LT"/>
                  </w:rPr>
                  <w:t>A</w:t>
                </w:r>
                <w:r w:rsidRPr="00EA7C74">
                  <w:rPr>
                    <w:rFonts w:eastAsia="Times New Roman" w:cstheme="minorHAnsi"/>
                    <w:b/>
                    <w:color w:val="000000" w:themeColor="text1"/>
                    <w:spacing w:val="-8"/>
                    <w:lang w:val="lt-LT"/>
                  </w:rPr>
                  <w:t xml:space="preserve">utobusai, skirti vežti moksleivius </w:t>
                </w:r>
              </w:p>
              <w:p w14:paraId="67794F7E" w14:textId="50AB32F7" w:rsidR="00C6399A" w:rsidRPr="00302A53" w:rsidRDefault="00C6399A" w:rsidP="003D3B1D">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(pirkimas)</w:t>
                </w:r>
              </w:p>
            </w:tc>
          </w:tr>
        </w:tbl>
        <w:p w14:paraId="6C77C942" w14:textId="77777777" w:rsidR="00EC613D" w:rsidRPr="00302A53" w:rsidRDefault="00EC613D" w:rsidP="005E210E">
          <w:pPr>
            <w:spacing w:after="0" w:line="240" w:lineRule="auto"/>
            <w:jc w:val="both"/>
            <w:rPr>
              <w:rFonts w:eastAsia="Times New Roman" w:cstheme="minorHAnsi"/>
              <w:b/>
              <w:color w:val="000000" w:themeColor="text1"/>
              <w:spacing w:val="-8"/>
              <w:sz w:val="22"/>
              <w:szCs w:val="22"/>
              <w:lang w:eastAsia="en-US"/>
            </w:rPr>
          </w:pPr>
        </w:p>
        <w:p w14:paraId="4A70C763" w14:textId="77777777" w:rsidR="00EC613D" w:rsidRPr="00302A53" w:rsidRDefault="00EC613D" w:rsidP="005E210E">
          <w:pPr>
            <w:keepNext/>
            <w:keepLines/>
            <w:numPr>
              <w:ilvl w:val="0"/>
              <w:numId w:val="5"/>
            </w:numPr>
            <w:pBdr>
              <w:top w:val="single" w:sz="4" w:space="0" w:color="4F81BD"/>
              <w:left w:val="single" w:sz="4" w:space="4" w:color="4F81BD"/>
              <w:bottom w:val="single" w:sz="4" w:space="1" w:color="4F81BD"/>
              <w:right w:val="single" w:sz="4" w:space="0" w:color="4F81BD"/>
            </w:pBdr>
            <w:shd w:val="clear" w:color="auto" w:fill="D9E2F3" w:themeFill="accent1" w:themeFillTint="33"/>
            <w:spacing w:after="0" w:line="240" w:lineRule="auto"/>
            <w:ind w:left="142" w:firstLine="0"/>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BENDROJI INFORMACIJA APIE PIRKIMĄ</w:t>
          </w:r>
        </w:p>
        <w:p w14:paraId="639DF5B5" w14:textId="77777777" w:rsidR="00EC613D" w:rsidRPr="00302A53" w:rsidRDefault="00EC613D" w:rsidP="005E210E">
          <w:pPr>
            <w:spacing w:after="0" w:line="240" w:lineRule="auto"/>
            <w:jc w:val="both"/>
            <w:rPr>
              <w:rFonts w:eastAsia="Times New Roman" w:cstheme="minorHAnsi"/>
              <w:b/>
              <w:color w:val="000000" w:themeColor="text1"/>
              <w:spacing w:val="-8"/>
              <w:sz w:val="22"/>
              <w:szCs w:val="22"/>
              <w:lang w:eastAsia="en-US"/>
            </w:rPr>
          </w:pPr>
        </w:p>
        <w:tbl>
          <w:tblPr>
            <w:tblStyle w:val="TableGrid1"/>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2"/>
            <w:gridCol w:w="4728"/>
            <w:gridCol w:w="4672"/>
          </w:tblGrid>
          <w:tr w:rsidR="00393AF1" w:rsidRPr="00302A53" w14:paraId="25A6A814" w14:textId="77777777" w:rsidTr="00355157">
            <w:trPr>
              <w:trHeight w:val="20"/>
            </w:trPr>
            <w:tc>
              <w:tcPr>
                <w:tcW w:w="282" w:type="pct"/>
                <w:shd w:val="clear" w:color="auto" w:fill="F2F2F2" w:themeFill="background1" w:themeFillShade="F2"/>
                <w:vAlign w:val="center"/>
              </w:tcPr>
              <w:p w14:paraId="0A066E0E" w14:textId="77777777" w:rsidR="00EC613D" w:rsidRPr="00302A53" w:rsidRDefault="00EC613D" w:rsidP="005E210E">
                <w:pPr>
                  <w:numPr>
                    <w:ilvl w:val="0"/>
                    <w:numId w:val="6"/>
                  </w:numPr>
                  <w:tabs>
                    <w:tab w:val="left" w:pos="0"/>
                  </w:tabs>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33B8C3D6" w14:textId="22285FCF" w:rsidR="00EC613D" w:rsidRPr="00302A53" w:rsidRDefault="00190920"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Perkančioji organizacija</w:t>
                </w:r>
              </w:p>
            </w:tc>
            <w:tc>
              <w:tcPr>
                <w:tcW w:w="2345" w:type="pct"/>
                <w:vAlign w:val="center"/>
              </w:tcPr>
              <w:p w14:paraId="4ECC8E4F" w14:textId="77777777" w:rsidR="003B505A" w:rsidRPr="00302A53" w:rsidRDefault="00EC613D" w:rsidP="005E210E">
                <w:pPr>
                  <w:rPr>
                    <w:rFonts w:eastAsia="Times New Roman" w:cstheme="minorHAnsi"/>
                    <w:b/>
                    <w:color w:val="000000" w:themeColor="text1"/>
                    <w:spacing w:val="-8"/>
                    <w:lang w:val="lt-LT"/>
                  </w:rPr>
                </w:pPr>
                <w:r w:rsidRPr="00302A53">
                  <w:rPr>
                    <w:rFonts w:eastAsia="Times New Roman" w:cstheme="minorHAnsi"/>
                    <w:b/>
                    <w:color w:val="000000" w:themeColor="text1"/>
                    <w:spacing w:val="-8"/>
                    <w:lang w:val="lt-LT"/>
                  </w:rPr>
                  <w:t>Viešoji įstaiga Centrinė projektų valdymo agentūra</w:t>
                </w:r>
              </w:p>
              <w:p w14:paraId="6D4289E1" w14:textId="42EB0952" w:rsidR="001464FC" w:rsidRPr="00302A53" w:rsidRDefault="00DA4B2B"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juridinio asmens kodas </w:t>
                </w:r>
                <w:r w:rsidR="001464FC" w:rsidRPr="00302A53">
                  <w:rPr>
                    <w:rFonts w:eastAsia="Times New Roman" w:cstheme="minorHAnsi"/>
                    <w:color w:val="000000" w:themeColor="text1"/>
                    <w:spacing w:val="-8"/>
                    <w:lang w:val="lt-LT"/>
                  </w:rPr>
                  <w:t>126125624</w:t>
                </w:r>
              </w:p>
              <w:p w14:paraId="2CB074C6" w14:textId="1964DD0A" w:rsidR="001464FC" w:rsidRPr="00302A53" w:rsidRDefault="001464FC"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adresas: S. Konarskio g. 13, 03109 Vilnius</w:t>
                </w:r>
              </w:p>
              <w:p w14:paraId="03F987A6" w14:textId="77777777" w:rsidR="0013308F" w:rsidRPr="00302A53" w:rsidRDefault="00EC613D" w:rsidP="0013308F">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(CPVA arba perkančioji organizacija)</w:t>
                </w:r>
                <w:r w:rsidR="008D5F78" w:rsidRPr="00302A53">
                  <w:rPr>
                    <w:rFonts w:eastAsia="Times New Roman" w:cstheme="minorHAnsi"/>
                    <w:color w:val="000000" w:themeColor="text1"/>
                    <w:spacing w:val="-8"/>
                    <w:lang w:val="lt-LT"/>
                  </w:rPr>
                  <w:t xml:space="preserve"> </w:t>
                </w:r>
              </w:p>
              <w:p w14:paraId="523DBDC9" w14:textId="6D4ED2CA" w:rsidR="00EC613D" w:rsidRPr="00302A53" w:rsidRDefault="008D5F78" w:rsidP="0013308F">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Perkančioji organizacija nėra PVM mokėtoja.</w:t>
                </w:r>
              </w:p>
            </w:tc>
          </w:tr>
          <w:tr w:rsidR="00393AF1" w:rsidRPr="00302A53" w14:paraId="39DFC83B" w14:textId="77777777" w:rsidTr="00355157">
            <w:trPr>
              <w:trHeight w:val="20"/>
            </w:trPr>
            <w:tc>
              <w:tcPr>
                <w:tcW w:w="282" w:type="pct"/>
                <w:shd w:val="clear" w:color="auto" w:fill="F2F2F2" w:themeFill="background1" w:themeFillShade="F2"/>
                <w:vAlign w:val="center"/>
              </w:tcPr>
              <w:p w14:paraId="516D4D8A" w14:textId="77777777" w:rsidR="00BF013D" w:rsidRPr="00302A53" w:rsidRDefault="00BF013D" w:rsidP="005E210E">
                <w:pPr>
                  <w:numPr>
                    <w:ilvl w:val="0"/>
                    <w:numId w:val="6"/>
                  </w:numPr>
                  <w:tabs>
                    <w:tab w:val="left" w:pos="0"/>
                  </w:tabs>
                  <w:ind w:left="0" w:firstLine="0"/>
                  <w:contextualSpacing/>
                  <w:jc w:val="center"/>
                  <w:rPr>
                    <w:rFonts w:eastAsia="Times New Roman" w:cstheme="minorHAnsi"/>
                    <w:color w:val="000000" w:themeColor="text1"/>
                    <w:spacing w:val="-8"/>
                    <w:lang w:val="lt-LT"/>
                  </w:rPr>
                </w:pPr>
              </w:p>
            </w:tc>
            <w:tc>
              <w:tcPr>
                <w:tcW w:w="4718" w:type="pct"/>
                <w:gridSpan w:val="2"/>
                <w:shd w:val="clear" w:color="auto" w:fill="F2F2F2" w:themeFill="background1" w:themeFillShade="F2"/>
                <w:vAlign w:val="center"/>
              </w:tcPr>
              <w:p w14:paraId="06A9C463" w14:textId="0B853E83" w:rsidR="00BF013D" w:rsidRPr="00302A53" w:rsidRDefault="00464534" w:rsidP="00B96B6E">
                <w:pPr>
                  <w:rPr>
                    <w:rFonts w:eastAsia="Times New Roman" w:cstheme="minorHAnsi"/>
                    <w:color w:val="000000" w:themeColor="text1"/>
                    <w:spacing w:val="-8"/>
                    <w:lang w:val="lt-LT"/>
                  </w:rPr>
                </w:pPr>
                <w:r w:rsidRPr="00464534">
                  <w:rPr>
                    <w:rFonts w:eastAsia="Times New Roman" w:cstheme="minorHAnsi"/>
                    <w:color w:val="000000" w:themeColor="text1"/>
                    <w:spacing w:val="-8"/>
                    <w:lang w:val="lt-LT"/>
                  </w:rPr>
                  <w:t>Šis pirkimas yra finansuojamas Europos Komisijos (EK) Užsienio politikos priemonių tarnybos lėšomis pagal projektą „Parama apčiuopiamai taikos naudai Armėnijoje ir Azerbaidžane“ („</w:t>
                </w:r>
                <w:r w:rsidRPr="00C61007">
                  <w:rPr>
                    <w:rFonts w:eastAsia="Times New Roman" w:cstheme="minorHAnsi"/>
                    <w:color w:val="000000" w:themeColor="text1"/>
                    <w:spacing w:val="-8"/>
                    <w:lang w:val="en-GB"/>
                  </w:rPr>
                  <w:t>Supporting Tangible Benefits of Peace in Armenia and Azerbaijan</w:t>
                </w:r>
                <w:r w:rsidRPr="00464534">
                  <w:rPr>
                    <w:rFonts w:eastAsia="Times New Roman" w:cstheme="minorHAnsi"/>
                    <w:color w:val="000000" w:themeColor="text1"/>
                    <w:spacing w:val="-8"/>
                    <w:lang w:val="lt-LT"/>
                  </w:rPr>
                  <w:t>“).</w:t>
                </w:r>
              </w:p>
            </w:tc>
          </w:tr>
          <w:tr w:rsidR="00F7330F" w:rsidRPr="00302A53" w14:paraId="37E8AF34" w14:textId="77777777" w:rsidTr="00355157">
            <w:trPr>
              <w:trHeight w:val="20"/>
            </w:trPr>
            <w:tc>
              <w:tcPr>
                <w:tcW w:w="282" w:type="pct"/>
                <w:shd w:val="clear" w:color="auto" w:fill="F2F2F2" w:themeFill="background1" w:themeFillShade="F2"/>
                <w:vAlign w:val="center"/>
              </w:tcPr>
              <w:p w14:paraId="1F66DBAD" w14:textId="77777777" w:rsidR="00F7330F" w:rsidRPr="00302A53" w:rsidRDefault="00F7330F" w:rsidP="005837A0">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8063ADD" w14:textId="71F512B8" w:rsidR="00F7330F" w:rsidRPr="00302A53" w:rsidRDefault="00F7330F" w:rsidP="005837A0">
                <w:pPr>
                  <w:rPr>
                    <w:rFonts w:eastAsia="Times New Roman" w:cstheme="minorHAnsi"/>
                    <w:bCs/>
                    <w:color w:val="000000" w:themeColor="text1"/>
                    <w:spacing w:val="-8"/>
                    <w:lang w:val="lt-LT"/>
                  </w:rPr>
                </w:pPr>
                <w:r w:rsidRPr="00302A53">
                  <w:rPr>
                    <w:rFonts w:eastAsia="Times New Roman" w:cstheme="minorHAnsi"/>
                    <w:color w:val="000000" w:themeColor="text1"/>
                    <w:spacing w:val="-8"/>
                    <w:lang w:val="lt-LT"/>
                  </w:rPr>
                  <w:t>Perkančioji organizacija pirkimo objektą perka Naudos gavėjui</w:t>
                </w:r>
              </w:p>
            </w:tc>
            <w:tc>
              <w:tcPr>
                <w:tcW w:w="2345" w:type="pct"/>
                <w:vAlign w:val="center"/>
              </w:tcPr>
              <w:p w14:paraId="320D00E9" w14:textId="2E0FE884" w:rsidR="002A7A49" w:rsidRPr="00302A53" w:rsidRDefault="005232B6" w:rsidP="00A36B0F">
                <w:pPr>
                  <w:rPr>
                    <w:rFonts w:eastAsia="Times New Roman" w:cstheme="minorHAnsi"/>
                    <w:color w:val="000000" w:themeColor="text1"/>
                    <w:spacing w:val="-8"/>
                    <w:lang w:val="lt-LT"/>
                  </w:rPr>
                </w:pPr>
                <w:r w:rsidRPr="00623B5D">
                  <w:rPr>
                    <w:rFonts w:eastAsia="Times New Roman" w:cstheme="minorHAnsi"/>
                    <w:color w:val="000000" w:themeColor="text1"/>
                    <w:spacing w:val="-8"/>
                    <w:lang w:val="lt-LT"/>
                  </w:rPr>
                  <w:t>Armėnijos Respublikos švietimo, mokslo, kultūros ir sporto ministerija</w:t>
                </w:r>
              </w:p>
            </w:tc>
          </w:tr>
          <w:tr w:rsidR="00B20EC6" w:rsidRPr="00302A53" w14:paraId="0402B102" w14:textId="77777777" w:rsidTr="002E532F">
            <w:trPr>
              <w:trHeight w:val="20"/>
            </w:trPr>
            <w:tc>
              <w:tcPr>
                <w:tcW w:w="282" w:type="pct"/>
                <w:shd w:val="clear" w:color="auto" w:fill="F2F2F2" w:themeFill="background1" w:themeFillShade="F2"/>
                <w:vAlign w:val="center"/>
              </w:tcPr>
              <w:p w14:paraId="702D0EE9" w14:textId="3CE957CA" w:rsidR="00B20EC6" w:rsidRPr="00302A53" w:rsidRDefault="00B20EC6" w:rsidP="00B20EC6">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BA1E38E" w14:textId="4AB9B799" w:rsidR="00B20EC6" w:rsidRPr="00302A53" w:rsidRDefault="00B20EC6" w:rsidP="00B20EC6">
                <w:pPr>
                  <w:rPr>
                    <w:rFonts w:eastAsia="Times New Roman" w:cstheme="minorHAnsi"/>
                    <w:color w:val="000000" w:themeColor="text1"/>
                    <w:spacing w:val="-8"/>
                    <w:lang w:val="lt-LT"/>
                  </w:rPr>
                </w:pPr>
                <w:r>
                  <w:rPr>
                    <w:rFonts w:eastAsia="Times New Roman" w:cstheme="minorHAnsi"/>
                    <w:color w:val="000000" w:themeColor="text1"/>
                    <w:spacing w:val="-8"/>
                    <w:lang w:val="lt-LT"/>
                  </w:rPr>
                  <w:t>T</w:t>
                </w:r>
                <w:r w:rsidRPr="00302A53">
                  <w:rPr>
                    <w:rFonts w:eastAsia="Times New Roman" w:cstheme="minorHAnsi"/>
                    <w:color w:val="000000" w:themeColor="text1"/>
                    <w:spacing w:val="-8"/>
                    <w:lang w:val="lt-LT"/>
                  </w:rPr>
                  <w:t>iesiogin</w:t>
                </w:r>
                <w:r>
                  <w:rPr>
                    <w:rFonts w:eastAsia="Times New Roman" w:cstheme="minorHAnsi"/>
                    <w:color w:val="000000" w:themeColor="text1"/>
                    <w:spacing w:val="-8"/>
                    <w:lang w:val="lt-LT"/>
                  </w:rPr>
                  <w:t>is</w:t>
                </w:r>
                <w:r w:rsidRPr="00302A53">
                  <w:rPr>
                    <w:rFonts w:eastAsia="Times New Roman" w:cstheme="minorHAnsi"/>
                    <w:color w:val="000000" w:themeColor="text1"/>
                    <w:spacing w:val="-8"/>
                    <w:lang w:val="lt-LT"/>
                  </w:rPr>
                  <w:t xml:space="preserve"> ryš</w:t>
                </w:r>
                <w:r>
                  <w:rPr>
                    <w:rFonts w:eastAsia="Times New Roman" w:cstheme="minorHAnsi"/>
                    <w:color w:val="000000" w:themeColor="text1"/>
                    <w:spacing w:val="-8"/>
                    <w:lang w:val="lt-LT"/>
                  </w:rPr>
                  <w:t>ys</w:t>
                </w:r>
                <w:r w:rsidRPr="00302A53">
                  <w:rPr>
                    <w:rFonts w:eastAsia="Times New Roman" w:cstheme="minorHAnsi"/>
                    <w:color w:val="000000" w:themeColor="text1"/>
                    <w:spacing w:val="-8"/>
                    <w:lang w:val="lt-LT"/>
                  </w:rPr>
                  <w:t xml:space="preserve"> su tiekėjais, gauti iš jų pranešimus, susijusius su pirkimo procedūromis</w:t>
                </w:r>
              </w:p>
            </w:tc>
            <w:tc>
              <w:tcPr>
                <w:tcW w:w="2345" w:type="pct"/>
                <w:vAlign w:val="center"/>
              </w:tcPr>
              <w:p w14:paraId="5CA36912" w14:textId="06895EF1" w:rsidR="00B20EC6" w:rsidRPr="00B20EC6" w:rsidRDefault="005B6D7B" w:rsidP="00B20EC6">
                <w:pPr>
                  <w:pStyle w:val="ListParagraph"/>
                  <w:tabs>
                    <w:tab w:val="left" w:pos="125"/>
                  </w:tabs>
                  <w:ind w:left="0"/>
                  <w:rPr>
                    <w:rFonts w:eastAsia="Times New Roman" w:cstheme="minorHAnsi"/>
                    <w:color w:val="000000" w:themeColor="text1"/>
                    <w:spacing w:val="-8"/>
                    <w:lang w:val="lt-LT"/>
                  </w:rPr>
                </w:pPr>
                <w:r w:rsidRPr="005B6D7B">
                  <w:rPr>
                    <w:rFonts w:eastAsia="Times New Roman" w:cstheme="minorHAnsi"/>
                    <w:color w:val="000000" w:themeColor="text1"/>
                    <w:spacing w:val="-8"/>
                    <w:lang w:val="lt-LT"/>
                  </w:rPr>
                  <w:t xml:space="preserve">CVP IS priemonėmis. Dėl objektyvių priežasčių negalint pateikt pranešimo nurodytomis priemonėmis, tiekėjas gali pateikti užklausą el. paštu </w:t>
                </w:r>
                <w:proofErr w:type="spellStart"/>
                <w:r w:rsidRPr="005B6D7B">
                  <w:rPr>
                    <w:rFonts w:eastAsia="Times New Roman" w:cstheme="minorHAnsi"/>
                    <w:color w:val="000000" w:themeColor="text1"/>
                    <w:spacing w:val="-8"/>
                    <w:lang w:val="lt-LT"/>
                  </w:rPr>
                  <w:t>publicprocurement@cpva.lt</w:t>
                </w:r>
                <w:proofErr w:type="spellEnd"/>
                <w:r w:rsidRPr="005B6D7B">
                  <w:rPr>
                    <w:rFonts w:eastAsia="Times New Roman" w:cstheme="minorHAnsi"/>
                    <w:color w:val="000000" w:themeColor="text1"/>
                    <w:spacing w:val="-8"/>
                    <w:lang w:val="lt-LT"/>
                  </w:rPr>
                  <w:t>.</w:t>
                </w:r>
              </w:p>
            </w:tc>
          </w:tr>
          <w:tr w:rsidR="00FB48DB" w:rsidRPr="00302A53" w14:paraId="4F60F10B" w14:textId="77777777" w:rsidTr="00355157">
            <w:trPr>
              <w:trHeight w:val="20"/>
            </w:trPr>
            <w:tc>
              <w:tcPr>
                <w:tcW w:w="282" w:type="pct"/>
                <w:shd w:val="clear" w:color="auto" w:fill="F2F2F2" w:themeFill="background1" w:themeFillShade="F2"/>
                <w:vAlign w:val="center"/>
              </w:tcPr>
              <w:p w14:paraId="764D488E"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DE55D96" w14:textId="7CB061A7" w:rsidR="00FB48DB" w:rsidRPr="00302A53" w:rsidRDefault="00FB48DB" w:rsidP="00FB48DB">
                <w:pPr>
                  <w:rPr>
                    <w:rFonts w:eastAsia="Times New Roman" w:cstheme="minorHAnsi"/>
                    <w:bCs/>
                    <w:color w:val="000000" w:themeColor="text1"/>
                    <w:spacing w:val="-8"/>
                    <w:lang w:val="lt-LT"/>
                  </w:rPr>
                </w:pPr>
                <w:r>
                  <w:rPr>
                    <w:rFonts w:ascii="Arial" w:eastAsia="Calibri" w:hAnsi="Arial" w:cs="Arial"/>
                    <w:bCs/>
                    <w:sz w:val="20"/>
                    <w:szCs w:val="24"/>
                    <w:lang w:val="lt-LT" w:eastAsia="lt-LT"/>
                  </w:rPr>
                  <w:t>P</w:t>
                </w:r>
                <w:r w:rsidRPr="00FB48DB">
                  <w:rPr>
                    <w:rFonts w:eastAsia="Times New Roman" w:cstheme="minorHAnsi"/>
                    <w:bCs/>
                    <w:color w:val="000000" w:themeColor="text1"/>
                    <w:spacing w:val="-8"/>
                    <w:lang w:val="lt-LT"/>
                  </w:rPr>
                  <w:t>erkančiosios organizacijos sprendimo neatlikti pirkimo naudojantis centrinės perkančiosios organizacijos paslaugomis argumentai</w:t>
                </w:r>
              </w:p>
            </w:tc>
            <w:tc>
              <w:tcPr>
                <w:tcW w:w="2345" w:type="pct"/>
                <w:vAlign w:val="center"/>
              </w:tcPr>
              <w:p w14:paraId="65609829" w14:textId="77777777" w:rsidR="002B372D"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CPO centralizuotų pirkimų katalogas nesiūlo prekių, kurias ketinama įsigyti šiuo Pirkimu;</w:t>
                </w:r>
              </w:p>
              <w:p w14:paraId="45BA3CBA" w14:textId="77777777" w:rsidR="002B372D"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Šiuo Pirkimu ketinama įsigyti prekes, kurios bus pristatomos naudos gavėjui į užsienio šalį. Nustatyta, kad CPO elektroninis katalogas nėra pritaikytas prekių įsigijimui, kai šios turi būti pristatytos tiesiogiai užsienio gavėjui. CPO elektroniniai katalogai sudaromi, siekiant patenkinti Lietuvos perkančiųjų organizacijų poreikius, tačiau šie katalogai nėra pritaikyti atvejams, kai įgyvendinant pirkimo objektą prekės turi būti pristatomos į užsienį, vykdomos eksporto, importo bei išmuitinimo procedūros, garantinis aptarnavimas teikiamas užsienio šalyje ir / ar prekės tiekėjo transportuojamos garantiniam aptarnavimui savo lėšomis ir t.t..</w:t>
                </w:r>
              </w:p>
              <w:p w14:paraId="3343E97B" w14:textId="577A0875" w:rsidR="00FB48DB"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Vykdant pirkimą per CPO elektroninį katalogą yra taikomos standartinės pagrindinės sutarties sąlygos, kurios parengtos ir taikytinos įprastiniams viešųjų pirkimų dalyvių teisiniams santykiams, kai sutartis sudaroma tarp perkančiosios organizacijos ir tiekėjo. Pažymėtina, kad šiuo pirkimu yra siekiama įgyvendinti Europos Komisijos (EK) Užsienio politikos priemonių tarnybos lėšomis finansuojamą projektą „Parama apčiuopiamai taikos naudai Armėnijoje ir Azerbaidžane“ („</w:t>
                </w:r>
                <w:proofErr w:type="spellStart"/>
                <w:r w:rsidRPr="002B372D">
                  <w:rPr>
                    <w:rFonts w:eastAsia="Times New Roman" w:cstheme="minorHAnsi"/>
                    <w:color w:val="000000" w:themeColor="text1"/>
                    <w:spacing w:val="-8"/>
                    <w:lang w:val="lt-LT"/>
                  </w:rPr>
                  <w:t>Supporting</w:t>
                </w:r>
                <w:proofErr w:type="spellEnd"/>
                <w:r w:rsidRPr="002B372D">
                  <w:rPr>
                    <w:rFonts w:eastAsia="Times New Roman" w:cstheme="minorHAnsi"/>
                    <w:color w:val="000000" w:themeColor="text1"/>
                    <w:spacing w:val="-8"/>
                    <w:lang w:val="lt-LT"/>
                  </w:rPr>
                  <w:t xml:space="preserve"> </w:t>
                </w:r>
                <w:proofErr w:type="spellStart"/>
                <w:r w:rsidRPr="002B372D">
                  <w:rPr>
                    <w:rFonts w:eastAsia="Times New Roman" w:cstheme="minorHAnsi"/>
                    <w:color w:val="000000" w:themeColor="text1"/>
                    <w:spacing w:val="-8"/>
                    <w:lang w:val="lt-LT"/>
                  </w:rPr>
                  <w:t>Tangible</w:t>
                </w:r>
                <w:proofErr w:type="spellEnd"/>
                <w:r w:rsidRPr="002B372D">
                  <w:rPr>
                    <w:rFonts w:eastAsia="Times New Roman" w:cstheme="minorHAnsi"/>
                    <w:color w:val="000000" w:themeColor="text1"/>
                    <w:spacing w:val="-8"/>
                    <w:lang w:val="lt-LT"/>
                  </w:rPr>
                  <w:t xml:space="preserve"> </w:t>
                </w:r>
                <w:proofErr w:type="spellStart"/>
                <w:r w:rsidRPr="002B372D">
                  <w:rPr>
                    <w:rFonts w:eastAsia="Times New Roman" w:cstheme="minorHAnsi"/>
                    <w:color w:val="000000" w:themeColor="text1"/>
                    <w:spacing w:val="-8"/>
                    <w:lang w:val="lt-LT"/>
                  </w:rPr>
                  <w:t>Benefits</w:t>
                </w:r>
                <w:proofErr w:type="spellEnd"/>
                <w:r w:rsidRPr="002B372D">
                  <w:rPr>
                    <w:rFonts w:eastAsia="Times New Roman" w:cstheme="minorHAnsi"/>
                    <w:color w:val="000000" w:themeColor="text1"/>
                    <w:spacing w:val="-8"/>
                    <w:lang w:val="lt-LT"/>
                  </w:rPr>
                  <w:t xml:space="preserve"> </w:t>
                </w:r>
                <w:proofErr w:type="spellStart"/>
                <w:r w:rsidRPr="002B372D">
                  <w:rPr>
                    <w:rFonts w:eastAsia="Times New Roman" w:cstheme="minorHAnsi"/>
                    <w:color w:val="000000" w:themeColor="text1"/>
                    <w:spacing w:val="-8"/>
                    <w:lang w:val="lt-LT"/>
                  </w:rPr>
                  <w:t>of</w:t>
                </w:r>
                <w:proofErr w:type="spellEnd"/>
                <w:r w:rsidRPr="002B372D">
                  <w:rPr>
                    <w:rFonts w:eastAsia="Times New Roman" w:cstheme="minorHAnsi"/>
                    <w:color w:val="000000" w:themeColor="text1"/>
                    <w:spacing w:val="-8"/>
                    <w:lang w:val="lt-LT"/>
                  </w:rPr>
                  <w:t xml:space="preserve"> </w:t>
                </w:r>
                <w:proofErr w:type="spellStart"/>
                <w:r w:rsidRPr="002B372D">
                  <w:rPr>
                    <w:rFonts w:eastAsia="Times New Roman" w:cstheme="minorHAnsi"/>
                    <w:color w:val="000000" w:themeColor="text1"/>
                    <w:spacing w:val="-8"/>
                    <w:lang w:val="lt-LT"/>
                  </w:rPr>
                  <w:t>Peace</w:t>
                </w:r>
                <w:proofErr w:type="spellEnd"/>
                <w:r w:rsidRPr="002B372D">
                  <w:rPr>
                    <w:rFonts w:eastAsia="Times New Roman" w:cstheme="minorHAnsi"/>
                    <w:color w:val="000000" w:themeColor="text1"/>
                    <w:spacing w:val="-8"/>
                    <w:lang w:val="lt-LT"/>
                  </w:rPr>
                  <w:t xml:space="preserve"> </w:t>
                </w:r>
                <w:proofErr w:type="spellStart"/>
                <w:r w:rsidRPr="002B372D">
                  <w:rPr>
                    <w:rFonts w:eastAsia="Times New Roman" w:cstheme="minorHAnsi"/>
                    <w:color w:val="000000" w:themeColor="text1"/>
                    <w:spacing w:val="-8"/>
                    <w:lang w:val="lt-LT"/>
                  </w:rPr>
                  <w:t>in</w:t>
                </w:r>
                <w:proofErr w:type="spellEnd"/>
                <w:r w:rsidRPr="002B372D">
                  <w:rPr>
                    <w:rFonts w:eastAsia="Times New Roman" w:cstheme="minorHAnsi"/>
                    <w:color w:val="000000" w:themeColor="text1"/>
                    <w:spacing w:val="-8"/>
                    <w:lang w:val="lt-LT"/>
                  </w:rPr>
                  <w:t xml:space="preserve"> </w:t>
                </w:r>
                <w:proofErr w:type="spellStart"/>
                <w:r w:rsidRPr="002B372D">
                  <w:rPr>
                    <w:rFonts w:eastAsia="Times New Roman" w:cstheme="minorHAnsi"/>
                    <w:color w:val="000000" w:themeColor="text1"/>
                    <w:spacing w:val="-8"/>
                    <w:lang w:val="lt-LT"/>
                  </w:rPr>
                  <w:t>Armenia</w:t>
                </w:r>
                <w:proofErr w:type="spellEnd"/>
                <w:r w:rsidRPr="002B372D">
                  <w:rPr>
                    <w:rFonts w:eastAsia="Times New Roman" w:cstheme="minorHAnsi"/>
                    <w:color w:val="000000" w:themeColor="text1"/>
                    <w:spacing w:val="-8"/>
                    <w:lang w:val="lt-LT"/>
                  </w:rPr>
                  <w:t xml:space="preserve"> </w:t>
                </w:r>
                <w:proofErr w:type="spellStart"/>
                <w:r w:rsidRPr="002B372D">
                  <w:rPr>
                    <w:rFonts w:eastAsia="Times New Roman" w:cstheme="minorHAnsi"/>
                    <w:color w:val="000000" w:themeColor="text1"/>
                    <w:spacing w:val="-8"/>
                    <w:lang w:val="lt-LT"/>
                  </w:rPr>
                  <w:t>and</w:t>
                </w:r>
                <w:proofErr w:type="spellEnd"/>
                <w:r w:rsidRPr="002B372D">
                  <w:rPr>
                    <w:rFonts w:eastAsia="Times New Roman" w:cstheme="minorHAnsi"/>
                    <w:color w:val="000000" w:themeColor="text1"/>
                    <w:spacing w:val="-8"/>
                    <w:lang w:val="lt-LT"/>
                  </w:rPr>
                  <w:t xml:space="preserve"> </w:t>
                </w:r>
                <w:proofErr w:type="spellStart"/>
                <w:r w:rsidRPr="002B372D">
                  <w:rPr>
                    <w:rFonts w:eastAsia="Times New Roman" w:cstheme="minorHAnsi"/>
                    <w:color w:val="000000" w:themeColor="text1"/>
                    <w:spacing w:val="-8"/>
                    <w:lang w:val="lt-LT"/>
                  </w:rPr>
                  <w:t>Azerbaijan</w:t>
                </w:r>
                <w:proofErr w:type="spellEnd"/>
                <w:r w:rsidRPr="002B372D">
                  <w:rPr>
                    <w:rFonts w:eastAsia="Times New Roman" w:cstheme="minorHAnsi"/>
                    <w:color w:val="000000" w:themeColor="text1"/>
                    <w:spacing w:val="-8"/>
                    <w:lang w:val="lt-LT"/>
                  </w:rPr>
                  <w:t xml:space="preserve">“). Atsižvelgiant į šio projekto specifiką, siekiant tinkamai paskirstyti sutartinius įsipareigojimus tarp sutarties šalių, turi </w:t>
                </w:r>
                <w:r w:rsidRPr="002B372D">
                  <w:rPr>
                    <w:rFonts w:eastAsia="Times New Roman" w:cstheme="minorHAnsi"/>
                    <w:color w:val="000000" w:themeColor="text1"/>
                    <w:spacing w:val="-8"/>
                    <w:lang w:val="lt-LT"/>
                  </w:rPr>
                  <w:lastRenderedPageBreak/>
                  <w:t xml:space="preserve">būti sudaroma trišalė sutartis tarp CPVA (mokėtojo), naudos gavėjo (pirkimo objekto gavėjo) ir tiekėjo, tačiau CPO elektroniniame kataloge taikytinos standartinės pagrindinių sutarčių nuostatos nėra tam pritaikytos. Taip pat nustatyta, kad CPO elektroniniame kataloge naudojamos sutartys nėra pritaikytos perkamam objektui bei jo įgyvendinimo ypatumams, nes jose nėra numatytos specifinės sąlygos, susijusios su prekių eksportu / importu į užsienio šalį, nenumatytos atitinkamos prekių priėmimo – perdavimo bei kitos sąlygos, kurios būdingos trišaliams teisiniams santykiams, kai prekės yra tiekiamos į užsienio šalį. Taip pat atkreiptinas dėmesys į tai, kad CPO nesiūlo galimybės sudaryti sutarties anglų kalba. </w:t>
                </w:r>
              </w:p>
            </w:tc>
          </w:tr>
          <w:tr w:rsidR="00FB48DB" w:rsidRPr="00302A53" w14:paraId="690D6645" w14:textId="77777777" w:rsidTr="00355157">
            <w:trPr>
              <w:trHeight w:val="20"/>
            </w:trPr>
            <w:tc>
              <w:tcPr>
                <w:tcW w:w="282" w:type="pct"/>
                <w:shd w:val="clear" w:color="auto" w:fill="F2F2F2" w:themeFill="background1" w:themeFillShade="F2"/>
                <w:vAlign w:val="center"/>
              </w:tcPr>
              <w:p w14:paraId="4A608AA9"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4B46197"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Pirkimo objekto aprašymas</w:t>
                </w:r>
              </w:p>
            </w:tc>
            <w:tc>
              <w:tcPr>
                <w:tcW w:w="2345" w:type="pct"/>
                <w:vAlign w:val="center"/>
              </w:tcPr>
              <w:p w14:paraId="4710C2C9" w14:textId="4CCF853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pateikiami pirkimo sąlygų 2 priede „Techninė specifikacija“</w:t>
                </w:r>
              </w:p>
            </w:tc>
          </w:tr>
          <w:tr w:rsidR="00FB48DB" w:rsidRPr="00302A53" w14:paraId="05BA531E" w14:textId="77777777" w:rsidTr="00355157">
            <w:trPr>
              <w:trHeight w:val="20"/>
            </w:trPr>
            <w:tc>
              <w:tcPr>
                <w:tcW w:w="282" w:type="pct"/>
                <w:shd w:val="clear" w:color="auto" w:fill="F2F2F2" w:themeFill="background1" w:themeFillShade="F2"/>
                <w:vAlign w:val="center"/>
              </w:tcPr>
              <w:p w14:paraId="3AB775FE" w14:textId="77777777" w:rsidR="00FB48DB" w:rsidRPr="009A700E"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B3670F5" w14:textId="6DAA5661"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Pasiūlymo kaina</w:t>
                </w:r>
              </w:p>
            </w:tc>
            <w:tc>
              <w:tcPr>
                <w:tcW w:w="2345" w:type="pct"/>
                <w:vAlign w:val="center"/>
              </w:tcPr>
              <w:p w14:paraId="62983F1E" w14:textId="614C6319" w:rsidR="00FB48DB" w:rsidRPr="00302A53" w:rsidRDefault="00365198"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Pasiūlyme nurodyta prekių kaina apima visus mokesčius ir visas išlaidas, įskaitant prekių pristatymo,</w:t>
                </w:r>
                <w:r>
                  <w:rPr>
                    <w:rFonts w:eastAsia="Times New Roman" w:cstheme="minorHAnsi"/>
                    <w:color w:val="000000" w:themeColor="text1"/>
                    <w:spacing w:val="-8"/>
                    <w:lang w:val="lt-LT"/>
                  </w:rPr>
                  <w:t xml:space="preserve"> iškrovimo Naudos gavėjo nurodytoje vietoje,</w:t>
                </w:r>
                <w:r w:rsidRPr="00302A53">
                  <w:rPr>
                    <w:rFonts w:eastAsia="Times New Roman" w:cstheme="minorHAnsi"/>
                    <w:color w:val="000000" w:themeColor="text1"/>
                    <w:spacing w:val="-8"/>
                    <w:lang w:val="lt-LT"/>
                  </w:rPr>
                  <w:t xml:space="preserve"> su prekių eksportu susijusias išlaidas ir mokėjimo dokumentų pateikimo išlaidas, jei tokių bus</w:t>
                </w:r>
                <w:r>
                  <w:rPr>
                    <w:rFonts w:eastAsia="Times New Roman" w:cstheme="minorHAnsi"/>
                    <w:color w:val="000000" w:themeColor="text1"/>
                    <w:spacing w:val="-8"/>
                    <w:lang w:val="lt-LT"/>
                  </w:rPr>
                  <w:t xml:space="preserve"> (išskyrus su prekių importu susijusias išlaidas ir/ar mokesčius)</w:t>
                </w:r>
                <w:r w:rsidRPr="00302A53">
                  <w:rPr>
                    <w:rFonts w:eastAsia="Times New Roman" w:cstheme="minorHAnsi"/>
                    <w:color w:val="000000" w:themeColor="text1"/>
                    <w:spacing w:val="-8"/>
                    <w:lang w:val="lt-LT"/>
                  </w:rPr>
                  <w:t>.</w:t>
                </w:r>
              </w:p>
            </w:tc>
          </w:tr>
          <w:tr w:rsidR="00FB48DB" w:rsidRPr="00302A53" w14:paraId="3C675FE0" w14:textId="77777777" w:rsidTr="00355157">
            <w:trPr>
              <w:trHeight w:val="20"/>
            </w:trPr>
            <w:tc>
              <w:tcPr>
                <w:tcW w:w="282" w:type="pct"/>
                <w:shd w:val="clear" w:color="auto" w:fill="F2F2F2" w:themeFill="background1" w:themeFillShade="F2"/>
                <w:vAlign w:val="center"/>
              </w:tcPr>
              <w:p w14:paraId="797EB819" w14:textId="77777777" w:rsidR="00FB48DB" w:rsidRPr="002C3C8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D6998C9" w14:textId="17EF211B"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Prekių eksporto </w:t>
                </w:r>
                <w:r>
                  <w:rPr>
                    <w:rFonts w:eastAsia="Times New Roman" w:cstheme="minorHAnsi"/>
                    <w:color w:val="000000" w:themeColor="text1"/>
                    <w:spacing w:val="-8"/>
                    <w:lang w:val="lt-LT"/>
                  </w:rPr>
                  <w:t xml:space="preserve">ir importo </w:t>
                </w:r>
                <w:r w:rsidRPr="00302A53">
                  <w:rPr>
                    <w:rFonts w:eastAsia="Times New Roman" w:cstheme="minorHAnsi"/>
                    <w:color w:val="000000" w:themeColor="text1"/>
                    <w:spacing w:val="-8"/>
                    <w:lang w:val="lt-LT"/>
                  </w:rPr>
                  <w:t>procedūros</w:t>
                </w:r>
              </w:p>
            </w:tc>
            <w:tc>
              <w:tcPr>
                <w:tcW w:w="2345" w:type="pct"/>
                <w:vAlign w:val="center"/>
              </w:tcPr>
              <w:p w14:paraId="08BCC731" w14:textId="77777777" w:rsidR="00FB48DB" w:rsidRPr="00320A7E" w:rsidRDefault="00FB48DB" w:rsidP="00FB48DB">
                <w:pPr>
                  <w:rPr>
                    <w:rFonts w:eastAsia="Times New Roman" w:cstheme="minorHAnsi"/>
                    <w:color w:val="000000" w:themeColor="text1"/>
                    <w:spacing w:val="-8"/>
                    <w:u w:val="single"/>
                    <w:lang w:val="lt-LT"/>
                  </w:rPr>
                </w:pPr>
                <w:r>
                  <w:rPr>
                    <w:rFonts w:eastAsia="Times New Roman" w:cstheme="minorHAnsi"/>
                    <w:color w:val="000000" w:themeColor="text1"/>
                    <w:spacing w:val="-8"/>
                    <w:u w:val="single"/>
                    <w:lang w:val="lt-LT"/>
                  </w:rPr>
                  <w:t>E</w:t>
                </w:r>
                <w:r w:rsidRPr="00320A7E">
                  <w:rPr>
                    <w:rFonts w:eastAsia="Times New Roman" w:cstheme="minorHAnsi"/>
                    <w:color w:val="000000" w:themeColor="text1"/>
                    <w:spacing w:val="-8"/>
                    <w:u w:val="single"/>
                    <w:lang w:val="lt-LT"/>
                  </w:rPr>
                  <w:t>ksporto procedūros:</w:t>
                </w:r>
              </w:p>
              <w:p w14:paraId="49815B3C" w14:textId="4632418A" w:rsidR="00FB48DB"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Jeigu perkamos prekės bus </w:t>
                </w:r>
                <w:r w:rsidRPr="00E56FC4">
                  <w:rPr>
                    <w:rFonts w:eastAsia="Times New Roman" w:cstheme="minorHAnsi"/>
                    <w:color w:val="000000" w:themeColor="text1"/>
                    <w:spacing w:val="-8"/>
                    <w:lang w:val="lt-LT"/>
                  </w:rPr>
                  <w:t>eksportuojamos į</w:t>
                </w:r>
                <w:r w:rsidR="00E56FC4" w:rsidRPr="00E56FC4">
                  <w:rPr>
                    <w:rFonts w:eastAsia="Times New Roman" w:cstheme="minorHAnsi"/>
                    <w:color w:val="000000" w:themeColor="text1"/>
                    <w:spacing w:val="-8"/>
                    <w:lang w:val="lt-LT"/>
                  </w:rPr>
                  <w:t xml:space="preserve"> Armėniją</w:t>
                </w:r>
                <w:r>
                  <w:rPr>
                    <w:rFonts w:eastAsia="Times New Roman" w:cstheme="minorHAnsi"/>
                    <w:color w:val="000000" w:themeColor="text1"/>
                    <w:spacing w:val="-8"/>
                    <w:lang w:val="lt-LT"/>
                  </w:rPr>
                  <w:t>,</w:t>
                </w:r>
                <w:r w:rsidRPr="00302A53">
                  <w:rPr>
                    <w:rFonts w:eastAsia="Times New Roman" w:cstheme="minorHAnsi"/>
                    <w:color w:val="000000" w:themeColor="text1"/>
                    <w:spacing w:val="-8"/>
                    <w:lang w:val="lt-LT"/>
                  </w:rPr>
                  <w:t xml:space="preserve"> </w:t>
                </w:r>
                <w:r>
                  <w:rPr>
                    <w:rFonts w:eastAsia="Times New Roman" w:cstheme="minorHAnsi"/>
                    <w:color w:val="000000" w:themeColor="text1"/>
                    <w:spacing w:val="-8"/>
                    <w:lang w:val="lt-LT"/>
                  </w:rPr>
                  <w:t>v</w:t>
                </w:r>
                <w:r w:rsidRPr="00302A53">
                  <w:rPr>
                    <w:rFonts w:eastAsia="Times New Roman" w:cstheme="minorHAnsi"/>
                    <w:color w:val="000000" w:themeColor="text1"/>
                    <w:spacing w:val="-8"/>
                    <w:lang w:val="lt-LT"/>
                  </w:rPr>
                  <w:t>isas įsigyjamų prekių eksporto procedūras ir  su eksportu susijusius dokumentus tvarko bei pasirašo tiekėjas. Atsižvelgiant i tai, tiekėjas išrašo sąskaitą faktūrą taikant 0 proc. PVM tarifą.</w:t>
                </w:r>
              </w:p>
              <w:p w14:paraId="0E1FB544" w14:textId="77777777" w:rsidR="00FB48DB" w:rsidRPr="00320A7E" w:rsidRDefault="00FB48DB" w:rsidP="00FB48DB">
                <w:pPr>
                  <w:spacing w:before="60"/>
                  <w:rPr>
                    <w:rFonts w:eastAsia="Times New Roman" w:cstheme="minorHAnsi"/>
                    <w:color w:val="000000" w:themeColor="text1"/>
                    <w:spacing w:val="-8"/>
                    <w:u w:val="single"/>
                    <w:lang w:val="lt-LT"/>
                  </w:rPr>
                </w:pPr>
                <w:r>
                  <w:rPr>
                    <w:rFonts w:eastAsia="Times New Roman" w:cstheme="minorHAnsi"/>
                    <w:color w:val="000000" w:themeColor="text1"/>
                    <w:spacing w:val="-8"/>
                    <w:u w:val="single"/>
                    <w:lang w:val="lt-LT"/>
                  </w:rPr>
                  <w:t>I</w:t>
                </w:r>
                <w:r w:rsidRPr="00320A7E">
                  <w:rPr>
                    <w:rFonts w:eastAsia="Times New Roman" w:cstheme="minorHAnsi"/>
                    <w:color w:val="000000" w:themeColor="text1"/>
                    <w:spacing w:val="-8"/>
                    <w:u w:val="single"/>
                    <w:lang w:val="lt-LT"/>
                  </w:rPr>
                  <w:t>mporto procedūros:</w:t>
                </w:r>
              </w:p>
              <w:p w14:paraId="27171AAE" w14:textId="0038A1C7" w:rsidR="00FB48DB" w:rsidRPr="002C3C83"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Jeigu perkamos prekės bus importuojamos</w:t>
                </w:r>
                <w:r w:rsidRPr="00034994">
                  <w:rPr>
                    <w:rFonts w:eastAsia="Times New Roman" w:cstheme="minorHAnsi"/>
                    <w:color w:val="000000" w:themeColor="text1"/>
                    <w:spacing w:val="-8"/>
                    <w:lang w:val="lt-LT"/>
                  </w:rPr>
                  <w:t xml:space="preserve"> į</w:t>
                </w:r>
                <w:r w:rsidR="00E56FC4">
                  <w:rPr>
                    <w:rFonts w:eastAsia="Times New Roman" w:cstheme="minorHAnsi"/>
                    <w:color w:val="000000" w:themeColor="text1"/>
                    <w:spacing w:val="-8"/>
                    <w:lang w:val="lt-LT"/>
                  </w:rPr>
                  <w:t xml:space="preserve"> Armėniją</w:t>
                </w:r>
                <w:r>
                  <w:rPr>
                    <w:rFonts w:eastAsia="Times New Roman" w:cstheme="minorHAnsi"/>
                    <w:color w:val="000000" w:themeColor="text1"/>
                    <w:spacing w:val="-8"/>
                    <w:lang w:val="lt-LT"/>
                  </w:rPr>
                  <w:t>, visas importo procedūras ir su importu susijusius dokumentus tvarko bei pasirašo Naudos gavėjas. Visi su importu susiję mokesčiai bei išlaidos priskirtini Naudos gavėjo atsakomybei.</w:t>
                </w:r>
              </w:p>
            </w:tc>
          </w:tr>
          <w:tr w:rsidR="00FB48DB" w:rsidRPr="00302A53" w14:paraId="60AA11B0" w14:textId="77777777" w:rsidTr="00355157">
            <w:trPr>
              <w:trHeight w:val="20"/>
            </w:trPr>
            <w:tc>
              <w:tcPr>
                <w:tcW w:w="282" w:type="pct"/>
                <w:shd w:val="clear" w:color="auto" w:fill="F2F2F2" w:themeFill="background1" w:themeFillShade="F2"/>
                <w:vAlign w:val="center"/>
              </w:tcPr>
              <w:p w14:paraId="0AE6E971" w14:textId="77777777" w:rsidR="00FB48DB" w:rsidRPr="002C3C8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57965769" w14:textId="67E6D67E" w:rsidR="00FB48DB" w:rsidRPr="00302A53" w:rsidRDefault="00FB48DB" w:rsidP="00AA3CB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Prekių ti</w:t>
                </w:r>
                <w:r w:rsidR="00AA3CBB">
                  <w:rPr>
                    <w:rFonts w:eastAsia="Times New Roman" w:cstheme="minorHAnsi"/>
                    <w:color w:val="000000" w:themeColor="text1"/>
                    <w:spacing w:val="-8"/>
                    <w:lang w:val="lt-LT"/>
                  </w:rPr>
                  <w:t>e</w:t>
                </w:r>
                <w:r w:rsidRPr="00302A53">
                  <w:rPr>
                    <w:rFonts w:eastAsia="Times New Roman" w:cstheme="minorHAnsi"/>
                    <w:color w:val="000000" w:themeColor="text1"/>
                    <w:spacing w:val="-8"/>
                    <w:lang w:val="lt-LT"/>
                  </w:rPr>
                  <w:t>kimo terminas</w:t>
                </w:r>
              </w:p>
            </w:tc>
            <w:tc>
              <w:tcPr>
                <w:tcW w:w="2345" w:type="pct"/>
                <w:vAlign w:val="center"/>
              </w:tcPr>
              <w:p w14:paraId="3DA43C4C" w14:textId="2C70820E" w:rsidR="009A700E" w:rsidRPr="009A700E" w:rsidRDefault="00E56FC4"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 xml:space="preserve">Ne vėliau kaip per </w:t>
                </w:r>
                <w:r w:rsidR="00CD212B">
                  <w:rPr>
                    <w:rFonts w:eastAsia="Times New Roman" w:cstheme="minorHAnsi"/>
                    <w:color w:val="000000" w:themeColor="text1"/>
                    <w:spacing w:val="-8"/>
                    <w:lang w:val="lt-LT"/>
                  </w:rPr>
                  <w:t>8</w:t>
                </w:r>
                <w:r>
                  <w:rPr>
                    <w:rFonts w:eastAsia="Times New Roman" w:cstheme="minorHAnsi"/>
                    <w:color w:val="000000" w:themeColor="text1"/>
                    <w:spacing w:val="-8"/>
                    <w:lang w:val="lt-LT"/>
                  </w:rPr>
                  <w:t xml:space="preserve"> </w:t>
                </w:r>
                <w:r w:rsidR="00FB48DB">
                  <w:rPr>
                    <w:rFonts w:eastAsia="Times New Roman" w:cstheme="minorHAnsi"/>
                    <w:color w:val="000000" w:themeColor="text1"/>
                    <w:spacing w:val="-8"/>
                    <w:lang w:val="lt-LT"/>
                  </w:rPr>
                  <w:t xml:space="preserve">mėn. </w:t>
                </w:r>
                <w:r w:rsidR="00467F59" w:rsidRPr="00531FF9">
                  <w:rPr>
                    <w:rFonts w:eastAsia="Times New Roman" w:cstheme="minorHAnsi"/>
                    <w:color w:val="000000" w:themeColor="text1"/>
                    <w:spacing w:val="-8"/>
                    <w:lang w:val="lt-LT"/>
                  </w:rPr>
                  <w:t>nuo užsakymo pateikimo dienos</w:t>
                </w:r>
              </w:p>
            </w:tc>
          </w:tr>
          <w:tr w:rsidR="00FB48DB" w:rsidRPr="00302A53" w14:paraId="20EB5650" w14:textId="77777777" w:rsidTr="00355157">
            <w:trPr>
              <w:trHeight w:val="20"/>
            </w:trPr>
            <w:tc>
              <w:tcPr>
                <w:tcW w:w="282" w:type="pct"/>
                <w:shd w:val="clear" w:color="auto" w:fill="F2F2F2" w:themeFill="background1" w:themeFillShade="F2"/>
                <w:vAlign w:val="center"/>
              </w:tcPr>
              <w:p w14:paraId="20EA0E27" w14:textId="77777777" w:rsidR="00FB48DB" w:rsidRPr="000B42D9"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E2DB905" w14:textId="697B8BAE" w:rsidR="00FB48DB" w:rsidRPr="00302A53" w:rsidRDefault="00FB48DB" w:rsidP="00AA3CB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Prekių ti</w:t>
                </w:r>
                <w:r w:rsidR="00AA3CBB">
                  <w:rPr>
                    <w:rFonts w:eastAsia="Times New Roman" w:cstheme="minorHAnsi"/>
                    <w:color w:val="000000" w:themeColor="text1"/>
                    <w:spacing w:val="-8"/>
                    <w:lang w:val="lt-LT"/>
                  </w:rPr>
                  <w:t>e</w:t>
                </w:r>
                <w:r w:rsidRPr="00302A53">
                  <w:rPr>
                    <w:rFonts w:eastAsia="Times New Roman" w:cstheme="minorHAnsi"/>
                    <w:color w:val="000000" w:themeColor="text1"/>
                    <w:spacing w:val="-8"/>
                    <w:lang w:val="lt-LT"/>
                  </w:rPr>
                  <w:t>kimo termino pratęsimo galimybės</w:t>
                </w:r>
              </w:p>
            </w:tc>
            <w:tc>
              <w:tcPr>
                <w:tcW w:w="2345" w:type="pct"/>
                <w:vAlign w:val="center"/>
              </w:tcPr>
              <w:p w14:paraId="4B1FE043" w14:textId="316D4355" w:rsidR="00FB48DB" w:rsidRPr="00E56FC4" w:rsidRDefault="00E56FC4" w:rsidP="00FB48DB">
                <w:pPr>
                  <w:rPr>
                    <w:rFonts w:eastAsia="Times New Roman" w:cstheme="minorHAnsi"/>
                    <w:color w:val="000000" w:themeColor="text1"/>
                    <w:spacing w:val="-8"/>
                    <w:lang w:val="lt-LT"/>
                  </w:rPr>
                </w:pPr>
                <w:r w:rsidRPr="00E56FC4">
                  <w:rPr>
                    <w:rFonts w:cstheme="minorHAnsi"/>
                    <w:spacing w:val="-8"/>
                    <w:szCs w:val="24"/>
                    <w:lang w:val="lt-LT"/>
                  </w:rPr>
                  <w:t>Nenumatoma</w:t>
                </w:r>
              </w:p>
            </w:tc>
          </w:tr>
          <w:tr w:rsidR="00FB48DB" w:rsidRPr="00302A53" w14:paraId="4F0B3DB5" w14:textId="77777777" w:rsidTr="00355157">
            <w:trPr>
              <w:trHeight w:val="20"/>
            </w:trPr>
            <w:tc>
              <w:tcPr>
                <w:tcW w:w="282" w:type="pct"/>
                <w:shd w:val="clear" w:color="auto" w:fill="F2F2F2" w:themeFill="background1" w:themeFillShade="F2"/>
                <w:vAlign w:val="center"/>
              </w:tcPr>
              <w:p w14:paraId="7E17DA3A"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41BD230" w14:textId="1F17FA2E"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pateikimo terminas</w:t>
                </w:r>
              </w:p>
            </w:tc>
            <w:tc>
              <w:tcPr>
                <w:tcW w:w="2345" w:type="pct"/>
                <w:vAlign w:val="center"/>
              </w:tcPr>
              <w:p w14:paraId="6A5B63A9" w14:textId="0A5FC69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Nurodytas Skelbime apie pirkimą</w:t>
                </w:r>
              </w:p>
            </w:tc>
          </w:tr>
          <w:tr w:rsidR="00FB48DB" w:rsidRPr="00302A53" w14:paraId="5BB04546" w14:textId="77777777" w:rsidTr="00355157">
            <w:trPr>
              <w:trHeight w:val="20"/>
            </w:trPr>
            <w:tc>
              <w:tcPr>
                <w:tcW w:w="282" w:type="pct"/>
                <w:shd w:val="clear" w:color="auto" w:fill="F2F2F2" w:themeFill="background1" w:themeFillShade="F2"/>
                <w:vAlign w:val="center"/>
              </w:tcPr>
              <w:p w14:paraId="07018F8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61EB5879" w14:textId="4072388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galiojimo terminas</w:t>
                </w:r>
              </w:p>
            </w:tc>
            <w:tc>
              <w:tcPr>
                <w:tcW w:w="2345" w:type="pct"/>
                <w:vAlign w:val="center"/>
              </w:tcPr>
              <w:p w14:paraId="1CAE0987" w14:textId="3B0E56A1"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Ne trumpiau nei 90 dienų nuo pasiūlymo pateikimo dienos</w:t>
                </w:r>
              </w:p>
            </w:tc>
          </w:tr>
          <w:tr w:rsidR="00FB48DB" w:rsidRPr="00302A53" w14:paraId="0B42A455" w14:textId="77777777" w:rsidTr="00355157">
            <w:trPr>
              <w:trHeight w:val="20"/>
            </w:trPr>
            <w:tc>
              <w:tcPr>
                <w:tcW w:w="282" w:type="pct"/>
                <w:shd w:val="clear" w:color="auto" w:fill="F2F2F2" w:themeFill="background1" w:themeFillShade="F2"/>
                <w:vAlign w:val="center"/>
              </w:tcPr>
              <w:p w14:paraId="2C27D6A2"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F61D6D4" w14:textId="0BF9E8BA"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Susipažinimo su pateiktais pasiūlymais (vokų atplėšimo) data, laikas</w:t>
                </w:r>
              </w:p>
            </w:tc>
            <w:tc>
              <w:tcPr>
                <w:tcW w:w="2345" w:type="pct"/>
                <w:vAlign w:val="center"/>
              </w:tcPr>
              <w:p w14:paraId="377B2B8D" w14:textId="322D6110"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Nurodytas Skelbime apie pirkimą</w:t>
                </w:r>
              </w:p>
            </w:tc>
          </w:tr>
          <w:tr w:rsidR="00E56FC4" w:rsidRPr="00302A53" w14:paraId="736DD716" w14:textId="77777777" w:rsidTr="00EC118E">
            <w:trPr>
              <w:trHeight w:val="427"/>
            </w:trPr>
            <w:tc>
              <w:tcPr>
                <w:tcW w:w="282" w:type="pct"/>
                <w:shd w:val="clear" w:color="auto" w:fill="F2F2F2" w:themeFill="background1" w:themeFillShade="F2"/>
                <w:vAlign w:val="center"/>
              </w:tcPr>
              <w:p w14:paraId="5A181484" w14:textId="77777777" w:rsidR="00E56FC4" w:rsidRPr="00302A53" w:rsidRDefault="00E56FC4" w:rsidP="00E56FC4">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68D7E7F7" w14:textId="3C31C51A" w:rsidR="00E56FC4" w:rsidRPr="00302A53" w:rsidRDefault="00E56FC4" w:rsidP="00E56FC4">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Išankstinis skelbimas apie numatomą pirkimą</w:t>
                </w:r>
              </w:p>
            </w:tc>
            <w:tc>
              <w:tcPr>
                <w:tcW w:w="2345" w:type="pct"/>
                <w:vAlign w:val="center"/>
              </w:tcPr>
              <w:p w14:paraId="3DEACAAB" w14:textId="348EB292" w:rsidR="00E56FC4" w:rsidRPr="00302A53" w:rsidRDefault="00E56FC4" w:rsidP="00E56FC4">
                <w:pPr>
                  <w:rPr>
                    <w:rFonts w:eastAsia="Times New Roman" w:cstheme="minorHAnsi"/>
                    <w:color w:val="000000" w:themeColor="text1"/>
                    <w:spacing w:val="-8"/>
                    <w:lang w:val="lt-LT"/>
                  </w:rPr>
                </w:pPr>
                <w:r>
                  <w:rPr>
                    <w:rFonts w:cstheme="minorHAnsi"/>
                    <w:spacing w:val="-8"/>
                    <w:szCs w:val="24"/>
                    <w:lang w:val="lt-LT"/>
                  </w:rPr>
                  <w:t>Nebu</w:t>
                </w:r>
                <w:r w:rsidRPr="008F747C">
                  <w:rPr>
                    <w:rFonts w:cstheme="minorHAnsi"/>
                    <w:spacing w:val="-8"/>
                    <w:szCs w:val="24"/>
                    <w:lang w:val="lt-LT"/>
                  </w:rPr>
                  <w:t>vo paskelbtas</w:t>
                </w:r>
                <w:r w:rsidRPr="00302A53">
                  <w:rPr>
                    <w:rFonts w:eastAsia="Times New Roman" w:cstheme="minorHAnsi"/>
                    <w:color w:val="000000" w:themeColor="text1"/>
                    <w:spacing w:val="-8"/>
                    <w:lang w:val="lt-LT"/>
                  </w:rPr>
                  <w:t xml:space="preserve"> </w:t>
                </w:r>
              </w:p>
            </w:tc>
          </w:tr>
          <w:tr w:rsidR="00E56FC4" w:rsidRPr="00302A53" w14:paraId="0A5A8CBF" w14:textId="77777777" w:rsidTr="00355157">
            <w:trPr>
              <w:trHeight w:val="20"/>
            </w:trPr>
            <w:tc>
              <w:tcPr>
                <w:tcW w:w="282" w:type="pct"/>
                <w:shd w:val="clear" w:color="auto" w:fill="F2F2F2" w:themeFill="background1" w:themeFillShade="F2"/>
                <w:vAlign w:val="center"/>
              </w:tcPr>
              <w:p w14:paraId="24074DD6" w14:textId="77777777" w:rsidR="00E56FC4" w:rsidRPr="00302A53" w:rsidRDefault="00E56FC4" w:rsidP="00E56FC4">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741D179" w14:textId="1350405F" w:rsidR="00E56FC4" w:rsidRPr="00302A53" w:rsidRDefault="00E56FC4" w:rsidP="00E56FC4">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Rinkos konsultacija, susijusi su šiuo pirkimu:</w:t>
                </w:r>
              </w:p>
            </w:tc>
            <w:tc>
              <w:tcPr>
                <w:tcW w:w="2345" w:type="pct"/>
                <w:vAlign w:val="center"/>
              </w:tcPr>
              <w:p w14:paraId="430DFAC7" w14:textId="0B2F0E27" w:rsidR="00E56FC4" w:rsidRPr="00302A53" w:rsidRDefault="00E56FC4" w:rsidP="00E56FC4">
                <w:pPr>
                  <w:rPr>
                    <w:rFonts w:eastAsia="Times New Roman" w:cstheme="minorHAnsi"/>
                    <w:color w:val="000000" w:themeColor="text1"/>
                    <w:spacing w:val="-8"/>
                    <w:lang w:val="lt-LT"/>
                  </w:rPr>
                </w:pPr>
                <w:r w:rsidRPr="00947B3C">
                  <w:rPr>
                    <w:rFonts w:cstheme="minorHAnsi"/>
                    <w:spacing w:val="-8"/>
                    <w:szCs w:val="24"/>
                    <w:lang w:val="lt-LT"/>
                  </w:rPr>
                  <w:t>Nebuvo paskelbta</w:t>
                </w:r>
              </w:p>
            </w:tc>
          </w:tr>
          <w:tr w:rsidR="00FB48DB" w:rsidRPr="00302A53" w14:paraId="25CFE327" w14:textId="77777777" w:rsidTr="00355157">
            <w:trPr>
              <w:trHeight w:val="20"/>
            </w:trPr>
            <w:tc>
              <w:tcPr>
                <w:tcW w:w="282" w:type="pct"/>
                <w:shd w:val="clear" w:color="auto" w:fill="F2F2F2" w:themeFill="background1" w:themeFillShade="F2"/>
                <w:vAlign w:val="center"/>
              </w:tcPr>
              <w:p w14:paraId="1A57FBBE"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3C616E28" w14:textId="001C1014" w:rsidR="00FB48DB" w:rsidRPr="00302A53" w:rsidRDefault="00A275DF"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Maksimali </w:t>
                </w:r>
                <w:r>
                  <w:rPr>
                    <w:rFonts w:eastAsia="Times New Roman" w:cstheme="minorHAnsi"/>
                    <w:color w:val="000000" w:themeColor="text1"/>
                    <w:spacing w:val="-8"/>
                    <w:lang w:val="lt-LT"/>
                  </w:rPr>
                  <w:t>lėšų suma</w:t>
                </w:r>
              </w:p>
            </w:tc>
            <w:tc>
              <w:tcPr>
                <w:tcW w:w="2345" w:type="pct"/>
                <w:vAlign w:val="center"/>
              </w:tcPr>
              <w:p w14:paraId="433D68A0" w14:textId="77777777" w:rsidR="00FB48DB" w:rsidRDefault="00EA7C74" w:rsidP="00FB48DB">
                <w:pPr>
                  <w:rPr>
                    <w:rFonts w:eastAsia="Times New Roman" w:cstheme="minorHAnsi"/>
                    <w:color w:val="000000" w:themeColor="text1"/>
                    <w:spacing w:val="-8"/>
                    <w:lang w:val="lt-LT"/>
                  </w:rPr>
                </w:pPr>
                <w:r>
                  <w:rPr>
                    <w:rFonts w:cstheme="minorHAnsi"/>
                    <w:spacing w:val="-8"/>
                  </w:rPr>
                  <w:t>77</w:t>
                </w:r>
                <w:r w:rsidR="003B407C">
                  <w:rPr>
                    <w:rFonts w:cstheme="minorHAnsi"/>
                    <w:spacing w:val="-8"/>
                  </w:rPr>
                  <w:t>0 000,00</w:t>
                </w:r>
                <w:r w:rsidR="00FB48DB" w:rsidRPr="00302A53">
                  <w:rPr>
                    <w:rFonts w:eastAsia="Times New Roman" w:cstheme="minorHAnsi"/>
                    <w:color w:val="000000" w:themeColor="text1"/>
                    <w:spacing w:val="-8"/>
                    <w:lang w:val="lt-LT"/>
                  </w:rPr>
                  <w:t xml:space="preserve"> Eur su PVM</w:t>
                </w:r>
              </w:p>
              <w:p w14:paraId="2A168B0E" w14:textId="77777777" w:rsidR="00A275DF" w:rsidRDefault="00A275DF" w:rsidP="00FB48DB">
                <w:pPr>
                  <w:rPr>
                    <w:rFonts w:eastAsia="Times New Roman" w:cstheme="minorHAnsi"/>
                    <w:color w:val="000000" w:themeColor="text1"/>
                    <w:spacing w:val="-8"/>
                    <w:lang w:val="lt-LT"/>
                  </w:rPr>
                </w:pPr>
              </w:p>
              <w:p w14:paraId="00CBCEF9" w14:textId="3D30CE5B" w:rsidR="00A275DF" w:rsidRPr="00E56FC4" w:rsidRDefault="00A275DF" w:rsidP="00FB48DB">
                <w:pPr>
                  <w:rPr>
                    <w:rFonts w:eastAsia="Times New Roman" w:cstheme="minorHAnsi"/>
                    <w:color w:val="000000" w:themeColor="text1"/>
                    <w:spacing w:val="-8"/>
                    <w:lang w:val="lt-LT"/>
                  </w:rPr>
                </w:pPr>
                <w:r w:rsidRPr="007E0E32">
                  <w:rPr>
                    <w:rFonts w:eastAsia="Times New Roman" w:cstheme="minorHAnsi"/>
                    <w:color w:val="000000" w:themeColor="text1"/>
                    <w:spacing w:val="-8"/>
                    <w:lang w:val="lt-LT"/>
                  </w:rPr>
                  <w:lastRenderedPageBreak/>
                  <w:t>P</w:t>
                </w:r>
                <w:r w:rsidRPr="007E0E32">
                  <w:rPr>
                    <w:rFonts w:cstheme="minorHAnsi"/>
                    <w:spacing w:val="-8"/>
                    <w:lang w:val="lt-LT"/>
                  </w:rPr>
                  <w:t xml:space="preserve">erkančioji organizacija ketina įsigyti tiek prekių vienetų, kiek galima įsigyti neviršijant maksimalios sumos, tačiau bet kuriuo atveju ne </w:t>
                </w:r>
                <w:r>
                  <w:rPr>
                    <w:rFonts w:cstheme="minorHAnsi"/>
                    <w:spacing w:val="-8"/>
                    <w:lang w:val="lt-LT"/>
                  </w:rPr>
                  <w:t>mažiau</w:t>
                </w:r>
                <w:r w:rsidRPr="007E0E32">
                  <w:rPr>
                    <w:rFonts w:cstheme="minorHAnsi"/>
                    <w:spacing w:val="-8"/>
                    <w:lang w:val="lt-LT"/>
                  </w:rPr>
                  <w:t xml:space="preserve"> nei </w:t>
                </w:r>
                <w:r>
                  <w:rPr>
                    <w:rFonts w:cstheme="minorHAnsi"/>
                    <w:spacing w:val="-8"/>
                    <w:lang w:val="lt-LT"/>
                  </w:rPr>
                  <w:t>minimalus</w:t>
                </w:r>
                <w:r w:rsidRPr="007E0E32">
                  <w:rPr>
                    <w:rFonts w:cstheme="minorHAnsi"/>
                    <w:spacing w:val="-8"/>
                    <w:lang w:val="lt-LT"/>
                  </w:rPr>
                  <w:t xml:space="preserve"> kiekis, nurodytas Techninėje specifikacijoje.</w:t>
                </w:r>
              </w:p>
            </w:tc>
          </w:tr>
          <w:tr w:rsidR="00FB48DB" w:rsidRPr="00302A53" w14:paraId="2C788CAE" w14:textId="77777777" w:rsidTr="00355157">
            <w:trPr>
              <w:trHeight w:val="20"/>
            </w:trPr>
            <w:tc>
              <w:tcPr>
                <w:tcW w:w="282" w:type="pct"/>
                <w:shd w:val="clear" w:color="auto" w:fill="F2F2F2" w:themeFill="background1" w:themeFillShade="F2"/>
                <w:vAlign w:val="center"/>
              </w:tcPr>
              <w:p w14:paraId="38C22400"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AEBE90C"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Tiekėjų pašalinimo pagrindai</w:t>
                </w:r>
              </w:p>
            </w:tc>
            <w:tc>
              <w:tcPr>
                <w:tcW w:w="2345" w:type="pct"/>
                <w:vAlign w:val="center"/>
              </w:tcPr>
              <w:p w14:paraId="3CCD75FB"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Reikalavimai pateikiami pirkimo sąlygų: </w:t>
                </w:r>
              </w:p>
              <w:p w14:paraId="35CE420A" w14:textId="6F0171B0"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specialiosios dalies 3 skyriuje;</w:t>
                </w:r>
              </w:p>
              <w:p w14:paraId="77FCFC8F"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bendrosios dalies 6 ir 8-10 skyriuose;</w:t>
                </w:r>
              </w:p>
              <w:p w14:paraId="17582B0F" w14:textId="24FE063C"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pirkimo sąlygų 5 priedas „Tiekėjų pašalinimo pagrindų sąrašas“</w:t>
                </w:r>
              </w:p>
            </w:tc>
          </w:tr>
          <w:tr w:rsidR="00FB48DB" w:rsidRPr="00302A53" w14:paraId="0D9EE85C" w14:textId="77777777" w:rsidTr="00355157">
            <w:trPr>
              <w:trHeight w:val="20"/>
            </w:trPr>
            <w:tc>
              <w:tcPr>
                <w:tcW w:w="282" w:type="pct"/>
                <w:shd w:val="clear" w:color="auto" w:fill="F2F2F2" w:themeFill="background1" w:themeFillShade="F2"/>
                <w:vAlign w:val="center"/>
              </w:tcPr>
              <w:p w14:paraId="27B9CBD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1DCD249D" w14:textId="3E1A085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tiekėjų kvalifikacijai</w:t>
                </w:r>
              </w:p>
            </w:tc>
            <w:tc>
              <w:tcPr>
                <w:tcW w:w="2345" w:type="pct"/>
                <w:vAlign w:val="center"/>
              </w:tcPr>
              <w:p w14:paraId="2E71B5E0"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Reikalavimai pateikiami pirkimo sąlygų: </w:t>
                </w:r>
              </w:p>
              <w:p w14:paraId="227214C9" w14:textId="3133E1FF"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specialiosios dalies 4 skyriuje</w:t>
                </w:r>
              </w:p>
              <w:p w14:paraId="62024F09" w14:textId="0029DF8D"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bendrosios dalies 7, 9-10 skyriuose</w:t>
                </w:r>
              </w:p>
            </w:tc>
          </w:tr>
          <w:tr w:rsidR="00FB48DB" w:rsidRPr="00302A53" w14:paraId="1F3558F5" w14:textId="77777777" w:rsidTr="00355157">
            <w:trPr>
              <w:trHeight w:val="20"/>
            </w:trPr>
            <w:tc>
              <w:tcPr>
                <w:tcW w:w="282" w:type="pct"/>
                <w:shd w:val="clear" w:color="auto" w:fill="F2F2F2" w:themeFill="background1" w:themeFillShade="F2"/>
                <w:vAlign w:val="center"/>
              </w:tcPr>
              <w:p w14:paraId="0AFF5E35"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rPr>
                </w:pPr>
              </w:p>
            </w:tc>
            <w:tc>
              <w:tcPr>
                <w:tcW w:w="2373" w:type="pct"/>
                <w:shd w:val="clear" w:color="auto" w:fill="F2F2F2" w:themeFill="background1" w:themeFillShade="F2"/>
                <w:vAlign w:val="center"/>
              </w:tcPr>
              <w:p w14:paraId="01CDD586" w14:textId="0D0F357F" w:rsidR="00FB48DB" w:rsidRPr="00D84EC7" w:rsidRDefault="00FB48DB" w:rsidP="00FB48DB">
                <w:pPr>
                  <w:rPr>
                    <w:rFonts w:eastAsia="Times New Roman" w:cstheme="minorHAnsi"/>
                    <w:color w:val="000000" w:themeColor="text1"/>
                    <w:spacing w:val="-8"/>
                    <w:lang w:val="lt-LT"/>
                  </w:rPr>
                </w:pPr>
                <w:r w:rsidRPr="00D84EC7">
                  <w:rPr>
                    <w:rFonts w:eastAsia="Times New Roman" w:cstheme="minorHAnsi"/>
                    <w:color w:val="000000" w:themeColor="text1"/>
                    <w:spacing w:val="-8"/>
                    <w:lang w:val="lt-LT"/>
                  </w:rPr>
                  <w:t>Specialieji reikalavimai, susiję su nacionalinio saugumo interesų užtikrinimu</w:t>
                </w:r>
              </w:p>
            </w:tc>
            <w:tc>
              <w:tcPr>
                <w:tcW w:w="2345" w:type="pct"/>
                <w:vAlign w:val="center"/>
              </w:tcPr>
              <w:p w14:paraId="57ECC03A" w14:textId="77777777" w:rsidR="00FB48DB"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pateikiami pirkimo sąlygų:</w:t>
                </w:r>
              </w:p>
              <w:p w14:paraId="508526FB" w14:textId="2B42824E" w:rsidR="00FB48DB" w:rsidRPr="000B42D9"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specialiosios dalies 8 skyriuje</w:t>
                </w:r>
              </w:p>
            </w:tc>
          </w:tr>
          <w:tr w:rsidR="00FB48DB" w:rsidRPr="00302A53" w14:paraId="2D197594" w14:textId="77777777" w:rsidTr="00355157">
            <w:trPr>
              <w:trHeight w:val="20"/>
            </w:trPr>
            <w:tc>
              <w:tcPr>
                <w:tcW w:w="282" w:type="pct"/>
                <w:shd w:val="clear" w:color="auto" w:fill="F2F2F2" w:themeFill="background1" w:themeFillShade="F2"/>
                <w:vAlign w:val="center"/>
              </w:tcPr>
              <w:p w14:paraId="2617CC6D"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A0A2ED0" w14:textId="43C1941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vertinimo kriterijai, jų lyginamieji svoriai bei vertinimo tvarka</w:t>
                </w:r>
              </w:p>
            </w:tc>
            <w:tc>
              <w:tcPr>
                <w:tcW w:w="2345" w:type="pct"/>
                <w:vAlign w:val="center"/>
              </w:tcPr>
              <w:p w14:paraId="73B2CAC2" w14:textId="7C43EBB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Pateikiama pirkimo sąlygų specialiosios dalies 6 skyriuje</w:t>
                </w:r>
              </w:p>
            </w:tc>
          </w:tr>
          <w:tr w:rsidR="00FB48DB" w:rsidRPr="00302A53" w14:paraId="3FA4FB62" w14:textId="77777777" w:rsidTr="00355157">
            <w:trPr>
              <w:trHeight w:val="20"/>
            </w:trPr>
            <w:tc>
              <w:tcPr>
                <w:tcW w:w="282" w:type="pct"/>
                <w:shd w:val="clear" w:color="auto" w:fill="F2F2F2" w:themeFill="background1" w:themeFillShade="F2"/>
                <w:vAlign w:val="center"/>
              </w:tcPr>
              <w:p w14:paraId="44C08768"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917760D"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Kainodaros būdas:</w:t>
                </w:r>
              </w:p>
            </w:tc>
            <w:tc>
              <w:tcPr>
                <w:tcW w:w="2345" w:type="pct"/>
                <w:vAlign w:val="center"/>
              </w:tcPr>
              <w:p w14:paraId="04189F54" w14:textId="3D9A9AEC" w:rsidR="00FB48DB" w:rsidRPr="00C61007" w:rsidRDefault="003B407C" w:rsidP="00FB48DB">
                <w:pPr>
                  <w:rPr>
                    <w:rFonts w:eastAsia="Times New Roman" w:cstheme="minorHAnsi"/>
                    <w:color w:val="000000" w:themeColor="text1"/>
                    <w:spacing w:val="-8"/>
                    <w:lang w:val="lt-LT"/>
                  </w:rPr>
                </w:pPr>
                <w:r w:rsidRPr="00C61007">
                  <w:rPr>
                    <w:rFonts w:cstheme="minorHAnsi"/>
                    <w:spacing w:val="-8"/>
                    <w:szCs w:val="24"/>
                    <w:lang w:val="lt-LT"/>
                  </w:rPr>
                  <w:t>Fiksuoto</w:t>
                </w:r>
                <w:r w:rsidR="00EA7C74">
                  <w:rPr>
                    <w:rFonts w:cstheme="minorHAnsi"/>
                    <w:spacing w:val="-8"/>
                    <w:szCs w:val="24"/>
                    <w:lang w:val="lt-LT"/>
                  </w:rPr>
                  <w:t xml:space="preserve"> įkainio</w:t>
                </w:r>
              </w:p>
            </w:tc>
          </w:tr>
          <w:tr w:rsidR="00FB48DB" w:rsidRPr="00302A53" w14:paraId="20D54DAE" w14:textId="77777777" w:rsidTr="00355157">
            <w:trPr>
              <w:trHeight w:val="20"/>
            </w:trPr>
            <w:tc>
              <w:tcPr>
                <w:tcW w:w="282" w:type="pct"/>
                <w:shd w:val="clear" w:color="auto" w:fill="F2F2F2" w:themeFill="background1" w:themeFillShade="F2"/>
                <w:vAlign w:val="center"/>
              </w:tcPr>
              <w:p w14:paraId="5B78192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96948C1"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Sutarties nuostatos / Sutarties projektas</w:t>
                </w:r>
              </w:p>
            </w:tc>
            <w:tc>
              <w:tcPr>
                <w:tcW w:w="2345" w:type="pct"/>
                <w:vAlign w:val="center"/>
              </w:tcPr>
              <w:p w14:paraId="4718E350" w14:textId="2D683AB8"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Pateikiama pirkimo sąlygų specialiosios dalies 7 skyriuje</w:t>
                </w:r>
              </w:p>
            </w:tc>
          </w:tr>
        </w:tbl>
        <w:p w14:paraId="1133379A" w14:textId="77777777" w:rsidR="000550ED" w:rsidRPr="00302A53" w:rsidRDefault="000550ED" w:rsidP="005E210E">
          <w:pPr>
            <w:spacing w:after="0" w:line="240" w:lineRule="auto"/>
            <w:jc w:val="both"/>
            <w:rPr>
              <w:rFonts w:eastAsia="Times New Roman" w:cstheme="minorHAnsi"/>
              <w:color w:val="000000" w:themeColor="text1"/>
              <w:spacing w:val="-8"/>
              <w:sz w:val="22"/>
              <w:szCs w:val="22"/>
              <w:lang w:eastAsia="en-US"/>
            </w:rPr>
          </w:pPr>
        </w:p>
        <w:p w14:paraId="15942D9A"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0" w:name="_Toc506979273"/>
          <w:r w:rsidRPr="00302A53">
            <w:rPr>
              <w:rFonts w:eastAsia="Times New Roman" w:cstheme="minorHAnsi"/>
              <w:b/>
              <w:bCs/>
              <w:color w:val="000000" w:themeColor="text1"/>
              <w:spacing w:val="-8"/>
              <w:sz w:val="22"/>
              <w:szCs w:val="22"/>
              <w:lang w:eastAsia="en-US"/>
            </w:rPr>
            <w:t>INFORMACIJA APIE PIRKIMO DALIS</w:t>
          </w:r>
        </w:p>
        <w:p w14:paraId="70A63121" w14:textId="77777777" w:rsidR="00EC613D" w:rsidRPr="00302A53" w:rsidRDefault="00EC613D" w:rsidP="005E210E">
          <w:pPr>
            <w:tabs>
              <w:tab w:val="left" w:pos="284"/>
            </w:tabs>
            <w:spacing w:after="0" w:line="240" w:lineRule="auto"/>
            <w:jc w:val="both"/>
            <w:rPr>
              <w:rFonts w:eastAsia="Times New Roman" w:cstheme="minorHAnsi"/>
              <w:color w:val="000000" w:themeColor="text1"/>
              <w:spacing w:val="-8"/>
              <w:sz w:val="22"/>
              <w:szCs w:val="22"/>
              <w:lang w:eastAsia="en-US"/>
            </w:rPr>
          </w:pPr>
        </w:p>
        <w:tbl>
          <w:tblPr>
            <w:tblW w:w="5049"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61"/>
            <w:gridCol w:w="4195"/>
            <w:gridCol w:w="5304"/>
          </w:tblGrid>
          <w:tr w:rsidR="00EC613D" w:rsidRPr="00302A53" w14:paraId="76E678E9" w14:textId="77777777" w:rsidTr="003B407C">
            <w:trPr>
              <w:trHeight w:val="241"/>
            </w:trPr>
            <w:tc>
              <w:tcPr>
                <w:tcW w:w="279" w:type="pct"/>
                <w:shd w:val="clear" w:color="auto" w:fill="F2F2F2"/>
                <w:vAlign w:val="center"/>
              </w:tcPr>
              <w:p w14:paraId="06E2400D" w14:textId="77777777" w:rsidR="00EC613D" w:rsidRPr="00302A53" w:rsidRDefault="00EC613D" w:rsidP="00475060">
                <w:pPr>
                  <w:spacing w:after="0" w:line="240" w:lineRule="auto"/>
                  <w:jc w:val="both"/>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Eil. Nr.</w:t>
                </w:r>
              </w:p>
            </w:tc>
            <w:tc>
              <w:tcPr>
                <w:tcW w:w="2085" w:type="pct"/>
                <w:shd w:val="clear" w:color="auto" w:fill="F2F2F2"/>
                <w:vAlign w:val="center"/>
              </w:tcPr>
              <w:p w14:paraId="30BFE167"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Informacija apie pirkimo dalis</w:t>
                </w:r>
              </w:p>
            </w:tc>
            <w:tc>
              <w:tcPr>
                <w:tcW w:w="2636" w:type="pct"/>
                <w:shd w:val="clear" w:color="auto" w:fill="F2F2F2"/>
                <w:vAlign w:val="center"/>
              </w:tcPr>
              <w:p w14:paraId="4C370C7A"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Nurodoma reikšmė</w:t>
                </w:r>
              </w:p>
            </w:tc>
          </w:tr>
          <w:tr w:rsidR="00EC613D" w:rsidRPr="00302A53" w14:paraId="50E90058" w14:textId="77777777" w:rsidTr="003B407C">
            <w:trPr>
              <w:trHeight w:val="257"/>
            </w:trPr>
            <w:tc>
              <w:tcPr>
                <w:tcW w:w="279" w:type="pct"/>
                <w:shd w:val="clear" w:color="auto" w:fill="F2F2F2"/>
                <w:vAlign w:val="center"/>
              </w:tcPr>
              <w:p w14:paraId="02B985A0" w14:textId="77777777" w:rsidR="00EC613D" w:rsidRPr="00302A53" w:rsidRDefault="00EC613D" w:rsidP="00475060">
                <w:pPr>
                  <w:numPr>
                    <w:ilvl w:val="1"/>
                    <w:numId w:val="5"/>
                  </w:numPr>
                  <w:tabs>
                    <w:tab w:val="left" w:pos="308"/>
                    <w:tab w:val="left" w:pos="459"/>
                  </w:tabs>
                  <w:spacing w:after="0" w:line="240" w:lineRule="auto"/>
                  <w:ind w:firstLine="0"/>
                  <w:contextualSpacing/>
                  <w:jc w:val="center"/>
                  <w:rPr>
                    <w:rFonts w:eastAsia="Calibri" w:cstheme="minorHAnsi"/>
                    <w:color w:val="000000" w:themeColor="text1"/>
                    <w:spacing w:val="-8"/>
                    <w:sz w:val="22"/>
                    <w:szCs w:val="22"/>
                    <w:lang w:eastAsia="en-US"/>
                  </w:rPr>
                </w:pPr>
              </w:p>
            </w:tc>
            <w:tc>
              <w:tcPr>
                <w:tcW w:w="2085" w:type="pct"/>
                <w:shd w:val="clear" w:color="auto" w:fill="F2F2F2"/>
                <w:vAlign w:val="center"/>
              </w:tcPr>
              <w:p w14:paraId="2247EBB9" w14:textId="11918200" w:rsidR="00EC613D" w:rsidRPr="00302A53" w:rsidRDefault="00EC613D" w:rsidP="005E210E">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 xml:space="preserve">Pirkimas </w:t>
                </w:r>
                <w:r w:rsidR="00A15DCE" w:rsidRPr="00302A53">
                  <w:rPr>
                    <w:rFonts w:eastAsia="Calibri" w:cstheme="minorHAnsi"/>
                    <w:color w:val="000000" w:themeColor="text1"/>
                    <w:spacing w:val="-8"/>
                    <w:sz w:val="22"/>
                    <w:szCs w:val="22"/>
                    <w:lang w:eastAsia="en-US"/>
                  </w:rPr>
                  <w:t>(ne)</w:t>
                </w:r>
                <w:r w:rsidRPr="00302A53">
                  <w:rPr>
                    <w:rFonts w:eastAsia="Calibri" w:cstheme="minorHAnsi"/>
                    <w:color w:val="000000" w:themeColor="text1"/>
                    <w:spacing w:val="-8"/>
                    <w:sz w:val="22"/>
                    <w:szCs w:val="22"/>
                    <w:lang w:eastAsia="en-US"/>
                  </w:rPr>
                  <w:t>skaidomas į dalis.</w:t>
                </w:r>
              </w:p>
            </w:tc>
            <w:tc>
              <w:tcPr>
                <w:tcW w:w="2636" w:type="pct"/>
                <w:vAlign w:val="center"/>
              </w:tcPr>
              <w:p w14:paraId="3C2ACC36" w14:textId="4B917524" w:rsidR="00EC613D" w:rsidRPr="00302A53" w:rsidRDefault="003B407C" w:rsidP="005E210E">
                <w:pPr>
                  <w:spacing w:after="0" w:line="240" w:lineRule="auto"/>
                  <w:jc w:val="both"/>
                  <w:rPr>
                    <w:rFonts w:eastAsia="Calibri" w:cstheme="minorHAnsi"/>
                    <w:color w:val="000000" w:themeColor="text1"/>
                    <w:spacing w:val="-8"/>
                    <w:sz w:val="22"/>
                    <w:szCs w:val="22"/>
                    <w:lang w:eastAsia="en-US"/>
                  </w:rPr>
                </w:pPr>
                <w:r>
                  <w:rPr>
                    <w:rFonts w:cstheme="minorHAnsi"/>
                    <w:spacing w:val="-8"/>
                    <w:szCs w:val="24"/>
                  </w:rPr>
                  <w:t>Neskaidomas</w:t>
                </w:r>
              </w:p>
            </w:tc>
          </w:tr>
          <w:tr w:rsidR="00CF0593" w:rsidRPr="00302A53" w14:paraId="7A6DFEBB" w14:textId="77777777" w:rsidTr="003B407C">
            <w:trPr>
              <w:trHeight w:val="257"/>
            </w:trPr>
            <w:tc>
              <w:tcPr>
                <w:tcW w:w="279" w:type="pct"/>
                <w:shd w:val="clear" w:color="auto" w:fill="F2F2F2"/>
                <w:vAlign w:val="center"/>
              </w:tcPr>
              <w:p w14:paraId="661DCC11" w14:textId="77777777" w:rsidR="00CF0593" w:rsidRPr="00302A53" w:rsidRDefault="00CF0593" w:rsidP="00475060">
                <w:pPr>
                  <w:numPr>
                    <w:ilvl w:val="1"/>
                    <w:numId w:val="5"/>
                  </w:numPr>
                  <w:tabs>
                    <w:tab w:val="left" w:pos="284"/>
                    <w:tab w:val="left" w:pos="459"/>
                  </w:tabs>
                  <w:spacing w:after="0" w:line="240" w:lineRule="auto"/>
                  <w:ind w:firstLine="0"/>
                  <w:contextualSpacing/>
                  <w:jc w:val="center"/>
                  <w:rPr>
                    <w:rFonts w:eastAsia="Calibri" w:cstheme="minorHAnsi"/>
                    <w:color w:val="000000" w:themeColor="text1"/>
                    <w:spacing w:val="-8"/>
                    <w:sz w:val="22"/>
                    <w:szCs w:val="22"/>
                    <w:lang w:eastAsia="en-US"/>
                  </w:rPr>
                </w:pPr>
              </w:p>
            </w:tc>
            <w:tc>
              <w:tcPr>
                <w:tcW w:w="2085" w:type="pct"/>
                <w:shd w:val="clear" w:color="auto" w:fill="F2F2F2"/>
                <w:vAlign w:val="center"/>
              </w:tcPr>
              <w:p w14:paraId="202A8444" w14:textId="495B6369" w:rsidR="00CF0593" w:rsidRPr="00302A53" w:rsidRDefault="00CF0593" w:rsidP="005E210E">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Pirkimo objekto neskaidymo motyvai</w:t>
                </w:r>
              </w:p>
            </w:tc>
            <w:tc>
              <w:tcPr>
                <w:tcW w:w="2636" w:type="pct"/>
                <w:vAlign w:val="center"/>
              </w:tcPr>
              <w:p w14:paraId="78D7AB1C" w14:textId="77777777" w:rsidR="00FE75DE" w:rsidRPr="00816EAB" w:rsidRDefault="00FE75DE" w:rsidP="00FE75DE">
                <w:pPr>
                  <w:spacing w:after="0" w:line="240" w:lineRule="auto"/>
                  <w:jc w:val="both"/>
                  <w:rPr>
                    <w:rFonts w:eastAsia="Calibri" w:cstheme="minorHAnsi"/>
                    <w:color w:val="000000" w:themeColor="text1"/>
                    <w:spacing w:val="-8"/>
                    <w:sz w:val="22"/>
                    <w:szCs w:val="22"/>
                    <w:lang w:eastAsia="en-US"/>
                  </w:rPr>
                </w:pPr>
                <w:r w:rsidRPr="00816EAB">
                  <w:rPr>
                    <w:rFonts w:eastAsia="Calibri" w:cstheme="minorHAnsi"/>
                    <w:color w:val="000000" w:themeColor="text1"/>
                    <w:spacing w:val="-8"/>
                    <w:sz w:val="22"/>
                    <w:szCs w:val="22"/>
                    <w:lang w:eastAsia="en-US"/>
                  </w:rPr>
                  <w:t>Perkančioji organizacija, vadovaujantis VPĮ 28 straipsnio 2 dalies nuostata, priėmė sprendimą pirkimo objekto į dalis neskaidyti.  Sprendimas grindžiamas šiais motyvais:</w:t>
                </w:r>
              </w:p>
              <w:p w14:paraId="1A20E13F" w14:textId="419FEBBA" w:rsidR="00CF0593" w:rsidRPr="00302A53" w:rsidRDefault="00C61007" w:rsidP="005E210E">
                <w:pPr>
                  <w:spacing w:after="0" w:line="240" w:lineRule="auto"/>
                  <w:jc w:val="both"/>
                  <w:rPr>
                    <w:rFonts w:eastAsia="Calibri" w:cstheme="minorHAnsi"/>
                    <w:color w:val="000000" w:themeColor="text1"/>
                    <w:spacing w:val="-8"/>
                    <w:sz w:val="22"/>
                    <w:szCs w:val="22"/>
                    <w:lang w:eastAsia="en-US"/>
                  </w:rPr>
                </w:pPr>
                <w:r w:rsidRPr="00D74364">
                  <w:rPr>
                    <w:rFonts w:eastAsia="Times New Roman" w:cstheme="minorHAnsi"/>
                    <w:color w:val="000000" w:themeColor="text1"/>
                    <w:spacing w:val="-8"/>
                    <w:sz w:val="22"/>
                    <w:szCs w:val="22"/>
                    <w:lang w:eastAsia="en-US"/>
                  </w:rPr>
                  <w:t xml:space="preserve">Skaidant pirkimo objektą į dalis kiltų rizika, kad skirtingose dalyse būtų pasiūlytos skirtingos transporto priemonės, o tai apsunkintų Naudos gavėjo atliekamą šių prekių eksploatavimą bei aptarnavimą (techninė ir garantinė priežiūra, atsarginių dalių įsigijimas; remontas pasibaigus garantinei priežiūrai ir t.t..), o atsižvelgiant į dabartinę geopolitinę padėtį, kuri įpareigoja užtikrinti, kad kuo didesnis </w:t>
                </w:r>
                <w:r>
                  <w:rPr>
                    <w:rFonts w:eastAsia="Times New Roman" w:cstheme="minorHAnsi"/>
                    <w:color w:val="000000" w:themeColor="text1"/>
                    <w:spacing w:val="-8"/>
                    <w:sz w:val="22"/>
                    <w:szCs w:val="22"/>
                    <w:lang w:eastAsia="en-US"/>
                  </w:rPr>
                  <w:t>specialiųjų tarnybų</w:t>
                </w:r>
                <w:r w:rsidRPr="00D74364">
                  <w:rPr>
                    <w:rFonts w:eastAsia="Times New Roman" w:cstheme="minorHAnsi"/>
                    <w:color w:val="000000" w:themeColor="text1"/>
                    <w:spacing w:val="-8"/>
                    <w:sz w:val="22"/>
                    <w:szCs w:val="22"/>
                    <w:lang w:eastAsia="en-US"/>
                  </w:rPr>
                  <w:t xml:space="preserve"> dėmesys būtų skiriamas jų tiesioginėms funkcijoms; į naudos gavėjų  poreikį, kad visi automobiliai būtų to paties gamintojo;  </w:t>
                </w:r>
                <w:r>
                  <w:rPr>
                    <w:rFonts w:eastAsia="Times New Roman" w:cstheme="minorHAnsi"/>
                    <w:color w:val="000000" w:themeColor="text1"/>
                    <w:spacing w:val="-8"/>
                    <w:sz w:val="22"/>
                    <w:szCs w:val="22"/>
                    <w:lang w:eastAsia="en-US"/>
                  </w:rPr>
                  <w:t xml:space="preserve">atsižvelgiant į projekto tikslus bei pirkimo objekto paskirtį, </w:t>
                </w:r>
                <w:r w:rsidRPr="00D74364">
                  <w:rPr>
                    <w:rFonts w:eastAsia="Times New Roman" w:cstheme="minorHAnsi"/>
                    <w:color w:val="000000" w:themeColor="text1"/>
                    <w:spacing w:val="-8"/>
                    <w:sz w:val="22"/>
                    <w:szCs w:val="22"/>
                    <w:lang w:eastAsia="en-US"/>
                  </w:rPr>
                  <w:t>šiuo pirkimu siekiama užtikrinti, kad pirkimo objektą sudarytų vienodos transporto priemonės. Vertinant šiuo aspektu, kyla rizika, kad sudarius sutartis dėl skirtingų transporto priemonių įsigijimo, sutartinių įsipareigojimų, susijusių su transporto priemonių techninė bei garantine priežiūra bei aptarnavimu, vykdymas taptų per daug sudėtingas techniniu požiūriu, ypač atsižvelgiant į Naudos gavėjo veiklos specifiką bei pirkimo objekto paskirtį.</w:t>
                </w:r>
              </w:p>
            </w:tc>
          </w:tr>
        </w:tbl>
        <w:p w14:paraId="184FE7B1" w14:textId="77777777"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4C7831F7" w14:textId="5D899A13"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TIEKĖJŲ PAŠALINIMO PAGRINDAI</w:t>
          </w:r>
        </w:p>
        <w:p w14:paraId="3A21A134" w14:textId="77777777"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bookmarkEnd w:id="0"/>
        <w:p w14:paraId="12AB27C5" w14:textId="77777777" w:rsidR="003B407C" w:rsidRPr="00302A53" w:rsidRDefault="003B407C" w:rsidP="003B407C">
          <w:pPr>
            <w:numPr>
              <w:ilvl w:val="1"/>
              <w:numId w:val="5"/>
            </w:numPr>
            <w:tabs>
              <w:tab w:val="left" w:pos="284"/>
            </w:tabs>
            <w:spacing w:after="0" w:line="240" w:lineRule="auto"/>
            <w:ind w:left="-709" w:firstLine="142"/>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lastRenderedPageBreak/>
            <w:t xml:space="preserve">Tiekėjas </w:t>
          </w:r>
          <w:r w:rsidRPr="00302A53">
            <w:rPr>
              <w:rFonts w:eastAsia="Calibri" w:cstheme="minorHAnsi"/>
              <w:spacing w:val="-8"/>
              <w:sz w:val="22"/>
              <w:szCs w:val="22"/>
              <w:lang w:eastAsia="en-US"/>
            </w:rPr>
            <w:t>(taip pat, kiekvienas tiekėjų grupės narys atskirai, jei pasiūlymą teikia tiekėjų grupė), o tiekėjui remiantis ūkio subjektų pajėgumais pagal VPĮ 49 straipsnį – kiekvienas ūkio subjektas atskirai,</w:t>
          </w:r>
          <w:r w:rsidRPr="00302A53">
            <w:rPr>
              <w:rFonts w:eastAsia="Times New Roman" w:cstheme="minorHAnsi"/>
              <w:color w:val="000000" w:themeColor="text1"/>
              <w:spacing w:val="-8"/>
              <w:sz w:val="22"/>
              <w:szCs w:val="22"/>
              <w:lang w:eastAsia="en-US"/>
            </w:rPr>
            <w:t xml:space="preserve"> privalo neturėti pirkimo sąlygų 5 priede „Tiekėjų pašalinimo pagrindų sąrašas“ nustatytų tiekėjo pašalinimo pagrindų. Dėl kiekvieno ūkio subjekto </w:t>
          </w:r>
          <w:r w:rsidRPr="00302A53">
            <w:rPr>
              <w:rFonts w:eastAsia="Times New Roman" w:cstheme="minorHAnsi"/>
              <w:i/>
              <w:color w:val="000000" w:themeColor="text1"/>
              <w:spacing w:val="-8"/>
              <w:sz w:val="22"/>
              <w:szCs w:val="22"/>
              <w:lang w:eastAsia="en-US"/>
            </w:rPr>
            <w:t xml:space="preserve">(tiekėjas, jungtinės veiklos partneriai [jeigu pasiūlymą teikia </w:t>
          </w:r>
          <w:r>
            <w:rPr>
              <w:rFonts w:eastAsia="Times New Roman" w:cstheme="minorHAnsi"/>
              <w:i/>
              <w:color w:val="000000" w:themeColor="text1"/>
              <w:spacing w:val="-8"/>
              <w:sz w:val="22"/>
              <w:szCs w:val="22"/>
              <w:lang w:eastAsia="en-US"/>
            </w:rPr>
            <w:t xml:space="preserve">tiekėjų </w:t>
          </w:r>
          <w:r w:rsidRPr="00302A53">
            <w:rPr>
              <w:rFonts w:eastAsia="Times New Roman" w:cstheme="minorHAnsi"/>
              <w:i/>
              <w:color w:val="000000" w:themeColor="text1"/>
              <w:spacing w:val="-8"/>
              <w:sz w:val="22"/>
              <w:szCs w:val="22"/>
              <w:lang w:eastAsia="en-US"/>
            </w:rPr>
            <w:t xml:space="preserve"> grupė] ir/ar kiti ūkio subjektai [jeigu jų </w:t>
          </w:r>
          <w:r w:rsidRPr="00302A53">
            <w:rPr>
              <w:rFonts w:eastAsia="Times New Roman" w:cstheme="minorHAnsi"/>
              <w:i/>
              <w:noProof/>
              <w:color w:val="000000" w:themeColor="text1"/>
              <w:spacing w:val="-8"/>
              <w:sz w:val="22"/>
              <w:szCs w:val="22"/>
              <w:lang w:eastAsia="en-US"/>
            </w:rPr>
            <w:t>pajėgumais</w:t>
          </w:r>
          <w:r w:rsidRPr="00302A53">
            <w:rPr>
              <w:rFonts w:eastAsia="Times New Roman" w:cstheme="minorHAnsi"/>
              <w:i/>
              <w:color w:val="000000" w:themeColor="text1"/>
              <w:spacing w:val="-8"/>
              <w:sz w:val="22"/>
              <w:szCs w:val="22"/>
              <w:lang w:eastAsia="en-US"/>
            </w:rPr>
            <w:t xml:space="preserve"> remiamasi])</w:t>
          </w:r>
          <w:r w:rsidRPr="00302A53">
            <w:rPr>
              <w:rFonts w:eastAsia="Times New Roman" w:cstheme="minorHAnsi"/>
              <w:color w:val="000000" w:themeColor="text1"/>
              <w:spacing w:val="-8"/>
              <w:sz w:val="22"/>
              <w:szCs w:val="22"/>
              <w:lang w:eastAsia="en-US"/>
            </w:rPr>
            <w:t xml:space="preserve"> atskirai pateikiamas tų ūkio subjektų tinkamai užpildyta ir pasirašyta EBVPD (pirkimo sąlygų 3 priedas „EBPVD“).</w:t>
          </w:r>
        </w:p>
        <w:p w14:paraId="4B216E9B" w14:textId="77777777" w:rsidR="003B407C" w:rsidRPr="00302A53" w:rsidRDefault="003B407C" w:rsidP="003B407C">
          <w:pPr>
            <w:numPr>
              <w:ilvl w:val="1"/>
              <w:numId w:val="5"/>
            </w:numPr>
            <w:tabs>
              <w:tab w:val="left" w:pos="284"/>
            </w:tabs>
            <w:spacing w:after="0" w:line="240" w:lineRule="auto"/>
            <w:ind w:left="-709" w:firstLine="142"/>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Perkančioji organizacija netikrina fizinių asmenų (specialistų), kurių pajėgumais tiekėjas remiasi pagal VPĮ 49 straipsnį ir kuriuos, pirkimo laimėjimo atveju, tiekėjas ketina įdarbinti (</w:t>
          </w:r>
          <w:proofErr w:type="spellStart"/>
          <w:r w:rsidRPr="00302A53">
            <w:rPr>
              <w:rFonts w:eastAsia="Times New Roman" w:cstheme="minorHAnsi"/>
              <w:color w:val="000000" w:themeColor="text1"/>
              <w:spacing w:val="-8"/>
              <w:sz w:val="22"/>
              <w:szCs w:val="22"/>
              <w:lang w:eastAsia="en-US"/>
            </w:rPr>
            <w:t>kvazisubtiekėjų</w:t>
          </w:r>
          <w:proofErr w:type="spellEnd"/>
          <w:r w:rsidRPr="00302A53">
            <w:rPr>
              <w:rFonts w:eastAsia="Times New Roman" w:cstheme="minorHAnsi"/>
              <w:color w:val="000000" w:themeColor="text1"/>
              <w:spacing w:val="-8"/>
              <w:sz w:val="22"/>
              <w:szCs w:val="22"/>
              <w:lang w:eastAsia="en-US"/>
            </w:rPr>
            <w:t>)</w:t>
          </w:r>
          <w:r>
            <w:rPr>
              <w:rFonts w:eastAsia="Times New Roman" w:cstheme="minorHAnsi"/>
              <w:color w:val="000000" w:themeColor="text1"/>
              <w:spacing w:val="-8"/>
              <w:sz w:val="22"/>
              <w:szCs w:val="22"/>
              <w:lang w:eastAsia="en-US"/>
            </w:rPr>
            <w:t>,</w:t>
          </w:r>
          <w:r w:rsidRPr="00302A53">
            <w:rPr>
              <w:rFonts w:eastAsia="Times New Roman" w:cstheme="minorHAnsi"/>
              <w:color w:val="000000" w:themeColor="text1"/>
              <w:spacing w:val="-8"/>
              <w:sz w:val="22"/>
              <w:szCs w:val="22"/>
              <w:lang w:eastAsia="en-US"/>
            </w:rPr>
            <w:t xml:space="preserve"> pašalinimo pagrindų.</w:t>
          </w:r>
        </w:p>
        <w:p w14:paraId="5CB81F0D" w14:textId="77777777" w:rsidR="00DD5C02" w:rsidRPr="00302A53" w:rsidRDefault="00DD5C02" w:rsidP="00DD5C02">
          <w:pPr>
            <w:tabs>
              <w:tab w:val="left" w:pos="284"/>
            </w:tabs>
            <w:spacing w:after="0" w:line="240" w:lineRule="auto"/>
            <w:ind w:left="-567"/>
            <w:contextualSpacing/>
            <w:jc w:val="both"/>
            <w:rPr>
              <w:rFonts w:eastAsia="Times New Roman" w:cstheme="minorHAnsi"/>
              <w:color w:val="000000" w:themeColor="text1"/>
              <w:spacing w:val="-8"/>
              <w:sz w:val="22"/>
              <w:szCs w:val="22"/>
              <w:lang w:eastAsia="en-US"/>
            </w:rPr>
          </w:pPr>
        </w:p>
        <w:p w14:paraId="10E03920"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1" w:name="_Toc506979274"/>
          <w:r w:rsidRPr="00302A53">
            <w:rPr>
              <w:rFonts w:eastAsia="Times New Roman" w:cstheme="minorHAnsi"/>
              <w:b/>
              <w:bCs/>
              <w:color w:val="000000" w:themeColor="text1"/>
              <w:spacing w:val="-8"/>
              <w:sz w:val="22"/>
              <w:szCs w:val="22"/>
              <w:lang w:eastAsia="en-US"/>
            </w:rPr>
            <w:t>TIEKĖJŲ KVALIFIKACIJOS REIKALAVIMAI</w:t>
          </w:r>
        </w:p>
        <w:bookmarkEnd w:id="1"/>
        <w:p w14:paraId="04FC4364" w14:textId="22BD0930"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5CB200BC" w14:textId="5834D193" w:rsidR="00EC613D" w:rsidRPr="00302A53" w:rsidRDefault="00614F66" w:rsidP="005E210E">
          <w:pPr>
            <w:numPr>
              <w:ilvl w:val="1"/>
              <w:numId w:val="5"/>
            </w:numPr>
            <w:tabs>
              <w:tab w:val="left" w:pos="284"/>
            </w:tabs>
            <w:spacing w:after="0" w:line="240" w:lineRule="auto"/>
            <w:ind w:hanging="567"/>
            <w:contextualSpacing/>
            <w:jc w:val="both"/>
            <w:rPr>
              <w:rFonts w:eastAsia="Times New Roman" w:cstheme="minorHAnsi"/>
              <w:color w:val="000000" w:themeColor="text1"/>
              <w:spacing w:val="-8"/>
              <w:sz w:val="22"/>
              <w:szCs w:val="22"/>
              <w:lang w:eastAsia="en-US"/>
            </w:rPr>
          </w:pPr>
          <w:sdt>
            <w:sdtPr>
              <w:rPr>
                <w:rFonts w:eastAsia="Times New Roman" w:cstheme="minorHAnsi"/>
                <w:color w:val="000000" w:themeColor="text1"/>
                <w:spacing w:val="-8"/>
                <w:sz w:val="22"/>
                <w:szCs w:val="22"/>
                <w:lang w:eastAsia="en-US"/>
              </w:rPr>
              <w:id w:val="-524952666"/>
              <w:placeholder>
                <w:docPart w:val="4D45D7E2C344430BA8A088548A58D1D7"/>
              </w:placeholder>
              <w:dropDownList>
                <w:listItem w:value="Pasirinkite elementą."/>
                <w:listItem w:displayText="Tiekėjas, dalyvaujantis pirkime, turi atitikti šiuos kvalifikacijos reikalavimus:" w:value="Tiekėjas, dalyvaujantis pirkime, turi atitikti šiuos kvalifikacijos reikalavimus:"/>
                <w:listItem w:displayText="Kvalifikacijos reikalavimai pirkime nekeliami ir netaikomi." w:value="Kvalifikacijos reikalavimai pirkime nekeliami ir netaikomi."/>
              </w:dropDownList>
            </w:sdtPr>
            <w:sdtEndPr/>
            <w:sdtContent>
              <w:r w:rsidR="00DD5C02" w:rsidRPr="00302A53">
                <w:rPr>
                  <w:rFonts w:eastAsia="Times New Roman" w:cstheme="minorHAnsi"/>
                  <w:color w:val="000000" w:themeColor="text1"/>
                  <w:spacing w:val="-8"/>
                  <w:sz w:val="22"/>
                  <w:szCs w:val="22"/>
                  <w:lang w:eastAsia="en-US"/>
                </w:rPr>
                <w:t>Tiekėjas, dalyvaujantis pirkime, turi atitikti šiuos kvalifikacijos reikalavimus:</w:t>
              </w:r>
            </w:sdtContent>
          </w:sdt>
        </w:p>
        <w:tbl>
          <w:tblPr>
            <w:tblW w:w="5358" w:type="pct"/>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61"/>
            <w:gridCol w:w="2642"/>
            <w:gridCol w:w="4155"/>
            <w:gridCol w:w="3117"/>
          </w:tblGrid>
          <w:tr w:rsidR="00EC613D" w:rsidRPr="00302A53" w14:paraId="1E380598" w14:textId="561CC21C" w:rsidTr="00471D93">
            <w:trPr>
              <w:trHeight w:val="241"/>
            </w:trPr>
            <w:tc>
              <w:tcPr>
                <w:tcW w:w="356" w:type="pct"/>
                <w:shd w:val="clear" w:color="auto" w:fill="F2F2F2"/>
                <w:vAlign w:val="center"/>
              </w:tcPr>
              <w:p w14:paraId="739CED32" w14:textId="77777777" w:rsidR="00EC613D" w:rsidRPr="00302A53" w:rsidRDefault="00EC613D" w:rsidP="005E210E">
                <w:pPr>
                  <w:spacing w:after="0" w:line="240" w:lineRule="auto"/>
                  <w:jc w:val="both"/>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Eil. Nr.</w:t>
                </w:r>
              </w:p>
            </w:tc>
            <w:tc>
              <w:tcPr>
                <w:tcW w:w="1237" w:type="pct"/>
                <w:shd w:val="clear" w:color="auto" w:fill="F2F2F2"/>
                <w:vAlign w:val="center"/>
              </w:tcPr>
              <w:p w14:paraId="664499FD"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Kvalifikacijos reikalavimai</w:t>
                </w:r>
              </w:p>
            </w:tc>
            <w:tc>
              <w:tcPr>
                <w:tcW w:w="1946" w:type="pct"/>
                <w:shd w:val="clear" w:color="auto" w:fill="F2F2F2"/>
                <w:vAlign w:val="center"/>
              </w:tcPr>
              <w:p w14:paraId="24D5D7B2"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Atitiktį įrodantys dokumentai</w:t>
                </w:r>
              </w:p>
              <w:p w14:paraId="70D45E71" w14:textId="4850571D" w:rsidR="000E5D93" w:rsidRPr="00302A53" w:rsidRDefault="000E5D93" w:rsidP="000E5D93">
                <w:pPr>
                  <w:spacing w:after="0" w:line="240" w:lineRule="auto"/>
                  <w:jc w:val="center"/>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(teikiami perkančiajai organizacijai paprašius)</w:t>
                </w:r>
              </w:p>
            </w:tc>
            <w:tc>
              <w:tcPr>
                <w:tcW w:w="1460" w:type="pct"/>
                <w:shd w:val="clear" w:color="auto" w:fill="F2F2F2"/>
              </w:tcPr>
              <w:p w14:paraId="304A79AC" w14:textId="3B9125FA" w:rsidR="00A36317" w:rsidRPr="00302A53" w:rsidRDefault="00C57E22" w:rsidP="005E210E">
                <w:pPr>
                  <w:spacing w:after="0" w:line="240" w:lineRule="auto"/>
                  <w:jc w:val="center"/>
                  <w:rPr>
                    <w:rFonts w:eastAsia="Calibri" w:cstheme="minorHAnsi"/>
                    <w:b/>
                    <w:color w:val="000000" w:themeColor="text1"/>
                    <w:spacing w:val="-8"/>
                    <w:sz w:val="22"/>
                    <w:szCs w:val="22"/>
                    <w:highlight w:val="yellow"/>
                    <w:lang w:eastAsia="en-US"/>
                  </w:rPr>
                </w:pPr>
                <w:r w:rsidRPr="00302A53">
                  <w:rPr>
                    <w:rFonts w:eastAsia="Calibri" w:cstheme="minorHAnsi"/>
                    <w:b/>
                    <w:color w:val="000000" w:themeColor="text1"/>
                    <w:spacing w:val="-8"/>
                    <w:sz w:val="22"/>
                    <w:szCs w:val="22"/>
                    <w:lang w:eastAsia="en-US"/>
                  </w:rPr>
                  <w:t>Subjektas, kuris turi atitiktį kvalifikacijos reikalavimą</w:t>
                </w:r>
              </w:p>
            </w:tc>
          </w:tr>
          <w:tr w:rsidR="009C0073" w:rsidRPr="00302A53" w14:paraId="20703D65" w14:textId="77777777" w:rsidTr="000B1459">
            <w:trPr>
              <w:trHeight w:val="257"/>
            </w:trPr>
            <w:tc>
              <w:tcPr>
                <w:tcW w:w="356" w:type="pct"/>
                <w:shd w:val="clear" w:color="auto" w:fill="F2F2F2"/>
                <w:vAlign w:val="center"/>
              </w:tcPr>
              <w:p w14:paraId="1D306931" w14:textId="77777777" w:rsidR="009C0073" w:rsidRPr="00302A53" w:rsidRDefault="009C0073" w:rsidP="005E210E">
                <w:pPr>
                  <w:numPr>
                    <w:ilvl w:val="0"/>
                    <w:numId w:val="8"/>
                  </w:numPr>
                  <w:tabs>
                    <w:tab w:val="left" w:pos="284"/>
                    <w:tab w:val="left" w:pos="459"/>
                  </w:tabs>
                  <w:spacing w:after="0" w:line="240" w:lineRule="auto"/>
                  <w:ind w:left="0" w:firstLine="0"/>
                  <w:contextualSpacing/>
                  <w:jc w:val="center"/>
                  <w:rPr>
                    <w:rFonts w:eastAsia="Calibri" w:cstheme="minorHAnsi"/>
                    <w:color w:val="000000" w:themeColor="text1"/>
                    <w:spacing w:val="-8"/>
                    <w:sz w:val="22"/>
                    <w:szCs w:val="22"/>
                    <w:lang w:eastAsia="en-US"/>
                  </w:rPr>
                </w:pPr>
              </w:p>
            </w:tc>
            <w:tc>
              <w:tcPr>
                <w:tcW w:w="1237" w:type="pct"/>
              </w:tcPr>
              <w:p w14:paraId="5CC309F3" w14:textId="78863B29" w:rsidR="009C0073" w:rsidRDefault="009C0073" w:rsidP="009C0073">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Tiekėjas per pastaruosius 3 metus arba per laiką nuo Tiekėjo įregistravimo dienos (jeigu Tiekėjas vykdė veiklą mažiau nei 3 metus) iki pasiūlymų pateikimo termino pabaigos pagal vieną ar daugiau </w:t>
                </w:r>
                <w:r w:rsidR="00A24662">
                  <w:rPr>
                    <w:rFonts w:eastAsia="Calibri" w:cstheme="minorHAnsi"/>
                    <w:spacing w:val="-8"/>
                    <w:sz w:val="22"/>
                    <w:szCs w:val="22"/>
                    <w:lang w:eastAsia="en-US"/>
                  </w:rPr>
                  <w:t xml:space="preserve">tinkamai įvykdytų </w:t>
                </w:r>
                <w:r w:rsidRPr="00C92D5D">
                  <w:rPr>
                    <w:rFonts w:eastAsia="Calibri" w:cstheme="minorHAnsi"/>
                    <w:spacing w:val="-8"/>
                    <w:sz w:val="22"/>
                    <w:szCs w:val="22"/>
                    <w:lang w:eastAsia="en-US"/>
                  </w:rPr>
                  <w:t xml:space="preserve">sutarčių yra savo jėgomis </w:t>
                </w:r>
                <w:r w:rsidR="00B45A8A" w:rsidRPr="00351843">
                  <w:rPr>
                    <w:rFonts w:eastAsia="Calibri" w:cstheme="minorHAnsi"/>
                    <w:spacing w:val="-8"/>
                    <w:sz w:val="22"/>
                    <w:szCs w:val="22"/>
                    <w:lang w:eastAsia="en-US"/>
                  </w:rPr>
                  <w:t>pagaminę</w:t>
                </w:r>
                <w:r w:rsidR="00CC0396" w:rsidRPr="00351843">
                  <w:rPr>
                    <w:rFonts w:eastAsia="Calibri" w:cstheme="minorHAnsi"/>
                    <w:spacing w:val="-8"/>
                    <w:sz w:val="22"/>
                    <w:szCs w:val="22"/>
                    <w:lang w:eastAsia="en-US"/>
                  </w:rPr>
                  <w:t>s</w:t>
                </w:r>
                <w:r w:rsidR="00B45A8A" w:rsidRPr="00351843">
                  <w:rPr>
                    <w:rFonts w:eastAsia="Calibri" w:cstheme="minorHAnsi"/>
                    <w:spacing w:val="-8"/>
                    <w:sz w:val="22"/>
                    <w:szCs w:val="22"/>
                    <w:lang w:eastAsia="en-US"/>
                  </w:rPr>
                  <w:t xml:space="preserve"> ar/ir pardavęs </w:t>
                </w:r>
                <w:r w:rsidR="00EA7C74" w:rsidRPr="00351843">
                  <w:rPr>
                    <w:rFonts w:eastAsia="Calibri" w:cstheme="minorHAnsi"/>
                    <w:spacing w:val="-8"/>
                    <w:sz w:val="22"/>
                    <w:szCs w:val="22"/>
                    <w:lang w:eastAsia="en-US"/>
                  </w:rPr>
                  <w:t>keleivin</w:t>
                </w:r>
                <w:r w:rsidR="00E70B21">
                  <w:rPr>
                    <w:rFonts w:eastAsia="Calibri" w:cstheme="minorHAnsi"/>
                    <w:spacing w:val="-8"/>
                    <w:sz w:val="22"/>
                    <w:szCs w:val="22"/>
                    <w:lang w:eastAsia="en-US"/>
                  </w:rPr>
                  <w:t>ių</w:t>
                </w:r>
                <w:r w:rsidR="00474CBB" w:rsidRPr="00351843">
                  <w:rPr>
                    <w:rFonts w:eastAsia="Calibri" w:cstheme="minorHAnsi"/>
                    <w:spacing w:val="-8"/>
                    <w:sz w:val="22"/>
                    <w:szCs w:val="22"/>
                    <w:lang w:eastAsia="en-US"/>
                  </w:rPr>
                  <w:t xml:space="preserve"> transporto priemonių</w:t>
                </w:r>
                <w:r w:rsidRPr="00351843">
                  <w:rPr>
                    <w:rFonts w:eastAsia="Calibri" w:cstheme="minorHAnsi"/>
                    <w:spacing w:val="-8"/>
                    <w:sz w:val="22"/>
                    <w:szCs w:val="22"/>
                    <w:lang w:eastAsia="en-US"/>
                  </w:rPr>
                  <w:t xml:space="preserve">, už ne mažesnę nei </w:t>
                </w:r>
                <w:r w:rsidR="00351843" w:rsidRPr="00351843">
                  <w:rPr>
                    <w:rFonts w:eastAsia="Calibri" w:cstheme="minorHAnsi"/>
                    <w:spacing w:val="-8"/>
                    <w:sz w:val="22"/>
                    <w:szCs w:val="22"/>
                    <w:lang w:eastAsia="en-US"/>
                  </w:rPr>
                  <w:t>230</w:t>
                </w:r>
                <w:r w:rsidR="003B407C" w:rsidRPr="00351843">
                  <w:rPr>
                    <w:rFonts w:eastAsia="Calibri" w:cstheme="minorHAnsi"/>
                    <w:spacing w:val="-8"/>
                    <w:sz w:val="22"/>
                    <w:szCs w:val="22"/>
                    <w:lang w:eastAsia="en-US"/>
                  </w:rPr>
                  <w:t xml:space="preserve"> 000</w:t>
                </w:r>
                <w:r w:rsidRPr="00351843">
                  <w:rPr>
                    <w:rFonts w:eastAsia="Calibri" w:cstheme="minorHAnsi"/>
                    <w:spacing w:val="-8"/>
                    <w:sz w:val="22"/>
                    <w:szCs w:val="22"/>
                    <w:lang w:eastAsia="en-US"/>
                  </w:rPr>
                  <w:t xml:space="preserve"> Eur be PVM bendrą vertę</w:t>
                </w:r>
                <w:r w:rsidR="00713CDA" w:rsidRPr="00351843">
                  <w:rPr>
                    <w:rFonts w:eastAsia="Calibri" w:cstheme="minorHAnsi"/>
                    <w:spacing w:val="-8"/>
                    <w:sz w:val="22"/>
                    <w:szCs w:val="22"/>
                    <w:lang w:eastAsia="en-US"/>
                  </w:rPr>
                  <w:t xml:space="preserve"> (vykdomų</w:t>
                </w:r>
                <w:r w:rsidR="00713CDA" w:rsidRPr="00713CDA">
                  <w:rPr>
                    <w:rFonts w:eastAsia="Calibri" w:cstheme="minorHAnsi"/>
                    <w:spacing w:val="-8"/>
                    <w:sz w:val="22"/>
                    <w:szCs w:val="22"/>
                    <w:lang w:eastAsia="en-US"/>
                  </w:rPr>
                  <w:t xml:space="preserve"> sutarčių – įvykdyta dalis)</w:t>
                </w:r>
                <w:r w:rsidRPr="00C92D5D">
                  <w:rPr>
                    <w:rFonts w:eastAsia="Calibri" w:cstheme="minorHAnsi"/>
                    <w:spacing w:val="-8"/>
                    <w:sz w:val="22"/>
                    <w:szCs w:val="22"/>
                    <w:lang w:eastAsia="en-US"/>
                  </w:rPr>
                  <w:t xml:space="preserve">. </w:t>
                </w:r>
              </w:p>
              <w:p w14:paraId="42CB40FA" w14:textId="77777777" w:rsidR="00EB2368" w:rsidRDefault="00EB2368" w:rsidP="009C0073">
                <w:pPr>
                  <w:widowControl w:val="0"/>
                  <w:tabs>
                    <w:tab w:val="left" w:pos="1276"/>
                  </w:tabs>
                  <w:spacing w:after="0" w:line="240" w:lineRule="auto"/>
                  <w:jc w:val="both"/>
                  <w:outlineLvl w:val="1"/>
                  <w:rPr>
                    <w:rFonts w:eastAsia="Calibri" w:cstheme="minorHAnsi"/>
                    <w:spacing w:val="-8"/>
                    <w:sz w:val="22"/>
                    <w:szCs w:val="22"/>
                    <w:lang w:eastAsia="en-US"/>
                  </w:rPr>
                </w:pPr>
              </w:p>
              <w:p w14:paraId="44BFB945" w14:textId="27487809" w:rsidR="00EB2368" w:rsidRPr="0022018F" w:rsidRDefault="00EB2368" w:rsidP="00EB2368">
                <w:pPr>
                  <w:widowControl w:val="0"/>
                  <w:tabs>
                    <w:tab w:val="left" w:pos="1276"/>
                  </w:tabs>
                  <w:spacing w:after="0" w:line="240" w:lineRule="auto"/>
                  <w:jc w:val="both"/>
                  <w:outlineLvl w:val="1"/>
                  <w:rPr>
                    <w:rFonts w:eastAsia="Calibri" w:cstheme="minorHAnsi"/>
                    <w:spacing w:val="-8"/>
                    <w:sz w:val="22"/>
                    <w:szCs w:val="22"/>
                    <w:lang w:eastAsia="en-US"/>
                  </w:rPr>
                </w:pPr>
                <w:r>
                  <w:rPr>
                    <w:rFonts w:eastAsia="Calibri" w:cstheme="minorHAnsi"/>
                    <w:spacing w:val="-8"/>
                    <w:sz w:val="22"/>
                    <w:szCs w:val="22"/>
                    <w:lang w:eastAsia="en-US"/>
                  </w:rPr>
                  <w:t>Pardavimas yra suprantamas kaip vienos šalies (pardavėjo) sutartinių įsipareigojim</w:t>
                </w:r>
                <w:r w:rsidR="00086017">
                  <w:rPr>
                    <w:rFonts w:eastAsia="Calibri" w:cstheme="minorHAnsi"/>
                    <w:spacing w:val="-8"/>
                    <w:sz w:val="22"/>
                    <w:szCs w:val="22"/>
                    <w:lang w:eastAsia="en-US"/>
                  </w:rPr>
                  <w:t>ų</w:t>
                </w:r>
                <w:r>
                  <w:rPr>
                    <w:rFonts w:eastAsia="Calibri" w:cstheme="minorHAnsi"/>
                    <w:spacing w:val="-8"/>
                    <w:sz w:val="22"/>
                    <w:szCs w:val="22"/>
                    <w:lang w:eastAsia="en-US"/>
                  </w:rPr>
                  <w:t xml:space="preserve"> pagal pirkimo – pardavimo sutartį, kaip ji apibrėžiama Lietuvos Respublikos civilinio kodekso (CK) </w:t>
                </w:r>
                <w:r w:rsidRPr="00EB2368">
                  <w:rPr>
                    <w:rFonts w:eastAsia="Calibri" w:cstheme="minorHAnsi"/>
                    <w:spacing w:val="-8"/>
                    <w:sz w:val="22"/>
                    <w:szCs w:val="22"/>
                    <w:lang w:eastAsia="en-US"/>
                  </w:rPr>
                  <w:t>6.305</w:t>
                </w:r>
                <w:r w:rsidR="00086017">
                  <w:rPr>
                    <w:rStyle w:val="FootnoteReference"/>
                    <w:rFonts w:eastAsia="Calibri" w:cstheme="minorHAnsi"/>
                    <w:spacing w:val="-8"/>
                    <w:sz w:val="22"/>
                    <w:szCs w:val="22"/>
                    <w:lang w:eastAsia="en-US"/>
                  </w:rPr>
                  <w:footnoteReference w:id="2"/>
                </w:r>
                <w:r w:rsidRPr="00EB2368">
                  <w:rPr>
                    <w:rFonts w:eastAsia="Calibri" w:cstheme="minorHAnsi"/>
                    <w:spacing w:val="-8"/>
                    <w:sz w:val="22"/>
                    <w:szCs w:val="22"/>
                    <w:lang w:eastAsia="en-US"/>
                  </w:rPr>
                  <w:t xml:space="preserve"> straipsn</w:t>
                </w:r>
                <w:r w:rsidR="00086017">
                  <w:rPr>
                    <w:rFonts w:eastAsia="Calibri" w:cstheme="minorHAnsi"/>
                    <w:spacing w:val="-8"/>
                    <w:sz w:val="22"/>
                    <w:szCs w:val="22"/>
                    <w:lang w:eastAsia="en-US"/>
                  </w:rPr>
                  <w:t xml:space="preserve">io </w:t>
                </w:r>
                <w:r w:rsidR="00086017" w:rsidRPr="00CF1308">
                  <w:rPr>
                    <w:rFonts w:eastAsia="Calibri" w:cstheme="minorHAnsi"/>
                    <w:spacing w:val="-8"/>
                    <w:sz w:val="22"/>
                    <w:szCs w:val="22"/>
                    <w:lang w:eastAsia="en-US"/>
                  </w:rPr>
                  <w:t xml:space="preserve">1 </w:t>
                </w:r>
                <w:r w:rsidR="00086017">
                  <w:rPr>
                    <w:rFonts w:eastAsia="Calibri" w:cstheme="minorHAnsi"/>
                    <w:spacing w:val="-8"/>
                    <w:sz w:val="22"/>
                    <w:szCs w:val="22"/>
                    <w:lang w:eastAsia="en-US"/>
                  </w:rPr>
                  <w:t xml:space="preserve">dalyje, </w:t>
                </w:r>
                <w:r>
                  <w:rPr>
                    <w:rFonts w:eastAsia="Calibri" w:cstheme="minorHAnsi"/>
                    <w:spacing w:val="-8"/>
                    <w:sz w:val="22"/>
                    <w:szCs w:val="22"/>
                    <w:lang w:eastAsia="en-US"/>
                  </w:rPr>
                  <w:t xml:space="preserve"> vykdymas</w:t>
                </w:r>
                <w:r w:rsidR="00086017">
                  <w:rPr>
                    <w:rFonts w:eastAsia="Calibri" w:cstheme="minorHAnsi"/>
                    <w:spacing w:val="-8"/>
                    <w:sz w:val="22"/>
                    <w:szCs w:val="22"/>
                    <w:lang w:eastAsia="en-US"/>
                  </w:rPr>
                  <w:t xml:space="preserve">. </w:t>
                </w:r>
                <w:r>
                  <w:rPr>
                    <w:rFonts w:eastAsia="Calibri" w:cstheme="minorHAnsi"/>
                    <w:spacing w:val="-8"/>
                    <w:sz w:val="22"/>
                    <w:szCs w:val="22"/>
                    <w:lang w:eastAsia="en-US"/>
                  </w:rPr>
                  <w:t xml:space="preserve"> </w:t>
                </w:r>
                <w:r w:rsidR="00086017">
                  <w:rPr>
                    <w:rFonts w:eastAsia="Calibri" w:cstheme="minorHAnsi"/>
                    <w:spacing w:val="-8"/>
                    <w:sz w:val="22"/>
                    <w:szCs w:val="22"/>
                    <w:lang w:eastAsia="en-US"/>
                  </w:rPr>
                  <w:t xml:space="preserve">Jei pagal konkrečią pirkimo-pardavimo sutartį į pardavėjo pareigas įeina ir prekių pristatymas ar/ir sumontavimas, šių paslaugų vertė  įtraukiama į bendrą </w:t>
                </w:r>
                <w:r w:rsidR="00086017">
                  <w:rPr>
                    <w:rFonts w:eastAsia="Calibri" w:cstheme="minorHAnsi"/>
                    <w:spacing w:val="-8"/>
                    <w:sz w:val="22"/>
                    <w:szCs w:val="22"/>
                    <w:lang w:eastAsia="en-US"/>
                  </w:rPr>
                  <w:lastRenderedPageBreak/>
                  <w:t xml:space="preserve">vertę. </w:t>
                </w:r>
              </w:p>
              <w:p w14:paraId="5E3AFAA8" w14:textId="77777777" w:rsidR="00EB2368" w:rsidRPr="00C92D5D" w:rsidRDefault="00EB2368" w:rsidP="009C0073">
                <w:pPr>
                  <w:widowControl w:val="0"/>
                  <w:tabs>
                    <w:tab w:val="left" w:pos="1276"/>
                  </w:tabs>
                  <w:spacing w:after="0" w:line="240" w:lineRule="auto"/>
                  <w:jc w:val="both"/>
                  <w:outlineLvl w:val="1"/>
                  <w:rPr>
                    <w:rFonts w:eastAsia="Calibri" w:cstheme="minorHAnsi"/>
                    <w:spacing w:val="-8"/>
                    <w:sz w:val="22"/>
                    <w:szCs w:val="22"/>
                    <w:lang w:eastAsia="en-US"/>
                  </w:rPr>
                </w:pPr>
              </w:p>
              <w:p w14:paraId="764D0B7F" w14:textId="77777777" w:rsidR="009C0073" w:rsidRDefault="009C0073" w:rsidP="00DD5C02">
                <w:pPr>
                  <w:spacing w:after="0" w:line="240" w:lineRule="auto"/>
                  <w:contextualSpacing/>
                  <w:jc w:val="both"/>
                  <w:rPr>
                    <w:rFonts w:eastAsia="Calibri" w:cstheme="minorHAnsi"/>
                    <w:color w:val="000000" w:themeColor="text1"/>
                    <w:spacing w:val="-8"/>
                    <w:sz w:val="22"/>
                    <w:szCs w:val="22"/>
                    <w:lang w:eastAsia="en-US"/>
                  </w:rPr>
                </w:pPr>
              </w:p>
              <w:p w14:paraId="65403944" w14:textId="783A6D1B" w:rsidR="00B32700" w:rsidRPr="00302A53" w:rsidRDefault="00B32700" w:rsidP="00DD5C02">
                <w:pPr>
                  <w:spacing w:after="0" w:line="240" w:lineRule="auto"/>
                  <w:contextualSpacing/>
                  <w:jc w:val="both"/>
                  <w:rPr>
                    <w:rFonts w:eastAsia="Calibri" w:cstheme="minorHAnsi"/>
                    <w:color w:val="000000" w:themeColor="text1"/>
                    <w:spacing w:val="-8"/>
                    <w:sz w:val="22"/>
                    <w:szCs w:val="22"/>
                    <w:lang w:eastAsia="en-US"/>
                  </w:rPr>
                </w:pPr>
              </w:p>
            </w:tc>
            <w:tc>
              <w:tcPr>
                <w:tcW w:w="1946" w:type="pct"/>
              </w:tcPr>
              <w:p w14:paraId="654F6270" w14:textId="77777777" w:rsidR="00E22EF6" w:rsidRPr="00302A53" w:rsidRDefault="00E22EF6" w:rsidP="00E22EF6">
                <w:pPr>
                  <w:spacing w:after="0" w:line="240" w:lineRule="auto"/>
                  <w:jc w:val="both"/>
                  <w:rPr>
                    <w:rFonts w:eastAsia="Calibri" w:cstheme="minorHAnsi"/>
                    <w:b/>
                    <w:bCs/>
                    <w:color w:val="000000" w:themeColor="text1"/>
                    <w:spacing w:val="-8"/>
                    <w:sz w:val="22"/>
                    <w:szCs w:val="22"/>
                    <w:lang w:eastAsia="en-US"/>
                  </w:rPr>
                </w:pPr>
                <w:r w:rsidRPr="00302A53">
                  <w:rPr>
                    <w:rFonts w:eastAsia="Calibri" w:cstheme="minorHAnsi"/>
                    <w:b/>
                    <w:color w:val="000000" w:themeColor="text1"/>
                    <w:spacing w:val="-8"/>
                    <w:sz w:val="22"/>
                    <w:szCs w:val="22"/>
                    <w:lang w:eastAsia="en-US"/>
                  </w:rPr>
                  <w:lastRenderedPageBreak/>
                  <w:t xml:space="preserve">Pateikiami atsakymai pildant EBVPD (IV dalyje „Atrankos kriterijai“ pažymima TAIP arba NE). </w:t>
                </w:r>
                <w:r w:rsidRPr="00302A53">
                  <w:rPr>
                    <w:rFonts w:eastAsia="Calibri" w:cstheme="minorHAnsi"/>
                    <w:b/>
                    <w:bCs/>
                    <w:color w:val="000000" w:themeColor="text1"/>
                    <w:spacing w:val="-8"/>
                    <w:sz w:val="22"/>
                    <w:szCs w:val="22"/>
                    <w:lang w:eastAsia="en-US"/>
                  </w:rPr>
                  <w:t>Tiekėjas, kuris pagal vertinimo rezultatus galės būti pripažintas laimėjusiu Perkančiajai organizacijai pareikalavus, turės pateikti:</w:t>
                </w:r>
              </w:p>
              <w:p w14:paraId="2162246A" w14:textId="67194DAD" w:rsidR="00E22EF6" w:rsidRPr="00302A53" w:rsidRDefault="00E22EF6" w:rsidP="00E22EF6">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 xml:space="preserve">1)Tiekėjo per paskutinius 3  metus ar laikotarpiu nuo tiekėjo registracijos datos (jeigu tiekėjas veiklą vykdė mažiau nei 3 (tris) metus) </w:t>
                </w:r>
                <w:r w:rsidR="00AF1102">
                  <w:rPr>
                    <w:rFonts w:eastAsia="Calibri" w:cstheme="minorHAnsi"/>
                    <w:color w:val="000000" w:themeColor="text1"/>
                    <w:spacing w:val="-8"/>
                    <w:sz w:val="22"/>
                    <w:szCs w:val="22"/>
                    <w:lang w:eastAsia="en-US"/>
                  </w:rPr>
                  <w:t>p</w:t>
                </w:r>
                <w:r w:rsidR="0022018F">
                  <w:rPr>
                    <w:rFonts w:eastAsia="Calibri" w:cstheme="minorHAnsi"/>
                    <w:color w:val="000000" w:themeColor="text1"/>
                    <w:spacing w:val="-8"/>
                    <w:sz w:val="22"/>
                    <w:szCs w:val="22"/>
                    <w:lang w:eastAsia="en-US"/>
                  </w:rPr>
                  <w:t xml:space="preserve">agamintų ar/ir parduotų </w:t>
                </w:r>
                <w:r w:rsidRPr="00302A53">
                  <w:rPr>
                    <w:rFonts w:eastAsia="Calibri" w:cstheme="minorHAnsi"/>
                    <w:color w:val="000000" w:themeColor="text1"/>
                    <w:spacing w:val="-8"/>
                    <w:sz w:val="22"/>
                    <w:szCs w:val="22"/>
                    <w:lang w:eastAsia="en-US"/>
                  </w:rPr>
                  <w:t xml:space="preserve">prekių sąrašas pagal </w:t>
                </w:r>
                <w:r w:rsidRPr="00302A53">
                  <w:rPr>
                    <w:rFonts w:eastAsia="Calibri" w:cstheme="minorHAnsi"/>
                    <w:iCs/>
                    <w:color w:val="000000" w:themeColor="text1"/>
                    <w:spacing w:val="-8"/>
                    <w:sz w:val="22"/>
                    <w:szCs w:val="22"/>
                    <w:lang w:eastAsia="en-US"/>
                  </w:rPr>
                  <w:t> pirkimo sąlygų</w:t>
                </w:r>
                <w:r w:rsidRPr="00302A53">
                  <w:rPr>
                    <w:rFonts w:eastAsia="Calibri" w:cstheme="minorHAnsi"/>
                    <w:color w:val="000000" w:themeColor="text1"/>
                    <w:spacing w:val="-8"/>
                    <w:sz w:val="22"/>
                    <w:szCs w:val="22"/>
                    <w:lang w:eastAsia="en-US"/>
                  </w:rPr>
                  <w:t xml:space="preserve"> </w:t>
                </w:r>
                <w:r w:rsidR="00BF7CE5" w:rsidRPr="00302A53">
                  <w:rPr>
                    <w:rFonts w:eastAsia="Calibri" w:cstheme="minorHAnsi"/>
                    <w:color w:val="000000" w:themeColor="text1"/>
                    <w:spacing w:val="-8"/>
                    <w:sz w:val="22"/>
                    <w:szCs w:val="22"/>
                    <w:lang w:eastAsia="en-US"/>
                  </w:rPr>
                  <w:t>6</w:t>
                </w:r>
                <w:r w:rsidRPr="00302A53">
                  <w:rPr>
                    <w:rFonts w:eastAsia="Calibri" w:cstheme="minorHAnsi"/>
                    <w:iCs/>
                    <w:color w:val="000000" w:themeColor="text1"/>
                    <w:spacing w:val="-8"/>
                    <w:sz w:val="22"/>
                    <w:szCs w:val="22"/>
                    <w:lang w:eastAsia="en-US"/>
                  </w:rPr>
                  <w:t xml:space="preserve"> priede </w:t>
                </w:r>
                <w:r w:rsidR="00BF7CE5" w:rsidRPr="00302A53">
                  <w:rPr>
                    <w:rFonts w:eastAsia="Calibri" w:cstheme="minorHAnsi"/>
                    <w:iCs/>
                    <w:color w:val="000000" w:themeColor="text1"/>
                    <w:spacing w:val="-8"/>
                    <w:sz w:val="22"/>
                    <w:szCs w:val="22"/>
                    <w:lang w:eastAsia="en-US"/>
                  </w:rPr>
                  <w:t xml:space="preserve"> </w:t>
                </w:r>
                <w:r w:rsidR="00BF7CE5" w:rsidRPr="00302A53">
                  <w:rPr>
                    <w:rFonts w:eastAsia="Calibri" w:cstheme="minorHAnsi"/>
                    <w:i/>
                    <w:iCs/>
                    <w:color w:val="000000" w:themeColor="text1"/>
                    <w:spacing w:val="-8"/>
                    <w:sz w:val="22"/>
                    <w:szCs w:val="22"/>
                    <w:lang w:eastAsia="en-US"/>
                  </w:rPr>
                  <w:t>„Tiekėjo prekių sąrašas“</w:t>
                </w:r>
                <w:r w:rsidRPr="00302A53">
                  <w:rPr>
                    <w:rFonts w:eastAsia="Calibri" w:cstheme="minorHAnsi"/>
                    <w:color w:val="000000" w:themeColor="text1"/>
                    <w:spacing w:val="-8"/>
                    <w:sz w:val="22"/>
                    <w:szCs w:val="22"/>
                    <w:lang w:eastAsia="en-US"/>
                  </w:rPr>
                  <w:t> pateiktą formą.</w:t>
                </w:r>
              </w:p>
              <w:p w14:paraId="4D1BAEB4" w14:textId="0783CBDE" w:rsidR="00E22EF6" w:rsidRPr="00302A53" w:rsidRDefault="00E22EF6" w:rsidP="00E22EF6">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2) Tiekėjo sąraše nurodytų sutarčių užsakovų pažymas</w:t>
                </w:r>
                <w:r w:rsidR="000817F4">
                  <w:rPr>
                    <w:rFonts w:eastAsia="Calibri" w:cstheme="minorHAnsi"/>
                    <w:color w:val="000000" w:themeColor="text1"/>
                    <w:spacing w:val="-8"/>
                    <w:sz w:val="22"/>
                    <w:szCs w:val="22"/>
                    <w:lang w:eastAsia="en-US"/>
                  </w:rPr>
                  <w:t xml:space="preserve"> apie </w:t>
                </w:r>
                <w:r w:rsidR="000817F4" w:rsidRPr="00CF1308">
                  <w:rPr>
                    <w:rFonts w:eastAsia="Calibri" w:cstheme="minorHAnsi"/>
                    <w:b/>
                    <w:bCs/>
                    <w:color w:val="000000" w:themeColor="text1"/>
                    <w:spacing w:val="-8"/>
                    <w:sz w:val="22"/>
                    <w:szCs w:val="22"/>
                    <w:lang w:eastAsia="en-US"/>
                  </w:rPr>
                  <w:t>tinkamą</w:t>
                </w:r>
                <w:r w:rsidR="000817F4">
                  <w:rPr>
                    <w:rFonts w:eastAsia="Calibri" w:cstheme="minorHAnsi"/>
                    <w:color w:val="000000" w:themeColor="text1"/>
                    <w:spacing w:val="-8"/>
                    <w:sz w:val="22"/>
                    <w:szCs w:val="22"/>
                    <w:lang w:eastAsia="en-US"/>
                  </w:rPr>
                  <w:t xml:space="preserve"> sutarties įvykdymą</w:t>
                </w:r>
                <w:r w:rsidR="000B0641">
                  <w:rPr>
                    <w:rFonts w:eastAsia="Calibri" w:cstheme="minorHAnsi"/>
                    <w:color w:val="000000" w:themeColor="text1"/>
                    <w:spacing w:val="-8"/>
                    <w:sz w:val="22"/>
                    <w:szCs w:val="22"/>
                    <w:lang w:eastAsia="en-US"/>
                  </w:rPr>
                  <w:t xml:space="preserve"> ar</w:t>
                </w:r>
                <w:r w:rsidR="000817F4">
                  <w:rPr>
                    <w:rFonts w:eastAsia="Calibri" w:cstheme="minorHAnsi"/>
                    <w:color w:val="000000" w:themeColor="text1"/>
                    <w:spacing w:val="-8"/>
                    <w:sz w:val="22"/>
                    <w:szCs w:val="22"/>
                    <w:lang w:eastAsia="en-US"/>
                  </w:rPr>
                  <w:t xml:space="preserve"> </w:t>
                </w:r>
                <w:r w:rsidR="000817F4" w:rsidRPr="000817F4">
                  <w:rPr>
                    <w:rFonts w:eastAsia="Calibri" w:cstheme="minorHAnsi"/>
                    <w:color w:val="000000" w:themeColor="text1"/>
                    <w:spacing w:val="-8"/>
                    <w:sz w:val="22"/>
                    <w:szCs w:val="22"/>
                    <w:lang w:eastAsia="en-US"/>
                  </w:rPr>
                  <w:t>kitus užsakovo ir/ar tiekėjo dokumentus, įrodančius </w:t>
                </w:r>
                <w:r w:rsidR="000817F4" w:rsidRPr="00CF1308">
                  <w:rPr>
                    <w:rFonts w:eastAsia="Calibri" w:cstheme="minorHAnsi"/>
                    <w:b/>
                    <w:bCs/>
                    <w:color w:val="000000" w:themeColor="text1"/>
                    <w:spacing w:val="-8"/>
                    <w:sz w:val="22"/>
                    <w:szCs w:val="22"/>
                    <w:lang w:eastAsia="en-US"/>
                  </w:rPr>
                  <w:t>tinkamą</w:t>
                </w:r>
                <w:r w:rsidR="000817F4" w:rsidRPr="000817F4">
                  <w:rPr>
                    <w:rFonts w:eastAsia="Calibri" w:cstheme="minorHAnsi"/>
                    <w:color w:val="000000" w:themeColor="text1"/>
                    <w:spacing w:val="-8"/>
                    <w:sz w:val="22"/>
                    <w:szCs w:val="22"/>
                    <w:lang w:eastAsia="en-US"/>
                  </w:rPr>
                  <w:t xml:space="preserve"> sutarties įvykdymą.</w:t>
                </w:r>
                <w:r w:rsidR="000E4AFC">
                  <w:rPr>
                    <w:rFonts w:eastAsia="Calibri" w:cstheme="minorHAnsi"/>
                    <w:color w:val="000000" w:themeColor="text1"/>
                    <w:spacing w:val="-8"/>
                    <w:sz w:val="22"/>
                    <w:szCs w:val="22"/>
                    <w:lang w:eastAsia="en-US"/>
                  </w:rPr>
                  <w:t xml:space="preserve"> </w:t>
                </w:r>
                <w:r w:rsidR="000817F4" w:rsidRPr="000817F4">
                  <w:rPr>
                    <w:rFonts w:eastAsia="Calibri" w:cstheme="minorHAnsi"/>
                    <w:color w:val="000000" w:themeColor="text1"/>
                    <w:spacing w:val="-8"/>
                    <w:sz w:val="22"/>
                    <w:szCs w:val="22"/>
                    <w:lang w:eastAsia="en-US"/>
                  </w:rPr>
                  <w:t xml:space="preserve">Tuo atveju, jei tinkamam sutarties įvykdymui pagrįsti tiekėjas pateikia ne užsakovo  dokumentus, jis kartu turi pateikti paaiškinimą, kaip tie dokumentai įrodo </w:t>
                </w:r>
                <w:r w:rsidR="000817F4" w:rsidRPr="00CF1308">
                  <w:rPr>
                    <w:rFonts w:eastAsia="Calibri" w:cstheme="minorHAnsi"/>
                    <w:b/>
                    <w:bCs/>
                    <w:color w:val="000000" w:themeColor="text1"/>
                    <w:spacing w:val="-8"/>
                    <w:sz w:val="22"/>
                    <w:szCs w:val="22"/>
                    <w:lang w:eastAsia="en-US"/>
                  </w:rPr>
                  <w:t>tinkamą</w:t>
                </w:r>
                <w:r w:rsidR="000817F4" w:rsidRPr="000817F4">
                  <w:rPr>
                    <w:rFonts w:eastAsia="Calibri" w:cstheme="minorHAnsi"/>
                    <w:color w:val="000000" w:themeColor="text1"/>
                    <w:spacing w:val="-8"/>
                    <w:sz w:val="22"/>
                    <w:szCs w:val="22"/>
                    <w:lang w:eastAsia="en-US"/>
                  </w:rPr>
                  <w:t xml:space="preserve"> sutarties įvykdymą</w:t>
                </w:r>
                <w:r w:rsidR="000817F4">
                  <w:rPr>
                    <w:rFonts w:eastAsia="Calibri" w:cstheme="minorHAnsi"/>
                    <w:color w:val="000000" w:themeColor="text1"/>
                    <w:spacing w:val="-8"/>
                    <w:sz w:val="22"/>
                    <w:szCs w:val="22"/>
                    <w:lang w:eastAsia="en-US"/>
                  </w:rPr>
                  <w:t xml:space="preserve">. </w:t>
                </w:r>
              </w:p>
              <w:p w14:paraId="2F641ED9" w14:textId="122BCEE6" w:rsidR="00E22EF6" w:rsidRPr="00302A53" w:rsidRDefault="0091040D" w:rsidP="00C92D5D">
                <w:pPr>
                  <w:spacing w:after="0" w:line="240" w:lineRule="auto"/>
                  <w:jc w:val="both"/>
                  <w:rPr>
                    <w:rFonts w:eastAsia="Calibri" w:cstheme="minorHAnsi"/>
                    <w:color w:val="000000" w:themeColor="text1"/>
                    <w:spacing w:val="-8"/>
                    <w:sz w:val="22"/>
                    <w:szCs w:val="22"/>
                    <w:lang w:eastAsia="en-US"/>
                  </w:rPr>
                </w:pPr>
                <w:r>
                  <w:rPr>
                    <w:rFonts w:eastAsia="Calibri" w:cstheme="minorHAnsi"/>
                    <w:color w:val="000000" w:themeColor="text1"/>
                    <w:spacing w:val="-8"/>
                    <w:sz w:val="22"/>
                    <w:szCs w:val="22"/>
                    <w:lang w:eastAsia="en-US"/>
                  </w:rPr>
                  <w:t>Laikoma, kad tinkam</w:t>
                </w:r>
                <w:r w:rsidR="00C36646">
                  <w:rPr>
                    <w:rFonts w:eastAsia="Calibri" w:cstheme="minorHAnsi"/>
                    <w:color w:val="000000" w:themeColor="text1"/>
                    <w:spacing w:val="-8"/>
                    <w:sz w:val="22"/>
                    <w:szCs w:val="22"/>
                    <w:lang w:eastAsia="en-US"/>
                  </w:rPr>
                  <w:t>as</w:t>
                </w:r>
                <w:r>
                  <w:rPr>
                    <w:rFonts w:eastAsia="Calibri" w:cstheme="minorHAnsi"/>
                    <w:color w:val="000000" w:themeColor="text1"/>
                    <w:spacing w:val="-8"/>
                    <w:sz w:val="22"/>
                    <w:szCs w:val="22"/>
                    <w:lang w:eastAsia="en-US"/>
                  </w:rPr>
                  <w:t xml:space="preserve"> sutarties įvykdym</w:t>
                </w:r>
                <w:r w:rsidR="00C36646">
                  <w:rPr>
                    <w:rFonts w:eastAsia="Calibri" w:cstheme="minorHAnsi"/>
                    <w:color w:val="000000" w:themeColor="text1"/>
                    <w:spacing w:val="-8"/>
                    <w:sz w:val="22"/>
                    <w:szCs w:val="22"/>
                    <w:lang w:eastAsia="en-US"/>
                  </w:rPr>
                  <w:t xml:space="preserve">as yra pagrindžiamas, jei </w:t>
                </w:r>
                <w:r>
                  <w:rPr>
                    <w:rFonts w:eastAsia="Calibri" w:cstheme="minorHAnsi"/>
                    <w:color w:val="000000" w:themeColor="text1"/>
                    <w:spacing w:val="-8"/>
                    <w:sz w:val="22"/>
                    <w:szCs w:val="22"/>
                    <w:lang w:eastAsia="en-US"/>
                  </w:rPr>
                  <w:t xml:space="preserve"> įrodančiuose dokumentuose (p</w:t>
                </w:r>
                <w:r w:rsidR="00E22EF6" w:rsidRPr="00302A53">
                  <w:rPr>
                    <w:rFonts w:eastAsia="Calibri" w:cstheme="minorHAnsi"/>
                    <w:color w:val="000000" w:themeColor="text1"/>
                    <w:spacing w:val="-8"/>
                    <w:sz w:val="22"/>
                    <w:szCs w:val="22"/>
                    <w:lang w:eastAsia="en-US"/>
                  </w:rPr>
                  <w:t xml:space="preserve">ažymose </w:t>
                </w:r>
                <w:r>
                  <w:rPr>
                    <w:rFonts w:eastAsia="Calibri" w:cstheme="minorHAnsi"/>
                    <w:color w:val="000000" w:themeColor="text1"/>
                    <w:spacing w:val="-8"/>
                    <w:sz w:val="22"/>
                    <w:szCs w:val="22"/>
                    <w:lang w:eastAsia="en-US"/>
                  </w:rPr>
                  <w:t xml:space="preserve">ar kt.) </w:t>
                </w:r>
                <w:r w:rsidR="000B0641">
                  <w:rPr>
                    <w:rFonts w:eastAsia="Calibri" w:cstheme="minorHAnsi"/>
                    <w:color w:val="000000" w:themeColor="text1"/>
                    <w:spacing w:val="-8"/>
                    <w:sz w:val="22"/>
                    <w:szCs w:val="22"/>
                    <w:lang w:eastAsia="en-US"/>
                  </w:rPr>
                  <w:t>patvirtinama</w:t>
                </w:r>
                <w:r w:rsidR="0080233A">
                  <w:rPr>
                    <w:rFonts w:eastAsia="Calibri" w:cstheme="minorHAnsi"/>
                    <w:color w:val="000000" w:themeColor="text1"/>
                    <w:spacing w:val="-8"/>
                    <w:sz w:val="22"/>
                    <w:szCs w:val="22"/>
                    <w:lang w:eastAsia="en-US"/>
                  </w:rPr>
                  <w:t>, kad</w:t>
                </w:r>
                <w:r w:rsidR="00E22EF6" w:rsidRPr="00302A53">
                  <w:rPr>
                    <w:rFonts w:eastAsia="Calibri" w:cstheme="minorHAnsi"/>
                    <w:color w:val="000000" w:themeColor="text1"/>
                    <w:spacing w:val="-8"/>
                    <w:sz w:val="22"/>
                    <w:szCs w:val="22"/>
                    <w:lang w:eastAsia="en-US"/>
                  </w:rPr>
                  <w:t xml:space="preserve"> </w:t>
                </w:r>
                <w:r w:rsidR="00086017">
                  <w:rPr>
                    <w:rFonts w:eastAsia="Calibri" w:cstheme="minorHAnsi"/>
                    <w:color w:val="000000" w:themeColor="text1"/>
                    <w:spacing w:val="-8"/>
                    <w:sz w:val="22"/>
                    <w:szCs w:val="22"/>
                    <w:lang w:eastAsia="en-US"/>
                  </w:rPr>
                  <w:t xml:space="preserve">tiekėjo sutartiniai įsipareigojimai </w:t>
                </w:r>
                <w:r w:rsidR="00E22EF6" w:rsidRPr="00302A53">
                  <w:rPr>
                    <w:rFonts w:eastAsia="Calibri" w:cstheme="minorHAnsi"/>
                    <w:color w:val="000000" w:themeColor="text1"/>
                    <w:spacing w:val="-8"/>
                    <w:sz w:val="22"/>
                    <w:szCs w:val="22"/>
                    <w:lang w:eastAsia="en-US"/>
                  </w:rPr>
                  <w:t xml:space="preserve">buvo </w:t>
                </w:r>
                <w:r w:rsidR="000817F4">
                  <w:rPr>
                    <w:rFonts w:eastAsia="Calibri" w:cstheme="minorHAnsi"/>
                    <w:color w:val="000000" w:themeColor="text1"/>
                    <w:spacing w:val="-8"/>
                    <w:sz w:val="22"/>
                    <w:szCs w:val="22"/>
                    <w:lang w:eastAsia="en-US"/>
                  </w:rPr>
                  <w:t>įvykdyt</w:t>
                </w:r>
                <w:r w:rsidR="00086017">
                  <w:rPr>
                    <w:rFonts w:eastAsia="Calibri" w:cstheme="minorHAnsi"/>
                    <w:color w:val="000000" w:themeColor="text1"/>
                    <w:spacing w:val="-8"/>
                    <w:sz w:val="22"/>
                    <w:szCs w:val="22"/>
                    <w:lang w:eastAsia="en-US"/>
                  </w:rPr>
                  <w:t xml:space="preserve">i </w:t>
                </w:r>
                <w:r w:rsidR="000817F4">
                  <w:rPr>
                    <w:rFonts w:eastAsia="Calibri" w:cstheme="minorHAnsi"/>
                    <w:color w:val="000000" w:themeColor="text1"/>
                    <w:spacing w:val="-8"/>
                    <w:sz w:val="22"/>
                    <w:szCs w:val="22"/>
                    <w:lang w:eastAsia="en-US"/>
                  </w:rPr>
                  <w:t xml:space="preserve"> </w:t>
                </w:r>
                <w:r w:rsidR="00E22EF6" w:rsidRPr="00302A53">
                  <w:rPr>
                    <w:rFonts w:eastAsia="Calibri" w:cstheme="minorHAnsi"/>
                    <w:color w:val="000000" w:themeColor="text1"/>
                    <w:spacing w:val="-8"/>
                    <w:sz w:val="22"/>
                    <w:szCs w:val="22"/>
                    <w:lang w:eastAsia="en-US"/>
                  </w:rPr>
                  <w:t xml:space="preserve"> </w:t>
                </w:r>
                <w:r w:rsidR="00C92D5D">
                  <w:rPr>
                    <w:rFonts w:eastAsia="Calibri" w:cstheme="minorHAnsi"/>
                    <w:color w:val="000000" w:themeColor="text1"/>
                    <w:spacing w:val="-8"/>
                    <w:sz w:val="22"/>
                    <w:szCs w:val="22"/>
                    <w:lang w:eastAsia="en-US"/>
                  </w:rPr>
                  <w:t>tinkamai</w:t>
                </w:r>
                <w:r w:rsidR="000E4AFC">
                  <w:rPr>
                    <w:rFonts w:eastAsia="Calibri" w:cstheme="minorHAnsi"/>
                    <w:color w:val="000000" w:themeColor="text1"/>
                    <w:spacing w:val="-8"/>
                    <w:sz w:val="22"/>
                    <w:szCs w:val="22"/>
                    <w:lang w:eastAsia="en-US"/>
                  </w:rPr>
                  <w:t>.</w:t>
                </w:r>
                <w:r w:rsidR="00C36646">
                  <w:rPr>
                    <w:rFonts w:eastAsia="Calibri" w:cstheme="minorHAnsi"/>
                    <w:color w:val="000000" w:themeColor="text1"/>
                    <w:spacing w:val="-8"/>
                    <w:sz w:val="22"/>
                    <w:szCs w:val="22"/>
                    <w:lang w:eastAsia="en-US"/>
                  </w:rPr>
                  <w:t xml:space="preserve"> </w:t>
                </w:r>
              </w:p>
              <w:p w14:paraId="2F002A4C"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p>
              <w:p w14:paraId="346379AE"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Perkančioji organizacija, norėdama įsitikinti arba siekdama patikslinti pateiktą informaciją, atskiru prašymu gali prašyti pateikti vykdytų sutarčių kopijas arba išrašus iš sutarčių bei projekto objektą apibūdinančius dokumentus (pvz., </w:t>
                </w:r>
                <w:r w:rsidRPr="00C92D5D">
                  <w:rPr>
                    <w:rFonts w:eastAsia="Calibri" w:cstheme="minorHAnsi"/>
                    <w:spacing w:val="-8"/>
                    <w:sz w:val="22"/>
                    <w:szCs w:val="22"/>
                    <w:lang w:eastAsia="en-US"/>
                  </w:rPr>
                  <w:lastRenderedPageBreak/>
                  <w:t>techninę užduotį, perdavimo–priėmimo aktus).</w:t>
                </w:r>
              </w:p>
              <w:p w14:paraId="673FDA68" w14:textId="2EE68F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Perkančioji organizacija, siekdama patikslinti informaciją apie </w:t>
                </w:r>
                <w:r w:rsidR="0022018F">
                  <w:rPr>
                    <w:rFonts w:eastAsia="Calibri" w:cstheme="minorHAnsi"/>
                    <w:spacing w:val="-8"/>
                    <w:sz w:val="22"/>
                    <w:szCs w:val="22"/>
                    <w:lang w:eastAsia="en-US"/>
                  </w:rPr>
                  <w:t xml:space="preserve">pagamintas ar/ir parduotas </w:t>
                </w:r>
                <w:r w:rsidRPr="00C92D5D">
                  <w:rPr>
                    <w:rFonts w:eastAsia="Calibri" w:cstheme="minorHAnsi"/>
                    <w:spacing w:val="-8"/>
                    <w:sz w:val="22"/>
                    <w:szCs w:val="22"/>
                    <w:lang w:eastAsia="en-US"/>
                  </w:rPr>
                  <w:t>prekes, pasilieka teisę be išankstinio įspėjimo susisiekti su tiekėjo nurodytu užsakovo kontaktiniu asmeniu.</w:t>
                </w:r>
              </w:p>
              <w:p w14:paraId="17AAAB97"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p>
              <w:p w14:paraId="6BE1D5F1" w14:textId="3AAA7048" w:rsidR="009C0073" w:rsidRPr="00C61007" w:rsidRDefault="00E22EF6" w:rsidP="00C92D5D">
                <w:pPr>
                  <w:widowControl w:val="0"/>
                  <w:tabs>
                    <w:tab w:val="left" w:pos="1276"/>
                  </w:tabs>
                  <w:spacing w:after="0" w:line="240" w:lineRule="auto"/>
                  <w:jc w:val="both"/>
                  <w:outlineLvl w:val="1"/>
                  <w:rPr>
                    <w:rFonts w:eastAsia="Calibri" w:cstheme="minorHAnsi"/>
                    <w:color w:val="000000" w:themeColor="text1"/>
                    <w:spacing w:val="-8"/>
                    <w:sz w:val="22"/>
                    <w:szCs w:val="22"/>
                    <w:u w:val="single"/>
                    <w:lang w:eastAsia="en-US"/>
                  </w:rPr>
                </w:pPr>
                <w:r w:rsidRPr="00C61007">
                  <w:rPr>
                    <w:rFonts w:eastAsia="Calibri" w:cstheme="minorHAnsi"/>
                    <w:spacing w:val="-8"/>
                    <w:sz w:val="22"/>
                    <w:szCs w:val="22"/>
                    <w:u w:val="single"/>
                    <w:lang w:eastAsia="en-US"/>
                  </w:rPr>
                  <w:t>Pateikiamos tiekėjo skaitmeninės dokumentų kopijos.</w:t>
                </w:r>
              </w:p>
            </w:tc>
            <w:tc>
              <w:tcPr>
                <w:tcW w:w="1460" w:type="pct"/>
              </w:tcPr>
              <w:p w14:paraId="42236AD4" w14:textId="2093F528" w:rsidR="007B30E0"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lastRenderedPageBreak/>
                  <w:t xml:space="preserve">Jeigu pasiūlymą teikia </w:t>
                </w:r>
                <w:r w:rsidR="002758B5">
                  <w:rPr>
                    <w:rFonts w:eastAsia="Calibri" w:cstheme="minorHAnsi"/>
                    <w:spacing w:val="-8"/>
                    <w:sz w:val="22"/>
                    <w:szCs w:val="22"/>
                    <w:lang w:eastAsia="en-US"/>
                  </w:rPr>
                  <w:t xml:space="preserve">tiekėjų </w:t>
                </w:r>
                <w:r w:rsidRPr="00C92D5D">
                  <w:rPr>
                    <w:rFonts w:eastAsia="Calibri" w:cstheme="minorHAnsi"/>
                    <w:spacing w:val="-8"/>
                    <w:sz w:val="22"/>
                    <w:szCs w:val="22"/>
                    <w:lang w:eastAsia="en-US"/>
                  </w:rPr>
                  <w:t xml:space="preserve"> grupė – reikalavimą turi atitikti visi ūkio subjektų grupės nariai kartu (</w:t>
                </w:r>
                <w:r w:rsidR="002758B5">
                  <w:rPr>
                    <w:rFonts w:eastAsia="Calibri" w:cstheme="minorHAnsi"/>
                    <w:spacing w:val="-8"/>
                    <w:sz w:val="22"/>
                    <w:szCs w:val="22"/>
                    <w:lang w:eastAsia="en-US"/>
                  </w:rPr>
                  <w:t xml:space="preserve">tiekėjų </w:t>
                </w:r>
                <w:r w:rsidRPr="00C92D5D">
                  <w:rPr>
                    <w:rFonts w:eastAsia="Calibri" w:cstheme="minorHAnsi"/>
                    <w:spacing w:val="-8"/>
                    <w:sz w:val="22"/>
                    <w:szCs w:val="22"/>
                    <w:lang w:eastAsia="en-US"/>
                  </w:rPr>
                  <w:t xml:space="preserve"> grupės narių turima patirtis sumuojama), atsižvelgiant į jų prisiimamus įsipareigojimus. </w:t>
                </w:r>
              </w:p>
              <w:p w14:paraId="40664012" w14:textId="77777777" w:rsidR="007B30E0"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Tiekėjas gali remtis kitų ūkio subjektų pajėgumais tik tuo atveju, jeigu tie subjektai patys vykdys tą pirkimo sutarties dalį, kuriai reikia jų turimų pajėgumų. </w:t>
                </w:r>
              </w:p>
              <w:p w14:paraId="70B8D86A" w14:textId="2DB4CA35"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Subtiekėjams šis reikalavimas nekeliamas.</w:t>
                </w:r>
              </w:p>
              <w:p w14:paraId="0BBE1AAA" w14:textId="519D196E" w:rsidR="007B30E0" w:rsidRPr="00C92D5D" w:rsidRDefault="007B30E0"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Tiekėjui nedraudžiama remtis sutartimi, kurią tiekėjas vykdė ne vienas, bet kartu su kitais ūkio subjektais. Tačiau tokiu atveju vertinami būtent konkretaus tiekėjo, dalyvaujančio viešajame pirkime, </w:t>
                </w:r>
                <w:r w:rsidR="00516F19">
                  <w:rPr>
                    <w:rFonts w:eastAsia="Calibri" w:cstheme="minorHAnsi"/>
                    <w:spacing w:val="-8"/>
                    <w:sz w:val="22"/>
                    <w:szCs w:val="22"/>
                    <w:lang w:eastAsia="en-US"/>
                  </w:rPr>
                  <w:t>pagamintos ir</w:t>
                </w:r>
                <w:r w:rsidR="003E7E2A">
                  <w:rPr>
                    <w:rFonts w:eastAsia="Calibri" w:cstheme="minorHAnsi"/>
                    <w:spacing w:val="-8"/>
                    <w:sz w:val="22"/>
                    <w:szCs w:val="22"/>
                    <w:lang w:eastAsia="en-US"/>
                  </w:rPr>
                  <w:t>/</w:t>
                </w:r>
                <w:r w:rsidR="00516F19">
                  <w:rPr>
                    <w:rFonts w:eastAsia="Calibri" w:cstheme="minorHAnsi"/>
                    <w:spacing w:val="-8"/>
                    <w:sz w:val="22"/>
                    <w:szCs w:val="22"/>
                    <w:lang w:eastAsia="en-US"/>
                  </w:rPr>
                  <w:t xml:space="preserve">ar parduotos </w:t>
                </w:r>
                <w:r w:rsidRPr="00C92D5D">
                  <w:rPr>
                    <w:rFonts w:eastAsia="Calibri" w:cstheme="minorHAnsi"/>
                    <w:spacing w:val="-8"/>
                    <w:sz w:val="22"/>
                    <w:szCs w:val="22"/>
                    <w:lang w:eastAsia="en-US"/>
                  </w:rPr>
                  <w:t>prekės, jų apimtis, vertė, o ne visas vykdytos sutarties objektas.</w:t>
                </w:r>
              </w:p>
              <w:p w14:paraId="7B561E3E" w14:textId="77777777" w:rsidR="009C0073" w:rsidRDefault="009C0073" w:rsidP="00E22EF6">
                <w:pPr>
                  <w:spacing w:after="0" w:line="240" w:lineRule="auto"/>
                  <w:jc w:val="both"/>
                  <w:rPr>
                    <w:rFonts w:eastAsia="Calibri" w:cstheme="minorHAnsi"/>
                    <w:color w:val="000000" w:themeColor="text1"/>
                    <w:spacing w:val="-8"/>
                    <w:sz w:val="22"/>
                    <w:szCs w:val="22"/>
                    <w:lang w:eastAsia="en-US"/>
                  </w:rPr>
                </w:pPr>
              </w:p>
              <w:p w14:paraId="74C5D923" w14:textId="77777777" w:rsidR="00F12836" w:rsidRDefault="00F12836" w:rsidP="00E22EF6">
                <w:pPr>
                  <w:spacing w:after="0" w:line="240" w:lineRule="auto"/>
                  <w:jc w:val="both"/>
                  <w:rPr>
                    <w:rFonts w:eastAsia="Calibri" w:cstheme="minorHAnsi"/>
                    <w:color w:val="000000" w:themeColor="text1"/>
                    <w:spacing w:val="-8"/>
                    <w:sz w:val="22"/>
                    <w:szCs w:val="22"/>
                    <w:lang w:eastAsia="en-US"/>
                  </w:rPr>
                </w:pPr>
              </w:p>
              <w:p w14:paraId="51D98280" w14:textId="29FA33F9" w:rsidR="00F12836" w:rsidRPr="00302A53" w:rsidRDefault="00F12836" w:rsidP="00E22EF6">
                <w:pPr>
                  <w:spacing w:after="0" w:line="240" w:lineRule="auto"/>
                  <w:jc w:val="both"/>
                  <w:rPr>
                    <w:rFonts w:eastAsia="Calibri" w:cstheme="minorHAnsi"/>
                    <w:color w:val="000000" w:themeColor="text1"/>
                    <w:spacing w:val="-8"/>
                    <w:sz w:val="22"/>
                    <w:szCs w:val="22"/>
                    <w:lang w:eastAsia="en-US"/>
                  </w:rPr>
                </w:pPr>
                <w:r>
                  <w:rPr>
                    <w:rStyle w:val="cf01"/>
                    <w:rFonts w:ascii="Calibri" w:hAnsi="Calibri" w:cs="Calibri"/>
                    <w:sz w:val="22"/>
                    <w:szCs w:val="22"/>
                  </w:rPr>
                  <w:t>A</w:t>
                </w:r>
                <w:r w:rsidRPr="006B2A49">
                  <w:rPr>
                    <w:rStyle w:val="cf01"/>
                    <w:rFonts w:ascii="Calibri" w:hAnsi="Calibri" w:cs="Calibri"/>
                    <w:sz w:val="22"/>
                    <w:szCs w:val="22"/>
                  </w:rPr>
                  <w:t xml:space="preserve">tkreipiame dėmesį, jog tiekėjas gali remtis kitų ūkio subjektų pajėgumais, kad atitiktų nustatytą kvalifikacijos reikalavimą, kaip tai numatyta </w:t>
                </w:r>
                <w:r w:rsidRPr="006B2A49">
                  <w:rPr>
                    <w:rStyle w:val="cf01"/>
                    <w:rFonts w:ascii="Calibri" w:hAnsi="Calibri" w:cs="Calibri"/>
                    <w:sz w:val="22"/>
                    <w:szCs w:val="22"/>
                  </w:rPr>
                  <w:lastRenderedPageBreak/>
                  <w:t>Pirkimo sąlygų Bendrosios dalies 9 skyriuje.</w:t>
                </w:r>
              </w:p>
            </w:tc>
          </w:tr>
        </w:tbl>
        <w:p w14:paraId="65790E69" w14:textId="7E037764"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6608392D" w14:textId="363DA46E" w:rsidR="00FC3C8A" w:rsidRPr="00302A53" w:rsidRDefault="00FC3C8A" w:rsidP="00DD5C02">
          <w:pPr>
            <w:numPr>
              <w:ilvl w:val="1"/>
              <w:numId w:val="5"/>
            </w:numPr>
            <w:tabs>
              <w:tab w:val="left" w:pos="426"/>
            </w:tabs>
            <w:spacing w:after="0" w:line="240" w:lineRule="auto"/>
            <w:ind w:left="-567" w:firstLine="567"/>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Tiekėjo kvalifikacija turi būti įgyta iki pasiūlymų pateikimo termino pabaigos. Pirkimo dokumentuose sąvokos „per paskutinius 3 metus”; “per  pastaruosius 3 metus“  reiškia trejų metų laikotarpį iki pasiūlymų pateikimo termino pabaigos. Jei tiekėjo kvalifikacijai pagrįsti naudojama sutartis, kuri pradėta vykdyti </w:t>
          </w:r>
          <w:r w:rsidR="009808BF" w:rsidRPr="00302A53">
            <w:rPr>
              <w:rFonts w:eastAsia="Times New Roman" w:cstheme="minorHAnsi"/>
              <w:color w:val="000000" w:themeColor="text1"/>
              <w:spacing w:val="-8"/>
              <w:sz w:val="22"/>
              <w:szCs w:val="22"/>
              <w:lang w:eastAsia="en-US"/>
            </w:rPr>
            <w:t>anksčiau nei likus 3 metams iki pasiūlymų pateikimo termino pabaigos, bet užbaigta per ve</w:t>
          </w:r>
          <w:r w:rsidR="009F01B6">
            <w:rPr>
              <w:rFonts w:eastAsia="Times New Roman" w:cstheme="minorHAnsi"/>
              <w:color w:val="000000" w:themeColor="text1"/>
              <w:spacing w:val="-8"/>
              <w:sz w:val="22"/>
              <w:szCs w:val="22"/>
              <w:lang w:eastAsia="en-US"/>
            </w:rPr>
            <w:t>rtinamus 3 metus, tokią sutartį</w:t>
          </w:r>
          <w:r w:rsidR="009808BF" w:rsidRPr="00302A53">
            <w:rPr>
              <w:rFonts w:eastAsia="Times New Roman" w:cstheme="minorHAnsi"/>
              <w:color w:val="000000" w:themeColor="text1"/>
              <w:spacing w:val="-8"/>
              <w:sz w:val="22"/>
              <w:szCs w:val="22"/>
              <w:lang w:eastAsia="en-US"/>
            </w:rPr>
            <w:t xml:space="preserve"> galima naudoti kvalifikacijai pagrįsti, jei ji atitinka kitus reikalavimus, kuriems pagrįsti ji pasitelkiama</w:t>
          </w:r>
          <w:r w:rsidRPr="00302A53">
            <w:rPr>
              <w:rFonts w:eastAsia="Times New Roman" w:cstheme="minorHAnsi"/>
              <w:color w:val="000000" w:themeColor="text1"/>
              <w:spacing w:val="-8"/>
              <w:sz w:val="22"/>
              <w:szCs w:val="22"/>
              <w:lang w:eastAsia="en-US"/>
            </w:rPr>
            <w:t>.</w:t>
          </w:r>
          <w:r w:rsidR="00C92D5D">
            <w:rPr>
              <w:rFonts w:eastAsia="Times New Roman" w:cstheme="minorHAnsi"/>
              <w:color w:val="000000" w:themeColor="text1"/>
              <w:spacing w:val="-8"/>
              <w:sz w:val="22"/>
              <w:szCs w:val="22"/>
              <w:lang w:eastAsia="en-US"/>
            </w:rPr>
            <w:t xml:space="preserve"> </w:t>
          </w:r>
          <w:r w:rsidR="00C92D5D" w:rsidRPr="00112D65">
            <w:rPr>
              <w:rFonts w:eastAsia="Times New Roman" w:cstheme="minorHAnsi"/>
              <w:color w:val="000000" w:themeColor="text1"/>
              <w:spacing w:val="-8"/>
              <w:sz w:val="22"/>
              <w:szCs w:val="22"/>
              <w:lang w:eastAsia="en-US"/>
            </w:rPr>
            <w:t xml:space="preserve">Tokios sutarties atveju bus atsižvelgiama į sutarties dalį, įvykdytą per vertinamus </w:t>
          </w:r>
          <w:r w:rsidR="00C92D5D">
            <w:rPr>
              <w:rFonts w:eastAsia="Times New Roman" w:cstheme="minorHAnsi"/>
              <w:color w:val="000000" w:themeColor="text1"/>
              <w:spacing w:val="-8"/>
              <w:sz w:val="22"/>
              <w:szCs w:val="22"/>
              <w:lang w:eastAsia="en-US"/>
            </w:rPr>
            <w:t>3</w:t>
          </w:r>
          <w:r w:rsidR="00C92D5D" w:rsidRPr="00112D65">
            <w:rPr>
              <w:rFonts w:eastAsia="Times New Roman" w:cstheme="minorHAnsi"/>
              <w:color w:val="000000" w:themeColor="text1"/>
              <w:spacing w:val="-8"/>
              <w:sz w:val="22"/>
              <w:szCs w:val="22"/>
              <w:lang w:eastAsia="en-US"/>
            </w:rPr>
            <w:t xml:space="preserve"> metus.</w:t>
          </w:r>
        </w:p>
        <w:p w14:paraId="7C25EB16" w14:textId="77777777" w:rsidR="00BF7CE5" w:rsidRPr="00302A53" w:rsidRDefault="00BF7CE5" w:rsidP="00BF7CE5">
          <w:pPr>
            <w:tabs>
              <w:tab w:val="left" w:pos="426"/>
            </w:tabs>
            <w:spacing w:after="0" w:line="240" w:lineRule="auto"/>
            <w:contextualSpacing/>
            <w:jc w:val="both"/>
            <w:rPr>
              <w:rFonts w:eastAsia="Times New Roman" w:cstheme="minorHAnsi"/>
              <w:color w:val="000000" w:themeColor="text1"/>
              <w:spacing w:val="-8"/>
              <w:sz w:val="22"/>
              <w:szCs w:val="22"/>
              <w:lang w:eastAsia="en-US"/>
            </w:rPr>
          </w:pPr>
        </w:p>
        <w:p w14:paraId="022CC0DE" w14:textId="24D13D68" w:rsidR="00192FC8" w:rsidRPr="00302A53" w:rsidRDefault="00192FC8"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PASIŪLYMŲ PATEIKIMAS</w:t>
          </w:r>
        </w:p>
        <w:p w14:paraId="1888C0F8" w14:textId="496D5B62" w:rsidR="00192FC8" w:rsidRPr="00302A53" w:rsidRDefault="00F05E60" w:rsidP="002C43E9">
          <w:pPr>
            <w:spacing w:after="0" w:line="240" w:lineRule="auto"/>
            <w:ind w:left="-567" w:firstLine="567"/>
            <w:jc w:val="both"/>
            <w:rPr>
              <w:rFonts w:cstheme="minorHAnsi"/>
              <w:spacing w:val="-8"/>
              <w:sz w:val="22"/>
              <w:szCs w:val="22"/>
            </w:rPr>
          </w:pPr>
          <w:r w:rsidRPr="00302A53">
            <w:rPr>
              <w:rFonts w:cstheme="minorHAnsi"/>
              <w:spacing w:val="-8"/>
              <w:sz w:val="22"/>
              <w:szCs w:val="22"/>
            </w:rPr>
            <w:t xml:space="preserve">5.1. </w:t>
          </w:r>
          <w:r w:rsidR="00192FC8" w:rsidRPr="00302A53">
            <w:rPr>
              <w:rFonts w:cstheme="minorHAnsi"/>
              <w:spacing w:val="-8"/>
              <w:sz w:val="22"/>
              <w:szCs w:val="22"/>
            </w:rPr>
            <w:t>Pasiūlymai pateikiami 1 voke ir teikiama viena bendra pasiūlymo forma</w:t>
          </w:r>
          <w:r w:rsidR="0037476F" w:rsidRPr="00302A53">
            <w:rPr>
              <w:rFonts w:cstheme="minorHAnsi"/>
              <w:spacing w:val="-8"/>
              <w:sz w:val="22"/>
              <w:szCs w:val="22"/>
            </w:rPr>
            <w:t>, parengta pagal Pirkimo sąlygų 4 priedą „Pasiūlymo forma“</w:t>
          </w:r>
          <w:r w:rsidR="00192FC8" w:rsidRPr="00302A53">
            <w:rPr>
              <w:rFonts w:cstheme="minorHAnsi"/>
              <w:spacing w:val="-8"/>
              <w:sz w:val="22"/>
              <w:szCs w:val="22"/>
            </w:rPr>
            <w:t xml:space="preserve">.  </w:t>
          </w:r>
        </w:p>
        <w:p w14:paraId="03579AC4" w14:textId="77777777" w:rsidR="002C43E9" w:rsidRPr="00302A53" w:rsidRDefault="002C43E9" w:rsidP="002C43E9">
          <w:pPr>
            <w:spacing w:after="0" w:line="240" w:lineRule="auto"/>
            <w:ind w:left="-567" w:firstLine="567"/>
            <w:jc w:val="both"/>
            <w:rPr>
              <w:rFonts w:cstheme="minorHAnsi"/>
              <w:spacing w:val="-8"/>
              <w:szCs w:val="24"/>
            </w:rPr>
          </w:pPr>
        </w:p>
        <w:p w14:paraId="64A38628"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2" w:name="_Toc506979276"/>
          <w:bookmarkStart w:id="3" w:name="_Toc506979277"/>
          <w:r w:rsidRPr="00302A53">
            <w:rPr>
              <w:rFonts w:eastAsia="Times New Roman" w:cstheme="minorHAnsi"/>
              <w:b/>
              <w:bCs/>
              <w:color w:val="000000" w:themeColor="text1"/>
              <w:spacing w:val="-8"/>
              <w:sz w:val="22"/>
              <w:szCs w:val="22"/>
              <w:lang w:eastAsia="en-US"/>
            </w:rPr>
            <w:t>PASIŪLYMŲ VERTINIMO KRITERIJAI IR TVARKA</w:t>
          </w:r>
        </w:p>
        <w:p w14:paraId="70AA1A3F" w14:textId="1C42688D" w:rsidR="002C43E9" w:rsidRPr="00302A53" w:rsidRDefault="00A36E48" w:rsidP="002C43E9">
          <w:pPr>
            <w:spacing w:after="0" w:line="240" w:lineRule="auto"/>
            <w:jc w:val="both"/>
            <w:rPr>
              <w:rFonts w:eastAsia="Times New Roman" w:cstheme="minorHAnsi"/>
              <w:color w:val="000000" w:themeColor="text1"/>
              <w:spacing w:val="-8"/>
              <w:sz w:val="22"/>
              <w:szCs w:val="22"/>
              <w:lang w:eastAsia="en-US"/>
            </w:rPr>
          </w:pPr>
          <w:bookmarkStart w:id="4" w:name="_Hlk138078863"/>
          <w:bookmarkEnd w:id="2"/>
          <w:r w:rsidRPr="00302A53">
            <w:rPr>
              <w:rFonts w:eastAsia="Times New Roman" w:cstheme="minorHAnsi"/>
              <w:color w:val="000000" w:themeColor="text1"/>
              <w:spacing w:val="-8"/>
              <w:sz w:val="22"/>
              <w:szCs w:val="22"/>
              <w:lang w:eastAsia="en-US"/>
            </w:rPr>
            <w:t>6</w:t>
          </w:r>
          <w:r w:rsidR="00EC613D" w:rsidRPr="00302A53">
            <w:rPr>
              <w:rFonts w:eastAsia="Times New Roman" w:cstheme="minorHAnsi"/>
              <w:color w:val="000000" w:themeColor="text1"/>
              <w:spacing w:val="-8"/>
              <w:sz w:val="22"/>
              <w:szCs w:val="22"/>
              <w:lang w:eastAsia="en-US"/>
            </w:rPr>
            <w:t>.1. Ekonomiškai naudingiausias pasiūlymas išrenkamas pagal</w:t>
          </w:r>
          <w:r w:rsidR="00150A40" w:rsidRPr="00302A53">
            <w:rPr>
              <w:rFonts w:eastAsia="Times New Roman" w:cstheme="minorHAnsi"/>
              <w:color w:val="000000" w:themeColor="text1"/>
              <w:spacing w:val="-8"/>
              <w:sz w:val="22"/>
              <w:szCs w:val="22"/>
              <w:lang w:eastAsia="en-US"/>
            </w:rPr>
            <w:t xml:space="preserve"> </w:t>
          </w:r>
          <w:sdt>
            <w:sdtPr>
              <w:rPr>
                <w:rFonts w:eastAsia="Times New Roman" w:cstheme="minorHAnsi"/>
                <w:color w:val="000000" w:themeColor="text1"/>
                <w:spacing w:val="-8"/>
                <w:sz w:val="22"/>
                <w:szCs w:val="22"/>
                <w:lang w:eastAsia="en-US"/>
              </w:rPr>
              <w:alias w:val="pasirinkti"/>
              <w:tag w:val="pasirinkti"/>
              <w:id w:val="1795710515"/>
              <w:placeholder>
                <w:docPart w:val="5D0CF75C43F84B218E6828B08ADE740C"/>
              </w:placeholder>
              <w15:color w:val="FF0000"/>
              <w:dropDownList>
                <w:listItem w:value="Choose an item."/>
                <w:listItem w:displayText="kainą" w:value="kainą"/>
                <w:listItem w:displayText="kainos ir kokybės santykį" w:value="kainos ir kokybės santykį"/>
              </w:dropDownList>
            </w:sdtPr>
            <w:sdtEndPr/>
            <w:sdtContent>
              <w:r w:rsidR="00F43264">
                <w:rPr>
                  <w:rFonts w:eastAsia="Times New Roman" w:cstheme="minorHAnsi"/>
                  <w:color w:val="000000" w:themeColor="text1"/>
                  <w:spacing w:val="-8"/>
                  <w:sz w:val="22"/>
                  <w:szCs w:val="22"/>
                  <w:lang w:eastAsia="en-US"/>
                </w:rPr>
                <w:t>kainos ir kokybės santykį</w:t>
              </w:r>
            </w:sdtContent>
          </w:sdt>
          <w:r w:rsidR="002C43E9" w:rsidRPr="00302A53">
            <w:rPr>
              <w:rFonts w:eastAsia="Times New Roman" w:cstheme="minorHAnsi"/>
              <w:color w:val="000000" w:themeColor="text1"/>
              <w:spacing w:val="-8"/>
              <w:sz w:val="22"/>
              <w:szCs w:val="22"/>
              <w:lang w:eastAsia="en-US"/>
            </w:rPr>
            <w:t>.</w:t>
          </w:r>
        </w:p>
        <w:p w14:paraId="40AA343F" w14:textId="7564D192" w:rsidR="005C189F" w:rsidRPr="00302A53" w:rsidRDefault="002C43E9" w:rsidP="002C43E9">
          <w:pPr>
            <w:spacing w:after="0" w:line="240" w:lineRule="auto"/>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6.2. </w:t>
          </w:r>
          <w:r w:rsidR="005C189F" w:rsidRPr="00302A53">
            <w:rPr>
              <w:rFonts w:cstheme="minorHAnsi"/>
              <w:spacing w:val="-8"/>
              <w:sz w:val="22"/>
              <w:szCs w:val="22"/>
            </w:rPr>
            <w:t>Ekonomiškai naudingiausias pasiūlymas bus išrenkamas pagal šiuos kriterijus ir jų parametrus:</w:t>
          </w:r>
        </w:p>
        <w:p w14:paraId="4B7C5198" w14:textId="77777777" w:rsidR="002C43E9" w:rsidRPr="00302A53" w:rsidRDefault="002C43E9" w:rsidP="002C43E9">
          <w:pPr>
            <w:numPr>
              <w:ilvl w:val="0"/>
              <w:numId w:val="28"/>
            </w:numPr>
            <w:spacing w:after="0" w:line="240" w:lineRule="auto"/>
            <w:jc w:val="both"/>
            <w:rPr>
              <w:rFonts w:cstheme="minorHAnsi"/>
              <w:b/>
              <w:vanish/>
              <w:spacing w:val="-8"/>
              <w:sz w:val="22"/>
              <w:szCs w:val="22"/>
            </w:rPr>
          </w:pPr>
        </w:p>
        <w:p w14:paraId="7B531D7D" w14:textId="77777777" w:rsidR="002C43E9" w:rsidRPr="00302A53" w:rsidRDefault="002C43E9" w:rsidP="002C43E9">
          <w:pPr>
            <w:numPr>
              <w:ilvl w:val="1"/>
              <w:numId w:val="28"/>
            </w:numPr>
            <w:spacing w:after="0" w:line="240" w:lineRule="auto"/>
            <w:jc w:val="both"/>
            <w:rPr>
              <w:rFonts w:cstheme="minorHAnsi"/>
              <w:b/>
              <w:vanish/>
              <w:spacing w:val="-8"/>
              <w:sz w:val="22"/>
              <w:szCs w:val="22"/>
            </w:rPr>
          </w:pPr>
        </w:p>
        <w:tbl>
          <w:tblPr>
            <w:tblW w:w="5000" w:type="pct"/>
            <w:tblInd w:w="-577" w:type="dxa"/>
            <w:tblCellMar>
              <w:left w:w="0" w:type="dxa"/>
              <w:right w:w="0" w:type="dxa"/>
            </w:tblCellMar>
            <w:tblLook w:val="04A0" w:firstRow="1" w:lastRow="0" w:firstColumn="1" w:lastColumn="0" w:noHBand="0" w:noVBand="1"/>
          </w:tblPr>
          <w:tblGrid>
            <w:gridCol w:w="6621"/>
            <w:gridCol w:w="3331"/>
          </w:tblGrid>
          <w:tr w:rsidR="002C43E9" w:rsidRPr="00302A53" w14:paraId="27DF2721" w14:textId="77777777">
            <w:trPr>
              <w:cantSplit/>
              <w:tblHeader/>
            </w:trPr>
            <w:tc>
              <w:tcPr>
                <w:tcW w:w="6621" w:type="dxa"/>
                <w:tcBorders>
                  <w:top w:val="single" w:sz="8" w:space="0" w:color="000000"/>
                  <w:left w:val="single" w:sz="8" w:space="0" w:color="000000"/>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3209F08C" w14:textId="77777777" w:rsidR="002C43E9" w:rsidRPr="00302A53" w:rsidRDefault="002C43E9">
                <w:pPr>
                  <w:spacing w:after="0" w:line="240" w:lineRule="auto"/>
                  <w:jc w:val="center"/>
                  <w:rPr>
                    <w:rFonts w:eastAsia="Times New Roman" w:cstheme="minorHAnsi"/>
                    <w:b/>
                    <w:bCs/>
                    <w:sz w:val="22"/>
                    <w:szCs w:val="22"/>
                    <w:lang w:eastAsia="en-US"/>
                  </w:rPr>
                </w:pPr>
                <w:r w:rsidRPr="00302A53">
                  <w:rPr>
                    <w:rFonts w:eastAsia="Times New Roman" w:cstheme="minorHAnsi"/>
                    <w:b/>
                    <w:bCs/>
                    <w:sz w:val="22"/>
                    <w:szCs w:val="22"/>
                    <w:lang w:eastAsia="en-US"/>
                  </w:rPr>
                  <w:t>Vertinimo kriterijai</w:t>
                </w:r>
              </w:p>
            </w:tc>
            <w:tc>
              <w:tcPr>
                <w:tcW w:w="3331" w:type="dxa"/>
                <w:tcBorders>
                  <w:top w:val="single" w:sz="8" w:space="0" w:color="000000"/>
                  <w:left w:val="nil"/>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425DE9CD" w14:textId="77777777" w:rsidR="002C43E9" w:rsidRPr="00302A53" w:rsidRDefault="002C43E9">
                <w:pPr>
                  <w:spacing w:after="0" w:line="240" w:lineRule="auto"/>
                  <w:ind w:hanging="7"/>
                  <w:jc w:val="center"/>
                  <w:rPr>
                    <w:rFonts w:eastAsia="Times New Roman" w:cstheme="minorHAnsi"/>
                    <w:b/>
                    <w:bCs/>
                    <w:sz w:val="22"/>
                    <w:szCs w:val="22"/>
                    <w:lang w:eastAsia="en-US"/>
                  </w:rPr>
                </w:pPr>
                <w:r w:rsidRPr="00302A53">
                  <w:rPr>
                    <w:rFonts w:eastAsia="Times New Roman" w:cstheme="minorHAnsi"/>
                    <w:b/>
                    <w:bCs/>
                    <w:sz w:val="22"/>
                    <w:szCs w:val="22"/>
                    <w:lang w:eastAsia="en-US"/>
                  </w:rPr>
                  <w:t>Lyginamasis svoris ekonominio naudingumo įvertinime</w:t>
                </w:r>
              </w:p>
            </w:tc>
          </w:tr>
          <w:tr w:rsidR="002C43E9" w:rsidRPr="00302A53" w14:paraId="0F4C245E" w14:textId="77777777">
            <w:trPr>
              <w:cantSplit/>
            </w:trPr>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CE5AB" w14:textId="77777777" w:rsidR="002C43E9" w:rsidRPr="00302A53" w:rsidRDefault="002C43E9">
                <w:pPr>
                  <w:spacing w:after="0" w:line="240" w:lineRule="auto"/>
                  <w:jc w:val="both"/>
                  <w:rPr>
                    <w:rFonts w:eastAsia="Times New Roman" w:cstheme="minorHAnsi"/>
                    <w:b/>
                    <w:bCs/>
                    <w:sz w:val="22"/>
                    <w:szCs w:val="22"/>
                    <w:lang w:eastAsia="en-US"/>
                  </w:rPr>
                </w:pPr>
                <w:r w:rsidRPr="00302A53">
                  <w:rPr>
                    <w:rFonts w:eastAsia="Times New Roman" w:cstheme="minorHAnsi"/>
                    <w:b/>
                    <w:bCs/>
                    <w:sz w:val="22"/>
                    <w:szCs w:val="22"/>
                    <w:lang w:eastAsia="en-US"/>
                  </w:rPr>
                  <w:t>Pirmas kriterijus: Kaina (C)</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33B24E" w14:textId="77777777" w:rsidR="002C43E9" w:rsidRPr="00302A53" w:rsidRDefault="002C43E9">
                <w:pPr>
                  <w:spacing w:after="0" w:line="240" w:lineRule="auto"/>
                  <w:jc w:val="center"/>
                  <w:rPr>
                    <w:rFonts w:eastAsia="Times New Roman" w:cstheme="minorHAnsi"/>
                    <w:sz w:val="22"/>
                    <w:szCs w:val="22"/>
                    <w:lang w:eastAsia="en-US"/>
                  </w:rPr>
                </w:pPr>
                <w:r w:rsidRPr="00302A53">
                  <w:rPr>
                    <w:rFonts w:eastAsia="Times New Roman" w:cstheme="minorHAnsi"/>
                    <w:sz w:val="22"/>
                    <w:szCs w:val="22"/>
                    <w:lang w:eastAsia="en-US"/>
                  </w:rPr>
                  <w:t>X= 90</w:t>
                </w:r>
              </w:p>
            </w:tc>
          </w:tr>
          <w:tr w:rsidR="002C43E9" w:rsidRPr="00302A53" w14:paraId="241D3F52" w14:textId="77777777">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9DD8719" w14:textId="77777777" w:rsidR="002C43E9" w:rsidRPr="00302A53" w:rsidRDefault="002C43E9" w:rsidP="002C43E9">
                <w:pPr>
                  <w:spacing w:after="0" w:line="240" w:lineRule="auto"/>
                  <w:rPr>
                    <w:rFonts w:eastAsia="Times New Roman" w:cstheme="minorHAnsi"/>
                    <w:b/>
                    <w:bCs/>
                    <w:sz w:val="22"/>
                    <w:szCs w:val="22"/>
                    <w:lang w:eastAsia="en-US"/>
                  </w:rPr>
                </w:pPr>
                <w:r w:rsidRPr="00302A53">
                  <w:rPr>
                    <w:rFonts w:eastAsia="Times New Roman" w:cstheme="minorHAnsi"/>
                    <w:b/>
                    <w:bCs/>
                    <w:sz w:val="22"/>
                    <w:szCs w:val="22"/>
                    <w:lang w:eastAsia="en-US"/>
                  </w:rPr>
                  <w:t>Antras kriterijus: Prekių pristatymo terminas (T)</w:t>
                </w:r>
              </w:p>
              <w:p w14:paraId="05B87648" w14:textId="57B88577" w:rsidR="004E08B2" w:rsidRPr="00302A53" w:rsidRDefault="004E08B2" w:rsidP="002C43E9">
                <w:pPr>
                  <w:spacing w:after="0" w:line="240" w:lineRule="auto"/>
                  <w:rPr>
                    <w:rFonts w:eastAsia="Times New Roman" w:cstheme="minorHAnsi"/>
                    <w:b/>
                    <w:bCs/>
                    <w:i/>
                    <w:sz w:val="22"/>
                    <w:szCs w:val="22"/>
                    <w:lang w:eastAsia="en-US"/>
                  </w:rPr>
                </w:pPr>
                <w:r w:rsidRPr="00302A53">
                  <w:rPr>
                    <w:rFonts w:eastAsia="Times New Roman" w:cstheme="minorHAnsi"/>
                    <w:b/>
                    <w:bCs/>
                    <w:i/>
                    <w:sz w:val="22"/>
                    <w:szCs w:val="22"/>
                    <w:lang w:eastAsia="en-US"/>
                  </w:rPr>
                  <w:t>(</w:t>
                </w:r>
                <w:proofErr w:type="spellStart"/>
                <w:r w:rsidRPr="00302A53">
                  <w:rPr>
                    <w:rFonts w:eastAsia="Times New Roman" w:cstheme="minorHAnsi"/>
                    <w:b/>
                    <w:bCs/>
                    <w:i/>
                    <w:sz w:val="22"/>
                    <w:szCs w:val="22"/>
                    <w:lang w:eastAsia="en-US"/>
                  </w:rPr>
                  <w:t>maks</w:t>
                </w:r>
                <w:proofErr w:type="spellEnd"/>
                <w:r w:rsidRPr="00302A53">
                  <w:rPr>
                    <w:rFonts w:eastAsia="Times New Roman" w:cstheme="minorHAnsi"/>
                    <w:b/>
                    <w:bCs/>
                    <w:i/>
                    <w:sz w:val="22"/>
                    <w:szCs w:val="22"/>
                    <w:lang w:eastAsia="en-US"/>
                  </w:rPr>
                  <w:t xml:space="preserve">. </w:t>
                </w:r>
                <w:r w:rsidR="00CD212B">
                  <w:rPr>
                    <w:rFonts w:eastAsia="Times New Roman" w:cstheme="minorHAnsi"/>
                    <w:b/>
                    <w:bCs/>
                    <w:i/>
                    <w:sz w:val="22"/>
                    <w:szCs w:val="22"/>
                    <w:lang w:eastAsia="en-US"/>
                  </w:rPr>
                  <w:t>7</w:t>
                </w:r>
                <w:r w:rsidRPr="00302A53">
                  <w:rPr>
                    <w:rFonts w:eastAsia="Times New Roman" w:cstheme="minorHAnsi"/>
                    <w:b/>
                    <w:bCs/>
                    <w:i/>
                    <w:sz w:val="22"/>
                    <w:szCs w:val="22"/>
                    <w:lang w:eastAsia="en-US"/>
                  </w:rPr>
                  <w:t xml:space="preserve"> bal</w:t>
                </w:r>
                <w:r w:rsidR="002838BA">
                  <w:rPr>
                    <w:rFonts w:eastAsia="Times New Roman" w:cstheme="minorHAnsi"/>
                    <w:b/>
                    <w:bCs/>
                    <w:i/>
                    <w:sz w:val="22"/>
                    <w:szCs w:val="22"/>
                    <w:lang w:eastAsia="en-US"/>
                  </w:rPr>
                  <w:t>ai</w:t>
                </w:r>
                <w:r w:rsidRPr="00302A53">
                  <w:rPr>
                    <w:rFonts w:eastAsia="Times New Roman" w:cstheme="minorHAnsi"/>
                    <w:b/>
                    <w:bCs/>
                    <w:i/>
                    <w:sz w:val="22"/>
                    <w:szCs w:val="22"/>
                    <w:lang w:eastAsia="en-US"/>
                  </w:rPr>
                  <w:t>)</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9E4DD9" w14:textId="77777777" w:rsidR="002C43E9" w:rsidRPr="00302A53" w:rsidRDefault="002C43E9">
                <w:pPr>
                  <w:spacing w:after="0" w:line="240" w:lineRule="auto"/>
                  <w:jc w:val="center"/>
                  <w:rPr>
                    <w:rFonts w:eastAsia="Times New Roman" w:cstheme="minorHAnsi"/>
                    <w:sz w:val="22"/>
                    <w:szCs w:val="22"/>
                    <w:lang w:eastAsia="en-US"/>
                  </w:rPr>
                </w:pPr>
                <w:r w:rsidRPr="00302A53">
                  <w:rPr>
                    <w:rFonts w:eastAsia="Times New Roman" w:cstheme="minorHAnsi"/>
                    <w:sz w:val="22"/>
                    <w:szCs w:val="22"/>
                    <w:lang w:eastAsia="en-US"/>
                  </w:rPr>
                  <w:t>Y= 10</w:t>
                </w:r>
              </w:p>
            </w:tc>
          </w:tr>
          <w:bookmarkEnd w:id="4"/>
        </w:tbl>
        <w:p w14:paraId="30799751" w14:textId="77777777" w:rsidR="002C43E9" w:rsidRPr="00302A53" w:rsidRDefault="002C43E9" w:rsidP="002C43E9">
          <w:pPr>
            <w:spacing w:after="0" w:line="240" w:lineRule="auto"/>
            <w:ind w:left="-567"/>
            <w:jc w:val="both"/>
            <w:rPr>
              <w:rFonts w:cstheme="minorHAnsi"/>
              <w:b/>
              <w:spacing w:val="-8"/>
              <w:sz w:val="22"/>
              <w:szCs w:val="22"/>
            </w:rPr>
          </w:pPr>
        </w:p>
        <w:p w14:paraId="0470BB56" w14:textId="77777777" w:rsidR="007E6164" w:rsidRPr="00302A53" w:rsidRDefault="007E6164" w:rsidP="007E6164">
          <w:pPr>
            <w:spacing w:after="0" w:line="240" w:lineRule="auto"/>
            <w:ind w:left="-567" w:firstLine="567"/>
            <w:jc w:val="both"/>
            <w:rPr>
              <w:rFonts w:cstheme="minorHAnsi"/>
              <w:spacing w:val="-8"/>
              <w:sz w:val="22"/>
              <w:szCs w:val="22"/>
            </w:rPr>
          </w:pPr>
          <w:r w:rsidRPr="00302A53">
            <w:rPr>
              <w:rFonts w:cstheme="minorHAnsi"/>
              <w:spacing w:val="-8"/>
              <w:sz w:val="22"/>
              <w:szCs w:val="22"/>
            </w:rPr>
            <w:t>6.3. Ekonominis naudingumas (S) apskaičiuojamas sudedant tiekėjo pasiūlymo kainos (C) ir kitų kriterijų (T) balus:</w:t>
          </w:r>
        </w:p>
        <w:p w14:paraId="73CF82CB" w14:textId="77777777" w:rsidR="007E6164" w:rsidRPr="00302A53" w:rsidRDefault="007E6164" w:rsidP="007E6164">
          <w:pPr>
            <w:spacing w:after="0" w:line="240" w:lineRule="auto"/>
            <w:ind w:left="-567" w:firstLine="567"/>
            <w:jc w:val="both"/>
            <w:rPr>
              <w:rFonts w:cstheme="minorHAnsi"/>
              <w:spacing w:val="-8"/>
              <w:sz w:val="22"/>
              <w:szCs w:val="22"/>
            </w:rPr>
          </w:pPr>
          <m:oMathPara>
            <m:oMath>
              <m:r>
                <w:rPr>
                  <w:rFonts w:ascii="Cambria Math" w:hAnsi="Cambria Math" w:cstheme="minorHAnsi"/>
                  <w:spacing w:val="-8"/>
                  <w:sz w:val="22"/>
                  <w:szCs w:val="22"/>
                </w:rPr>
                <m:t>S=C+T</m:t>
              </m:r>
            </m:oMath>
          </m:oMathPara>
        </w:p>
        <w:p w14:paraId="7AD99A8E" w14:textId="77777777" w:rsidR="007E6164" w:rsidRPr="00302A53" w:rsidRDefault="007E6164" w:rsidP="007E6164">
          <w:pPr>
            <w:spacing w:after="0" w:line="240" w:lineRule="auto"/>
            <w:ind w:left="-567" w:firstLine="567"/>
            <w:jc w:val="both"/>
            <w:rPr>
              <w:rFonts w:cstheme="minorHAnsi"/>
              <w:spacing w:val="-8"/>
              <w:sz w:val="22"/>
              <w:szCs w:val="22"/>
            </w:rPr>
          </w:pPr>
        </w:p>
        <w:p w14:paraId="090B40AF" w14:textId="77777777" w:rsidR="007E6164" w:rsidRPr="00302A53" w:rsidRDefault="007E6164" w:rsidP="007E6164">
          <w:pPr>
            <w:spacing w:after="0" w:line="240" w:lineRule="auto"/>
            <w:ind w:left="-567" w:firstLine="567"/>
            <w:jc w:val="both"/>
            <w:rPr>
              <w:rFonts w:cstheme="minorHAnsi"/>
              <w:spacing w:val="-8"/>
              <w:sz w:val="22"/>
              <w:szCs w:val="22"/>
            </w:rPr>
          </w:pPr>
          <w:r w:rsidRPr="00302A53">
            <w:rPr>
              <w:rFonts w:cstheme="minorHAnsi"/>
              <w:spacing w:val="-8"/>
              <w:sz w:val="22"/>
              <w:szCs w:val="22"/>
            </w:rPr>
            <w:t xml:space="preserve">6.4. Pirmo kriterijaus </w:t>
          </w:r>
          <w:r>
            <w:rPr>
              <w:rFonts w:cstheme="minorHAnsi"/>
              <w:spacing w:val="-8"/>
              <w:sz w:val="22"/>
              <w:szCs w:val="22"/>
            </w:rPr>
            <w:t>„K</w:t>
          </w:r>
          <w:r w:rsidRPr="00302A53">
            <w:rPr>
              <w:rFonts w:cstheme="minorHAnsi"/>
              <w:spacing w:val="-8"/>
              <w:sz w:val="22"/>
              <w:szCs w:val="22"/>
            </w:rPr>
            <w:t>ain</w:t>
          </w:r>
          <w:r>
            <w:rPr>
              <w:rFonts w:cstheme="minorHAnsi"/>
              <w:spacing w:val="-8"/>
              <w:sz w:val="22"/>
              <w:szCs w:val="22"/>
            </w:rPr>
            <w:t>a“</w:t>
          </w:r>
          <w:r w:rsidRPr="00302A53">
            <w:rPr>
              <w:rFonts w:cstheme="minorHAnsi"/>
              <w:spacing w:val="-8"/>
              <w:sz w:val="22"/>
              <w:szCs w:val="22"/>
            </w:rPr>
            <w:t xml:space="preserve"> (C) balai apskaičiuojami </w:t>
          </w:r>
          <w:r w:rsidRPr="00613AA6">
            <w:rPr>
              <w:rFonts w:cstheme="minorHAnsi"/>
              <w:spacing w:val="-8"/>
              <w:sz w:val="22"/>
              <w:szCs w:val="22"/>
            </w:rPr>
            <w:t xml:space="preserve">mažiausio pasiūlyto </w:t>
          </w:r>
          <w:r>
            <w:rPr>
              <w:rFonts w:cstheme="minorHAnsi"/>
              <w:spacing w:val="-8"/>
              <w:sz w:val="22"/>
              <w:szCs w:val="22"/>
            </w:rPr>
            <w:t>įkainio</w:t>
          </w:r>
          <w:r w:rsidRPr="00613AA6">
            <w:rPr>
              <w:rFonts w:cstheme="minorHAnsi"/>
              <w:spacing w:val="-8"/>
              <w:sz w:val="22"/>
              <w:szCs w:val="22"/>
            </w:rPr>
            <w:t xml:space="preserve"> (</w:t>
          </w:r>
          <w:proofErr w:type="spellStart"/>
          <w:r w:rsidRPr="00613AA6">
            <w:rPr>
              <w:rFonts w:cstheme="minorHAnsi"/>
              <w:spacing w:val="-8"/>
              <w:sz w:val="22"/>
              <w:szCs w:val="22"/>
            </w:rPr>
            <w:t>Cmin</w:t>
          </w:r>
          <w:proofErr w:type="spellEnd"/>
          <w:r w:rsidRPr="00613AA6">
            <w:rPr>
              <w:rFonts w:cstheme="minorHAnsi"/>
              <w:spacing w:val="-8"/>
              <w:sz w:val="22"/>
              <w:szCs w:val="22"/>
            </w:rPr>
            <w:t xml:space="preserve">) ir vertinamo pasiūlymo </w:t>
          </w:r>
          <w:r>
            <w:rPr>
              <w:rFonts w:cstheme="minorHAnsi"/>
              <w:spacing w:val="-8"/>
              <w:sz w:val="22"/>
              <w:szCs w:val="22"/>
            </w:rPr>
            <w:t>įkainio</w:t>
          </w:r>
          <w:r w:rsidRPr="00613AA6">
            <w:rPr>
              <w:rFonts w:cstheme="minorHAnsi"/>
              <w:spacing w:val="-8"/>
              <w:sz w:val="22"/>
              <w:szCs w:val="22"/>
            </w:rPr>
            <w:t xml:space="preserve"> (</w:t>
          </w:r>
          <w:proofErr w:type="spellStart"/>
          <w:r w:rsidRPr="00613AA6">
            <w:rPr>
              <w:rFonts w:cstheme="minorHAnsi"/>
              <w:spacing w:val="-8"/>
              <w:sz w:val="22"/>
              <w:szCs w:val="22"/>
            </w:rPr>
            <w:t>Cp</w:t>
          </w:r>
          <w:proofErr w:type="spellEnd"/>
          <w:r w:rsidRPr="00613AA6">
            <w:rPr>
              <w:rFonts w:cstheme="minorHAnsi"/>
              <w:spacing w:val="-8"/>
              <w:sz w:val="22"/>
              <w:szCs w:val="22"/>
            </w:rPr>
            <w:t>) santykį padauginant iš kainos lyginamojo svorio (X)</w:t>
          </w:r>
          <w:r>
            <w:rPr>
              <w:rFonts w:cstheme="minorHAnsi"/>
              <w:spacing w:val="-8"/>
              <w:sz w:val="22"/>
              <w:szCs w:val="22"/>
            </w:rPr>
            <w:t>:</w:t>
          </w:r>
        </w:p>
        <w:p w14:paraId="0FBD403C" w14:textId="77777777" w:rsidR="007E6164" w:rsidRPr="00224868" w:rsidRDefault="007E6164" w:rsidP="007E6164">
          <w:pPr>
            <w:pStyle w:val="ListParagraph"/>
            <w:tabs>
              <w:tab w:val="left" w:pos="993"/>
            </w:tabs>
            <w:ind w:left="0"/>
            <w:jc w:val="center"/>
            <w:rPr>
              <w:rFonts w:ascii="Times New Roman" w:hAnsi="Times New Roman"/>
            </w:rPr>
          </w:pPr>
          <w:r w:rsidRPr="00EC2FCD">
            <w:rPr>
              <w:rFonts w:ascii="Times New Roman" w:hAnsi="Times New Roman"/>
              <w:position w:val="-32"/>
            </w:rPr>
            <w:object w:dxaOrig="1300" w:dyaOrig="720" w14:anchorId="3D7674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6pt" o:ole="" fillcolor="window">
                <v:imagedata r:id="rId11" o:title=""/>
              </v:shape>
              <o:OLEObject Type="Embed" ProgID="Equation.3" ShapeID="_x0000_i1025" DrawAspect="Content" ObjectID="_1852982436" r:id="rId12"/>
            </w:object>
          </w:r>
          <w:r w:rsidRPr="00224868">
            <w:rPr>
              <w:rFonts w:ascii="Times New Roman" w:hAnsi="Times New Roman"/>
            </w:rPr>
            <w:t>.</w:t>
          </w:r>
        </w:p>
        <w:p w14:paraId="6A55FC49" w14:textId="6B971CE1" w:rsidR="007E6164" w:rsidRPr="00302A53" w:rsidRDefault="007E6164" w:rsidP="007E6164">
          <w:pPr>
            <w:spacing w:after="0" w:line="240" w:lineRule="auto"/>
            <w:ind w:left="-567" w:firstLine="567"/>
            <w:jc w:val="both"/>
            <w:rPr>
              <w:rFonts w:cstheme="minorHAnsi"/>
              <w:spacing w:val="-8"/>
              <w:sz w:val="22"/>
              <w:szCs w:val="22"/>
            </w:rPr>
          </w:pPr>
          <w:r w:rsidRPr="00302A53">
            <w:rPr>
              <w:rFonts w:cstheme="minorHAnsi"/>
              <w:spacing w:val="-8"/>
              <w:sz w:val="22"/>
              <w:szCs w:val="22"/>
            </w:rPr>
            <w:t>6.5. Antro kriterijaus (T) balai apskaičiuojami vertinamo pasiūlymo kriterijaus reikšmės (</w:t>
          </w:r>
          <w:proofErr w:type="spellStart"/>
          <w:r w:rsidRPr="00302A53">
            <w:rPr>
              <w:rFonts w:cstheme="minorHAnsi"/>
              <w:spacing w:val="-8"/>
              <w:sz w:val="22"/>
              <w:szCs w:val="22"/>
            </w:rPr>
            <w:t>Tp</w:t>
          </w:r>
          <w:proofErr w:type="spellEnd"/>
          <w:r w:rsidRPr="00302A53">
            <w:rPr>
              <w:rFonts w:cstheme="minorHAnsi"/>
              <w:spacing w:val="-8"/>
              <w:sz w:val="22"/>
              <w:szCs w:val="22"/>
            </w:rPr>
            <w:t>) ir maksimalios galimos kriterijaus (</w:t>
          </w:r>
          <w:proofErr w:type="spellStart"/>
          <w:r w:rsidRPr="00302A53">
            <w:rPr>
              <w:rFonts w:cstheme="minorHAnsi"/>
              <w:spacing w:val="-8"/>
              <w:sz w:val="22"/>
              <w:szCs w:val="22"/>
            </w:rPr>
            <w:t>Tmax</w:t>
          </w:r>
          <w:proofErr w:type="spellEnd"/>
          <w:r w:rsidRPr="00302A53">
            <w:rPr>
              <w:rFonts w:cstheme="minorHAnsi"/>
              <w:spacing w:val="-8"/>
              <w:sz w:val="22"/>
              <w:szCs w:val="22"/>
            </w:rPr>
            <w:t xml:space="preserve">) reikšmės (t. y. </w:t>
          </w:r>
          <w:r w:rsidR="00CD212B">
            <w:rPr>
              <w:rFonts w:cstheme="minorHAnsi"/>
              <w:spacing w:val="-8"/>
              <w:sz w:val="22"/>
              <w:szCs w:val="22"/>
            </w:rPr>
            <w:t>7</w:t>
          </w:r>
          <w:r w:rsidRPr="00805D1C">
            <w:rPr>
              <w:rFonts w:cstheme="minorHAnsi"/>
              <w:spacing w:val="-8"/>
              <w:sz w:val="22"/>
              <w:szCs w:val="22"/>
            </w:rPr>
            <w:t xml:space="preserve"> balų</w:t>
          </w:r>
          <w:r w:rsidRPr="00302A53">
            <w:rPr>
              <w:rFonts w:cstheme="minorHAnsi"/>
              <w:spacing w:val="-8"/>
              <w:sz w:val="22"/>
              <w:szCs w:val="22"/>
            </w:rPr>
            <w:t>) santykį padauginant iš vertinamo kriterijaus lyginamojo svorio (Y):</w:t>
          </w:r>
        </w:p>
        <w:p w14:paraId="7FBC6916" w14:textId="77777777" w:rsidR="007E6164" w:rsidRPr="00302A53" w:rsidRDefault="007E6164" w:rsidP="007E6164">
          <w:pPr>
            <w:spacing w:after="0" w:line="240" w:lineRule="auto"/>
            <w:ind w:left="-567" w:firstLine="567"/>
            <w:jc w:val="center"/>
            <w:rPr>
              <w:rFonts w:cstheme="minorHAnsi"/>
              <w:i/>
              <w:spacing w:val="-8"/>
              <w:sz w:val="22"/>
              <w:szCs w:val="22"/>
            </w:rPr>
          </w:pPr>
          <m:oMath>
            <m:r>
              <w:rPr>
                <w:rFonts w:ascii="Cambria Math" w:hAnsi="Cambria Math" w:cstheme="minorHAnsi"/>
                <w:spacing w:val="-8"/>
                <w:sz w:val="22"/>
                <w:szCs w:val="22"/>
              </w:rPr>
              <m:t>T=</m:t>
            </m:r>
            <m:f>
              <m:fPr>
                <m:ctrlPr>
                  <w:rPr>
                    <w:rFonts w:ascii="Cambria Math" w:hAnsi="Cambria Math" w:cstheme="minorHAnsi"/>
                    <w:i/>
                    <w:spacing w:val="-8"/>
                    <w:sz w:val="22"/>
                    <w:szCs w:val="22"/>
                  </w:rPr>
                </m:ctrlPr>
              </m:fPr>
              <m:num>
                <m:r>
                  <w:rPr>
                    <w:rFonts w:ascii="Cambria Math" w:hAnsi="Cambria Math" w:cstheme="minorHAnsi"/>
                    <w:spacing w:val="-8"/>
                    <w:sz w:val="22"/>
                    <w:szCs w:val="22"/>
                  </w:rPr>
                  <m:t>Tp</m:t>
                </m:r>
              </m:num>
              <m:den>
                <m:sSub>
                  <m:sSubPr>
                    <m:ctrlPr>
                      <w:rPr>
                        <w:rFonts w:ascii="Cambria Math" w:hAnsi="Cambria Math" w:cstheme="minorHAnsi"/>
                        <w:i/>
                        <w:spacing w:val="-8"/>
                        <w:sz w:val="22"/>
                        <w:szCs w:val="22"/>
                      </w:rPr>
                    </m:ctrlPr>
                  </m:sSubPr>
                  <m:e>
                    <m:r>
                      <w:rPr>
                        <w:rFonts w:ascii="Cambria Math" w:hAnsi="Cambria Math" w:cstheme="minorHAnsi"/>
                        <w:spacing w:val="-8"/>
                        <w:sz w:val="22"/>
                        <w:szCs w:val="22"/>
                      </w:rPr>
                      <m:t>T</m:t>
                    </m:r>
                  </m:e>
                  <m:sub>
                    <m:r>
                      <w:rPr>
                        <w:rFonts w:ascii="Cambria Math" w:hAnsi="Cambria Math" w:cstheme="minorHAnsi"/>
                        <w:spacing w:val="-8"/>
                        <w:sz w:val="22"/>
                        <w:szCs w:val="22"/>
                      </w:rPr>
                      <m:t>max</m:t>
                    </m:r>
                  </m:sub>
                </m:sSub>
              </m:den>
            </m:f>
            <m:r>
              <w:rPr>
                <w:rFonts w:ascii="Cambria Math" w:hAnsi="Cambria Math" w:cstheme="minorHAnsi"/>
                <w:spacing w:val="-8"/>
                <w:sz w:val="22"/>
                <w:szCs w:val="22"/>
              </w:rPr>
              <m:t>x Y</m:t>
            </m:r>
          </m:oMath>
          <w:r w:rsidRPr="00302A53">
            <w:rPr>
              <w:rFonts w:cstheme="minorHAnsi"/>
              <w:i/>
              <w:spacing w:val="-8"/>
              <w:sz w:val="22"/>
              <w:szCs w:val="22"/>
            </w:rPr>
            <w:t>.</w:t>
          </w:r>
        </w:p>
        <w:p w14:paraId="233FFA98" w14:textId="77777777" w:rsidR="002C43E9" w:rsidRPr="00302A53" w:rsidRDefault="002C43E9" w:rsidP="00DD5C02">
          <w:pPr>
            <w:spacing w:after="0" w:line="240" w:lineRule="auto"/>
            <w:ind w:left="-567" w:firstLine="567"/>
            <w:jc w:val="both"/>
            <w:rPr>
              <w:rFonts w:cstheme="minorHAnsi"/>
              <w:spacing w:val="-8"/>
              <w:sz w:val="22"/>
              <w:szCs w:val="22"/>
            </w:rPr>
          </w:pPr>
        </w:p>
        <w:p w14:paraId="499E40DC" w14:textId="20202968" w:rsidR="00D62DBF" w:rsidRDefault="002E1C5C" w:rsidP="00DD5C02">
          <w:pPr>
            <w:spacing w:after="0" w:line="240" w:lineRule="auto"/>
            <w:ind w:left="-567" w:firstLine="567"/>
            <w:jc w:val="both"/>
            <w:rPr>
              <w:rFonts w:cstheme="minorHAnsi"/>
              <w:bCs/>
              <w:lang w:eastAsia="en-US"/>
            </w:rPr>
          </w:pPr>
          <w:r w:rsidRPr="00302A53">
            <w:rPr>
              <w:rFonts w:cstheme="minorHAnsi"/>
              <w:spacing w:val="-8"/>
              <w:sz w:val="22"/>
              <w:szCs w:val="22"/>
            </w:rPr>
            <w:t>6.</w:t>
          </w:r>
          <w:r w:rsidR="00A9417D">
            <w:rPr>
              <w:rFonts w:cstheme="minorHAnsi"/>
              <w:spacing w:val="-8"/>
              <w:sz w:val="22"/>
              <w:szCs w:val="22"/>
            </w:rPr>
            <w:t>6</w:t>
          </w:r>
          <w:r w:rsidRPr="00302A53">
            <w:rPr>
              <w:rFonts w:cstheme="minorHAnsi"/>
              <w:spacing w:val="-8"/>
              <w:sz w:val="22"/>
              <w:szCs w:val="22"/>
            </w:rPr>
            <w:t xml:space="preserve">. </w:t>
          </w:r>
          <w:r w:rsidR="00D62DBF" w:rsidRPr="00E56D67">
            <w:rPr>
              <w:rFonts w:cstheme="minorHAnsi"/>
              <w:bCs/>
              <w:lang w:eastAsia="en-US"/>
            </w:rPr>
            <w:t>Apvalinama iki dviejų skaičių po kablelio.</w:t>
          </w:r>
        </w:p>
        <w:p w14:paraId="1A6BF8A9" w14:textId="12159F44" w:rsidR="002C43E9" w:rsidRPr="00302A53" w:rsidRDefault="00D62DBF" w:rsidP="00DD5C02">
          <w:pPr>
            <w:spacing w:after="0" w:line="240" w:lineRule="auto"/>
            <w:ind w:left="-567" w:firstLine="567"/>
            <w:jc w:val="both"/>
            <w:rPr>
              <w:rFonts w:cstheme="minorHAnsi"/>
              <w:spacing w:val="-8"/>
              <w:sz w:val="22"/>
              <w:szCs w:val="22"/>
            </w:rPr>
          </w:pPr>
          <w:r>
            <w:rPr>
              <w:rFonts w:cstheme="minorHAnsi"/>
              <w:spacing w:val="-8"/>
              <w:sz w:val="22"/>
              <w:szCs w:val="22"/>
            </w:rPr>
            <w:t>6.</w:t>
          </w:r>
          <w:r w:rsidR="00A9417D">
            <w:rPr>
              <w:rFonts w:cstheme="minorHAnsi"/>
              <w:spacing w:val="-8"/>
              <w:sz w:val="22"/>
              <w:szCs w:val="22"/>
            </w:rPr>
            <w:t>7</w:t>
          </w:r>
          <w:r>
            <w:rPr>
              <w:rFonts w:cstheme="minorHAnsi"/>
              <w:spacing w:val="-8"/>
              <w:sz w:val="22"/>
              <w:szCs w:val="22"/>
            </w:rPr>
            <w:t xml:space="preserve">. </w:t>
          </w:r>
          <w:r w:rsidR="002E1C5C" w:rsidRPr="00302A53">
            <w:rPr>
              <w:rFonts w:cstheme="minorHAnsi"/>
              <w:spacing w:val="-8"/>
              <w:sz w:val="22"/>
              <w:szCs w:val="22"/>
            </w:rPr>
            <w:t>Balų pagal pasiūlymų vertinimo kriterijų</w:t>
          </w:r>
          <w:r w:rsidR="002C43E9" w:rsidRPr="00302A53">
            <w:rPr>
              <w:rFonts w:cstheme="minorHAnsi"/>
              <w:spacing w:val="-8"/>
              <w:sz w:val="22"/>
              <w:szCs w:val="22"/>
            </w:rPr>
            <w:t xml:space="preserve"> T „</w:t>
          </w:r>
          <w:r w:rsidR="002E1C5C" w:rsidRPr="00302A53">
            <w:rPr>
              <w:rFonts w:cstheme="minorHAnsi"/>
              <w:spacing w:val="-8"/>
              <w:sz w:val="22"/>
              <w:szCs w:val="22"/>
            </w:rPr>
            <w:t>Prekių pristatymo terminas</w:t>
          </w:r>
          <w:r w:rsidR="002C43E9" w:rsidRPr="00302A53">
            <w:rPr>
              <w:rFonts w:cstheme="minorHAnsi"/>
              <w:spacing w:val="-8"/>
              <w:sz w:val="22"/>
              <w:szCs w:val="22"/>
            </w:rPr>
            <w:t>“ suteikimo taisyklės:</w:t>
          </w:r>
        </w:p>
        <w:p w14:paraId="3B2F3DF7" w14:textId="3AC2E68F" w:rsidR="002C43E9" w:rsidRPr="00302A53" w:rsidRDefault="002C43E9" w:rsidP="00DD5C02">
          <w:pPr>
            <w:tabs>
              <w:tab w:val="left" w:pos="567"/>
            </w:tabs>
            <w:spacing w:after="0" w:line="240" w:lineRule="auto"/>
            <w:ind w:left="-567" w:firstLine="567"/>
            <w:jc w:val="both"/>
            <w:rPr>
              <w:rFonts w:cstheme="minorHAnsi"/>
              <w:spacing w:val="-8"/>
              <w:sz w:val="22"/>
              <w:szCs w:val="22"/>
            </w:rPr>
          </w:pPr>
          <w:r w:rsidRPr="00302A53">
            <w:rPr>
              <w:rFonts w:cstheme="minorHAnsi"/>
              <w:spacing w:val="-8"/>
              <w:sz w:val="22"/>
              <w:szCs w:val="22"/>
            </w:rPr>
            <w:t>6</w:t>
          </w:r>
          <w:r w:rsidR="002E1C5C" w:rsidRPr="00302A53">
            <w:rPr>
              <w:rFonts w:cstheme="minorHAnsi"/>
              <w:spacing w:val="-8"/>
              <w:sz w:val="22"/>
              <w:szCs w:val="22"/>
            </w:rPr>
            <w:t>.</w:t>
          </w:r>
          <w:r w:rsidR="00A9417D">
            <w:rPr>
              <w:rFonts w:cstheme="minorHAnsi"/>
              <w:spacing w:val="-8"/>
              <w:sz w:val="22"/>
              <w:szCs w:val="22"/>
            </w:rPr>
            <w:t>7</w:t>
          </w:r>
          <w:r w:rsidR="002E1C5C" w:rsidRPr="00302A53">
            <w:rPr>
              <w:rFonts w:cstheme="minorHAnsi"/>
              <w:spacing w:val="-8"/>
              <w:sz w:val="22"/>
              <w:szCs w:val="22"/>
            </w:rPr>
            <w:t>.1.</w:t>
          </w:r>
          <w:r w:rsidR="002E1C5C" w:rsidRPr="00302A53">
            <w:rPr>
              <w:rFonts w:cstheme="minorHAnsi"/>
              <w:spacing w:val="-8"/>
              <w:sz w:val="22"/>
              <w:szCs w:val="22"/>
            </w:rPr>
            <w:tab/>
            <w:t>Pasiūlymą pagal kriterijų</w:t>
          </w:r>
          <w:r w:rsidRPr="00302A53">
            <w:rPr>
              <w:rFonts w:cstheme="minorHAnsi"/>
              <w:spacing w:val="-8"/>
              <w:sz w:val="22"/>
              <w:szCs w:val="22"/>
            </w:rPr>
            <w:t xml:space="preserve"> T „</w:t>
          </w:r>
          <w:r w:rsidR="002E1C5C" w:rsidRPr="00302A53">
            <w:rPr>
              <w:rFonts w:cstheme="minorHAnsi"/>
              <w:spacing w:val="-8"/>
              <w:sz w:val="22"/>
              <w:szCs w:val="22"/>
            </w:rPr>
            <w:t xml:space="preserve">Prekių pristatymo terminas“ </w:t>
          </w:r>
          <w:r w:rsidRPr="00302A53">
            <w:rPr>
              <w:rFonts w:cstheme="minorHAnsi"/>
              <w:spacing w:val="-8"/>
              <w:sz w:val="22"/>
              <w:szCs w:val="22"/>
            </w:rPr>
            <w:t>įvertina Komisija (paskiria balą pagal nurodytus reikalavimus);</w:t>
          </w:r>
        </w:p>
        <w:p w14:paraId="1E690D04" w14:textId="42EB6DC4" w:rsidR="002C43E9" w:rsidRPr="00302A53" w:rsidRDefault="002C43E9" w:rsidP="00DD5C02">
          <w:pPr>
            <w:tabs>
              <w:tab w:val="left" w:pos="567"/>
            </w:tabs>
            <w:spacing w:after="0" w:line="240" w:lineRule="auto"/>
            <w:ind w:left="-567" w:firstLine="567"/>
            <w:jc w:val="both"/>
            <w:rPr>
              <w:rFonts w:cstheme="minorHAnsi"/>
              <w:spacing w:val="-8"/>
              <w:sz w:val="22"/>
              <w:szCs w:val="22"/>
            </w:rPr>
          </w:pPr>
          <w:r w:rsidRPr="00302A53">
            <w:rPr>
              <w:rFonts w:cstheme="minorHAnsi"/>
              <w:spacing w:val="-8"/>
              <w:sz w:val="22"/>
              <w:szCs w:val="22"/>
            </w:rPr>
            <w:t>6.</w:t>
          </w:r>
          <w:r w:rsidR="00A9417D">
            <w:rPr>
              <w:rFonts w:cstheme="minorHAnsi"/>
              <w:spacing w:val="-8"/>
              <w:sz w:val="22"/>
              <w:szCs w:val="22"/>
            </w:rPr>
            <w:t>7</w:t>
          </w:r>
          <w:r w:rsidRPr="00302A53">
            <w:rPr>
              <w:rFonts w:cstheme="minorHAnsi"/>
              <w:spacing w:val="-8"/>
              <w:sz w:val="22"/>
              <w:szCs w:val="22"/>
            </w:rPr>
            <w:t>.2.</w:t>
          </w:r>
          <w:r w:rsidRPr="00302A53">
            <w:rPr>
              <w:rFonts w:cstheme="minorHAnsi"/>
              <w:spacing w:val="-8"/>
              <w:sz w:val="22"/>
              <w:szCs w:val="22"/>
            </w:rPr>
            <w:tab/>
            <w:t xml:space="preserve">Maksimalus kriterijaus </w:t>
          </w:r>
          <w:r w:rsidR="002E1C5C" w:rsidRPr="00302A53">
            <w:rPr>
              <w:rFonts w:cstheme="minorHAnsi"/>
              <w:spacing w:val="-8"/>
              <w:sz w:val="22"/>
              <w:szCs w:val="22"/>
            </w:rPr>
            <w:t xml:space="preserve">T „Prekių pristatymo terminas“ </w:t>
          </w:r>
          <w:r w:rsidRPr="00302A53">
            <w:rPr>
              <w:rFonts w:cstheme="minorHAnsi"/>
              <w:spacing w:val="-8"/>
              <w:sz w:val="22"/>
              <w:szCs w:val="22"/>
            </w:rPr>
            <w:t xml:space="preserve">balų skaičius – </w:t>
          </w:r>
          <w:r w:rsidR="00CD212B">
            <w:rPr>
              <w:rFonts w:cstheme="minorHAnsi"/>
              <w:spacing w:val="-8"/>
              <w:sz w:val="22"/>
              <w:szCs w:val="22"/>
            </w:rPr>
            <w:t>7</w:t>
          </w:r>
          <w:r w:rsidRPr="00302A53">
            <w:rPr>
              <w:rFonts w:cstheme="minorHAnsi"/>
              <w:spacing w:val="-8"/>
              <w:sz w:val="22"/>
              <w:szCs w:val="22"/>
            </w:rPr>
            <w:t xml:space="preserve"> balų.</w:t>
          </w:r>
        </w:p>
        <w:p w14:paraId="61EA6808" w14:textId="0DEC259E" w:rsidR="002E1C5C" w:rsidRPr="00302A53" w:rsidRDefault="002E1C5C" w:rsidP="00DD5C02">
          <w:pPr>
            <w:tabs>
              <w:tab w:val="left" w:pos="851"/>
            </w:tabs>
            <w:spacing w:after="0" w:line="240" w:lineRule="auto"/>
            <w:ind w:left="-567" w:firstLine="567"/>
            <w:jc w:val="both"/>
            <w:rPr>
              <w:rFonts w:cstheme="minorHAnsi"/>
              <w:spacing w:val="-8"/>
              <w:sz w:val="22"/>
              <w:szCs w:val="22"/>
            </w:rPr>
          </w:pPr>
          <w:r w:rsidRPr="00302A53">
            <w:rPr>
              <w:rFonts w:cstheme="minorHAnsi"/>
              <w:spacing w:val="-8"/>
              <w:sz w:val="22"/>
              <w:szCs w:val="22"/>
            </w:rPr>
            <w:lastRenderedPageBreak/>
            <w:t>6.</w:t>
          </w:r>
          <w:r w:rsidR="00A9417D">
            <w:rPr>
              <w:rFonts w:cstheme="minorHAnsi"/>
              <w:spacing w:val="-8"/>
              <w:sz w:val="22"/>
              <w:szCs w:val="22"/>
            </w:rPr>
            <w:t>7</w:t>
          </w:r>
          <w:r w:rsidRPr="00302A53">
            <w:rPr>
              <w:rFonts w:cstheme="minorHAnsi"/>
              <w:spacing w:val="-8"/>
              <w:sz w:val="22"/>
              <w:szCs w:val="22"/>
            </w:rPr>
            <w:t xml:space="preserve">.3. </w:t>
          </w:r>
          <w:r w:rsidR="008A626E" w:rsidRPr="00302A53">
            <w:rPr>
              <w:rFonts w:cstheme="minorHAnsi"/>
              <w:spacing w:val="-8"/>
              <w:sz w:val="22"/>
              <w:szCs w:val="22"/>
            </w:rPr>
            <w:t>Kokybės kriterijui</w:t>
          </w:r>
          <w:r w:rsidR="008A626E" w:rsidRPr="00302A53">
            <w:rPr>
              <w:rFonts w:cstheme="minorHAnsi"/>
              <w:bCs/>
              <w:spacing w:val="-8"/>
              <w:sz w:val="22"/>
              <w:szCs w:val="22"/>
            </w:rPr>
            <w:t xml:space="preserve"> T</w:t>
          </w:r>
          <w:r w:rsidR="008A626E" w:rsidRPr="00302A53">
            <w:rPr>
              <w:rFonts w:cstheme="minorHAnsi"/>
              <w:spacing w:val="-8"/>
              <w:sz w:val="22"/>
              <w:szCs w:val="22"/>
            </w:rPr>
            <w:t xml:space="preserve"> „Prekių pristatymo terminas“ skiriami balai, atitinkamai kokį prekių pristatymo terminą siūlo tiekėjas. Kriterijaus (T) vertinimui numatoma ši balų skalė</w:t>
          </w:r>
          <w:r w:rsidR="00D62DBF">
            <w:rPr>
              <w:rFonts w:cstheme="minorHAnsi"/>
              <w:spacing w:val="-8"/>
              <w:sz w:val="22"/>
              <w:szCs w:val="22"/>
            </w:rPr>
            <w:t>:</w:t>
          </w:r>
        </w:p>
        <w:tbl>
          <w:tblPr>
            <w:tblStyle w:val="TableGrid"/>
            <w:tblW w:w="0" w:type="auto"/>
            <w:tblInd w:w="-567" w:type="dxa"/>
            <w:tblLook w:val="04A0" w:firstRow="1" w:lastRow="0" w:firstColumn="1" w:lastColumn="0" w:noHBand="0" w:noVBand="1"/>
          </w:tblPr>
          <w:tblGrid>
            <w:gridCol w:w="1129"/>
            <w:gridCol w:w="9356"/>
          </w:tblGrid>
          <w:tr w:rsidR="00764C70" w:rsidRPr="00302A53" w14:paraId="427015AA" w14:textId="77777777" w:rsidTr="00C108C9">
            <w:tc>
              <w:tcPr>
                <w:tcW w:w="1129" w:type="dxa"/>
              </w:tcPr>
              <w:p w14:paraId="212DEC81" w14:textId="63F2361B" w:rsidR="00764C70" w:rsidRPr="00302A53" w:rsidRDefault="00764C70" w:rsidP="00764C70">
                <w:pPr>
                  <w:jc w:val="both"/>
                  <w:rPr>
                    <w:rFonts w:cstheme="minorHAnsi"/>
                    <w:spacing w:val="-8"/>
                    <w:sz w:val="22"/>
                    <w:szCs w:val="22"/>
                  </w:rPr>
                </w:pPr>
                <w:r>
                  <w:rPr>
                    <w:rFonts w:asciiTheme="minorHAnsi" w:cstheme="minorHAnsi"/>
                    <w:spacing w:val="-8"/>
                    <w:sz w:val="22"/>
                    <w:szCs w:val="22"/>
                  </w:rPr>
                  <w:t>0 balų</w:t>
                </w:r>
              </w:p>
            </w:tc>
            <w:tc>
              <w:tcPr>
                <w:tcW w:w="9356" w:type="dxa"/>
              </w:tcPr>
              <w:p w14:paraId="79D6D9D7" w14:textId="5E12A870" w:rsidR="00764C70" w:rsidRPr="00302A53" w:rsidRDefault="00764C70" w:rsidP="00764C70">
                <w:pPr>
                  <w:jc w:val="both"/>
                  <w:rPr>
                    <w:rFonts w:cstheme="minorHAnsi"/>
                    <w:spacing w:val="-8"/>
                    <w:sz w:val="22"/>
                    <w:szCs w:val="22"/>
                  </w:rPr>
                </w:pPr>
                <w:r w:rsidRPr="00302A53">
                  <w:rPr>
                    <w:rFonts w:asciiTheme="minorHAnsi" w:cstheme="minorHAnsi"/>
                    <w:spacing w:val="-8"/>
                    <w:sz w:val="22"/>
                    <w:szCs w:val="22"/>
                  </w:rPr>
                  <w:t xml:space="preserve">Jei tiekėjas </w:t>
                </w:r>
                <w:r>
                  <w:rPr>
                    <w:rFonts w:asciiTheme="minorHAnsi" w:cstheme="minorHAnsi"/>
                    <w:spacing w:val="-8"/>
                    <w:sz w:val="22"/>
                    <w:szCs w:val="22"/>
                  </w:rPr>
                  <w:t>ne</w:t>
                </w:r>
                <w:r w:rsidRPr="00302A53">
                  <w:rPr>
                    <w:rFonts w:asciiTheme="minorHAnsi" w:cstheme="minorHAnsi"/>
                    <w:spacing w:val="-8"/>
                    <w:sz w:val="22"/>
                    <w:szCs w:val="22"/>
                  </w:rPr>
                  <w:t xml:space="preserve">pasiūlys </w:t>
                </w:r>
                <w:r>
                  <w:rPr>
                    <w:rFonts w:asciiTheme="minorHAnsi" w:cstheme="minorHAnsi"/>
                    <w:spacing w:val="-8"/>
                    <w:sz w:val="22"/>
                    <w:szCs w:val="22"/>
                  </w:rPr>
                  <w:t>arba pasiūlys mažiau kaip</w:t>
                </w:r>
                <w:r w:rsidRPr="00302A53">
                  <w:rPr>
                    <w:rFonts w:asciiTheme="minorHAnsi" w:cstheme="minorHAnsi"/>
                    <w:spacing w:val="-8"/>
                    <w:sz w:val="22"/>
                    <w:szCs w:val="22"/>
                  </w:rPr>
                  <w:t xml:space="preserve"> 1 mėn</w:t>
                </w:r>
                <w:r>
                  <w:rPr>
                    <w:rFonts w:asciiTheme="minorHAnsi" w:cstheme="minorHAnsi"/>
                    <w:spacing w:val="-8"/>
                    <w:sz w:val="22"/>
                    <w:szCs w:val="22"/>
                  </w:rPr>
                  <w:t>esiu</w:t>
                </w:r>
                <w:r w:rsidRPr="00302A53">
                  <w:rPr>
                    <w:rFonts w:asciiTheme="minorHAnsi" w:cstheme="minorHAnsi"/>
                    <w:spacing w:val="-8"/>
                    <w:sz w:val="22"/>
                    <w:szCs w:val="22"/>
                  </w:rPr>
                  <w:t xml:space="preserve"> trumpesn</w:t>
                </w:r>
                <w:r>
                  <w:rPr>
                    <w:rFonts w:asciiTheme="minorHAnsi" w:cstheme="minorHAnsi"/>
                    <w:spacing w:val="-8"/>
                    <w:sz w:val="22"/>
                    <w:szCs w:val="22"/>
                  </w:rPr>
                  <w:t>į</w:t>
                </w:r>
                <w:r w:rsidRPr="00302A53">
                  <w:rPr>
                    <w:rFonts w:asciiTheme="minorHAnsi" w:cstheme="minorHAnsi"/>
                    <w:spacing w:val="-8"/>
                    <w:sz w:val="22"/>
                    <w:szCs w:val="22"/>
                  </w:rPr>
                  <w:t xml:space="preserve"> Prekių pristatymo terminą nei Pirkimo sąlygų 1.9 p. numatytas maksimalus Prekių pristatymo terminas</w:t>
                </w:r>
                <w:r>
                  <w:rPr>
                    <w:rFonts w:asciiTheme="minorHAnsi" w:cstheme="minorHAnsi"/>
                    <w:spacing w:val="-8"/>
                    <w:sz w:val="22"/>
                    <w:szCs w:val="22"/>
                  </w:rPr>
                  <w:t>.</w:t>
                </w:r>
              </w:p>
            </w:tc>
          </w:tr>
          <w:tr w:rsidR="00764C70" w:rsidRPr="00302A53" w14:paraId="2A7C8ACC" w14:textId="77777777" w:rsidTr="00C108C9">
            <w:tc>
              <w:tcPr>
                <w:tcW w:w="1129" w:type="dxa"/>
              </w:tcPr>
              <w:p w14:paraId="67435BA5" w14:textId="18DE80D1"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1 balas</w:t>
                </w:r>
              </w:p>
            </w:tc>
            <w:tc>
              <w:tcPr>
                <w:tcW w:w="9356" w:type="dxa"/>
              </w:tcPr>
              <w:p w14:paraId="1E1FBEF5" w14:textId="5B9EC3FE"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Jei tiekėjas pasiūlys ne mažiau kaip 1 mėn</w:t>
                </w:r>
                <w:r>
                  <w:rPr>
                    <w:rFonts w:asciiTheme="minorHAnsi" w:cstheme="minorHAnsi"/>
                    <w:spacing w:val="-8"/>
                    <w:sz w:val="22"/>
                    <w:szCs w:val="22"/>
                  </w:rPr>
                  <w:t>esiu</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094D42BD" w14:textId="77777777" w:rsidTr="00C108C9">
            <w:tc>
              <w:tcPr>
                <w:tcW w:w="1129" w:type="dxa"/>
              </w:tcPr>
              <w:p w14:paraId="11C8630C" w14:textId="69739A51"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2 balai</w:t>
                </w:r>
              </w:p>
            </w:tc>
            <w:tc>
              <w:tcPr>
                <w:tcW w:w="9356" w:type="dxa"/>
              </w:tcPr>
              <w:p w14:paraId="4F8C8765" w14:textId="74D1C3CF"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2 </w:t>
                </w:r>
                <w:r>
                  <w:rPr>
                    <w:rFonts w:asciiTheme="minorHAnsi" w:cstheme="minorHAnsi"/>
                    <w:spacing w:val="-8"/>
                    <w:sz w:val="22"/>
                    <w:szCs w:val="22"/>
                  </w:rPr>
                  <w:t>mėnesiais</w:t>
                </w:r>
                <w:r w:rsidRPr="00302A53">
                  <w:rPr>
                    <w:rFonts w:asciiTheme="minorHAnsi" w:cstheme="minorHAnsi"/>
                    <w:spacing w:val="-8"/>
                    <w:sz w:val="22"/>
                    <w:szCs w:val="22"/>
                  </w:rPr>
                  <w:t xml:space="preserve"> </w:t>
                </w:r>
                <w:r>
                  <w:rPr>
                    <w:rFonts w:asciiTheme="minorHAnsi" w:cstheme="minorHAnsi"/>
                    <w:spacing w:val="-8"/>
                    <w:sz w:val="22"/>
                    <w:szCs w:val="22"/>
                  </w:rPr>
                  <w:t xml:space="preserve"> </w:t>
                </w:r>
                <w:r w:rsidRPr="00302A53">
                  <w:rPr>
                    <w:rFonts w:asciiTheme="minorHAnsi" w:cstheme="minorHAnsi"/>
                    <w:spacing w:val="-8"/>
                    <w:sz w:val="22"/>
                    <w:szCs w:val="22"/>
                  </w:rPr>
                  <w:t>trumpesnį Prekių pristatymo terminą nei Pirkimo sąlygų 1.9 p. numatytas maksimalus Prekių pristatymo terminas</w:t>
                </w:r>
              </w:p>
            </w:tc>
          </w:tr>
          <w:tr w:rsidR="00764C70" w:rsidRPr="00302A53" w14:paraId="4C6B61B2" w14:textId="77777777" w:rsidTr="00C108C9">
            <w:tc>
              <w:tcPr>
                <w:tcW w:w="1129" w:type="dxa"/>
              </w:tcPr>
              <w:p w14:paraId="30D4AE65" w14:textId="674A03AE"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3 balai</w:t>
                </w:r>
              </w:p>
            </w:tc>
            <w:tc>
              <w:tcPr>
                <w:tcW w:w="9356" w:type="dxa"/>
              </w:tcPr>
              <w:p w14:paraId="6A33262A" w14:textId="2E51C28D"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3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70384D9D" w14:textId="77777777" w:rsidTr="00C108C9">
            <w:tc>
              <w:tcPr>
                <w:tcW w:w="1129" w:type="dxa"/>
              </w:tcPr>
              <w:p w14:paraId="0F3AFC29" w14:textId="4EC961F7"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4 balai</w:t>
                </w:r>
              </w:p>
            </w:tc>
            <w:tc>
              <w:tcPr>
                <w:tcW w:w="9356" w:type="dxa"/>
              </w:tcPr>
              <w:p w14:paraId="64E85CBA" w14:textId="11A179DC"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4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187D9476" w14:textId="77777777" w:rsidTr="00C108C9">
            <w:tc>
              <w:tcPr>
                <w:tcW w:w="1129" w:type="dxa"/>
              </w:tcPr>
              <w:p w14:paraId="0C8EAD66" w14:textId="56FEDCDA"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5 balai</w:t>
                </w:r>
              </w:p>
            </w:tc>
            <w:tc>
              <w:tcPr>
                <w:tcW w:w="9356" w:type="dxa"/>
              </w:tcPr>
              <w:p w14:paraId="589EE4BD" w14:textId="7ACCB034"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5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F43264" w:rsidRPr="00302A53" w14:paraId="7FC20DBD" w14:textId="77777777" w:rsidTr="00C108C9">
            <w:tc>
              <w:tcPr>
                <w:tcW w:w="1129" w:type="dxa"/>
              </w:tcPr>
              <w:p w14:paraId="5748A67E" w14:textId="14CB8D85" w:rsidR="00F43264" w:rsidRPr="00302A53" w:rsidRDefault="00F43264" w:rsidP="00F43264">
                <w:pPr>
                  <w:jc w:val="both"/>
                  <w:rPr>
                    <w:rFonts w:asciiTheme="minorHAnsi" w:cstheme="minorHAnsi"/>
                    <w:spacing w:val="-8"/>
                    <w:sz w:val="22"/>
                    <w:szCs w:val="22"/>
                  </w:rPr>
                </w:pPr>
                <w:r>
                  <w:rPr>
                    <w:rFonts w:asciiTheme="minorHAnsi" w:cstheme="minorHAnsi"/>
                    <w:spacing w:val="-8"/>
                    <w:sz w:val="22"/>
                    <w:szCs w:val="22"/>
                  </w:rPr>
                  <w:t>6</w:t>
                </w:r>
                <w:r w:rsidRPr="00302A53">
                  <w:rPr>
                    <w:rFonts w:asciiTheme="minorHAnsi" w:cstheme="minorHAnsi"/>
                    <w:spacing w:val="-8"/>
                    <w:sz w:val="22"/>
                    <w:szCs w:val="22"/>
                  </w:rPr>
                  <w:t xml:space="preserve"> balai</w:t>
                </w:r>
              </w:p>
            </w:tc>
            <w:tc>
              <w:tcPr>
                <w:tcW w:w="9356" w:type="dxa"/>
              </w:tcPr>
              <w:p w14:paraId="192814DB" w14:textId="1292A979" w:rsidR="00F43264" w:rsidRPr="00302A53" w:rsidRDefault="00F43264" w:rsidP="00F43264">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w:t>
                </w:r>
                <w:r>
                  <w:rPr>
                    <w:rFonts w:asciiTheme="minorHAnsi" w:cstheme="minorHAnsi"/>
                    <w:spacing w:val="-8"/>
                    <w:sz w:val="22"/>
                    <w:szCs w:val="22"/>
                  </w:rPr>
                  <w:t>6</w:t>
                </w:r>
                <w:r w:rsidRPr="00302A53">
                  <w:rPr>
                    <w:rFonts w:asciiTheme="minorHAnsi" w:cstheme="minorHAnsi"/>
                    <w:spacing w:val="-8"/>
                    <w:sz w:val="22"/>
                    <w:szCs w:val="22"/>
                  </w:rPr>
                  <w:t xml:space="preserve">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F43264" w:rsidRPr="00302A53" w14:paraId="1CC813DD" w14:textId="77777777" w:rsidTr="00C108C9">
            <w:tc>
              <w:tcPr>
                <w:tcW w:w="1129" w:type="dxa"/>
              </w:tcPr>
              <w:p w14:paraId="13224221" w14:textId="508F0544" w:rsidR="00F43264" w:rsidRPr="00302A53" w:rsidRDefault="00F43264" w:rsidP="00F43264">
                <w:pPr>
                  <w:jc w:val="both"/>
                  <w:rPr>
                    <w:rFonts w:cstheme="minorHAnsi"/>
                    <w:spacing w:val="-8"/>
                    <w:sz w:val="22"/>
                    <w:szCs w:val="22"/>
                  </w:rPr>
                </w:pPr>
                <w:r>
                  <w:rPr>
                    <w:rFonts w:asciiTheme="minorHAnsi" w:cstheme="minorHAnsi"/>
                    <w:spacing w:val="-8"/>
                    <w:sz w:val="22"/>
                    <w:szCs w:val="22"/>
                  </w:rPr>
                  <w:t>7</w:t>
                </w:r>
                <w:r w:rsidRPr="00302A53">
                  <w:rPr>
                    <w:rFonts w:asciiTheme="minorHAnsi" w:cstheme="minorHAnsi"/>
                    <w:spacing w:val="-8"/>
                    <w:sz w:val="22"/>
                    <w:szCs w:val="22"/>
                  </w:rPr>
                  <w:t xml:space="preserve"> balai</w:t>
                </w:r>
              </w:p>
            </w:tc>
            <w:tc>
              <w:tcPr>
                <w:tcW w:w="9356" w:type="dxa"/>
              </w:tcPr>
              <w:p w14:paraId="244F99B2" w14:textId="44A9AA83" w:rsidR="00F43264" w:rsidRPr="00302A53" w:rsidRDefault="00F43264" w:rsidP="00F43264">
                <w:pPr>
                  <w:jc w:val="both"/>
                  <w:rPr>
                    <w:rFonts w:cstheme="minorHAnsi"/>
                    <w:spacing w:val="-8"/>
                    <w:sz w:val="22"/>
                    <w:szCs w:val="22"/>
                  </w:rPr>
                </w:pPr>
                <w:r w:rsidRPr="00302A53">
                  <w:rPr>
                    <w:rFonts w:asciiTheme="minorHAnsi" w:cstheme="minorHAnsi"/>
                    <w:spacing w:val="-8"/>
                    <w:sz w:val="22"/>
                    <w:szCs w:val="22"/>
                  </w:rPr>
                  <w:t xml:space="preserve">Jei tiekėjas pasiūlys ne mažiau kaip </w:t>
                </w:r>
                <w:r>
                  <w:rPr>
                    <w:rFonts w:asciiTheme="minorHAnsi" w:cstheme="minorHAnsi"/>
                    <w:spacing w:val="-8"/>
                    <w:sz w:val="22"/>
                    <w:szCs w:val="22"/>
                  </w:rPr>
                  <w:t>7</w:t>
                </w:r>
                <w:r w:rsidRPr="00302A53">
                  <w:rPr>
                    <w:rFonts w:asciiTheme="minorHAnsi" w:cstheme="minorHAnsi"/>
                    <w:spacing w:val="-8"/>
                    <w:sz w:val="22"/>
                    <w:szCs w:val="22"/>
                  </w:rPr>
                  <w:t xml:space="preserve">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bl>
        <w:p w14:paraId="64D2C2BF" w14:textId="35AB3A9E" w:rsidR="008A626E" w:rsidRDefault="008A626E" w:rsidP="008A626E">
          <w:pPr>
            <w:spacing w:after="0" w:line="240" w:lineRule="auto"/>
            <w:ind w:left="-567"/>
            <w:jc w:val="both"/>
            <w:rPr>
              <w:rFonts w:cstheme="minorHAnsi"/>
              <w:i/>
              <w:spacing w:val="-8"/>
              <w:sz w:val="22"/>
              <w:szCs w:val="22"/>
            </w:rPr>
          </w:pPr>
          <w:r w:rsidRPr="00302A53">
            <w:rPr>
              <w:rFonts w:cstheme="minorHAnsi"/>
              <w:i/>
              <w:spacing w:val="-8"/>
              <w:sz w:val="22"/>
              <w:szCs w:val="22"/>
              <w:u w:val="single"/>
            </w:rPr>
            <w:t>Pastaba:</w:t>
          </w:r>
          <w:r w:rsidRPr="00302A53">
            <w:rPr>
              <w:rFonts w:cstheme="minorHAnsi"/>
              <w:i/>
              <w:spacing w:val="-8"/>
              <w:sz w:val="22"/>
              <w:szCs w:val="22"/>
            </w:rPr>
            <w:t xml:space="preserve"> siūlomas prekių pristatymo terminas vertinamas sveikais skaičiais mėnesių tikslumu (pvz. jei būtų pasiūlytas 3,8 mėn. trumpesnis prekių pristatymo terminas nei Pirkimo sąlygų 1.9 p. numatytas maksimalus Prekių pristatymo terminas, vertinant šią reikšm</w:t>
          </w:r>
          <w:r w:rsidR="002719B8">
            <w:rPr>
              <w:rFonts w:cstheme="minorHAnsi"/>
              <w:i/>
              <w:spacing w:val="-8"/>
              <w:sz w:val="22"/>
              <w:szCs w:val="22"/>
            </w:rPr>
            <w:t>ę</w:t>
          </w:r>
          <w:r w:rsidRPr="00302A53">
            <w:rPr>
              <w:rFonts w:cstheme="minorHAnsi"/>
              <w:i/>
              <w:spacing w:val="-8"/>
              <w:sz w:val="22"/>
              <w:szCs w:val="22"/>
            </w:rPr>
            <w:t xml:space="preserve">, balai būtų suteikiami pagal pasiūlyme nurodytus sveikus skaičius, </w:t>
          </w:r>
          <w:proofErr w:type="spellStart"/>
          <w:r w:rsidRPr="00302A53">
            <w:rPr>
              <w:rFonts w:cstheme="minorHAnsi"/>
              <w:i/>
              <w:spacing w:val="-8"/>
              <w:sz w:val="22"/>
              <w:szCs w:val="22"/>
            </w:rPr>
            <w:t>t</w:t>
          </w:r>
          <w:r w:rsidR="00E524FD">
            <w:rPr>
              <w:rFonts w:cstheme="minorHAnsi"/>
              <w:i/>
              <w:spacing w:val="-8"/>
              <w:sz w:val="22"/>
              <w:szCs w:val="22"/>
            </w:rPr>
            <w:t>.</w:t>
          </w:r>
          <w:r w:rsidRPr="00302A53">
            <w:rPr>
              <w:rFonts w:cstheme="minorHAnsi"/>
              <w:i/>
              <w:spacing w:val="-8"/>
              <w:sz w:val="22"/>
              <w:szCs w:val="22"/>
            </w:rPr>
            <w:t>y</w:t>
          </w:r>
          <w:proofErr w:type="spellEnd"/>
          <w:r w:rsidRPr="00302A53">
            <w:rPr>
              <w:rFonts w:cstheme="minorHAnsi"/>
              <w:i/>
              <w:spacing w:val="-8"/>
              <w:sz w:val="22"/>
              <w:szCs w:val="22"/>
            </w:rPr>
            <w:t>. už 3 mėn. terminą). </w:t>
          </w:r>
        </w:p>
        <w:p w14:paraId="2C3E749C" w14:textId="7E2201A1" w:rsidR="000A0CBA" w:rsidRPr="00956855" w:rsidRDefault="000A0CBA" w:rsidP="008A626E">
          <w:pPr>
            <w:spacing w:after="0" w:line="240" w:lineRule="auto"/>
            <w:ind w:left="-567"/>
            <w:jc w:val="both"/>
            <w:rPr>
              <w:rFonts w:cstheme="minorHAnsi"/>
              <w:iCs/>
              <w:spacing w:val="-8"/>
              <w:sz w:val="22"/>
              <w:szCs w:val="22"/>
            </w:rPr>
          </w:pPr>
          <w:r>
            <w:rPr>
              <w:rFonts w:cstheme="minorHAnsi"/>
              <w:iCs/>
              <w:spacing w:val="-8"/>
              <w:sz w:val="22"/>
              <w:szCs w:val="22"/>
            </w:rPr>
            <w:tab/>
            <w:t>6.</w:t>
          </w:r>
          <w:r w:rsidR="00A9417D">
            <w:rPr>
              <w:rFonts w:cstheme="minorHAnsi"/>
              <w:iCs/>
              <w:spacing w:val="-8"/>
              <w:sz w:val="22"/>
              <w:szCs w:val="22"/>
            </w:rPr>
            <w:t>8</w:t>
          </w:r>
          <w:r>
            <w:rPr>
              <w:rFonts w:cstheme="minorHAnsi"/>
              <w:iCs/>
              <w:spacing w:val="-8"/>
              <w:sz w:val="22"/>
              <w:szCs w:val="22"/>
            </w:rPr>
            <w:t>. Informaciją apie tiekėjo siūlomą prekių pristatymo terminą tiekėjas pateikia Pasiūlymo formoje (</w:t>
          </w:r>
          <w:r w:rsidRPr="00302A53">
            <w:rPr>
              <w:rFonts w:cstheme="minorHAnsi"/>
              <w:color w:val="000000" w:themeColor="text1"/>
              <w:spacing w:val="-8"/>
              <w:sz w:val="22"/>
              <w:szCs w:val="22"/>
            </w:rPr>
            <w:t>Pirkimo sąlygų</w:t>
          </w:r>
          <w:r>
            <w:rPr>
              <w:rFonts w:cstheme="minorHAnsi"/>
              <w:color w:val="000000" w:themeColor="text1"/>
              <w:spacing w:val="-8"/>
              <w:sz w:val="22"/>
              <w:szCs w:val="22"/>
            </w:rPr>
            <w:t xml:space="preserve"> 4 priede).</w:t>
          </w:r>
        </w:p>
        <w:p w14:paraId="61B10DCD" w14:textId="77777777" w:rsidR="008A626E" w:rsidRPr="00302A53" w:rsidRDefault="008A626E" w:rsidP="00956855">
          <w:pPr>
            <w:spacing w:after="0" w:line="240" w:lineRule="auto"/>
            <w:ind w:left="-720"/>
            <w:jc w:val="both"/>
            <w:rPr>
              <w:rFonts w:cstheme="minorHAnsi"/>
              <w:i/>
              <w:spacing w:val="-8"/>
              <w:sz w:val="22"/>
              <w:szCs w:val="22"/>
            </w:rPr>
          </w:pPr>
        </w:p>
        <w:p w14:paraId="0A4B3762" w14:textId="3E4B52C5"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 xml:space="preserve">SUTARTIES NUOSTATOS </w:t>
          </w:r>
        </w:p>
        <w:bookmarkEnd w:id="3"/>
        <w:p w14:paraId="73F0142E" w14:textId="2817EE3D" w:rsidR="0044117D" w:rsidRPr="00F43264" w:rsidRDefault="0044117D" w:rsidP="00BF7CE5">
          <w:pPr>
            <w:pStyle w:val="ListParagraph"/>
            <w:numPr>
              <w:ilvl w:val="1"/>
              <w:numId w:val="22"/>
            </w:numPr>
            <w:tabs>
              <w:tab w:val="left" w:pos="426"/>
            </w:tabs>
            <w:spacing w:after="0" w:line="240" w:lineRule="auto"/>
            <w:ind w:left="-567" w:firstLine="567"/>
            <w:jc w:val="both"/>
            <w:rPr>
              <w:rFonts w:cstheme="minorHAnsi"/>
              <w:color w:val="000000" w:themeColor="text1"/>
              <w:spacing w:val="-8"/>
              <w:sz w:val="22"/>
              <w:szCs w:val="22"/>
            </w:rPr>
          </w:pPr>
          <w:r w:rsidRPr="00F43264">
            <w:rPr>
              <w:rFonts w:cstheme="minorHAnsi"/>
              <w:color w:val="000000" w:themeColor="text1"/>
              <w:spacing w:val="-8"/>
              <w:sz w:val="22"/>
              <w:szCs w:val="22"/>
            </w:rPr>
            <w:t xml:space="preserve">Su pirkimo laimėtoju bus sudaroma pirkimo sutartis pagal Pirkimo sąlygų </w:t>
          </w:r>
          <w:r w:rsidR="00BF7CE5" w:rsidRPr="00F43264">
            <w:rPr>
              <w:rFonts w:cstheme="minorHAnsi"/>
              <w:color w:val="000000" w:themeColor="text1"/>
              <w:spacing w:val="-8"/>
              <w:sz w:val="22"/>
              <w:szCs w:val="22"/>
            </w:rPr>
            <w:t>7</w:t>
          </w:r>
          <w:r w:rsidRPr="00F43264">
            <w:rPr>
              <w:rFonts w:cstheme="minorHAnsi"/>
              <w:color w:val="000000" w:themeColor="text1"/>
              <w:spacing w:val="-8"/>
              <w:sz w:val="22"/>
              <w:szCs w:val="22"/>
            </w:rPr>
            <w:t xml:space="preserve"> priede pateiktą Sutarties projektą. Sudarant sutartį Sutarties projekte nurodytos sąlygos šalių sutarimu gali būti keičiamos, tačiau užtikrinant, kad pakeitimai neprieštarautų Lietuvos Respublikos viešųjų pirkimų įstatymo 89 str. 1 d. 5 p. nuostatoms. </w:t>
          </w:r>
        </w:p>
        <w:p w14:paraId="74084410" w14:textId="77777777" w:rsidR="00853068" w:rsidRPr="00956855" w:rsidRDefault="00853068" w:rsidP="00956855">
          <w:pPr>
            <w:tabs>
              <w:tab w:val="left" w:pos="0"/>
            </w:tabs>
            <w:spacing w:after="0" w:line="240" w:lineRule="auto"/>
            <w:jc w:val="both"/>
            <w:rPr>
              <w:rFonts w:cstheme="minorHAnsi"/>
              <w:color w:val="000000" w:themeColor="text1"/>
              <w:spacing w:val="-8"/>
              <w:sz w:val="22"/>
              <w:szCs w:val="22"/>
            </w:rPr>
          </w:pPr>
        </w:p>
        <w:p w14:paraId="6630AD4D" w14:textId="380E617E" w:rsidR="003C6745" w:rsidRPr="00302A53" w:rsidRDefault="007320EF" w:rsidP="003C6745">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SPECIALIEJI REIKALA</w:t>
          </w:r>
          <w:r w:rsidR="00467A0F">
            <w:rPr>
              <w:rFonts w:eastAsia="Times New Roman" w:cstheme="minorHAnsi"/>
              <w:b/>
              <w:bCs/>
              <w:color w:val="000000" w:themeColor="text1"/>
              <w:spacing w:val="-8"/>
              <w:sz w:val="22"/>
              <w:szCs w:val="22"/>
              <w:lang w:eastAsia="en-US"/>
            </w:rPr>
            <w:t>V</w:t>
          </w:r>
          <w:r w:rsidRPr="00302A53">
            <w:rPr>
              <w:rFonts w:eastAsia="Times New Roman" w:cstheme="minorHAnsi"/>
              <w:b/>
              <w:bCs/>
              <w:color w:val="000000" w:themeColor="text1"/>
              <w:spacing w:val="-8"/>
              <w:sz w:val="22"/>
              <w:szCs w:val="22"/>
              <w:lang w:eastAsia="en-US"/>
            </w:rPr>
            <w:t>IMAI, SUSIJĘ SU NACIONALINIO SAUGUMO INTERESŲ UŽTIKRINIMU</w:t>
          </w:r>
        </w:p>
        <w:p w14:paraId="1C15BDF5" w14:textId="518A4BE6" w:rsidR="0044795C" w:rsidRPr="004B74E5" w:rsidRDefault="003C6745" w:rsidP="00D44AA0">
          <w:pPr>
            <w:spacing w:after="0" w:line="240" w:lineRule="auto"/>
            <w:ind w:left="-567" w:firstLine="567"/>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8.1. </w:t>
          </w:r>
          <w:r w:rsidR="00414F99" w:rsidRPr="00302A53">
            <w:rPr>
              <w:rFonts w:eastAsia="Times New Roman" w:cstheme="minorHAnsi"/>
              <w:color w:val="000000" w:themeColor="text1"/>
              <w:spacing w:val="-8"/>
              <w:sz w:val="22"/>
              <w:szCs w:val="22"/>
              <w:lang w:eastAsia="en-US"/>
            </w:rPr>
            <w:t xml:space="preserve">Šis pirkimas laikomas susijusiu su nacionaliniu saugumu, todėl šio pirkimo atžvilgiu keliami specialieji reikalavimai, siekiant užtikrinti Naudos gavėjo šalies </w:t>
          </w:r>
          <w:r w:rsidR="00D44AA0">
            <w:rPr>
              <w:rFonts w:eastAsia="Times New Roman" w:cstheme="minorHAnsi"/>
              <w:color w:val="000000" w:themeColor="text1"/>
              <w:spacing w:val="-8"/>
              <w:sz w:val="22"/>
              <w:szCs w:val="22"/>
              <w:lang w:eastAsia="en-US"/>
            </w:rPr>
            <w:t>nacionalinio saugumo interesus:</w:t>
          </w:r>
        </w:p>
        <w:tbl>
          <w:tblPr>
            <w:tblStyle w:val="TableGrid"/>
            <w:tblW w:w="0" w:type="auto"/>
            <w:tblInd w:w="-572" w:type="dxa"/>
            <w:tblLook w:val="04A0" w:firstRow="1" w:lastRow="0" w:firstColumn="1" w:lastColumn="0" w:noHBand="0" w:noVBand="1"/>
          </w:tblPr>
          <w:tblGrid>
            <w:gridCol w:w="851"/>
            <w:gridCol w:w="4536"/>
            <w:gridCol w:w="5147"/>
          </w:tblGrid>
          <w:tr w:rsidR="00402234" w:rsidRPr="00302A53" w14:paraId="23BE50B9" w14:textId="77777777" w:rsidTr="00414F99">
            <w:tc>
              <w:tcPr>
                <w:tcW w:w="851" w:type="dxa"/>
              </w:tcPr>
              <w:p w14:paraId="066D4F3B" w14:textId="50FE2889" w:rsidR="00402234" w:rsidRPr="00302A53" w:rsidRDefault="00561C92"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Eil. Nr.</w:t>
                </w:r>
              </w:p>
            </w:tc>
            <w:tc>
              <w:tcPr>
                <w:tcW w:w="4536" w:type="dxa"/>
              </w:tcPr>
              <w:p w14:paraId="2A853EA9" w14:textId="44474EAE" w:rsidR="00402234" w:rsidRPr="00302A53" w:rsidRDefault="00FE15B0"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Reikalavimas dėl atitikties nacionalinio saugumo interesams</w:t>
                </w:r>
              </w:p>
            </w:tc>
            <w:tc>
              <w:tcPr>
                <w:tcW w:w="5147" w:type="dxa"/>
              </w:tcPr>
              <w:p w14:paraId="54C1A406" w14:textId="731F46AF" w:rsidR="00402234" w:rsidRPr="00302A53" w:rsidRDefault="00FE15B0"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Reikalavimo atitikį įrodantys dokumentai</w:t>
                </w:r>
              </w:p>
            </w:tc>
          </w:tr>
          <w:tr w:rsidR="00402234" w:rsidRPr="00302A53" w14:paraId="39FFE58B" w14:textId="77777777" w:rsidTr="00414F99">
            <w:tc>
              <w:tcPr>
                <w:tcW w:w="851" w:type="dxa"/>
              </w:tcPr>
              <w:p w14:paraId="572B9B2D" w14:textId="6127086A" w:rsidR="00402234" w:rsidRPr="00302A53" w:rsidRDefault="00561C92" w:rsidP="00D44AA0">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8.</w:t>
                </w:r>
                <w:r w:rsidR="00D44AA0">
                  <w:rPr>
                    <w:rFonts w:asciiTheme="minorHAnsi" w:eastAsia="Times New Roman" w:cstheme="minorHAnsi"/>
                    <w:color w:val="000000" w:themeColor="text1"/>
                    <w:spacing w:val="-8"/>
                    <w:sz w:val="22"/>
                    <w:szCs w:val="22"/>
                  </w:rPr>
                  <w:t>1</w:t>
                </w:r>
                <w:r w:rsidRPr="00302A53">
                  <w:rPr>
                    <w:rFonts w:asciiTheme="minorHAnsi" w:eastAsia="Times New Roman" w:cstheme="minorHAnsi"/>
                    <w:color w:val="000000" w:themeColor="text1"/>
                    <w:spacing w:val="-8"/>
                    <w:sz w:val="22"/>
                    <w:szCs w:val="22"/>
                  </w:rPr>
                  <w:t>.1</w:t>
                </w:r>
              </w:p>
            </w:tc>
            <w:tc>
              <w:tcPr>
                <w:tcW w:w="4536" w:type="dxa"/>
              </w:tcPr>
              <w:p w14:paraId="3EED029C" w14:textId="3F5E1B92" w:rsidR="00402234" w:rsidRPr="00302A53" w:rsidRDefault="00402234" w:rsidP="00454596">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Tiekėj</w:t>
                </w:r>
                <w:r w:rsidR="00957A79">
                  <w:rPr>
                    <w:rFonts w:asciiTheme="minorHAnsi" w:eastAsia="Times New Roman" w:cstheme="minorHAnsi"/>
                    <w:color w:val="000000" w:themeColor="text1"/>
                    <w:spacing w:val="-8"/>
                    <w:sz w:val="22"/>
                    <w:szCs w:val="22"/>
                  </w:rPr>
                  <w:t>as, jo subtiekėjai,</w:t>
                </w:r>
                <w:r w:rsidR="00957A79" w:rsidRPr="00302A53">
                  <w:rPr>
                    <w:rFonts w:asciiTheme="minorHAnsi" w:eastAsia="Times New Roman" w:cstheme="minorHAnsi"/>
                    <w:color w:val="000000" w:themeColor="text1"/>
                    <w:spacing w:val="-8"/>
                    <w:sz w:val="22"/>
                    <w:szCs w:val="22"/>
                  </w:rPr>
                  <w:t xml:space="preserve"> ūkio subjektai, kurių pajėgumais remiamasi, juos kontroliuojantys asmenys</w:t>
                </w:r>
                <w:r w:rsidR="00957A79">
                  <w:rPr>
                    <w:rFonts w:asciiTheme="minorHAnsi" w:eastAsia="Times New Roman" w:cstheme="minorHAnsi"/>
                    <w:color w:val="000000" w:themeColor="text1"/>
                    <w:spacing w:val="-8"/>
                    <w:sz w:val="22"/>
                    <w:szCs w:val="22"/>
                  </w:rPr>
                  <w:t>, taip pat tiekėjo</w:t>
                </w:r>
                <w:r w:rsidRPr="00302A53">
                  <w:rPr>
                    <w:rFonts w:asciiTheme="minorHAnsi" w:eastAsia="Times New Roman" w:cstheme="minorHAnsi"/>
                    <w:color w:val="000000" w:themeColor="text1"/>
                    <w:spacing w:val="-8"/>
                    <w:sz w:val="22"/>
                    <w:szCs w:val="22"/>
                  </w:rPr>
                  <w:t xml:space="preserve"> siūlomos prekės (įskaitant jų gamintojus) negali kelti</w:t>
                </w:r>
                <w:r w:rsidR="007970B8" w:rsidRPr="00302A53">
                  <w:rPr>
                    <w:rFonts w:asciiTheme="minorHAnsi" w:eastAsia="Times New Roman" w:cstheme="minorHAnsi"/>
                    <w:color w:val="000000" w:themeColor="text1"/>
                    <w:spacing w:val="-8"/>
                    <w:sz w:val="22"/>
                    <w:szCs w:val="22"/>
                  </w:rPr>
                  <w:t xml:space="preserve"> grėsmės </w:t>
                </w:r>
                <w:r w:rsidR="00957A79">
                  <w:rPr>
                    <w:rFonts w:asciiTheme="minorHAnsi" w:eastAsia="Times New Roman" w:cstheme="minorHAnsi"/>
                    <w:color w:val="000000" w:themeColor="text1"/>
                    <w:spacing w:val="-8"/>
                    <w:sz w:val="22"/>
                    <w:szCs w:val="22"/>
                  </w:rPr>
                  <w:t>Naudos gavėjo šalies</w:t>
                </w:r>
                <w:r w:rsidR="00957A79" w:rsidRPr="00302A53">
                  <w:rPr>
                    <w:rFonts w:asciiTheme="minorHAnsi" w:eastAsia="Times New Roman" w:cstheme="minorHAnsi"/>
                    <w:color w:val="000000" w:themeColor="text1"/>
                    <w:spacing w:val="-8"/>
                    <w:sz w:val="22"/>
                    <w:szCs w:val="22"/>
                  </w:rPr>
                  <w:t xml:space="preserve"> </w:t>
                </w:r>
                <w:r w:rsidR="007970B8" w:rsidRPr="00302A53">
                  <w:rPr>
                    <w:rFonts w:asciiTheme="minorHAnsi" w:eastAsia="Times New Roman" w:cstheme="minorHAnsi"/>
                    <w:color w:val="000000" w:themeColor="text1"/>
                    <w:spacing w:val="-8"/>
                    <w:sz w:val="22"/>
                    <w:szCs w:val="22"/>
                  </w:rPr>
                  <w:t>nacionaliniam saugumui.</w:t>
                </w:r>
              </w:p>
            </w:tc>
            <w:tc>
              <w:tcPr>
                <w:tcW w:w="5147" w:type="dxa"/>
              </w:tcPr>
              <w:p w14:paraId="43DE127B" w14:textId="77777777" w:rsidR="00957A79" w:rsidRPr="00957A79" w:rsidRDefault="00957A79" w:rsidP="00957A79">
                <w:pPr>
                  <w:jc w:val="both"/>
                  <w:rPr>
                    <w:rFonts w:asciiTheme="minorHAnsi" w:eastAsia="Times New Roman" w:cstheme="minorHAnsi"/>
                    <w:color w:val="000000" w:themeColor="text1"/>
                    <w:spacing w:val="-8"/>
                    <w:sz w:val="22"/>
                    <w:szCs w:val="22"/>
                  </w:rPr>
                </w:pPr>
                <w:r w:rsidRPr="00957A79">
                  <w:rPr>
                    <w:rFonts w:asciiTheme="minorHAnsi" w:eastAsia="Times New Roman" w:cstheme="minorHAnsi"/>
                    <w:color w:val="000000" w:themeColor="text1"/>
                    <w:spacing w:val="-8"/>
                    <w:sz w:val="22"/>
                    <w:szCs w:val="22"/>
                  </w:rPr>
                  <w:t>Tiekėjas teikdamas pasiūlymą deklaruoja šiame punkte nurodytų draudžiamųjų sąlygų nebuvimą.</w:t>
                </w:r>
              </w:p>
              <w:p w14:paraId="2589FEC7" w14:textId="3B953DE5" w:rsidR="00402234" w:rsidRPr="00302A53" w:rsidRDefault="00402234" w:rsidP="00870624">
                <w:pPr>
                  <w:jc w:val="both"/>
                  <w:rPr>
                    <w:rFonts w:asciiTheme="minorHAnsi" w:eastAsia="Times New Roman" w:cstheme="minorHAnsi"/>
                    <w:color w:val="000000" w:themeColor="text1"/>
                    <w:spacing w:val="-8"/>
                    <w:sz w:val="22"/>
                    <w:szCs w:val="22"/>
                  </w:rPr>
                </w:pPr>
              </w:p>
            </w:tc>
          </w:tr>
          <w:tr w:rsidR="00215453" w:rsidRPr="00302A53" w14:paraId="53469CC2" w14:textId="77777777" w:rsidTr="00414F99">
            <w:tc>
              <w:tcPr>
                <w:tcW w:w="851" w:type="dxa"/>
              </w:tcPr>
              <w:p w14:paraId="49B934D4" w14:textId="6734AF97" w:rsidR="00215453" w:rsidRPr="00215453" w:rsidRDefault="00D44AA0" w:rsidP="00215453">
                <w:pPr>
                  <w:jc w:val="both"/>
                  <w:rPr>
                    <w:rFonts w:asciiTheme="minorHAnsi"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t>8.1</w:t>
                </w:r>
                <w:r w:rsidR="00215453" w:rsidRPr="00215453">
                  <w:rPr>
                    <w:rFonts w:asciiTheme="minorHAnsi" w:eastAsia="Times New Roman" w:cstheme="minorHAnsi"/>
                    <w:color w:val="000000" w:themeColor="text1"/>
                    <w:spacing w:val="-8"/>
                    <w:sz w:val="22"/>
                    <w:szCs w:val="22"/>
                  </w:rPr>
                  <w:t>.2.</w:t>
                </w:r>
              </w:p>
            </w:tc>
            <w:tc>
              <w:tcPr>
                <w:tcW w:w="4536" w:type="dxa"/>
              </w:tcPr>
              <w:p w14:paraId="051B9970" w14:textId="77777777" w:rsidR="00215453" w:rsidRPr="00302A53" w:rsidRDefault="00215453" w:rsidP="00215453">
                <w:pPr>
                  <w:jc w:val="both"/>
                  <w:rPr>
                    <w:rFonts w:asciiTheme="minorHAnsi" w:eastAsia="Times New Roman" w:cstheme="minorHAnsi"/>
                    <w:b/>
                    <w:i/>
                    <w:color w:val="000000" w:themeColor="text1"/>
                    <w:spacing w:val="-8"/>
                    <w:sz w:val="22"/>
                    <w:szCs w:val="22"/>
                  </w:rPr>
                </w:pPr>
                <w:r w:rsidRPr="00302A53">
                  <w:rPr>
                    <w:rFonts w:asciiTheme="minorHAnsi" w:eastAsia="Times New Roman" w:cstheme="minorHAnsi"/>
                    <w:b/>
                    <w:i/>
                    <w:color w:val="000000" w:themeColor="text1"/>
                    <w:spacing w:val="-8"/>
                    <w:sz w:val="22"/>
                    <w:szCs w:val="22"/>
                  </w:rPr>
                  <w:t xml:space="preserve">VPĮ 45 str. </w:t>
                </w:r>
                <w:r w:rsidRPr="00302A53">
                  <w:rPr>
                    <w:rFonts w:asciiTheme="minorHAnsi" w:cstheme="minorHAnsi"/>
                    <w:b/>
                    <w:i/>
                    <w:sz w:val="22"/>
                    <w:szCs w:val="22"/>
                  </w:rPr>
                  <w:t>2</w:t>
                </w:r>
                <w:r w:rsidRPr="00302A53">
                  <w:rPr>
                    <w:rFonts w:asciiTheme="minorHAnsi" w:cstheme="minorHAnsi"/>
                    <w:b/>
                    <w:i/>
                    <w:sz w:val="22"/>
                    <w:szCs w:val="22"/>
                    <w:vertAlign w:val="superscript"/>
                  </w:rPr>
                  <w:t xml:space="preserve">1 </w:t>
                </w:r>
                <w:r w:rsidRPr="00302A53">
                  <w:rPr>
                    <w:rFonts w:asciiTheme="minorHAnsi" w:cstheme="minorHAnsi"/>
                    <w:b/>
                    <w:i/>
                    <w:sz w:val="22"/>
                    <w:szCs w:val="22"/>
                  </w:rPr>
                  <w:t>d.</w:t>
                </w:r>
              </w:p>
              <w:p w14:paraId="0EDA12E4" w14:textId="6E628F6B"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 xml:space="preserve">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negali būti tenkinama nei viena iš šių </w:t>
                </w:r>
                <w:r w:rsidRPr="009332FF">
                  <w:rPr>
                    <w:rFonts w:asciiTheme="minorHAnsi" w:eastAsia="Times New Roman" w:cstheme="minorHAnsi"/>
                    <w:b/>
                    <w:color w:val="000000" w:themeColor="text1"/>
                    <w:spacing w:val="-8"/>
                    <w:sz w:val="22"/>
                    <w:szCs w:val="22"/>
                  </w:rPr>
                  <w:t>sąlygų</w:t>
                </w:r>
                <w:r w:rsidR="00A544A1" w:rsidRPr="009332FF">
                  <w:rPr>
                    <w:rFonts w:ascii="Arial" w:eastAsia="Calibri" w:hAnsi="Arial" w:cs="Arial"/>
                    <w:b/>
                    <w:bCs/>
                    <w:szCs w:val="24"/>
                    <w:lang w:eastAsia="lt-LT"/>
                  </w:rPr>
                  <w:t xml:space="preserve"> </w:t>
                </w:r>
                <w:r w:rsidR="00A544A1" w:rsidRPr="009332FF">
                  <w:rPr>
                    <w:rFonts w:asciiTheme="minorHAnsi" w:eastAsia="Times New Roman" w:cstheme="minorHAnsi"/>
                    <w:b/>
                    <w:bCs/>
                    <w:color w:val="000000" w:themeColor="text1"/>
                    <w:spacing w:val="-8"/>
                    <w:sz w:val="22"/>
                    <w:szCs w:val="22"/>
                  </w:rPr>
                  <w:t>ar sąlygos dalių</w:t>
                </w:r>
                <w:r w:rsidRPr="009332FF">
                  <w:rPr>
                    <w:rFonts w:asciiTheme="minorHAnsi" w:eastAsia="Times New Roman" w:cstheme="minorHAnsi"/>
                    <w:b/>
                    <w:color w:val="000000" w:themeColor="text1"/>
                    <w:spacing w:val="-8"/>
                    <w:sz w:val="22"/>
                    <w:szCs w:val="22"/>
                  </w:rPr>
                  <w:t>:</w:t>
                </w:r>
              </w:p>
              <w:p w14:paraId="5F1366F4" w14:textId="26B32980"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lastRenderedPageBreak/>
                  <w:t>1) tiekėjas, jo subtiekėjas, ūkio subjektai, kurių pajėgumais remiamasi, tiekėjo siūlomų prekių (įskaitant jų sudedamąsias dalis</w:t>
                </w:r>
                <w:r w:rsidR="00A544A1" w:rsidRPr="009332FF">
                  <w:rPr>
                    <w:rFonts w:asciiTheme="minorHAnsi" w:eastAsia="Times New Roman" w:cstheme="minorHAnsi"/>
                    <w:b/>
                    <w:color w:val="000000" w:themeColor="text1"/>
                    <w:spacing w:val="-8"/>
                    <w:sz w:val="22"/>
                    <w:szCs w:val="22"/>
                  </w:rPr>
                  <w:t>,</w:t>
                </w:r>
                <w:r w:rsidR="00A544A1" w:rsidRPr="009332FF">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gamintojas ar juos kontroliuojantys asmenys</w:t>
                </w:r>
                <w:r w:rsidRPr="00302A53">
                  <w:rPr>
                    <w:rStyle w:val="FootnoteReference"/>
                    <w:rFonts w:asciiTheme="minorHAnsi" w:eastAsia="Times New Roman" w:cstheme="minorHAnsi"/>
                    <w:color w:val="000000" w:themeColor="text1"/>
                    <w:spacing w:val="-8"/>
                    <w:sz w:val="22"/>
                    <w:szCs w:val="22"/>
                  </w:rPr>
                  <w:footnoteReference w:id="3"/>
                </w:r>
                <w:r w:rsidRPr="00302A53">
                  <w:rPr>
                    <w:rFonts w:asciiTheme="minorHAnsi" w:eastAsia="Times New Roman" w:cstheme="minorHAnsi"/>
                    <w:color w:val="000000" w:themeColor="text1"/>
                    <w:spacing w:val="-8"/>
                    <w:sz w:val="22"/>
                    <w:szCs w:val="22"/>
                  </w:rPr>
                  <w:t xml:space="preserve"> yra juridiniai asmenys, registruoti VPĮ 92 straipsnio 15 dalyje numatytame sąraše nurodytose valstybėse ar teritorijose;</w:t>
                </w:r>
              </w:p>
              <w:p w14:paraId="06618C57" w14:textId="7E658A57"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2) tiekėjas, jo subtiekėjas, ūkio subjektas, kurio pajėgumais remiamasi, tiekėjo siūlomų prekių (įskaitant jų sudedamąsias dalis</w:t>
                </w:r>
                <w:r w:rsidR="00A544A1" w:rsidRPr="00B447AD">
                  <w:rPr>
                    <w:rFonts w:asciiTheme="minorHAnsi" w:eastAsia="Times New Roman" w:cstheme="minorHAnsi"/>
                    <w:b/>
                    <w:color w:val="000000" w:themeColor="text1"/>
                    <w:spacing w:val="-8"/>
                    <w:sz w:val="22"/>
                    <w:szCs w:val="22"/>
                  </w:rPr>
                  <w:t>,</w:t>
                </w:r>
                <w:r w:rsidR="00A544A1" w:rsidRPr="00B447AD">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gamintojas ar juos kontroliuojantys asmenys yra fiziniai asmenys, nuolat gyvenantys VPĮ 92 straipsnio 15 dalyje numatytame sąraše nurodytose valstybėse ar teritorijose arba turintys šių valstybių pilietybę;</w:t>
                </w:r>
              </w:p>
              <w:p w14:paraId="48C51067" w14:textId="77777777" w:rsidR="007B4612"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3) prekių (įskaitant jų sudedamąsias dalis</w:t>
                </w:r>
                <w:r w:rsidR="00A544A1" w:rsidRPr="00B447AD">
                  <w:rPr>
                    <w:rFonts w:asciiTheme="minorHAnsi" w:eastAsia="Times New Roman" w:cstheme="minorHAnsi"/>
                    <w:b/>
                    <w:color w:val="000000" w:themeColor="text1"/>
                    <w:spacing w:val="-8"/>
                    <w:sz w:val="22"/>
                    <w:szCs w:val="22"/>
                  </w:rPr>
                  <w:t>,</w:t>
                </w:r>
                <w:r w:rsidR="00A544A1" w:rsidRPr="00B447AD">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kilmė yra ar paslaugos teikiamos iš VPĮ 92 straipsnio 15 dalyje numatytame sąraše nurodytų valstybių ar teritorijų</w:t>
                </w:r>
                <w:r w:rsidR="007B4612">
                  <w:rPr>
                    <w:rFonts w:asciiTheme="minorHAnsi" w:eastAsia="Times New Roman" w:cstheme="minorHAnsi"/>
                    <w:color w:val="000000" w:themeColor="text1"/>
                    <w:spacing w:val="-8"/>
                    <w:sz w:val="22"/>
                    <w:szCs w:val="22"/>
                  </w:rPr>
                  <w:t>;</w:t>
                </w:r>
              </w:p>
              <w:p w14:paraId="4F157680" w14:textId="77777777" w:rsidR="007B4612" w:rsidRPr="00D21083" w:rsidRDefault="007B4612" w:rsidP="007B4612">
                <w:pPr>
                  <w:jc w:val="both"/>
                  <w:rPr>
                    <w:rFonts w:asciiTheme="minorHAnsi" w:eastAsia="Times New Roman" w:cstheme="minorHAnsi"/>
                    <w:color w:val="000000" w:themeColor="text1"/>
                    <w:spacing w:val="-8"/>
                    <w:sz w:val="22"/>
                    <w:szCs w:val="22"/>
                  </w:rPr>
                </w:pPr>
                <w:r w:rsidRPr="00D21083">
                  <w:rPr>
                    <w:rFonts w:asciiTheme="minorHAnsi" w:eastAsia="Times New Roman" w:cstheme="minorHAnsi"/>
                    <w:color w:val="000000" w:themeColor="text1"/>
                    <w:spacing w:val="-8"/>
                    <w:sz w:val="22"/>
                    <w:szCs w:val="22"/>
                  </w:rPr>
                  <w:t>4) Lietuvos Respublikos Vyriausybė, vadovaudamasi Nacionaliniam saugumui užtikrinti svarbių objektų apsaugos įstatyme įtvirtintais kriterijais, yra priėmusi sprendimą, patvirtinantį, kad šio</w:t>
                </w:r>
                <w:r>
                  <w:rPr>
                    <w:rFonts w:asciiTheme="minorHAnsi" w:eastAsia="Times New Roman" w:cstheme="minorHAnsi"/>
                    <w:color w:val="000000" w:themeColor="text1"/>
                    <w:spacing w:val="-8"/>
                    <w:sz w:val="22"/>
                    <w:szCs w:val="22"/>
                  </w:rPr>
                  <w:t xml:space="preserve"> reikalavimo</w:t>
                </w:r>
                <w:r w:rsidRPr="00D21083">
                  <w:rPr>
                    <w:rFonts w:asciiTheme="minorHAnsi" w:eastAsia="Times New Roman" w:cstheme="minorHAnsi"/>
                    <w:color w:val="000000" w:themeColor="text1"/>
                    <w:spacing w:val="-8"/>
                    <w:sz w:val="22"/>
                    <w:szCs w:val="22"/>
                  </w:rPr>
                  <w:t xml:space="preserve"> 1 ir 2 punktuose nurodyti subjektai ar su jais ketinamas sudaryti (sudarytas) sandoris neatitinka nacionalinio saugumo interesų;</w:t>
                </w:r>
              </w:p>
              <w:p w14:paraId="7DD0C84D" w14:textId="77777777" w:rsidR="00266287" w:rsidRDefault="007B4612" w:rsidP="007B4612">
                <w:pPr>
                  <w:jc w:val="both"/>
                  <w:rPr>
                    <w:rFonts w:asciiTheme="minorHAnsi" w:eastAsia="Times New Roman" w:cstheme="minorHAnsi"/>
                    <w:color w:val="000000" w:themeColor="text1"/>
                    <w:spacing w:val="-8"/>
                    <w:sz w:val="22"/>
                    <w:szCs w:val="22"/>
                  </w:rPr>
                </w:pPr>
                <w:r w:rsidRPr="00D21083">
                  <w:rPr>
                    <w:rFonts w:asciiTheme="minorHAnsi" w:eastAsia="Times New Roman" w:cstheme="minorHAnsi"/>
                    <w:color w:val="000000" w:themeColor="text1"/>
                    <w:spacing w:val="-8"/>
                    <w:sz w:val="22"/>
                    <w:szCs w:val="22"/>
                  </w:rPr>
                  <w:t>5) perkančioji organizacija turi kompetentingų institucijų informacijos, kad šio</w:t>
                </w:r>
                <w:r>
                  <w:rPr>
                    <w:rFonts w:asciiTheme="minorHAnsi" w:eastAsia="Times New Roman" w:cstheme="minorHAnsi"/>
                    <w:color w:val="000000" w:themeColor="text1"/>
                    <w:spacing w:val="-8"/>
                    <w:sz w:val="22"/>
                    <w:szCs w:val="22"/>
                  </w:rPr>
                  <w:t xml:space="preserve"> reikalavimo </w:t>
                </w:r>
                <w:r w:rsidRPr="00D21083">
                  <w:rPr>
                    <w:rFonts w:asciiTheme="minorHAnsi" w:eastAsia="Times New Roman" w:cstheme="minorHAnsi"/>
                    <w:color w:val="000000" w:themeColor="text1"/>
                    <w:spacing w:val="-8"/>
                    <w:sz w:val="22"/>
                    <w:szCs w:val="22"/>
                  </w:rPr>
                  <w:t>1 ir 2 punktuose nurodyti subjektai turi interesų, galinčių kelti grėsmę nacionaliniam saugumui</w:t>
                </w:r>
                <w:r w:rsidR="00266287">
                  <w:rPr>
                    <w:rFonts w:asciiTheme="minorHAnsi" w:eastAsia="Times New Roman" w:cstheme="minorHAnsi"/>
                    <w:color w:val="000000" w:themeColor="text1"/>
                    <w:spacing w:val="-8"/>
                    <w:sz w:val="22"/>
                    <w:szCs w:val="22"/>
                  </w:rPr>
                  <w:t>;</w:t>
                </w:r>
              </w:p>
              <w:p w14:paraId="612C7B5C" w14:textId="73F062CE" w:rsidR="00215453" w:rsidRPr="00302A53" w:rsidRDefault="00266287" w:rsidP="007B4612">
                <w:pPr>
                  <w:jc w:val="both"/>
                  <w:rPr>
                    <w:rFonts w:eastAsia="Times New Roman" w:cstheme="minorHAnsi"/>
                    <w:color w:val="000000" w:themeColor="text1"/>
                    <w:spacing w:val="-8"/>
                    <w:sz w:val="22"/>
                    <w:szCs w:val="22"/>
                  </w:rPr>
                </w:pPr>
                <w:r w:rsidRPr="00212AE9">
                  <w:rPr>
                    <w:rFonts w:asciiTheme="minorHAnsi" w:eastAsia="Times New Roman" w:cstheme="minorHAnsi"/>
                    <w:color w:val="000000" w:themeColor="text1"/>
                    <w:spacing w:val="-8"/>
                    <w:sz w:val="22"/>
                    <w:szCs w:val="22"/>
                  </w:rPr>
                  <w:t xml:space="preserve">6) </w:t>
                </w:r>
                <w:r w:rsidRPr="00196AE4">
                  <w:rPr>
                    <w:rFonts w:asciiTheme="minorHAnsi" w:eastAsia="Times New Roman" w:cstheme="minorHAnsi"/>
                    <w:color w:val="000000" w:themeColor="text1"/>
                    <w:spacing w:val="-8"/>
                    <w:sz w:val="22"/>
                    <w:szCs w:val="22"/>
                  </w:rPr>
                  <w:t xml:space="preserve">tiekėjas, jo subtiekėjas, ūkio subjektas, kurio pajėgumais remiamasi, vykdo veiklą </w:t>
                </w:r>
                <w:r>
                  <w:rPr>
                    <w:rFonts w:asciiTheme="minorHAnsi" w:eastAsia="Times New Roman" w:cstheme="minorHAnsi"/>
                    <w:color w:val="000000" w:themeColor="text1"/>
                    <w:spacing w:val="-8"/>
                    <w:sz w:val="22"/>
                    <w:szCs w:val="22"/>
                  </w:rPr>
                  <w:t>VPĮ</w:t>
                </w:r>
                <w:r w:rsidRPr="00196AE4">
                  <w:rPr>
                    <w:rFonts w:asciiTheme="minorHAnsi" w:eastAsia="Times New Roman" w:cstheme="minorHAnsi"/>
                    <w:color w:val="000000" w:themeColor="text1"/>
                    <w:spacing w:val="-8"/>
                    <w:sz w:val="22"/>
                    <w:szCs w:val="22"/>
                  </w:rPr>
                  <w:t> </w:t>
                </w:r>
                <w:bookmarkStart w:id="5" w:name="n934b83fa26994ab1acfaa97f688258da"/>
                <w:r w:rsidRPr="00196AE4">
                  <w:rPr>
                    <w:rFonts w:eastAsia="Times New Roman" w:cstheme="minorHAnsi"/>
                    <w:color w:val="000000" w:themeColor="text1"/>
                    <w:spacing w:val="-8"/>
                    <w:sz w:val="22"/>
                    <w:szCs w:val="22"/>
                  </w:rPr>
                  <w:fldChar w:fldCharType="begin"/>
                </w:r>
                <w:r w:rsidRPr="00196AE4">
                  <w:rPr>
                    <w:rFonts w:asciiTheme="minorHAnsi" w:eastAsia="Times New Roman" w:cstheme="minorHAnsi"/>
                    <w:color w:val="000000" w:themeColor="text1"/>
                    <w:spacing w:val="-8"/>
                    <w:sz w:val="22"/>
                    <w:szCs w:val="22"/>
                  </w:rPr>
                  <w:instrText>HYPERLINK "javascript:OL('40606','92')" \o "Pirkimų politikos formavimas ir pirkimų valdyme dalyvaujančios institucijos (str. 92)"</w:instrText>
                </w:r>
                <w:r w:rsidRPr="00196AE4">
                  <w:rPr>
                    <w:rFonts w:eastAsia="Times New Roman" w:cstheme="minorHAnsi"/>
                    <w:color w:val="000000" w:themeColor="text1"/>
                    <w:spacing w:val="-8"/>
                    <w:sz w:val="22"/>
                    <w:szCs w:val="22"/>
                  </w:rPr>
                </w:r>
                <w:r w:rsidRPr="00196AE4">
                  <w:rPr>
                    <w:rFonts w:eastAsia="Times New Roman" w:cstheme="minorHAnsi"/>
                    <w:color w:val="000000" w:themeColor="text1"/>
                    <w:spacing w:val="-8"/>
                    <w:sz w:val="22"/>
                    <w:szCs w:val="22"/>
                  </w:rPr>
                  <w:fldChar w:fldCharType="separate"/>
                </w:r>
                <w:r w:rsidRPr="00196AE4">
                  <w:rPr>
                    <w:rFonts w:asciiTheme="minorHAnsi"/>
                    <w:color w:val="000000" w:themeColor="text1"/>
                  </w:rPr>
                  <w:t>92</w:t>
                </w:r>
                <w:r w:rsidRPr="00196AE4">
                  <w:rPr>
                    <w:rFonts w:eastAsia="Times New Roman" w:cstheme="minorHAnsi"/>
                    <w:color w:val="000000" w:themeColor="text1"/>
                    <w:spacing w:val="-8"/>
                    <w:sz w:val="22"/>
                    <w:szCs w:val="22"/>
                  </w:rPr>
                  <w:fldChar w:fldCharType="end"/>
                </w:r>
                <w:bookmarkEnd w:id="5"/>
                <w:r w:rsidRPr="00196AE4">
                  <w:rPr>
                    <w:rFonts w:asciiTheme="minorHAnsi" w:eastAsia="Times New Roman" w:cstheme="minorHAnsi"/>
                    <w:color w:val="000000" w:themeColor="text1"/>
                    <w:spacing w:val="-8"/>
                    <w:sz w:val="22"/>
                    <w:szCs w:val="22"/>
                  </w:rPr>
                  <w:t xml:space="preserve"> straipsnio </w:t>
                </w:r>
                <w:r w:rsidRPr="00196AE4">
                  <w:rPr>
                    <w:rFonts w:asciiTheme="minorHAnsi" w:eastAsia="Times New Roman" w:cstheme="minorHAnsi"/>
                    <w:color w:val="000000" w:themeColor="text1"/>
                    <w:spacing w:val="-8"/>
                    <w:sz w:val="22"/>
                    <w:szCs w:val="22"/>
                  </w:rPr>
                  <w:lastRenderedPageBreak/>
                  <w:t xml:space="preserve">15 dalyje numatytame sąraše nurodytose valstybėse ar teritorijose arba yra ūkio subjektų grupės, kurios bet kuris narys vykdo veiklą </w:t>
                </w:r>
                <w:r>
                  <w:rPr>
                    <w:rFonts w:asciiTheme="minorHAnsi" w:eastAsia="Times New Roman" w:cstheme="minorHAnsi"/>
                    <w:color w:val="000000" w:themeColor="text1"/>
                    <w:spacing w:val="-8"/>
                    <w:sz w:val="22"/>
                    <w:szCs w:val="22"/>
                  </w:rPr>
                  <w:t>VPĮ</w:t>
                </w:r>
                <w:r w:rsidRPr="00196AE4">
                  <w:rPr>
                    <w:rFonts w:asciiTheme="minorHAnsi" w:eastAsia="Times New Roman" w:cstheme="minorHAnsi"/>
                    <w:color w:val="000000" w:themeColor="text1"/>
                    <w:spacing w:val="-8"/>
                    <w:sz w:val="22"/>
                    <w:szCs w:val="22"/>
                  </w:rPr>
                  <w:t> </w:t>
                </w:r>
                <w:bookmarkStart w:id="6" w:name="n3e8610453d2940db96720b9d3d38d906"/>
                <w:r w:rsidRPr="00196AE4">
                  <w:rPr>
                    <w:rFonts w:eastAsia="Times New Roman" w:cstheme="minorHAnsi"/>
                    <w:color w:val="000000" w:themeColor="text1"/>
                    <w:spacing w:val="-8"/>
                    <w:sz w:val="22"/>
                    <w:szCs w:val="22"/>
                  </w:rPr>
                  <w:fldChar w:fldCharType="begin"/>
                </w:r>
                <w:r w:rsidRPr="00196AE4">
                  <w:rPr>
                    <w:rFonts w:asciiTheme="minorHAnsi" w:eastAsia="Times New Roman" w:cstheme="minorHAnsi"/>
                    <w:color w:val="000000" w:themeColor="text1"/>
                    <w:spacing w:val="-8"/>
                    <w:sz w:val="22"/>
                    <w:szCs w:val="22"/>
                  </w:rPr>
                  <w:instrText>HYPERLINK "javascript:OL('40606','92')" \o "Pirkimų politikos formavimas ir pirkimų valdyme dalyvaujančios institucijos (str. 92)"</w:instrText>
                </w:r>
                <w:r w:rsidRPr="00196AE4">
                  <w:rPr>
                    <w:rFonts w:eastAsia="Times New Roman" w:cstheme="minorHAnsi"/>
                    <w:color w:val="000000" w:themeColor="text1"/>
                    <w:spacing w:val="-8"/>
                    <w:sz w:val="22"/>
                    <w:szCs w:val="22"/>
                  </w:rPr>
                </w:r>
                <w:r w:rsidRPr="00196AE4">
                  <w:rPr>
                    <w:rFonts w:eastAsia="Times New Roman" w:cstheme="minorHAnsi"/>
                    <w:color w:val="000000" w:themeColor="text1"/>
                    <w:spacing w:val="-8"/>
                    <w:sz w:val="22"/>
                    <w:szCs w:val="22"/>
                  </w:rPr>
                  <w:fldChar w:fldCharType="separate"/>
                </w:r>
                <w:r w:rsidRPr="00196AE4">
                  <w:rPr>
                    <w:rFonts w:asciiTheme="minorHAnsi"/>
                    <w:color w:val="000000" w:themeColor="text1"/>
                  </w:rPr>
                  <w:t>92</w:t>
                </w:r>
                <w:r w:rsidRPr="00196AE4">
                  <w:rPr>
                    <w:rFonts w:eastAsia="Times New Roman" w:cstheme="minorHAnsi"/>
                    <w:color w:val="000000" w:themeColor="text1"/>
                    <w:spacing w:val="-8"/>
                    <w:sz w:val="22"/>
                    <w:szCs w:val="22"/>
                  </w:rPr>
                  <w:fldChar w:fldCharType="end"/>
                </w:r>
                <w:bookmarkEnd w:id="6"/>
                <w:r w:rsidRPr="00196AE4">
                  <w:rPr>
                    <w:rFonts w:asciiTheme="minorHAnsi" w:eastAsia="Times New Roman" w:cstheme="minorHAnsi"/>
                    <w:color w:val="000000" w:themeColor="text1"/>
                    <w:spacing w:val="-8"/>
                    <w:sz w:val="22"/>
                    <w:szCs w:val="22"/>
                  </w:rPr>
                  <w:t>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r w:rsidR="00215453" w:rsidRPr="00302A53">
                  <w:rPr>
                    <w:rFonts w:asciiTheme="minorHAnsi" w:eastAsia="Times New Roman" w:cstheme="minorHAnsi"/>
                    <w:color w:val="000000" w:themeColor="text1"/>
                    <w:spacing w:val="-8"/>
                    <w:sz w:val="22"/>
                    <w:szCs w:val="22"/>
                  </w:rPr>
                  <w:t>.</w:t>
                </w:r>
              </w:p>
            </w:tc>
            <w:tc>
              <w:tcPr>
                <w:tcW w:w="5147" w:type="dxa"/>
              </w:tcPr>
              <w:p w14:paraId="1154A964" w14:textId="77777777" w:rsidR="00266287" w:rsidRPr="00D84EC7" w:rsidRDefault="00266287" w:rsidP="00266287">
                <w:pPr>
                  <w:jc w:val="both"/>
                  <w:rPr>
                    <w:rFonts w:asciiTheme="minorHAnsi" w:eastAsia="Times New Roman" w:cstheme="minorHAnsi"/>
                    <w:iCs/>
                    <w:color w:val="000000" w:themeColor="text1"/>
                    <w:spacing w:val="-8"/>
                    <w:sz w:val="22"/>
                    <w:szCs w:val="22"/>
                  </w:rPr>
                </w:pPr>
                <w:r w:rsidRPr="00D84EC7">
                  <w:rPr>
                    <w:rFonts w:asciiTheme="minorHAnsi" w:eastAsia="Times New Roman" w:cstheme="minorHAnsi"/>
                    <w:iCs/>
                    <w:color w:val="000000" w:themeColor="text1"/>
                    <w:spacing w:val="-8"/>
                    <w:sz w:val="22"/>
                    <w:szCs w:val="22"/>
                  </w:rPr>
                  <w:lastRenderedPageBreak/>
                  <w:t>Tiekėjas teikdamas pasiūlymą deklaruoja, kad nėra aplinkybių, numatytų 8.</w:t>
                </w:r>
                <w:r>
                  <w:rPr>
                    <w:rFonts w:asciiTheme="minorHAnsi" w:eastAsia="Times New Roman" w:cstheme="minorHAnsi"/>
                    <w:iCs/>
                    <w:color w:val="000000" w:themeColor="text1"/>
                    <w:spacing w:val="-8"/>
                    <w:sz w:val="22"/>
                    <w:szCs w:val="22"/>
                  </w:rPr>
                  <w:t>1</w:t>
                </w:r>
                <w:r w:rsidRPr="00D84EC7">
                  <w:rPr>
                    <w:rFonts w:asciiTheme="minorHAnsi" w:eastAsia="Times New Roman" w:cstheme="minorHAnsi"/>
                    <w:iCs/>
                    <w:color w:val="000000" w:themeColor="text1"/>
                    <w:spacing w:val="-8"/>
                    <w:sz w:val="22"/>
                    <w:szCs w:val="22"/>
                  </w:rPr>
                  <w:t>.</w:t>
                </w:r>
                <w:r>
                  <w:rPr>
                    <w:rFonts w:asciiTheme="minorHAnsi" w:eastAsia="Times New Roman" w:cstheme="minorHAnsi"/>
                    <w:iCs/>
                    <w:color w:val="000000" w:themeColor="text1"/>
                    <w:spacing w:val="-8"/>
                    <w:sz w:val="22"/>
                    <w:szCs w:val="22"/>
                  </w:rPr>
                  <w:t>2</w:t>
                </w:r>
                <w:r w:rsidRPr="00D84EC7">
                  <w:rPr>
                    <w:rFonts w:asciiTheme="minorHAnsi" w:eastAsia="Times New Roman" w:cstheme="minorHAnsi"/>
                    <w:iCs/>
                    <w:color w:val="000000" w:themeColor="text1"/>
                    <w:spacing w:val="-8"/>
                    <w:sz w:val="22"/>
                    <w:szCs w:val="22"/>
                  </w:rPr>
                  <w:t xml:space="preserve"> papunktyje. </w:t>
                </w:r>
              </w:p>
              <w:p w14:paraId="77F309C9" w14:textId="77777777" w:rsidR="00266287" w:rsidRPr="00D84EC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Jeigu perkančiajai organizacijai kyla abejonių dėl tiekėjo nurodytos informacijos, įrodančios šiame punkte keliamus reikalavimus, teisingumo, ji prašo ekonomiškai naudingiausią</w:t>
                </w:r>
                <w:r>
                  <w:rPr>
                    <w:rFonts w:asciiTheme="minorHAnsi" w:eastAsia="Times New Roman" w:cstheme="minorHAnsi"/>
                    <w:bCs/>
                    <w:iCs/>
                    <w:color w:val="000000" w:themeColor="text1"/>
                    <w:spacing w:val="-8"/>
                    <w:sz w:val="22"/>
                    <w:szCs w:val="22"/>
                  </w:rPr>
                  <w:t xml:space="preserve"> </w:t>
                </w:r>
                <w:r w:rsidRPr="00D84EC7">
                  <w:rPr>
                    <w:rFonts w:asciiTheme="minorHAnsi" w:eastAsia="Times New Roman" w:cstheme="minorHAnsi"/>
                    <w:bCs/>
                    <w:iCs/>
                    <w:color w:val="000000" w:themeColor="text1"/>
                    <w:spacing w:val="-8"/>
                    <w:sz w:val="22"/>
                    <w:szCs w:val="22"/>
                  </w:rPr>
                  <w:lastRenderedPageBreak/>
                  <w:t>pasiūlymą pateikusio tiekėjo pateikti</w:t>
                </w:r>
                <w:r w:rsidRPr="00D84EC7">
                  <w:rPr>
                    <w:rStyle w:val="FootnoteReference"/>
                    <w:rFonts w:asciiTheme="minorHAnsi" w:eastAsia="Times New Roman" w:cstheme="minorHAnsi"/>
                    <w:bCs/>
                    <w:color w:val="000000" w:themeColor="text1"/>
                    <w:spacing w:val="-8"/>
                    <w:sz w:val="22"/>
                    <w:szCs w:val="22"/>
                  </w:rPr>
                  <w:footnoteReference w:id="4"/>
                </w:r>
                <w:r w:rsidRPr="00D84EC7">
                  <w:rPr>
                    <w:rFonts w:asciiTheme="minorHAnsi" w:eastAsia="Times New Roman" w:cstheme="minorHAnsi"/>
                    <w:bCs/>
                    <w:iCs/>
                    <w:color w:val="000000" w:themeColor="text1"/>
                    <w:spacing w:val="-8"/>
                    <w:sz w:val="22"/>
                    <w:szCs w:val="22"/>
                  </w:rPr>
                  <w:t>: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w:t>
                </w:r>
                <w:r>
                  <w:rPr>
                    <w:rFonts w:asciiTheme="minorHAnsi" w:eastAsia="Times New Roman" w:cstheme="minorHAnsi"/>
                    <w:bCs/>
                    <w:iCs/>
                    <w:color w:val="000000" w:themeColor="text1"/>
                    <w:spacing w:val="-8"/>
                    <w:sz w:val="22"/>
                    <w:szCs w:val="22"/>
                  </w:rPr>
                  <w:t xml:space="preserve"> ir (ar) paaiškinimus</w:t>
                </w:r>
                <w:r w:rsidRPr="00D84EC7">
                  <w:rPr>
                    <w:rFonts w:asciiTheme="minorHAnsi" w:eastAsia="Times New Roman" w:cstheme="minorHAnsi"/>
                    <w:bCs/>
                    <w:iCs/>
                    <w:color w:val="000000" w:themeColor="text1"/>
                    <w:spacing w:val="-8"/>
                    <w:sz w:val="22"/>
                    <w:szCs w:val="22"/>
                  </w:rPr>
                  <w:t>.</w:t>
                </w:r>
              </w:p>
              <w:p w14:paraId="41CB6785" w14:textId="77777777" w:rsidR="00266287" w:rsidRPr="00D84EC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Perkančioji organizacija šių dokumentų</w:t>
                </w:r>
                <w:r>
                  <w:rPr>
                    <w:rFonts w:asciiTheme="minorHAnsi" w:eastAsia="Times New Roman" w:cstheme="minorHAnsi"/>
                    <w:bCs/>
                    <w:iCs/>
                    <w:color w:val="000000" w:themeColor="text1"/>
                    <w:spacing w:val="-8"/>
                    <w:sz w:val="22"/>
                    <w:szCs w:val="22"/>
                  </w:rPr>
                  <w:t xml:space="preserve"> ir (ar) paaiškinimų</w:t>
                </w:r>
                <w:r w:rsidRPr="00D84EC7">
                  <w:rPr>
                    <w:rFonts w:asciiTheme="minorHAnsi" w:eastAsia="Times New Roman" w:cstheme="minorHAnsi"/>
                    <w:bCs/>
                    <w:iCs/>
                    <w:color w:val="000000" w:themeColor="text1"/>
                    <w:spacing w:val="-8"/>
                    <w:sz w:val="22"/>
                    <w:szCs w:val="22"/>
                  </w:rPr>
                  <w:t xml:space="preserve"> gali paprašyti ir iš dalyvių bet kuriuo pirkimo procedūros metu, jeigu tai būtina siekiant užtikrinti tinkamą pirkimo procedūros atlikimą.</w:t>
                </w:r>
              </w:p>
              <w:p w14:paraId="334F2AC4" w14:textId="77777777" w:rsidR="0026628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Dokumentai, kuriuose nenurodytas jų galiojimo terminas, turi būti išduoti ar atspausdinti iš informacinės sistemos ne anksčiau kaip likus 3 mėnesiams iki tos dienos, kurią perkančiosios organizacijos prašymu tiekėjas turi pateikti dokumentus.</w:t>
                </w:r>
              </w:p>
              <w:p w14:paraId="02856A2B" w14:textId="7F2865AF" w:rsidR="007B4612" w:rsidRPr="00D84EC7" w:rsidRDefault="00266287" w:rsidP="00266287">
                <w:pPr>
                  <w:jc w:val="both"/>
                  <w:rPr>
                    <w:rFonts w:asciiTheme="minorHAnsi" w:eastAsia="Times New Roman" w:cstheme="minorHAnsi"/>
                    <w:b/>
                    <w:iCs/>
                    <w:color w:val="000000" w:themeColor="text1"/>
                    <w:spacing w:val="-8"/>
                    <w:sz w:val="22"/>
                    <w:szCs w:val="22"/>
                  </w:rPr>
                </w:pPr>
                <w:r>
                  <w:rPr>
                    <w:rFonts w:asciiTheme="minorHAnsi" w:eastAsia="Times New Roman" w:cstheme="minorHAnsi"/>
                    <w:bCs/>
                    <w:iCs/>
                    <w:color w:val="000000" w:themeColor="text1"/>
                    <w:spacing w:val="-8"/>
                    <w:sz w:val="22"/>
                    <w:szCs w:val="22"/>
                  </w:rPr>
                  <w:t>Perkančioji organizacija, siekdama įvertinti tiekėjo, jo subtiekėjo</w:t>
                </w:r>
                <w:r w:rsidRPr="0013723E">
                  <w:rPr>
                    <w:rFonts w:asciiTheme="minorHAnsi" w:eastAsia="Times New Roman" w:cstheme="minorHAnsi"/>
                    <w:bCs/>
                    <w:iCs/>
                    <w:color w:val="000000" w:themeColor="text1"/>
                    <w:spacing w:val="-8"/>
                    <w:sz w:val="22"/>
                    <w:szCs w:val="22"/>
                  </w:rPr>
                  <w:t>, ūkio subjekt</w:t>
                </w:r>
                <w:r>
                  <w:rPr>
                    <w:rFonts w:asciiTheme="minorHAnsi" w:eastAsia="Times New Roman" w:cstheme="minorHAnsi"/>
                    <w:bCs/>
                    <w:iCs/>
                    <w:color w:val="000000" w:themeColor="text1"/>
                    <w:spacing w:val="-8"/>
                    <w:sz w:val="22"/>
                    <w:szCs w:val="22"/>
                  </w:rPr>
                  <w:t>o</w:t>
                </w:r>
                <w:r w:rsidRPr="0013723E">
                  <w:rPr>
                    <w:rFonts w:asciiTheme="minorHAnsi" w:eastAsia="Times New Roman" w:cstheme="minorHAnsi"/>
                    <w:bCs/>
                    <w:iCs/>
                    <w:color w:val="000000" w:themeColor="text1"/>
                    <w:spacing w:val="-8"/>
                    <w:sz w:val="22"/>
                    <w:szCs w:val="22"/>
                  </w:rPr>
                  <w:t>, kuri</w:t>
                </w:r>
                <w:r>
                  <w:rPr>
                    <w:rFonts w:asciiTheme="minorHAnsi" w:eastAsia="Times New Roman" w:cstheme="minorHAnsi"/>
                    <w:bCs/>
                    <w:iCs/>
                    <w:color w:val="000000" w:themeColor="text1"/>
                    <w:spacing w:val="-8"/>
                    <w:sz w:val="22"/>
                    <w:szCs w:val="22"/>
                  </w:rPr>
                  <w:t>o</w:t>
                </w:r>
                <w:r w:rsidRPr="0013723E">
                  <w:rPr>
                    <w:rFonts w:asciiTheme="minorHAnsi" w:eastAsia="Times New Roman" w:cstheme="minorHAnsi"/>
                    <w:bCs/>
                    <w:iCs/>
                    <w:color w:val="000000" w:themeColor="text1"/>
                    <w:spacing w:val="-8"/>
                    <w:sz w:val="22"/>
                    <w:szCs w:val="22"/>
                  </w:rPr>
                  <w:t xml:space="preserve"> pajėgumais remiamasi, tiekėjo siūlomų prekių (įskaitant jų sudedam</w:t>
                </w:r>
                <w:r>
                  <w:rPr>
                    <w:rFonts w:asciiTheme="minorHAnsi" w:eastAsia="Times New Roman" w:cstheme="minorHAnsi"/>
                    <w:bCs/>
                    <w:iCs/>
                    <w:color w:val="000000" w:themeColor="text1"/>
                    <w:spacing w:val="-8"/>
                    <w:sz w:val="22"/>
                    <w:szCs w:val="22"/>
                  </w:rPr>
                  <w:t>ąsias dalis, pakuotes) gamintojų ar juos kontroliuojančių</w:t>
                </w:r>
                <w:r w:rsidRPr="0013723E">
                  <w:rPr>
                    <w:rFonts w:asciiTheme="minorHAnsi" w:eastAsia="Times New Roman" w:cstheme="minorHAnsi"/>
                    <w:bCs/>
                    <w:iCs/>
                    <w:color w:val="000000" w:themeColor="text1"/>
                    <w:spacing w:val="-8"/>
                    <w:sz w:val="22"/>
                    <w:szCs w:val="22"/>
                  </w:rPr>
                  <w:t xml:space="preserve"> asmen</w:t>
                </w:r>
                <w:r>
                  <w:rPr>
                    <w:rFonts w:asciiTheme="minorHAnsi" w:eastAsia="Times New Roman" w:cstheme="minorHAnsi"/>
                    <w:bCs/>
                    <w:iCs/>
                    <w:color w:val="000000" w:themeColor="text1"/>
                    <w:spacing w:val="-8"/>
                    <w:sz w:val="22"/>
                    <w:szCs w:val="22"/>
                  </w:rPr>
                  <w:t>ų atitiktimi keliamam reikalavimui, gali kreiptis į kompetentingas institucijas dėl su šiais subjektais susijusios informacijos pateikimo.</w:t>
                </w:r>
              </w:p>
            </w:tc>
          </w:tr>
          <w:tr w:rsidR="00215453" w:rsidRPr="00302A53" w14:paraId="133FAB86" w14:textId="77777777" w:rsidTr="00402234">
            <w:tc>
              <w:tcPr>
                <w:tcW w:w="851" w:type="dxa"/>
              </w:tcPr>
              <w:p w14:paraId="4ED4B42E" w14:textId="2C5FBF09"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lastRenderedPageBreak/>
                  <w:t>8.</w:t>
                </w:r>
                <w:r w:rsidR="00D44AA0">
                  <w:rPr>
                    <w:rFonts w:asciiTheme="minorHAnsi" w:eastAsia="Times New Roman" w:cstheme="minorHAnsi"/>
                    <w:color w:val="000000" w:themeColor="text1"/>
                    <w:spacing w:val="-8"/>
                    <w:sz w:val="22"/>
                    <w:szCs w:val="22"/>
                  </w:rPr>
                  <w:t>1</w:t>
                </w:r>
                <w:r w:rsidRPr="00302A53">
                  <w:rPr>
                    <w:rFonts w:asciiTheme="minorHAnsi" w:eastAsia="Times New Roman" w:cstheme="minorHAnsi"/>
                    <w:color w:val="000000" w:themeColor="text1"/>
                    <w:spacing w:val="-8"/>
                    <w:sz w:val="22"/>
                    <w:szCs w:val="22"/>
                  </w:rPr>
                  <w:t>.</w:t>
                </w:r>
                <w:r w:rsidR="00C61007">
                  <w:rPr>
                    <w:rFonts w:asciiTheme="minorHAnsi" w:eastAsia="Times New Roman" w:cstheme="minorHAnsi"/>
                    <w:color w:val="000000" w:themeColor="text1"/>
                    <w:spacing w:val="-8"/>
                    <w:sz w:val="22"/>
                    <w:szCs w:val="22"/>
                  </w:rPr>
                  <w:t>3.</w:t>
                </w:r>
              </w:p>
              <w:p w14:paraId="6A001F5C" w14:textId="11F0680F" w:rsidR="00215453" w:rsidRPr="00302A53" w:rsidRDefault="00215453" w:rsidP="00215453">
                <w:pPr>
                  <w:jc w:val="both"/>
                  <w:rPr>
                    <w:rFonts w:asciiTheme="minorHAnsi" w:eastAsia="Times New Roman" w:cstheme="minorHAnsi"/>
                    <w:color w:val="000000" w:themeColor="text1"/>
                    <w:spacing w:val="-8"/>
                    <w:sz w:val="22"/>
                    <w:szCs w:val="22"/>
                  </w:rPr>
                </w:pPr>
              </w:p>
            </w:tc>
            <w:tc>
              <w:tcPr>
                <w:tcW w:w="4536" w:type="dxa"/>
              </w:tcPr>
              <w:p w14:paraId="68E512F7" w14:textId="0095B328" w:rsidR="00215453" w:rsidRPr="00302A53" w:rsidRDefault="00215453" w:rsidP="00215453">
                <w:pPr>
                  <w:jc w:val="both"/>
                  <w:rPr>
                    <w:rFonts w:asciiTheme="minorHAnsi" w:cstheme="minorHAnsi"/>
                    <w:b/>
                    <w:i/>
                    <w:sz w:val="22"/>
                    <w:szCs w:val="22"/>
                  </w:rPr>
                </w:pPr>
                <w:r w:rsidRPr="00302A53">
                  <w:rPr>
                    <w:rFonts w:asciiTheme="minorHAnsi" w:cstheme="minorHAnsi"/>
                    <w:b/>
                    <w:i/>
                    <w:sz w:val="22"/>
                    <w:szCs w:val="22"/>
                  </w:rPr>
                  <w:t>Reglamento  (ES) 2022/576</w:t>
                </w:r>
                <w:r w:rsidRPr="00302A53">
                  <w:rPr>
                    <w:rStyle w:val="FootnoteReference"/>
                    <w:rFonts w:asciiTheme="minorHAnsi" w:cstheme="minorHAnsi"/>
                    <w:b/>
                    <w:i/>
                    <w:sz w:val="22"/>
                    <w:szCs w:val="22"/>
                  </w:rPr>
                  <w:footnoteReference w:id="5"/>
                </w:r>
                <w:r w:rsidRPr="00302A53">
                  <w:rPr>
                    <w:rFonts w:asciiTheme="minorHAnsi" w:cstheme="minorHAnsi"/>
                    <w:b/>
                    <w:i/>
                    <w:sz w:val="22"/>
                    <w:szCs w:val="22"/>
                  </w:rPr>
                  <w:t xml:space="preserve"> 5k str.</w:t>
                </w:r>
              </w:p>
              <w:p w14:paraId="48484DB2" w14:textId="6F879DAD" w:rsidR="00215453" w:rsidRPr="004B74E5" w:rsidRDefault="00215453" w:rsidP="00215453">
                <w:pPr>
                  <w:jc w:val="both"/>
                  <w:rPr>
                    <w:rFonts w:asciiTheme="minorHAnsi" w:cstheme="minorHAnsi"/>
                    <w:b/>
                    <w:i/>
                    <w:sz w:val="22"/>
                    <w:szCs w:val="22"/>
                  </w:rPr>
                </w:pPr>
                <w:r w:rsidRPr="004B74E5">
                  <w:rPr>
                    <w:rFonts w:asciiTheme="minorHAnsi" w:cstheme="minorHAnsi"/>
                    <w:sz w:val="22"/>
                    <w:szCs w:val="22"/>
                  </w:rPr>
                  <w:t>Tiekėjas</w:t>
                </w:r>
                <w:r w:rsidRPr="00302A53">
                  <w:rPr>
                    <w:rFonts w:asciiTheme="minorHAnsi" w:cstheme="minorHAnsi"/>
                    <w:sz w:val="22"/>
                    <w:szCs w:val="22"/>
                  </w:rPr>
                  <w:t xml:space="preserve">, jo subtiekėjas arba ūkio subjektas, kurio pajėgumais remiamasi, </w:t>
                </w:r>
                <w:r w:rsidRPr="004B74E5">
                  <w:rPr>
                    <w:rFonts w:asciiTheme="minorHAnsi" w:cstheme="minorHAnsi"/>
                    <w:sz w:val="22"/>
                    <w:szCs w:val="22"/>
                  </w:rPr>
                  <w:t xml:space="preserve"> negali tenkinti nei vieno iš žemiau pateiktos sąlygos:</w:t>
                </w:r>
              </w:p>
              <w:p w14:paraId="1000573D" w14:textId="29875804" w:rsidR="00215453" w:rsidRPr="00302A53" w:rsidRDefault="00215453" w:rsidP="00215453">
                <w:pPr>
                  <w:jc w:val="both"/>
                  <w:rPr>
                    <w:rFonts w:asciiTheme="minorHAnsi" w:cstheme="minorHAnsi"/>
                    <w:sz w:val="22"/>
                    <w:szCs w:val="22"/>
                  </w:rPr>
                </w:pPr>
                <w:r w:rsidRPr="00302A53">
                  <w:rPr>
                    <w:rFonts w:asciiTheme="minorHAnsi" w:cstheme="minorHAnsi"/>
                    <w:sz w:val="22"/>
                    <w:szCs w:val="22"/>
                  </w:rPr>
                  <w:t xml:space="preserve">1) tiekėjas, jo subtiekėjas arba ūkio subjektas, kurio pajėgumais remiamasi, kai tokiems subtiekėjams ar ūkio subjektams tenka bent 10 (dešimt) procentų pirkimo sutarties vertės, yra Rusijos pilietis, fizinis ar juridinis asmuo, subjektas ar organizacija, įsteigta Rusijoje; </w:t>
                </w:r>
              </w:p>
              <w:p w14:paraId="781F6885" w14:textId="59A02A10" w:rsidR="00215453" w:rsidRPr="00302A53" w:rsidRDefault="00215453" w:rsidP="00215453">
                <w:pPr>
                  <w:jc w:val="both"/>
                  <w:rPr>
                    <w:rFonts w:asciiTheme="minorHAnsi" w:cstheme="minorHAnsi"/>
                    <w:sz w:val="22"/>
                    <w:szCs w:val="22"/>
                  </w:rPr>
                </w:pPr>
                <w:r w:rsidRPr="00302A53">
                  <w:rPr>
                    <w:rFonts w:asciiTheme="minorHAnsi" w:cstheme="minorHAnsi"/>
                    <w:sz w:val="22"/>
                    <w:szCs w:val="22"/>
                  </w:rPr>
                  <w:t>2) tiekėjas, jo subtiekėjas arba ūkio subjektas, kurio pajėgumais remiamasi, kai tokiems subtiekėjams ar ūkio subjektams tenka bent 10 (dešimt) procentų pirkimo sutarties vertės, yra juridinis asmuo, subjektas ar organizacija, kurioje daugiau kaip 50 (penkiasdešimt) procentų nuosavybės teisių tiesiogiai ar netiesiogiai priklauso šio punkto 1 papunktyje nurodytam subjektui;</w:t>
                </w:r>
              </w:p>
              <w:p w14:paraId="2E6EEC7C" w14:textId="77777777" w:rsidR="00215453" w:rsidRDefault="00215453" w:rsidP="00215453">
                <w:pPr>
                  <w:jc w:val="both"/>
                  <w:rPr>
                    <w:rFonts w:asciiTheme="minorHAnsi" w:cstheme="minorHAnsi"/>
                    <w:sz w:val="22"/>
                    <w:szCs w:val="22"/>
                  </w:rPr>
                </w:pPr>
                <w:r w:rsidRPr="00302A53">
                  <w:rPr>
                    <w:rFonts w:asciiTheme="minorHAnsi" w:cstheme="minorHAnsi"/>
                    <w:sz w:val="22"/>
                    <w:szCs w:val="22"/>
                  </w:rPr>
                  <w:t xml:space="preserve">3) tiekėjas, jo subtiekėjas arba ūkio subjektas, kurio pajėgumais remiamasi, kai tokiems subtiekėjams ar ūkio subjektams tenka bent 10 (dešimt) procentų pirkimo sutarties vertės, yra fizinis ar juridinis asmuo, subjektas ar organizacija, veikianti šio punkto 1 ar 2 papunktyje nurodyto subjekto vardu ar jo nurodymu. </w:t>
                </w:r>
              </w:p>
              <w:p w14:paraId="208B118F" w14:textId="77777777" w:rsidR="007B4612" w:rsidRPr="005A7B2A" w:rsidRDefault="007B4612" w:rsidP="007B4612">
                <w:pPr>
                  <w:jc w:val="both"/>
                  <w:rPr>
                    <w:rFonts w:asciiTheme="minorHAnsi" w:cstheme="minorHAnsi"/>
                    <w:b/>
                    <w:i/>
                    <w:sz w:val="22"/>
                    <w:szCs w:val="22"/>
                  </w:rPr>
                </w:pPr>
                <w:r w:rsidRPr="005A7B2A">
                  <w:rPr>
                    <w:rFonts w:asciiTheme="minorHAnsi" w:cstheme="minorHAnsi"/>
                    <w:b/>
                    <w:i/>
                    <w:sz w:val="22"/>
                    <w:szCs w:val="22"/>
                  </w:rPr>
                  <w:t>Tarptautinės sankcijos</w:t>
                </w:r>
              </w:p>
              <w:p w14:paraId="21BFF5FF" w14:textId="418A9988" w:rsidR="00215453" w:rsidRPr="00302A53" w:rsidRDefault="007B4612" w:rsidP="00215453">
                <w:pPr>
                  <w:jc w:val="both"/>
                  <w:rPr>
                    <w:rFonts w:asciiTheme="minorHAnsi" w:cstheme="minorHAnsi"/>
                    <w:sz w:val="22"/>
                    <w:szCs w:val="22"/>
                  </w:rPr>
                </w:pPr>
                <w:r w:rsidRPr="005A7B2A">
                  <w:rPr>
                    <w:rFonts w:asciiTheme="minorHAnsi" w:cstheme="minorHAnsi"/>
                    <w:sz w:val="22"/>
                    <w:szCs w:val="22"/>
                  </w:rPr>
                  <w:t>Tiekėjui, subtiekėjams, subjektams, kurių pajėgumais tiekėjas remiasi, prekių</w:t>
                </w:r>
                <w:r>
                  <w:rPr>
                    <w:rFonts w:asciiTheme="minorHAnsi" w:cstheme="minorHAnsi"/>
                    <w:sz w:val="22"/>
                    <w:szCs w:val="22"/>
                  </w:rPr>
                  <w:t xml:space="preserve"> (įskaitant jų komponentų)</w:t>
                </w:r>
                <w:r w:rsidRPr="005A7B2A">
                  <w:rPr>
                    <w:rFonts w:asciiTheme="minorHAnsi" w:cstheme="minorHAnsi"/>
                    <w:sz w:val="22"/>
                    <w:szCs w:val="22"/>
                  </w:rPr>
                  <w:t xml:space="preserve"> gamintojams netaikomos</w:t>
                </w:r>
                <w:r>
                  <w:rPr>
                    <w:rFonts w:asciiTheme="minorHAnsi" w:cstheme="minorHAnsi"/>
                    <w:sz w:val="22"/>
                    <w:szCs w:val="22"/>
                  </w:rPr>
                  <w:t xml:space="preserve"> Lietuvos Respublikoje vykdomos tarptautinės sankcijos, </w:t>
                </w:r>
                <w:r>
                  <w:rPr>
                    <w:rFonts w:asciiTheme="minorHAnsi" w:cstheme="minorHAnsi"/>
                    <w:sz w:val="22"/>
                    <w:szCs w:val="22"/>
                  </w:rPr>
                  <w:lastRenderedPageBreak/>
                  <w:t>nustatytos Lietuvos</w:t>
                </w:r>
                <w:r w:rsidRPr="005A7B2A">
                  <w:rPr>
                    <w:rFonts w:asciiTheme="minorHAnsi" w:cstheme="minorHAnsi"/>
                    <w:sz w:val="22"/>
                    <w:szCs w:val="22"/>
                  </w:rPr>
                  <w:t xml:space="preserve"> Respublikos tarptautinių sankcijų įstatyme.</w:t>
                </w:r>
              </w:p>
            </w:tc>
            <w:tc>
              <w:tcPr>
                <w:tcW w:w="5147" w:type="dxa"/>
              </w:tcPr>
              <w:p w14:paraId="5C4D0EDA" w14:textId="1CC0BCEC" w:rsidR="00215453" w:rsidRPr="00302A53" w:rsidRDefault="00215453" w:rsidP="00215453">
                <w:pPr>
                  <w:jc w:val="both"/>
                  <w:rPr>
                    <w:rFonts w:asciiTheme="minorHAnsi"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lastRenderedPageBreak/>
                  <w:t>Tiekėjas teikdamas pasiūlymą deklaruoja šiame punkte nurodytų draudžiamųjų sąlygų nebuvimą.</w:t>
                </w:r>
              </w:p>
            </w:tc>
          </w:tr>
        </w:tbl>
        <w:p w14:paraId="1E405DB7" w14:textId="77777777" w:rsidR="00474CBB" w:rsidRDefault="00474CBB" w:rsidP="005E210E">
          <w:pPr>
            <w:spacing w:after="0" w:line="240" w:lineRule="auto"/>
            <w:contextualSpacing/>
            <w:rPr>
              <w:rFonts w:cstheme="minorHAnsi"/>
              <w:color w:val="000000" w:themeColor="text1"/>
              <w:spacing w:val="-8"/>
            </w:rPr>
          </w:pPr>
        </w:p>
        <w:p w14:paraId="265808F4" w14:textId="77777777" w:rsidR="00474CBB" w:rsidRPr="00302A53" w:rsidRDefault="00474CBB" w:rsidP="00474CBB">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KITOS PIRKIMO SĄLYGOS NUMATYTOS ŠIUOSE PIRKIMO SĄLYGŲ SPECIALIOSIOS DALIES PRIEDUOSE</w:t>
          </w:r>
        </w:p>
        <w:p w14:paraId="1A5C3975"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9.1. 1 priedas „Pirkimo sąlygų bendroji dalis“</w:t>
          </w:r>
        </w:p>
        <w:p w14:paraId="5F14F58C"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9.2. 2 priedas „Techninė specifikacija“</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p w14:paraId="421CF6F7"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 xml:space="preserve">9.3. 3 priedas „EBVPD“ (XML </w:t>
          </w:r>
          <w:r>
            <w:rPr>
              <w:rFonts w:eastAsia="Times New Roman" w:cstheme="minorHAnsi"/>
              <w:color w:val="000000" w:themeColor="text1"/>
              <w:spacing w:val="-8"/>
              <w:sz w:val="22"/>
              <w:szCs w:val="22"/>
              <w:lang w:eastAsia="en-US"/>
            </w:rPr>
            <w:t xml:space="preserve"> ir </w:t>
          </w:r>
          <w:proofErr w:type="spellStart"/>
          <w:r>
            <w:rPr>
              <w:rFonts w:eastAsia="Times New Roman" w:cstheme="minorHAnsi"/>
              <w:color w:val="000000" w:themeColor="text1"/>
              <w:spacing w:val="-8"/>
              <w:sz w:val="22"/>
              <w:szCs w:val="22"/>
              <w:lang w:eastAsia="en-US"/>
            </w:rPr>
            <w:t>pdf</w:t>
          </w:r>
          <w:proofErr w:type="spellEnd"/>
          <w:r>
            <w:rPr>
              <w:rFonts w:eastAsia="Times New Roman" w:cstheme="minorHAnsi"/>
              <w:color w:val="000000" w:themeColor="text1"/>
              <w:spacing w:val="-8"/>
              <w:sz w:val="22"/>
              <w:szCs w:val="22"/>
              <w:lang w:eastAsia="en-US"/>
            </w:rPr>
            <w:t xml:space="preserve"> </w:t>
          </w:r>
          <w:r w:rsidRPr="005D7362">
            <w:rPr>
              <w:rFonts w:eastAsia="Times New Roman" w:cstheme="minorHAnsi"/>
              <w:color w:val="000000" w:themeColor="text1"/>
              <w:spacing w:val="-8"/>
              <w:sz w:val="22"/>
              <w:szCs w:val="22"/>
              <w:lang w:eastAsia="en-US"/>
            </w:rPr>
            <w:t>format</w:t>
          </w:r>
          <w:r>
            <w:rPr>
              <w:rFonts w:eastAsia="Times New Roman" w:cstheme="minorHAnsi"/>
              <w:color w:val="000000" w:themeColor="text1"/>
              <w:spacing w:val="-8"/>
              <w:sz w:val="22"/>
              <w:szCs w:val="22"/>
              <w:lang w:eastAsia="en-US"/>
            </w:rPr>
            <w:t>ais</w:t>
          </w:r>
          <w:r w:rsidRPr="005D7362">
            <w:rPr>
              <w:rFonts w:eastAsia="Times New Roman" w:cstheme="minorHAnsi"/>
              <w:color w:val="000000" w:themeColor="text1"/>
              <w:spacing w:val="-8"/>
              <w:sz w:val="22"/>
              <w:szCs w:val="22"/>
              <w:lang w:eastAsia="en-US"/>
            </w:rPr>
            <w:t>)</w:t>
          </w:r>
        </w:p>
        <w:p w14:paraId="6C3B4C47"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9.4. 4 priedas „Pasiūlymo forma“</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p w14:paraId="39EA24DF"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w:t>
          </w:r>
          <w:r>
            <w:rPr>
              <w:rFonts w:eastAsia="Times New Roman" w:cstheme="minorHAnsi"/>
              <w:color w:val="000000" w:themeColor="text1"/>
              <w:spacing w:val="-8"/>
              <w:sz w:val="22"/>
              <w:szCs w:val="22"/>
              <w:lang w:eastAsia="en-US"/>
            </w:rPr>
            <w:t>5</w:t>
          </w:r>
          <w:r w:rsidRPr="005D7362">
            <w:rPr>
              <w:rFonts w:eastAsia="Times New Roman" w:cstheme="minorHAnsi"/>
              <w:color w:val="000000" w:themeColor="text1"/>
              <w:spacing w:val="-8"/>
              <w:sz w:val="22"/>
              <w:szCs w:val="22"/>
              <w:lang w:eastAsia="en-US"/>
            </w:rPr>
            <w:t>. 5 priedas „Tiekėjų pašalinimo pagrindai“</w:t>
          </w:r>
        </w:p>
        <w:p w14:paraId="66955A33"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9.6. 6 priedas „</w:t>
          </w:r>
          <w:r w:rsidRPr="005D7362">
            <w:rPr>
              <w:rFonts w:eastAsia="Calibri" w:cstheme="minorHAnsi"/>
              <w:color w:val="000000" w:themeColor="text1"/>
              <w:sz w:val="22"/>
              <w:szCs w:val="22"/>
            </w:rPr>
            <w:t>Tiekėjo prekių sąrašas</w:t>
          </w:r>
          <w:r w:rsidRPr="005D7362">
            <w:rPr>
              <w:rFonts w:eastAsia="Times New Roman" w:cstheme="minorHAnsi"/>
              <w:color w:val="000000" w:themeColor="text1"/>
              <w:spacing w:val="-8"/>
              <w:sz w:val="22"/>
              <w:szCs w:val="22"/>
              <w:lang w:eastAsia="en-US"/>
            </w:rPr>
            <w:t>“</w:t>
          </w:r>
        </w:p>
        <w:p w14:paraId="212BBCB3" w14:textId="320A774B" w:rsidR="006629A9" w:rsidRPr="00C61007" w:rsidRDefault="00474CBB" w:rsidP="00C61007">
          <w:pPr>
            <w:spacing w:after="0" w:line="240" w:lineRule="auto"/>
            <w:jc w:val="both"/>
            <w:rPr>
              <w:rFonts w:eastAsia="Times New Roman" w:cstheme="minorHAnsi"/>
              <w: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w:t>
          </w:r>
          <w:r>
            <w:rPr>
              <w:rFonts w:eastAsia="Times New Roman" w:cstheme="minorHAnsi"/>
              <w:color w:val="000000" w:themeColor="text1"/>
              <w:spacing w:val="-8"/>
              <w:sz w:val="22"/>
              <w:szCs w:val="22"/>
              <w:lang w:eastAsia="en-US"/>
            </w:rPr>
            <w:t>7</w:t>
          </w:r>
          <w:r w:rsidRPr="005D7362">
            <w:rPr>
              <w:rFonts w:eastAsia="Times New Roman" w:cstheme="minorHAnsi"/>
              <w:color w:val="000000" w:themeColor="text1"/>
              <w:spacing w:val="-8"/>
              <w:sz w:val="22"/>
              <w:szCs w:val="22"/>
              <w:lang w:eastAsia="en-US"/>
            </w:rPr>
            <w:t>. 7 priedas „Sutarties projektas“</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sdtContent>
    </w:sdt>
    <w:sectPr w:rsidR="006629A9" w:rsidRPr="00C61007" w:rsidSect="00E46816">
      <w:headerReference w:type="default" r:id="rId13"/>
      <w:headerReference w:type="first" r:id="rId14"/>
      <w:pgSz w:w="12240" w:h="15840"/>
      <w:pgMar w:top="1416" w:right="567" w:bottom="1134" w:left="1701" w:header="426"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656D3" w14:textId="77777777" w:rsidR="00614F66" w:rsidRDefault="00614F66" w:rsidP="00D05666">
      <w:r>
        <w:separator/>
      </w:r>
    </w:p>
  </w:endnote>
  <w:endnote w:type="continuationSeparator" w:id="0">
    <w:p w14:paraId="52B6D9B9" w14:textId="77777777" w:rsidR="00614F66" w:rsidRDefault="00614F66" w:rsidP="00D05666">
      <w:r>
        <w:continuationSeparator/>
      </w:r>
    </w:p>
  </w:endnote>
  <w:endnote w:type="continuationNotice" w:id="1">
    <w:p w14:paraId="549A2F15" w14:textId="77777777" w:rsidR="00614F66" w:rsidRDefault="00614F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DE3F6" w14:textId="77777777" w:rsidR="00614F66" w:rsidRDefault="00614F66" w:rsidP="00D05666">
      <w:r>
        <w:separator/>
      </w:r>
    </w:p>
  </w:footnote>
  <w:footnote w:type="continuationSeparator" w:id="0">
    <w:p w14:paraId="643F6959" w14:textId="77777777" w:rsidR="00614F66" w:rsidRDefault="00614F66" w:rsidP="00D05666">
      <w:r>
        <w:continuationSeparator/>
      </w:r>
    </w:p>
  </w:footnote>
  <w:footnote w:type="continuationNotice" w:id="1">
    <w:p w14:paraId="37A5C0E3" w14:textId="77777777" w:rsidR="00614F66" w:rsidRDefault="00614F66">
      <w:pPr>
        <w:spacing w:after="0" w:line="240" w:lineRule="auto"/>
      </w:pPr>
    </w:p>
  </w:footnote>
  <w:footnote w:id="2">
    <w:p w14:paraId="17B3BAB1" w14:textId="13B022F3" w:rsidR="00086017" w:rsidRDefault="00086017" w:rsidP="00CF1308">
      <w:pPr>
        <w:pStyle w:val="FootnoteText"/>
        <w:jc w:val="both"/>
      </w:pPr>
      <w:r>
        <w:rPr>
          <w:rStyle w:val="FootnoteReference"/>
        </w:rPr>
        <w:footnoteRef/>
      </w:r>
      <w:r>
        <w:t xml:space="preserve"> </w:t>
      </w:r>
      <w:r w:rsidRPr="00086017">
        <w:t>(CK) 6.305  str</w:t>
      </w:r>
      <w:r>
        <w:t xml:space="preserve">. 1 d.: </w:t>
      </w:r>
      <w:r w:rsidRPr="00086017">
        <w:t xml:space="preserve">Pirkimo-pardavimo sutartimi viena šalis (pardavėjas) įsipareigoja perduoti daiktą (prekę) kitai šaliai (pirkėjui) nuosavybės ar patikėjimo teise, o pirkėjas įsipareigoja priimti daiktą (prekę) ir sumokėti už jį nustatytą </w:t>
      </w:r>
      <w:r>
        <w:t>p</w:t>
      </w:r>
      <w:r w:rsidRPr="00086017">
        <w:t>inigų sumą (kainą).</w:t>
      </w:r>
    </w:p>
  </w:footnote>
  <w:footnote w:id="3">
    <w:p w14:paraId="3FF79179" w14:textId="77777777" w:rsidR="00215453" w:rsidRPr="006A77A2" w:rsidRDefault="00215453" w:rsidP="0023016C">
      <w:pPr>
        <w:spacing w:after="0" w:line="240" w:lineRule="auto"/>
        <w:jc w:val="both"/>
        <w:textAlignment w:val="center"/>
        <w:rPr>
          <w:b/>
          <w:bCs/>
          <w:sz w:val="20"/>
          <w:szCs w:val="20"/>
        </w:rPr>
      </w:pPr>
      <w:r w:rsidRPr="006A77A2">
        <w:rPr>
          <w:rStyle w:val="FootnoteReference"/>
          <w:sz w:val="18"/>
          <w:szCs w:val="18"/>
        </w:rPr>
        <w:footnoteRef/>
      </w:r>
      <w:r w:rsidRPr="006A77A2">
        <w:rPr>
          <w:sz w:val="18"/>
          <w:szCs w:val="18"/>
        </w:rPr>
        <w:t xml:space="preserve"> </w:t>
      </w:r>
      <w:r w:rsidRPr="006A77A2">
        <w:rPr>
          <w:b/>
          <w:bCs/>
          <w:sz w:val="20"/>
          <w:szCs w:val="20"/>
        </w:rPr>
        <w:t>Kontroliuojantis asmuo</w:t>
      </w:r>
      <w:r w:rsidRPr="006A77A2">
        <w:rPr>
          <w:bCs/>
          <w:sz w:val="20"/>
          <w:szCs w:val="20"/>
        </w:rPr>
        <w:t xml:space="preserve"> – individualios įmonės savininkas arba juridinis ar fizinis asmuo, kuris kitame juridiniame asmenyje:</w:t>
      </w:r>
    </w:p>
    <w:p w14:paraId="1794B3BD" w14:textId="77777777" w:rsidR="00215453" w:rsidRPr="006A77A2" w:rsidRDefault="00215453" w:rsidP="0023016C">
      <w:pPr>
        <w:spacing w:after="0" w:line="240" w:lineRule="auto"/>
        <w:jc w:val="both"/>
        <w:textAlignment w:val="center"/>
        <w:rPr>
          <w:bCs/>
          <w:sz w:val="20"/>
          <w:szCs w:val="20"/>
        </w:rPr>
      </w:pPr>
      <w:r w:rsidRPr="006A77A2">
        <w:rPr>
          <w:bCs/>
          <w:sz w:val="20"/>
          <w:szCs w:val="20"/>
        </w:rPr>
        <w:t>1) tiesiogiai ar netiesiogiai valdo daugiau kaip 50 procentų akcijų, pajų, dalių, įnašų ar (ir) balsų juridinio asmens dalyvių susirinkime arba</w:t>
      </w:r>
    </w:p>
    <w:p w14:paraId="3EC018E6" w14:textId="77777777" w:rsidR="00215453" w:rsidRPr="006A77A2" w:rsidRDefault="00215453" w:rsidP="0023016C">
      <w:pPr>
        <w:spacing w:after="0" w:line="240" w:lineRule="auto"/>
        <w:jc w:val="both"/>
        <w:textAlignment w:val="center"/>
        <w:rPr>
          <w:bCs/>
          <w:sz w:val="20"/>
          <w:szCs w:val="20"/>
        </w:rPr>
      </w:pPr>
      <w:r w:rsidRPr="006A77A2">
        <w:rPr>
          <w:bCs/>
          <w:sz w:val="20"/>
          <w:szCs w:val="20"/>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A881515" w14:textId="77777777" w:rsidR="00215453" w:rsidRPr="006A77A2" w:rsidRDefault="00215453" w:rsidP="0023016C">
      <w:pPr>
        <w:spacing w:after="0" w:line="240" w:lineRule="auto"/>
        <w:jc w:val="both"/>
        <w:textAlignment w:val="center"/>
        <w:rPr>
          <w:bCs/>
          <w:sz w:val="20"/>
          <w:szCs w:val="20"/>
        </w:rPr>
      </w:pPr>
      <w:r w:rsidRPr="006A77A2">
        <w:rPr>
          <w:bCs/>
          <w:sz w:val="20"/>
          <w:szCs w:val="20"/>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r w:rsidRPr="006A77A2">
        <w:rPr>
          <w:sz w:val="20"/>
          <w:szCs w:val="20"/>
        </w:rPr>
        <w:t>2013/34/ES nustatytus</w:t>
      </w:r>
      <w:r w:rsidRPr="006A77A2">
        <w:rPr>
          <w:bCs/>
          <w:sz w:val="20"/>
          <w:szCs w:val="20"/>
        </w:rPr>
        <w:t xml:space="preserve"> reikalavimus;</w:t>
      </w:r>
    </w:p>
    <w:p w14:paraId="019DA531" w14:textId="77777777" w:rsidR="00215453" w:rsidRDefault="00215453" w:rsidP="0023016C">
      <w:pPr>
        <w:pStyle w:val="FootnoteText"/>
        <w:spacing w:after="0" w:line="240" w:lineRule="auto"/>
        <w:jc w:val="both"/>
      </w:pPr>
      <w:r w:rsidRPr="006A77A2">
        <w:rPr>
          <w:bCs/>
        </w:rPr>
        <w:t>b) fizinių asmenų atveju – sutuoktiniai, tėvai ir jų vaikai (įvaikiai).</w:t>
      </w:r>
    </w:p>
  </w:footnote>
  <w:footnote w:id="4">
    <w:p w14:paraId="4BD1EB87" w14:textId="77777777" w:rsidR="00266287" w:rsidRPr="00AB1316" w:rsidRDefault="00266287" w:rsidP="00266287">
      <w:pPr>
        <w:pStyle w:val="FootnoteText"/>
        <w:spacing w:after="0" w:line="240" w:lineRule="auto"/>
        <w:jc w:val="both"/>
        <w:rPr>
          <w:bCs/>
        </w:rPr>
      </w:pPr>
      <w:r>
        <w:rPr>
          <w:rStyle w:val="FootnoteReference"/>
        </w:rPr>
        <w:footnoteRef/>
      </w:r>
      <w:r>
        <w:t xml:space="preserve"> </w:t>
      </w:r>
      <w:r>
        <w:rPr>
          <w:bCs/>
        </w:rPr>
        <w:t xml:space="preserve">Perkančioji organizacija </w:t>
      </w:r>
      <w:r w:rsidRPr="00AB1316">
        <w:rPr>
          <w:bCs/>
        </w:rPr>
        <w:t>nurodytų dokumentų nereikalaujama, kai:</w:t>
      </w:r>
    </w:p>
    <w:p w14:paraId="4F4564BF" w14:textId="77777777" w:rsidR="00266287" w:rsidRPr="00AB1316" w:rsidRDefault="00266287" w:rsidP="00266287">
      <w:pPr>
        <w:pStyle w:val="FootnoteText"/>
        <w:spacing w:after="0" w:line="240" w:lineRule="auto"/>
        <w:jc w:val="both"/>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436D0E6" w14:textId="77777777" w:rsidR="00266287" w:rsidRPr="00AB1316" w:rsidRDefault="00266287" w:rsidP="00266287">
      <w:pPr>
        <w:pStyle w:val="FootnoteText"/>
        <w:spacing w:after="0" w:line="240" w:lineRule="auto"/>
        <w:jc w:val="both"/>
        <w:rPr>
          <w:bCs/>
        </w:rPr>
      </w:pPr>
      <w:r w:rsidRPr="00AB1316">
        <w:rPr>
          <w:bCs/>
        </w:rPr>
        <w:t>2) perkančioji organizacija šiuos dokumentus jau turi iš ankstesnių pirkimo procedūrų.</w:t>
      </w:r>
    </w:p>
    <w:p w14:paraId="35F8D568" w14:textId="77777777" w:rsidR="00266287" w:rsidRPr="00AB1316" w:rsidRDefault="00266287" w:rsidP="00266287">
      <w:pPr>
        <w:pStyle w:val="FootnoteText"/>
        <w:spacing w:after="0" w:line="240" w:lineRule="auto"/>
        <w:jc w:val="both"/>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5">
    <w:p w14:paraId="0A06AC1F" w14:textId="3C7B7D54" w:rsidR="00215453" w:rsidRDefault="00215453" w:rsidP="00253185">
      <w:pPr>
        <w:pStyle w:val="FootnoteText"/>
        <w:spacing w:after="0" w:line="240" w:lineRule="auto"/>
        <w:jc w:val="both"/>
      </w:pPr>
      <w:r>
        <w:rPr>
          <w:rStyle w:val="FootnoteReference"/>
        </w:rPr>
        <w:footnoteRef/>
      </w:r>
      <w:r>
        <w:t xml:space="preserve"> </w:t>
      </w:r>
      <w:r w:rsidRPr="00E51B7E">
        <w:t>Europos Sąjungos Taryb</w:t>
      </w:r>
      <w:r>
        <w:t>os 2022 m. balandžio 8 d. Reglamentas</w:t>
      </w:r>
      <w:r w:rsidRPr="00E51B7E">
        <w:t xml:space="preserve">  (ES) 2022/576, kuriuo iš dalies keičiamas Reglamentas (ES) Nr. 833/2014 dėl ribojamųjų priemonių atsižvelgiant į Rusijos veiksmus, kuriais dest</w:t>
      </w:r>
      <w:r>
        <w:t>abilizuojama padėtis Ukrainoje</w:t>
      </w:r>
      <w:r w:rsidRPr="00E51B7E">
        <w:t xml:space="preserve">; žr. </w:t>
      </w:r>
      <w:hyperlink r:id="rId1" w:history="1">
        <w:r w:rsidRPr="00E51B7E">
          <w:rPr>
            <w:rStyle w:val="Hyperlink"/>
          </w:rPr>
          <w:t>https://eur-lex.europa.eu/legal-content/LT/TXT/HTML/?uri=CELEX:32022R0576&amp;from=EN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7999953D" w:rsidR="00402234" w:rsidRDefault="00402234">
        <w:pPr>
          <w:pStyle w:val="Header"/>
          <w:jc w:val="center"/>
        </w:pPr>
        <w:r>
          <w:fldChar w:fldCharType="begin"/>
        </w:r>
        <w:r>
          <w:instrText>PAGE   \* MERGEFORMAT</w:instrText>
        </w:r>
        <w:r>
          <w:fldChar w:fldCharType="separate"/>
        </w:r>
        <w:r w:rsidR="007B4612">
          <w:rPr>
            <w:noProof/>
          </w:rPr>
          <w:t>6</w:t>
        </w:r>
        <w:r>
          <w:fldChar w:fldCharType="end"/>
        </w:r>
      </w:p>
    </w:sdtContent>
  </w:sdt>
  <w:p w14:paraId="57A13DB9" w14:textId="77777777" w:rsidR="00402234" w:rsidRDefault="0040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98C9" w14:textId="6A5A7A3D" w:rsidR="00402234" w:rsidRPr="00EC613D" w:rsidRDefault="00402234" w:rsidP="00EC613D">
    <w:pPr>
      <w:pStyle w:val="Header"/>
    </w:pPr>
    <w:r>
      <w:rPr>
        <w:noProof/>
      </w:rPr>
      <mc:AlternateContent>
        <mc:Choice Requires="wpg">
          <w:drawing>
            <wp:anchor distT="0" distB="0" distL="114300" distR="114300" simplePos="0" relativeHeight="251658240" behindDoc="0" locked="0" layoutInCell="1" allowOverlap="1" wp14:anchorId="67A96C13" wp14:editId="26088DEC">
              <wp:simplePos x="0" y="0"/>
              <wp:positionH relativeFrom="margin">
                <wp:posOffset>151130</wp:posOffset>
              </wp:positionH>
              <wp:positionV relativeFrom="paragraph">
                <wp:posOffset>-134036</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2E488" w14:textId="37B7B240" w:rsidR="00402234" w:rsidRDefault="00402234" w:rsidP="006F18FB">
                            <w:pPr>
                              <w:jc w:val="center"/>
                              <w:rPr>
                                <w:b/>
                                <w:sz w:val="28"/>
                                <w:szCs w:val="28"/>
                                <w:lang w:val="en-US"/>
                              </w:rPr>
                            </w:pPr>
                            <w:r>
                              <w:rPr>
                                <w:b/>
                                <w:sz w:val="28"/>
                                <w:szCs w:val="28"/>
                              </w:rPr>
                              <w:t>Pirkimo sąlygų s</w:t>
                            </w:r>
                            <w:r w:rsidRPr="00C6399A">
                              <w:rPr>
                                <w:b/>
                                <w:sz w:val="28"/>
                                <w:szCs w:val="28"/>
                              </w:rPr>
                              <w:t>peciali</w:t>
                            </w:r>
                            <w:r>
                              <w:rPr>
                                <w:b/>
                                <w:sz w:val="28"/>
                                <w:szCs w:val="28"/>
                              </w:rPr>
                              <w:t>oji dalis</w:t>
                            </w: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67A96C13" id="Group 3" o:spid="_x0000_s1026" style="position:absolute;margin-left:11.9pt;margin-top:-10.55pt;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6E42E488" w14:textId="37B7B240" w:rsidR="00402234" w:rsidRDefault="00402234" w:rsidP="006F18FB">
                      <w:pPr>
                        <w:jc w:val="center"/>
                        <w:rPr>
                          <w:b/>
                          <w:sz w:val="28"/>
                          <w:szCs w:val="28"/>
                          <w:lang w:val="en-US"/>
                        </w:rPr>
                      </w:pPr>
                      <w:r>
                        <w:rPr>
                          <w:b/>
                          <w:sz w:val="28"/>
                          <w:szCs w:val="28"/>
                        </w:rPr>
                        <w:t>Pirkimo sąlygų s</w:t>
                      </w:r>
                      <w:r w:rsidRPr="00C6399A">
                        <w:rPr>
                          <w:b/>
                          <w:sz w:val="28"/>
                          <w:szCs w:val="28"/>
                        </w:rPr>
                        <w:t>peciali</w:t>
                      </w:r>
                      <w:r>
                        <w:rPr>
                          <w:b/>
                          <w:sz w:val="28"/>
                          <w:szCs w:val="28"/>
                        </w:rPr>
                        <w:t>oji dalis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1E39"/>
    <w:multiLevelType w:val="hybridMultilevel"/>
    <w:tmpl w:val="275A1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F979FB"/>
    <w:multiLevelType w:val="hybridMultilevel"/>
    <w:tmpl w:val="8B1E7AE0"/>
    <w:lvl w:ilvl="0" w:tplc="ACA0F42A">
      <w:start w:val="16"/>
      <w:numFmt w:val="decimal"/>
      <w:lvlText w:val="%1."/>
      <w:lvlJc w:val="left"/>
      <w:pPr>
        <w:ind w:left="1080" w:hanging="360"/>
      </w:pPr>
      <w:rPr>
        <w:rFonts w:hint="default"/>
        <w:i w:val="0"/>
      </w:rPr>
    </w:lvl>
    <w:lvl w:ilvl="1" w:tplc="7CBCC6A6">
      <w:start w:val="1"/>
      <w:numFmt w:val="lowerLetter"/>
      <w:lvlText w:val="%2."/>
      <w:lvlJc w:val="left"/>
      <w:pPr>
        <w:ind w:left="1800" w:hanging="360"/>
      </w:pPr>
      <w:rPr>
        <w:i w:val="0"/>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C8E59D6"/>
    <w:multiLevelType w:val="hybridMultilevel"/>
    <w:tmpl w:val="A7B67730"/>
    <w:lvl w:ilvl="0" w:tplc="4D041A98">
      <w:start w:val="1"/>
      <w:numFmt w:val="decimal"/>
      <w:lvlText w:val="4.1.%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9FF64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AE1663"/>
    <w:multiLevelType w:val="multilevel"/>
    <w:tmpl w:val="0800379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1142" w:hanging="432"/>
      </w:pPr>
      <w:rPr>
        <w:b w:val="0"/>
        <w:i w:val="0"/>
        <w:color w:val="auto"/>
      </w:rPr>
    </w:lvl>
    <w:lvl w:ilvl="2">
      <w:start w:val="1"/>
      <w:numFmt w:val="decimal"/>
      <w:lvlText w:val="%1.%2.%3."/>
      <w:lvlJc w:val="left"/>
      <w:pPr>
        <w:ind w:left="1355" w:hanging="504"/>
      </w:pPr>
      <w:rPr>
        <w:b w:val="0"/>
        <w:i w:val="0"/>
        <w:color w:val="auto"/>
      </w:rPr>
    </w:lvl>
    <w:lvl w:ilvl="3">
      <w:start w:val="1"/>
      <w:numFmt w:val="decimal"/>
      <w:lvlText w:val="%1.%2.%3.%4."/>
      <w:lvlJc w:val="left"/>
      <w:pPr>
        <w:ind w:left="1925"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BF3A9C"/>
    <w:multiLevelType w:val="multilevel"/>
    <w:tmpl w:val="143809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F56382"/>
    <w:multiLevelType w:val="hybridMultilevel"/>
    <w:tmpl w:val="65AAC01C"/>
    <w:lvl w:ilvl="0" w:tplc="46DAAD90">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352501FE"/>
    <w:multiLevelType w:val="hybridMultilevel"/>
    <w:tmpl w:val="2F3A35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37645C"/>
    <w:multiLevelType w:val="hybridMultilevel"/>
    <w:tmpl w:val="C0BA3E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FF60168"/>
    <w:multiLevelType w:val="multilevel"/>
    <w:tmpl w:val="22F2DF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DFB4F13"/>
    <w:multiLevelType w:val="hybridMultilevel"/>
    <w:tmpl w:val="735AC082"/>
    <w:lvl w:ilvl="0" w:tplc="BD503B96">
      <w:start w:val="1"/>
      <w:numFmt w:val="decimal"/>
      <w:lvlText w:val="%1."/>
      <w:lvlJc w:val="left"/>
      <w:pPr>
        <w:ind w:left="420" w:hanging="360"/>
      </w:pPr>
      <w:rPr>
        <w:rFonts w:cs="Arial" w:hint="default"/>
        <w:color w:val="00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6" w15:restartNumberingAfterBreak="0">
    <w:nsid w:val="502D23E4"/>
    <w:multiLevelType w:val="hybridMultilevel"/>
    <w:tmpl w:val="21089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2018ED"/>
    <w:multiLevelType w:val="hybridMultilevel"/>
    <w:tmpl w:val="FC02A6F2"/>
    <w:lvl w:ilvl="0" w:tplc="04270001">
      <w:start w:val="1"/>
      <w:numFmt w:val="bullet"/>
      <w:lvlText w:val=""/>
      <w:lvlJc w:val="left"/>
      <w:pPr>
        <w:ind w:left="360" w:hanging="360"/>
      </w:pPr>
      <w:rPr>
        <w:rFonts w:ascii="Symbol" w:hAnsi="Symbol"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21219ED"/>
    <w:multiLevelType w:val="hybridMultilevel"/>
    <w:tmpl w:val="F78C80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15102"/>
    <w:multiLevelType w:val="multilevel"/>
    <w:tmpl w:val="D3447BE0"/>
    <w:lvl w:ilvl="0">
      <w:start w:val="20"/>
      <w:numFmt w:val="decimal"/>
      <w:lvlText w:val="%1."/>
      <w:lvlJc w:val="left"/>
      <w:pPr>
        <w:ind w:left="1047" w:hanging="480"/>
      </w:pPr>
      <w:rPr>
        <w:rFonts w:hint="default"/>
        <w:b w:val="0"/>
        <w:i w:val="0"/>
        <w:strike w:val="0"/>
        <w:sz w:val="24"/>
        <w:szCs w:val="24"/>
      </w:rPr>
    </w:lvl>
    <w:lvl w:ilvl="1">
      <w:start w:val="3"/>
      <w:numFmt w:val="decimal"/>
      <w:lvlText w:val="%1.1"/>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1FB7121"/>
    <w:multiLevelType w:val="hybridMultilevel"/>
    <w:tmpl w:val="C852A0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0" w15:restartNumberingAfterBreak="0">
    <w:nsid w:val="7F966AD1"/>
    <w:multiLevelType w:val="hybridMultilevel"/>
    <w:tmpl w:val="4E2C430E"/>
    <w:lvl w:ilvl="0" w:tplc="46DAAD9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21087549">
    <w:abstractNumId w:val="4"/>
  </w:num>
  <w:num w:numId="2" w16cid:durableId="1639186482">
    <w:abstractNumId w:val="27"/>
  </w:num>
  <w:num w:numId="3" w16cid:durableId="1421483574">
    <w:abstractNumId w:val="23"/>
  </w:num>
  <w:num w:numId="4" w16cid:durableId="1451703262">
    <w:abstractNumId w:val="12"/>
  </w:num>
  <w:num w:numId="5" w16cid:durableId="1669290387">
    <w:abstractNumId w:val="29"/>
  </w:num>
  <w:num w:numId="6" w16cid:durableId="1985549552">
    <w:abstractNumId w:val="14"/>
  </w:num>
  <w:num w:numId="7" w16cid:durableId="344600799">
    <w:abstractNumId w:val="20"/>
  </w:num>
  <w:num w:numId="8" w16cid:durableId="708648370">
    <w:abstractNumId w:val="3"/>
  </w:num>
  <w:num w:numId="9" w16cid:durableId="649670914">
    <w:abstractNumId w:val="9"/>
  </w:num>
  <w:num w:numId="10" w16cid:durableId="1262180773">
    <w:abstractNumId w:val="17"/>
  </w:num>
  <w:num w:numId="11" w16cid:durableId="84696277">
    <w:abstractNumId w:val="2"/>
  </w:num>
  <w:num w:numId="12" w16cid:durableId="534347006">
    <w:abstractNumId w:val="26"/>
  </w:num>
  <w:num w:numId="13" w16cid:durableId="443579174">
    <w:abstractNumId w:val="15"/>
  </w:num>
  <w:num w:numId="14" w16cid:durableId="1931623300">
    <w:abstractNumId w:val="24"/>
  </w:num>
  <w:num w:numId="15" w16cid:durableId="1686398191">
    <w:abstractNumId w:val="1"/>
  </w:num>
  <w:num w:numId="16" w16cid:durableId="2011903550">
    <w:abstractNumId w:val="5"/>
  </w:num>
  <w:num w:numId="17" w16cid:durableId="1945187554">
    <w:abstractNumId w:val="18"/>
  </w:num>
  <w:num w:numId="18" w16cid:durableId="882593875">
    <w:abstractNumId w:val="19"/>
  </w:num>
  <w:num w:numId="19" w16cid:durableId="417215447">
    <w:abstractNumId w:val="25"/>
  </w:num>
  <w:num w:numId="20" w16cid:durableId="231546460">
    <w:abstractNumId w:val="0"/>
  </w:num>
  <w:num w:numId="21" w16cid:durableId="1262907773">
    <w:abstractNumId w:val="28"/>
  </w:num>
  <w:num w:numId="22" w16cid:durableId="1541238724">
    <w:abstractNumId w:val="13"/>
  </w:num>
  <w:num w:numId="23" w16cid:durableId="525675550">
    <w:abstractNumId w:val="16"/>
  </w:num>
  <w:num w:numId="24" w16cid:durableId="1609043428">
    <w:abstractNumId w:val="10"/>
  </w:num>
  <w:num w:numId="25" w16cid:durableId="665549157">
    <w:abstractNumId w:val="22"/>
  </w:num>
  <w:num w:numId="26" w16cid:durableId="731931067">
    <w:abstractNumId w:val="7"/>
  </w:num>
  <w:num w:numId="27" w16cid:durableId="1995142635">
    <w:abstractNumId w:val="21"/>
  </w:num>
  <w:num w:numId="28" w16cid:durableId="544483917">
    <w:abstractNumId w:val="6"/>
  </w:num>
  <w:num w:numId="29" w16cid:durableId="2061587503">
    <w:abstractNumId w:val="30"/>
  </w:num>
  <w:num w:numId="30" w16cid:durableId="786510515">
    <w:abstractNumId w:val="11"/>
  </w:num>
  <w:num w:numId="31" w16cid:durableId="51314836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xtzAyMbAwNLU0MDNS0lEKTi0uzszPAykwrgUACol92ywAAAA="/>
  </w:docVars>
  <w:rsids>
    <w:rsidRoot w:val="00D05666"/>
    <w:rsid w:val="0000026A"/>
    <w:rsid w:val="000003D3"/>
    <w:rsid w:val="00000665"/>
    <w:rsid w:val="00000F53"/>
    <w:rsid w:val="00001073"/>
    <w:rsid w:val="00001CCF"/>
    <w:rsid w:val="00003568"/>
    <w:rsid w:val="00003A3F"/>
    <w:rsid w:val="00004A08"/>
    <w:rsid w:val="00004A43"/>
    <w:rsid w:val="00005243"/>
    <w:rsid w:val="000066C7"/>
    <w:rsid w:val="00006991"/>
    <w:rsid w:val="000074A0"/>
    <w:rsid w:val="00007D23"/>
    <w:rsid w:val="00007EC9"/>
    <w:rsid w:val="00010614"/>
    <w:rsid w:val="0001089B"/>
    <w:rsid w:val="00010B64"/>
    <w:rsid w:val="00010EAD"/>
    <w:rsid w:val="00011A8D"/>
    <w:rsid w:val="00011B40"/>
    <w:rsid w:val="00011FD3"/>
    <w:rsid w:val="00012BE7"/>
    <w:rsid w:val="00013EF1"/>
    <w:rsid w:val="00013FF6"/>
    <w:rsid w:val="00014A61"/>
    <w:rsid w:val="0001618D"/>
    <w:rsid w:val="00020FD4"/>
    <w:rsid w:val="00021027"/>
    <w:rsid w:val="00021ECC"/>
    <w:rsid w:val="00021EFA"/>
    <w:rsid w:val="000257D1"/>
    <w:rsid w:val="00026246"/>
    <w:rsid w:val="00026673"/>
    <w:rsid w:val="00026690"/>
    <w:rsid w:val="00026D16"/>
    <w:rsid w:val="00030C02"/>
    <w:rsid w:val="00030F90"/>
    <w:rsid w:val="00031217"/>
    <w:rsid w:val="000315EB"/>
    <w:rsid w:val="00031A62"/>
    <w:rsid w:val="000321E6"/>
    <w:rsid w:val="00032D19"/>
    <w:rsid w:val="00033C25"/>
    <w:rsid w:val="00034A4A"/>
    <w:rsid w:val="00035221"/>
    <w:rsid w:val="0003587B"/>
    <w:rsid w:val="000372F4"/>
    <w:rsid w:val="00037649"/>
    <w:rsid w:val="00040233"/>
    <w:rsid w:val="00040C0F"/>
    <w:rsid w:val="00042D50"/>
    <w:rsid w:val="000431AC"/>
    <w:rsid w:val="00043C51"/>
    <w:rsid w:val="00044728"/>
    <w:rsid w:val="00044B63"/>
    <w:rsid w:val="000455B9"/>
    <w:rsid w:val="000464E8"/>
    <w:rsid w:val="000466D2"/>
    <w:rsid w:val="00047F6B"/>
    <w:rsid w:val="00047F87"/>
    <w:rsid w:val="0005148B"/>
    <w:rsid w:val="000516D2"/>
    <w:rsid w:val="00051E9D"/>
    <w:rsid w:val="00052365"/>
    <w:rsid w:val="0005295E"/>
    <w:rsid w:val="000543B5"/>
    <w:rsid w:val="00054D60"/>
    <w:rsid w:val="000550ED"/>
    <w:rsid w:val="00055235"/>
    <w:rsid w:val="000561CC"/>
    <w:rsid w:val="000571AD"/>
    <w:rsid w:val="00057346"/>
    <w:rsid w:val="000578C9"/>
    <w:rsid w:val="0006040C"/>
    <w:rsid w:val="000605C5"/>
    <w:rsid w:val="000608EF"/>
    <w:rsid w:val="00061466"/>
    <w:rsid w:val="00061E86"/>
    <w:rsid w:val="00064868"/>
    <w:rsid w:val="00064E4B"/>
    <w:rsid w:val="000659E9"/>
    <w:rsid w:val="00066BB9"/>
    <w:rsid w:val="00066D29"/>
    <w:rsid w:val="00067A88"/>
    <w:rsid w:val="0007051B"/>
    <w:rsid w:val="000714BF"/>
    <w:rsid w:val="00072F31"/>
    <w:rsid w:val="00072FE6"/>
    <w:rsid w:val="000738C7"/>
    <w:rsid w:val="000749D7"/>
    <w:rsid w:val="00074A01"/>
    <w:rsid w:val="0007511C"/>
    <w:rsid w:val="00075D27"/>
    <w:rsid w:val="00080396"/>
    <w:rsid w:val="0008059E"/>
    <w:rsid w:val="00080F53"/>
    <w:rsid w:val="000817F4"/>
    <w:rsid w:val="0008241E"/>
    <w:rsid w:val="00082F6A"/>
    <w:rsid w:val="00085478"/>
    <w:rsid w:val="00085609"/>
    <w:rsid w:val="000859C8"/>
    <w:rsid w:val="00086017"/>
    <w:rsid w:val="0008698B"/>
    <w:rsid w:val="00086BF9"/>
    <w:rsid w:val="00086D57"/>
    <w:rsid w:val="00087EFE"/>
    <w:rsid w:val="000903D5"/>
    <w:rsid w:val="000904B3"/>
    <w:rsid w:val="000917F2"/>
    <w:rsid w:val="00092CF1"/>
    <w:rsid w:val="00095834"/>
    <w:rsid w:val="00095B08"/>
    <w:rsid w:val="000965AD"/>
    <w:rsid w:val="0009724E"/>
    <w:rsid w:val="00097B80"/>
    <w:rsid w:val="000A0CBA"/>
    <w:rsid w:val="000A0DFE"/>
    <w:rsid w:val="000A0F5D"/>
    <w:rsid w:val="000A1D59"/>
    <w:rsid w:val="000A1E34"/>
    <w:rsid w:val="000A2CBA"/>
    <w:rsid w:val="000A5738"/>
    <w:rsid w:val="000A5FB1"/>
    <w:rsid w:val="000A6C86"/>
    <w:rsid w:val="000A7BF8"/>
    <w:rsid w:val="000B0641"/>
    <w:rsid w:val="000B0A34"/>
    <w:rsid w:val="000B0A58"/>
    <w:rsid w:val="000B0CED"/>
    <w:rsid w:val="000B1459"/>
    <w:rsid w:val="000B3ADE"/>
    <w:rsid w:val="000B42D9"/>
    <w:rsid w:val="000B4E6D"/>
    <w:rsid w:val="000B7223"/>
    <w:rsid w:val="000C006A"/>
    <w:rsid w:val="000C02F3"/>
    <w:rsid w:val="000C0FCB"/>
    <w:rsid w:val="000C1AE5"/>
    <w:rsid w:val="000C1F59"/>
    <w:rsid w:val="000C2096"/>
    <w:rsid w:val="000C2217"/>
    <w:rsid w:val="000C3CF1"/>
    <w:rsid w:val="000C3F71"/>
    <w:rsid w:val="000C4DF9"/>
    <w:rsid w:val="000C6068"/>
    <w:rsid w:val="000C6272"/>
    <w:rsid w:val="000C670E"/>
    <w:rsid w:val="000C70DA"/>
    <w:rsid w:val="000D13D6"/>
    <w:rsid w:val="000D18E9"/>
    <w:rsid w:val="000D26D8"/>
    <w:rsid w:val="000D3F4E"/>
    <w:rsid w:val="000D412D"/>
    <w:rsid w:val="000D4406"/>
    <w:rsid w:val="000D4B9C"/>
    <w:rsid w:val="000D4E2B"/>
    <w:rsid w:val="000D5408"/>
    <w:rsid w:val="000D5C58"/>
    <w:rsid w:val="000D638A"/>
    <w:rsid w:val="000D6ABC"/>
    <w:rsid w:val="000E083B"/>
    <w:rsid w:val="000E0EAE"/>
    <w:rsid w:val="000E1743"/>
    <w:rsid w:val="000E266E"/>
    <w:rsid w:val="000E292D"/>
    <w:rsid w:val="000E2FD9"/>
    <w:rsid w:val="000E31D4"/>
    <w:rsid w:val="000E3448"/>
    <w:rsid w:val="000E37BD"/>
    <w:rsid w:val="000E3B8C"/>
    <w:rsid w:val="000E430C"/>
    <w:rsid w:val="000E4733"/>
    <w:rsid w:val="000E4AFC"/>
    <w:rsid w:val="000E5999"/>
    <w:rsid w:val="000E5BE6"/>
    <w:rsid w:val="000E5D93"/>
    <w:rsid w:val="000E6130"/>
    <w:rsid w:val="000E6657"/>
    <w:rsid w:val="000E7154"/>
    <w:rsid w:val="000F01E1"/>
    <w:rsid w:val="000F1287"/>
    <w:rsid w:val="000F2282"/>
    <w:rsid w:val="000F4169"/>
    <w:rsid w:val="000F4AA3"/>
    <w:rsid w:val="000F513D"/>
    <w:rsid w:val="000F7102"/>
    <w:rsid w:val="000F7662"/>
    <w:rsid w:val="00100B38"/>
    <w:rsid w:val="001010F7"/>
    <w:rsid w:val="00101313"/>
    <w:rsid w:val="00101C48"/>
    <w:rsid w:val="0010270D"/>
    <w:rsid w:val="001027EB"/>
    <w:rsid w:val="00103F39"/>
    <w:rsid w:val="00104A2A"/>
    <w:rsid w:val="001051B3"/>
    <w:rsid w:val="001052EE"/>
    <w:rsid w:val="001058C3"/>
    <w:rsid w:val="001072BE"/>
    <w:rsid w:val="00107A04"/>
    <w:rsid w:val="0011199A"/>
    <w:rsid w:val="001126FB"/>
    <w:rsid w:val="0011320C"/>
    <w:rsid w:val="00113211"/>
    <w:rsid w:val="0011344C"/>
    <w:rsid w:val="00113B07"/>
    <w:rsid w:val="00115165"/>
    <w:rsid w:val="00117812"/>
    <w:rsid w:val="0011798C"/>
    <w:rsid w:val="001179BD"/>
    <w:rsid w:val="00120F58"/>
    <w:rsid w:val="001211CE"/>
    <w:rsid w:val="00121982"/>
    <w:rsid w:val="0012267C"/>
    <w:rsid w:val="00123E87"/>
    <w:rsid w:val="00124338"/>
    <w:rsid w:val="00124345"/>
    <w:rsid w:val="00124FB1"/>
    <w:rsid w:val="00125082"/>
    <w:rsid w:val="001275FB"/>
    <w:rsid w:val="0013010B"/>
    <w:rsid w:val="0013140B"/>
    <w:rsid w:val="001329A7"/>
    <w:rsid w:val="0013308F"/>
    <w:rsid w:val="0013353A"/>
    <w:rsid w:val="00134825"/>
    <w:rsid w:val="001351A4"/>
    <w:rsid w:val="00135EEE"/>
    <w:rsid w:val="001365CA"/>
    <w:rsid w:val="0013689E"/>
    <w:rsid w:val="00137FB3"/>
    <w:rsid w:val="00140D50"/>
    <w:rsid w:val="00142352"/>
    <w:rsid w:val="00142ACA"/>
    <w:rsid w:val="00142ED1"/>
    <w:rsid w:val="001430AC"/>
    <w:rsid w:val="00143940"/>
    <w:rsid w:val="001440E3"/>
    <w:rsid w:val="0014414A"/>
    <w:rsid w:val="001464FC"/>
    <w:rsid w:val="00146BC9"/>
    <w:rsid w:val="0014765B"/>
    <w:rsid w:val="00147A63"/>
    <w:rsid w:val="00147A8C"/>
    <w:rsid w:val="00150A40"/>
    <w:rsid w:val="00151A9C"/>
    <w:rsid w:val="0015376E"/>
    <w:rsid w:val="001538C5"/>
    <w:rsid w:val="00153D1C"/>
    <w:rsid w:val="001552C8"/>
    <w:rsid w:val="00156AC9"/>
    <w:rsid w:val="001607EC"/>
    <w:rsid w:val="0016113F"/>
    <w:rsid w:val="00162D13"/>
    <w:rsid w:val="00164443"/>
    <w:rsid w:val="001647BD"/>
    <w:rsid w:val="0016656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3E7"/>
    <w:rsid w:val="00181511"/>
    <w:rsid w:val="00182E25"/>
    <w:rsid w:val="00182F58"/>
    <w:rsid w:val="00185203"/>
    <w:rsid w:val="00185454"/>
    <w:rsid w:val="0018549C"/>
    <w:rsid w:val="00185997"/>
    <w:rsid w:val="00185BC4"/>
    <w:rsid w:val="00186833"/>
    <w:rsid w:val="00190920"/>
    <w:rsid w:val="0019130D"/>
    <w:rsid w:val="0019133C"/>
    <w:rsid w:val="00191CEF"/>
    <w:rsid w:val="00191E95"/>
    <w:rsid w:val="001926B1"/>
    <w:rsid w:val="00192B6B"/>
    <w:rsid w:val="00192ED3"/>
    <w:rsid w:val="00192FC8"/>
    <w:rsid w:val="00193D61"/>
    <w:rsid w:val="0019436A"/>
    <w:rsid w:val="00194439"/>
    <w:rsid w:val="00194544"/>
    <w:rsid w:val="00194723"/>
    <w:rsid w:val="001954F1"/>
    <w:rsid w:val="0019597B"/>
    <w:rsid w:val="00195BD8"/>
    <w:rsid w:val="00195C8A"/>
    <w:rsid w:val="0019749C"/>
    <w:rsid w:val="00197943"/>
    <w:rsid w:val="00197EF6"/>
    <w:rsid w:val="001A04BC"/>
    <w:rsid w:val="001A0DF2"/>
    <w:rsid w:val="001A18C1"/>
    <w:rsid w:val="001A1DD2"/>
    <w:rsid w:val="001A225E"/>
    <w:rsid w:val="001A229A"/>
    <w:rsid w:val="001A2D26"/>
    <w:rsid w:val="001A2E70"/>
    <w:rsid w:val="001A2FBA"/>
    <w:rsid w:val="001A43FF"/>
    <w:rsid w:val="001A5289"/>
    <w:rsid w:val="001A5FBA"/>
    <w:rsid w:val="001A67B2"/>
    <w:rsid w:val="001A79D1"/>
    <w:rsid w:val="001A7B3D"/>
    <w:rsid w:val="001B0B31"/>
    <w:rsid w:val="001B0BBE"/>
    <w:rsid w:val="001B2226"/>
    <w:rsid w:val="001B370C"/>
    <w:rsid w:val="001B3C7D"/>
    <w:rsid w:val="001B4543"/>
    <w:rsid w:val="001B4C3F"/>
    <w:rsid w:val="001B4E61"/>
    <w:rsid w:val="001B50F3"/>
    <w:rsid w:val="001C1AD0"/>
    <w:rsid w:val="001C1CC5"/>
    <w:rsid w:val="001C24BC"/>
    <w:rsid w:val="001C305A"/>
    <w:rsid w:val="001C468D"/>
    <w:rsid w:val="001C4F12"/>
    <w:rsid w:val="001C635E"/>
    <w:rsid w:val="001C6757"/>
    <w:rsid w:val="001C6E1A"/>
    <w:rsid w:val="001C7149"/>
    <w:rsid w:val="001C7F48"/>
    <w:rsid w:val="001D1DBC"/>
    <w:rsid w:val="001D32AF"/>
    <w:rsid w:val="001D6550"/>
    <w:rsid w:val="001D65F8"/>
    <w:rsid w:val="001D7492"/>
    <w:rsid w:val="001D77D5"/>
    <w:rsid w:val="001D7B1B"/>
    <w:rsid w:val="001E0107"/>
    <w:rsid w:val="001E250F"/>
    <w:rsid w:val="001E2BC5"/>
    <w:rsid w:val="001E76C7"/>
    <w:rsid w:val="001E7E24"/>
    <w:rsid w:val="001F04C1"/>
    <w:rsid w:val="001F1D6C"/>
    <w:rsid w:val="001F1FB1"/>
    <w:rsid w:val="001F2E11"/>
    <w:rsid w:val="001F2EB6"/>
    <w:rsid w:val="001F3174"/>
    <w:rsid w:val="001F5180"/>
    <w:rsid w:val="001F6551"/>
    <w:rsid w:val="001F6DE6"/>
    <w:rsid w:val="001F70BC"/>
    <w:rsid w:val="001F7260"/>
    <w:rsid w:val="001F74B8"/>
    <w:rsid w:val="001F78B9"/>
    <w:rsid w:val="001F7C60"/>
    <w:rsid w:val="00200101"/>
    <w:rsid w:val="00200212"/>
    <w:rsid w:val="002008C5"/>
    <w:rsid w:val="00200F5D"/>
    <w:rsid w:val="0020104C"/>
    <w:rsid w:val="00202A46"/>
    <w:rsid w:val="00203725"/>
    <w:rsid w:val="002037C0"/>
    <w:rsid w:val="00203E56"/>
    <w:rsid w:val="00203F35"/>
    <w:rsid w:val="00204A04"/>
    <w:rsid w:val="002052BC"/>
    <w:rsid w:val="002058A4"/>
    <w:rsid w:val="00206179"/>
    <w:rsid w:val="0020796D"/>
    <w:rsid w:val="00207E02"/>
    <w:rsid w:val="00207FAC"/>
    <w:rsid w:val="00212C25"/>
    <w:rsid w:val="002135C6"/>
    <w:rsid w:val="002140C5"/>
    <w:rsid w:val="002146FE"/>
    <w:rsid w:val="00214D4B"/>
    <w:rsid w:val="00214F24"/>
    <w:rsid w:val="00215453"/>
    <w:rsid w:val="002163DC"/>
    <w:rsid w:val="00217026"/>
    <w:rsid w:val="00217893"/>
    <w:rsid w:val="0022018F"/>
    <w:rsid w:val="00220B88"/>
    <w:rsid w:val="002211A8"/>
    <w:rsid w:val="00221235"/>
    <w:rsid w:val="00221CC0"/>
    <w:rsid w:val="00222B35"/>
    <w:rsid w:val="00223614"/>
    <w:rsid w:val="0022478B"/>
    <w:rsid w:val="002256CF"/>
    <w:rsid w:val="00225BEF"/>
    <w:rsid w:val="002267DE"/>
    <w:rsid w:val="002279BC"/>
    <w:rsid w:val="0023016C"/>
    <w:rsid w:val="00231166"/>
    <w:rsid w:val="00231A3B"/>
    <w:rsid w:val="00232734"/>
    <w:rsid w:val="00233169"/>
    <w:rsid w:val="00234717"/>
    <w:rsid w:val="00234920"/>
    <w:rsid w:val="0023505D"/>
    <w:rsid w:val="002374F8"/>
    <w:rsid w:val="00237EA0"/>
    <w:rsid w:val="002415C7"/>
    <w:rsid w:val="0024180E"/>
    <w:rsid w:val="002425DD"/>
    <w:rsid w:val="002430AE"/>
    <w:rsid w:val="00244688"/>
    <w:rsid w:val="00246050"/>
    <w:rsid w:val="00246B49"/>
    <w:rsid w:val="002476D5"/>
    <w:rsid w:val="00247C55"/>
    <w:rsid w:val="00250C0C"/>
    <w:rsid w:val="002510C4"/>
    <w:rsid w:val="00251D4A"/>
    <w:rsid w:val="00251D4B"/>
    <w:rsid w:val="00253090"/>
    <w:rsid w:val="00253185"/>
    <w:rsid w:val="0025420C"/>
    <w:rsid w:val="00254895"/>
    <w:rsid w:val="00255225"/>
    <w:rsid w:val="00255234"/>
    <w:rsid w:val="00255AC9"/>
    <w:rsid w:val="00257279"/>
    <w:rsid w:val="002601F1"/>
    <w:rsid w:val="002603C7"/>
    <w:rsid w:val="0026074E"/>
    <w:rsid w:val="002616A9"/>
    <w:rsid w:val="002617A4"/>
    <w:rsid w:val="002620D1"/>
    <w:rsid w:val="00262386"/>
    <w:rsid w:val="002624A5"/>
    <w:rsid w:val="00262D3D"/>
    <w:rsid w:val="00263E7F"/>
    <w:rsid w:val="0026424A"/>
    <w:rsid w:val="00266287"/>
    <w:rsid w:val="00266A3F"/>
    <w:rsid w:val="00266E88"/>
    <w:rsid w:val="00267751"/>
    <w:rsid w:val="00267E9A"/>
    <w:rsid w:val="00271411"/>
    <w:rsid w:val="002719B8"/>
    <w:rsid w:val="002723D3"/>
    <w:rsid w:val="00273F59"/>
    <w:rsid w:val="00274C8A"/>
    <w:rsid w:val="0027575B"/>
    <w:rsid w:val="002758B5"/>
    <w:rsid w:val="00275B72"/>
    <w:rsid w:val="002762DF"/>
    <w:rsid w:val="00276A2B"/>
    <w:rsid w:val="00280265"/>
    <w:rsid w:val="00280AF0"/>
    <w:rsid w:val="00281309"/>
    <w:rsid w:val="00281735"/>
    <w:rsid w:val="00281750"/>
    <w:rsid w:val="002819C3"/>
    <w:rsid w:val="002827A2"/>
    <w:rsid w:val="00282C67"/>
    <w:rsid w:val="00283391"/>
    <w:rsid w:val="002838BA"/>
    <w:rsid w:val="00283C6E"/>
    <w:rsid w:val="00283D6A"/>
    <w:rsid w:val="00284221"/>
    <w:rsid w:val="002847F1"/>
    <w:rsid w:val="00285634"/>
    <w:rsid w:val="00285B02"/>
    <w:rsid w:val="00285E5E"/>
    <w:rsid w:val="0029084F"/>
    <w:rsid w:val="00290E2B"/>
    <w:rsid w:val="00291DCB"/>
    <w:rsid w:val="0029216D"/>
    <w:rsid w:val="002925A9"/>
    <w:rsid w:val="002926A1"/>
    <w:rsid w:val="00293415"/>
    <w:rsid w:val="00294299"/>
    <w:rsid w:val="00294B81"/>
    <w:rsid w:val="00294BE3"/>
    <w:rsid w:val="00296B8C"/>
    <w:rsid w:val="002970CF"/>
    <w:rsid w:val="00297490"/>
    <w:rsid w:val="002974D4"/>
    <w:rsid w:val="002A1EB6"/>
    <w:rsid w:val="002A20D4"/>
    <w:rsid w:val="002A3B3E"/>
    <w:rsid w:val="002A3C89"/>
    <w:rsid w:val="002A4AC9"/>
    <w:rsid w:val="002A4DE3"/>
    <w:rsid w:val="002A565B"/>
    <w:rsid w:val="002A62B6"/>
    <w:rsid w:val="002A6658"/>
    <w:rsid w:val="002A70E6"/>
    <w:rsid w:val="002A71C8"/>
    <w:rsid w:val="002A7A35"/>
    <w:rsid w:val="002A7A49"/>
    <w:rsid w:val="002A7E06"/>
    <w:rsid w:val="002A7FB9"/>
    <w:rsid w:val="002B062F"/>
    <w:rsid w:val="002B144C"/>
    <w:rsid w:val="002B189A"/>
    <w:rsid w:val="002B19CD"/>
    <w:rsid w:val="002B372D"/>
    <w:rsid w:val="002B3F04"/>
    <w:rsid w:val="002B42DA"/>
    <w:rsid w:val="002B6B9E"/>
    <w:rsid w:val="002C14FC"/>
    <w:rsid w:val="002C2936"/>
    <w:rsid w:val="002C2C2D"/>
    <w:rsid w:val="002C2DD1"/>
    <w:rsid w:val="002C362D"/>
    <w:rsid w:val="002C3C83"/>
    <w:rsid w:val="002C43E9"/>
    <w:rsid w:val="002C4AE8"/>
    <w:rsid w:val="002C5249"/>
    <w:rsid w:val="002C53E8"/>
    <w:rsid w:val="002C5A9D"/>
    <w:rsid w:val="002C6D17"/>
    <w:rsid w:val="002C7BE0"/>
    <w:rsid w:val="002D0290"/>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C5C"/>
    <w:rsid w:val="002E1E5B"/>
    <w:rsid w:val="002E20B6"/>
    <w:rsid w:val="002E259F"/>
    <w:rsid w:val="002E2B93"/>
    <w:rsid w:val="002E2CD8"/>
    <w:rsid w:val="002E3C32"/>
    <w:rsid w:val="002E532F"/>
    <w:rsid w:val="002E5EA9"/>
    <w:rsid w:val="002E5FB2"/>
    <w:rsid w:val="002E6323"/>
    <w:rsid w:val="002E6329"/>
    <w:rsid w:val="002E67BE"/>
    <w:rsid w:val="002E6BB6"/>
    <w:rsid w:val="002E7470"/>
    <w:rsid w:val="002F05C1"/>
    <w:rsid w:val="002F0663"/>
    <w:rsid w:val="002F0FBA"/>
    <w:rsid w:val="002F12E7"/>
    <w:rsid w:val="002F148F"/>
    <w:rsid w:val="002F1AC1"/>
    <w:rsid w:val="002F1CD9"/>
    <w:rsid w:val="002F1FC7"/>
    <w:rsid w:val="002F2F42"/>
    <w:rsid w:val="002F319D"/>
    <w:rsid w:val="002F396F"/>
    <w:rsid w:val="002F44C0"/>
    <w:rsid w:val="002F536E"/>
    <w:rsid w:val="002F5EE2"/>
    <w:rsid w:val="002F5F47"/>
    <w:rsid w:val="002F67FD"/>
    <w:rsid w:val="002F72C3"/>
    <w:rsid w:val="002F7D23"/>
    <w:rsid w:val="00300FEF"/>
    <w:rsid w:val="00301185"/>
    <w:rsid w:val="0030230E"/>
    <w:rsid w:val="00302A53"/>
    <w:rsid w:val="003030E4"/>
    <w:rsid w:val="003049FC"/>
    <w:rsid w:val="00304E45"/>
    <w:rsid w:val="00306D9F"/>
    <w:rsid w:val="00306E7F"/>
    <w:rsid w:val="00306F87"/>
    <w:rsid w:val="003074D1"/>
    <w:rsid w:val="003101E1"/>
    <w:rsid w:val="00310C9A"/>
    <w:rsid w:val="0031109D"/>
    <w:rsid w:val="0031284C"/>
    <w:rsid w:val="0031420A"/>
    <w:rsid w:val="003155D3"/>
    <w:rsid w:val="00317AC3"/>
    <w:rsid w:val="00321A79"/>
    <w:rsid w:val="00321B1F"/>
    <w:rsid w:val="00321C5C"/>
    <w:rsid w:val="0032266C"/>
    <w:rsid w:val="003232C3"/>
    <w:rsid w:val="003239DE"/>
    <w:rsid w:val="00324073"/>
    <w:rsid w:val="003241B0"/>
    <w:rsid w:val="003241B4"/>
    <w:rsid w:val="00325A84"/>
    <w:rsid w:val="00326357"/>
    <w:rsid w:val="00326A58"/>
    <w:rsid w:val="00326CB7"/>
    <w:rsid w:val="00326F19"/>
    <w:rsid w:val="00326F9E"/>
    <w:rsid w:val="003300F2"/>
    <w:rsid w:val="003309EE"/>
    <w:rsid w:val="00331673"/>
    <w:rsid w:val="00331ED1"/>
    <w:rsid w:val="003328D9"/>
    <w:rsid w:val="0033389F"/>
    <w:rsid w:val="00333BFA"/>
    <w:rsid w:val="00334EB8"/>
    <w:rsid w:val="00335A01"/>
    <w:rsid w:val="00335DA5"/>
    <w:rsid w:val="003406FD"/>
    <w:rsid w:val="00340F7A"/>
    <w:rsid w:val="00341929"/>
    <w:rsid w:val="00341D9A"/>
    <w:rsid w:val="003423B5"/>
    <w:rsid w:val="0034306A"/>
    <w:rsid w:val="00343586"/>
    <w:rsid w:val="003436A3"/>
    <w:rsid w:val="00343AFE"/>
    <w:rsid w:val="0034460F"/>
    <w:rsid w:val="00345141"/>
    <w:rsid w:val="00345434"/>
    <w:rsid w:val="00346410"/>
    <w:rsid w:val="00346B86"/>
    <w:rsid w:val="00346C64"/>
    <w:rsid w:val="003475AB"/>
    <w:rsid w:val="0035041E"/>
    <w:rsid w:val="00351843"/>
    <w:rsid w:val="00352626"/>
    <w:rsid w:val="00352ACB"/>
    <w:rsid w:val="003536CF"/>
    <w:rsid w:val="00353917"/>
    <w:rsid w:val="00355157"/>
    <w:rsid w:val="00355743"/>
    <w:rsid w:val="00355846"/>
    <w:rsid w:val="003575FF"/>
    <w:rsid w:val="00357760"/>
    <w:rsid w:val="00357BB8"/>
    <w:rsid w:val="003600A5"/>
    <w:rsid w:val="003600F2"/>
    <w:rsid w:val="00360DB9"/>
    <w:rsid w:val="003617F1"/>
    <w:rsid w:val="00362719"/>
    <w:rsid w:val="00363134"/>
    <w:rsid w:val="00365198"/>
    <w:rsid w:val="00365384"/>
    <w:rsid w:val="003660B8"/>
    <w:rsid w:val="003671C3"/>
    <w:rsid w:val="00370236"/>
    <w:rsid w:val="00370489"/>
    <w:rsid w:val="00371433"/>
    <w:rsid w:val="00373650"/>
    <w:rsid w:val="00374650"/>
    <w:rsid w:val="0037476F"/>
    <w:rsid w:val="00374A04"/>
    <w:rsid w:val="00374C03"/>
    <w:rsid w:val="00375417"/>
    <w:rsid w:val="003754D9"/>
    <w:rsid w:val="00376628"/>
    <w:rsid w:val="003771E4"/>
    <w:rsid w:val="003771ED"/>
    <w:rsid w:val="00377497"/>
    <w:rsid w:val="00377925"/>
    <w:rsid w:val="00377C16"/>
    <w:rsid w:val="00377C96"/>
    <w:rsid w:val="0038039F"/>
    <w:rsid w:val="00380DF6"/>
    <w:rsid w:val="003819C8"/>
    <w:rsid w:val="00382939"/>
    <w:rsid w:val="003843D1"/>
    <w:rsid w:val="003845C6"/>
    <w:rsid w:val="00384F5A"/>
    <w:rsid w:val="00387190"/>
    <w:rsid w:val="003903FB"/>
    <w:rsid w:val="0039114B"/>
    <w:rsid w:val="0039299B"/>
    <w:rsid w:val="00393AF1"/>
    <w:rsid w:val="00394C27"/>
    <w:rsid w:val="00394E14"/>
    <w:rsid w:val="003A00E2"/>
    <w:rsid w:val="003A03FF"/>
    <w:rsid w:val="003A050E"/>
    <w:rsid w:val="003A050F"/>
    <w:rsid w:val="003A1229"/>
    <w:rsid w:val="003A2F4F"/>
    <w:rsid w:val="003A30C5"/>
    <w:rsid w:val="003A3C99"/>
    <w:rsid w:val="003A441C"/>
    <w:rsid w:val="003A582F"/>
    <w:rsid w:val="003A65F9"/>
    <w:rsid w:val="003A6BC4"/>
    <w:rsid w:val="003A7D58"/>
    <w:rsid w:val="003B03D1"/>
    <w:rsid w:val="003B0BDD"/>
    <w:rsid w:val="003B12DE"/>
    <w:rsid w:val="003B180C"/>
    <w:rsid w:val="003B39F9"/>
    <w:rsid w:val="003B407C"/>
    <w:rsid w:val="003B505A"/>
    <w:rsid w:val="003B52EA"/>
    <w:rsid w:val="003B5C12"/>
    <w:rsid w:val="003B6924"/>
    <w:rsid w:val="003B7634"/>
    <w:rsid w:val="003B7ED8"/>
    <w:rsid w:val="003C018A"/>
    <w:rsid w:val="003C02B1"/>
    <w:rsid w:val="003C126F"/>
    <w:rsid w:val="003C1AB1"/>
    <w:rsid w:val="003C2412"/>
    <w:rsid w:val="003C253D"/>
    <w:rsid w:val="003C307F"/>
    <w:rsid w:val="003C312A"/>
    <w:rsid w:val="003C4C02"/>
    <w:rsid w:val="003C4C53"/>
    <w:rsid w:val="003C517D"/>
    <w:rsid w:val="003C5AB4"/>
    <w:rsid w:val="003C5CA2"/>
    <w:rsid w:val="003C6745"/>
    <w:rsid w:val="003C6C3A"/>
    <w:rsid w:val="003C6C7B"/>
    <w:rsid w:val="003C7285"/>
    <w:rsid w:val="003C73E9"/>
    <w:rsid w:val="003C7763"/>
    <w:rsid w:val="003C7AFD"/>
    <w:rsid w:val="003C7CF1"/>
    <w:rsid w:val="003D03D9"/>
    <w:rsid w:val="003D11CB"/>
    <w:rsid w:val="003D1383"/>
    <w:rsid w:val="003D261F"/>
    <w:rsid w:val="003D3B1D"/>
    <w:rsid w:val="003D447A"/>
    <w:rsid w:val="003D5A05"/>
    <w:rsid w:val="003D5EC9"/>
    <w:rsid w:val="003D6258"/>
    <w:rsid w:val="003D6501"/>
    <w:rsid w:val="003E07B4"/>
    <w:rsid w:val="003E0A08"/>
    <w:rsid w:val="003E0FEA"/>
    <w:rsid w:val="003E1160"/>
    <w:rsid w:val="003E1371"/>
    <w:rsid w:val="003E23F7"/>
    <w:rsid w:val="003E402E"/>
    <w:rsid w:val="003E436D"/>
    <w:rsid w:val="003E4DB9"/>
    <w:rsid w:val="003E51C1"/>
    <w:rsid w:val="003E713F"/>
    <w:rsid w:val="003E7E2A"/>
    <w:rsid w:val="003F092C"/>
    <w:rsid w:val="003F0DA7"/>
    <w:rsid w:val="003F139A"/>
    <w:rsid w:val="003F1531"/>
    <w:rsid w:val="003F18FD"/>
    <w:rsid w:val="003F1905"/>
    <w:rsid w:val="003F2587"/>
    <w:rsid w:val="003F25CB"/>
    <w:rsid w:val="003F36FC"/>
    <w:rsid w:val="003F3EFE"/>
    <w:rsid w:val="003F3FC9"/>
    <w:rsid w:val="003F4456"/>
    <w:rsid w:val="003F5489"/>
    <w:rsid w:val="003F54D8"/>
    <w:rsid w:val="003F6B19"/>
    <w:rsid w:val="003F740A"/>
    <w:rsid w:val="003F748A"/>
    <w:rsid w:val="004003D3"/>
    <w:rsid w:val="004016D1"/>
    <w:rsid w:val="00401CAD"/>
    <w:rsid w:val="00402234"/>
    <w:rsid w:val="00403C4D"/>
    <w:rsid w:val="00404533"/>
    <w:rsid w:val="0040472C"/>
    <w:rsid w:val="004047D7"/>
    <w:rsid w:val="00405694"/>
    <w:rsid w:val="00405855"/>
    <w:rsid w:val="00405D65"/>
    <w:rsid w:val="0040657F"/>
    <w:rsid w:val="00407939"/>
    <w:rsid w:val="00411579"/>
    <w:rsid w:val="00411BD7"/>
    <w:rsid w:val="00411D4C"/>
    <w:rsid w:val="0041208A"/>
    <w:rsid w:val="00413D2E"/>
    <w:rsid w:val="004147BD"/>
    <w:rsid w:val="00414F99"/>
    <w:rsid w:val="004157B6"/>
    <w:rsid w:val="00415F57"/>
    <w:rsid w:val="00416769"/>
    <w:rsid w:val="0041685F"/>
    <w:rsid w:val="00416C5A"/>
    <w:rsid w:val="00416D08"/>
    <w:rsid w:val="00417604"/>
    <w:rsid w:val="004179C6"/>
    <w:rsid w:val="00423525"/>
    <w:rsid w:val="00424C4C"/>
    <w:rsid w:val="004252AF"/>
    <w:rsid w:val="0042571A"/>
    <w:rsid w:val="00425F21"/>
    <w:rsid w:val="00426F70"/>
    <w:rsid w:val="00432574"/>
    <w:rsid w:val="0043288C"/>
    <w:rsid w:val="0043335A"/>
    <w:rsid w:val="00435186"/>
    <w:rsid w:val="00435312"/>
    <w:rsid w:val="00435437"/>
    <w:rsid w:val="004356A8"/>
    <w:rsid w:val="0043604A"/>
    <w:rsid w:val="00436201"/>
    <w:rsid w:val="0044117D"/>
    <w:rsid w:val="00441581"/>
    <w:rsid w:val="00443DE5"/>
    <w:rsid w:val="00443FA8"/>
    <w:rsid w:val="00443FEB"/>
    <w:rsid w:val="00444799"/>
    <w:rsid w:val="00444DC8"/>
    <w:rsid w:val="0044606C"/>
    <w:rsid w:val="00446913"/>
    <w:rsid w:val="004470F4"/>
    <w:rsid w:val="00447881"/>
    <w:rsid w:val="0044795C"/>
    <w:rsid w:val="00447B36"/>
    <w:rsid w:val="00447D54"/>
    <w:rsid w:val="00450767"/>
    <w:rsid w:val="004512A8"/>
    <w:rsid w:val="00452035"/>
    <w:rsid w:val="004525F0"/>
    <w:rsid w:val="00452C1D"/>
    <w:rsid w:val="00453770"/>
    <w:rsid w:val="00454032"/>
    <w:rsid w:val="00454596"/>
    <w:rsid w:val="00455810"/>
    <w:rsid w:val="00455AA9"/>
    <w:rsid w:val="0045773D"/>
    <w:rsid w:val="00457F5A"/>
    <w:rsid w:val="00461904"/>
    <w:rsid w:val="00461CE4"/>
    <w:rsid w:val="004624F4"/>
    <w:rsid w:val="00462587"/>
    <w:rsid w:val="004635E0"/>
    <w:rsid w:val="00463897"/>
    <w:rsid w:val="00463B38"/>
    <w:rsid w:val="004642FA"/>
    <w:rsid w:val="00464534"/>
    <w:rsid w:val="0046472C"/>
    <w:rsid w:val="004658BF"/>
    <w:rsid w:val="0046780C"/>
    <w:rsid w:val="00467A0F"/>
    <w:rsid w:val="00467B1D"/>
    <w:rsid w:val="00467F59"/>
    <w:rsid w:val="004701C8"/>
    <w:rsid w:val="00471043"/>
    <w:rsid w:val="004713B5"/>
    <w:rsid w:val="00471C1F"/>
    <w:rsid w:val="00471D93"/>
    <w:rsid w:val="00472F7A"/>
    <w:rsid w:val="00472F8C"/>
    <w:rsid w:val="00474CBB"/>
    <w:rsid w:val="00475060"/>
    <w:rsid w:val="0047554A"/>
    <w:rsid w:val="00475F9B"/>
    <w:rsid w:val="004760C4"/>
    <w:rsid w:val="0047687E"/>
    <w:rsid w:val="00477E28"/>
    <w:rsid w:val="00480132"/>
    <w:rsid w:val="004802F7"/>
    <w:rsid w:val="00482BC0"/>
    <w:rsid w:val="00483462"/>
    <w:rsid w:val="00483E10"/>
    <w:rsid w:val="004847DE"/>
    <w:rsid w:val="00485E23"/>
    <w:rsid w:val="0048654D"/>
    <w:rsid w:val="004867B9"/>
    <w:rsid w:val="00486B0D"/>
    <w:rsid w:val="0049538A"/>
    <w:rsid w:val="00495F71"/>
    <w:rsid w:val="00496EFB"/>
    <w:rsid w:val="00497282"/>
    <w:rsid w:val="00497DF3"/>
    <w:rsid w:val="004A01F5"/>
    <w:rsid w:val="004A0401"/>
    <w:rsid w:val="004A0CC9"/>
    <w:rsid w:val="004A0E10"/>
    <w:rsid w:val="004A13CE"/>
    <w:rsid w:val="004A1BB5"/>
    <w:rsid w:val="004A299F"/>
    <w:rsid w:val="004A3549"/>
    <w:rsid w:val="004A393A"/>
    <w:rsid w:val="004A3AE8"/>
    <w:rsid w:val="004A3C50"/>
    <w:rsid w:val="004A3F9F"/>
    <w:rsid w:val="004A4444"/>
    <w:rsid w:val="004A4761"/>
    <w:rsid w:val="004A48CA"/>
    <w:rsid w:val="004A4C80"/>
    <w:rsid w:val="004A51B9"/>
    <w:rsid w:val="004A7485"/>
    <w:rsid w:val="004A7F0E"/>
    <w:rsid w:val="004B0E0C"/>
    <w:rsid w:val="004B1B7C"/>
    <w:rsid w:val="004B1F34"/>
    <w:rsid w:val="004B2DE4"/>
    <w:rsid w:val="004B3074"/>
    <w:rsid w:val="004B428B"/>
    <w:rsid w:val="004B4E5A"/>
    <w:rsid w:val="004B609E"/>
    <w:rsid w:val="004B6BCA"/>
    <w:rsid w:val="004B6FBD"/>
    <w:rsid w:val="004B7455"/>
    <w:rsid w:val="004B74E5"/>
    <w:rsid w:val="004B75F6"/>
    <w:rsid w:val="004C076A"/>
    <w:rsid w:val="004C11AA"/>
    <w:rsid w:val="004C2831"/>
    <w:rsid w:val="004C29F1"/>
    <w:rsid w:val="004C3894"/>
    <w:rsid w:val="004C40E5"/>
    <w:rsid w:val="004C42C8"/>
    <w:rsid w:val="004C4413"/>
    <w:rsid w:val="004C51BA"/>
    <w:rsid w:val="004C7DC4"/>
    <w:rsid w:val="004C7E0B"/>
    <w:rsid w:val="004C7E53"/>
    <w:rsid w:val="004D017C"/>
    <w:rsid w:val="004D1010"/>
    <w:rsid w:val="004D248A"/>
    <w:rsid w:val="004D459D"/>
    <w:rsid w:val="004D7B46"/>
    <w:rsid w:val="004D7B52"/>
    <w:rsid w:val="004D7DFA"/>
    <w:rsid w:val="004E05A2"/>
    <w:rsid w:val="004E07B2"/>
    <w:rsid w:val="004E08B2"/>
    <w:rsid w:val="004E0A59"/>
    <w:rsid w:val="004E13EA"/>
    <w:rsid w:val="004E1FB0"/>
    <w:rsid w:val="004E2171"/>
    <w:rsid w:val="004E2550"/>
    <w:rsid w:val="004E4023"/>
    <w:rsid w:val="004E442B"/>
    <w:rsid w:val="004E4612"/>
    <w:rsid w:val="004E47F9"/>
    <w:rsid w:val="004E570B"/>
    <w:rsid w:val="004E6AD3"/>
    <w:rsid w:val="004E6F7E"/>
    <w:rsid w:val="004E71CB"/>
    <w:rsid w:val="004F0254"/>
    <w:rsid w:val="004F0C1D"/>
    <w:rsid w:val="004F1E4F"/>
    <w:rsid w:val="004F30E1"/>
    <w:rsid w:val="004F33F0"/>
    <w:rsid w:val="004F6FEF"/>
    <w:rsid w:val="004F7943"/>
    <w:rsid w:val="005002B8"/>
    <w:rsid w:val="00500818"/>
    <w:rsid w:val="00501200"/>
    <w:rsid w:val="00501217"/>
    <w:rsid w:val="005020EF"/>
    <w:rsid w:val="0050218B"/>
    <w:rsid w:val="0050224F"/>
    <w:rsid w:val="005032DE"/>
    <w:rsid w:val="005035B0"/>
    <w:rsid w:val="00503E5F"/>
    <w:rsid w:val="005047B8"/>
    <w:rsid w:val="005047FE"/>
    <w:rsid w:val="005070CC"/>
    <w:rsid w:val="005107DF"/>
    <w:rsid w:val="0051113D"/>
    <w:rsid w:val="005122FE"/>
    <w:rsid w:val="0051270F"/>
    <w:rsid w:val="00512760"/>
    <w:rsid w:val="00512E53"/>
    <w:rsid w:val="0051329C"/>
    <w:rsid w:val="0051416C"/>
    <w:rsid w:val="0051508F"/>
    <w:rsid w:val="00515C55"/>
    <w:rsid w:val="00515ED0"/>
    <w:rsid w:val="0051611C"/>
    <w:rsid w:val="005162C7"/>
    <w:rsid w:val="00516F19"/>
    <w:rsid w:val="005209A8"/>
    <w:rsid w:val="00522200"/>
    <w:rsid w:val="005232B6"/>
    <w:rsid w:val="0052470F"/>
    <w:rsid w:val="00525A62"/>
    <w:rsid w:val="00525B54"/>
    <w:rsid w:val="00525FD6"/>
    <w:rsid w:val="005260FE"/>
    <w:rsid w:val="00526353"/>
    <w:rsid w:val="005265F8"/>
    <w:rsid w:val="005273B1"/>
    <w:rsid w:val="00527C8A"/>
    <w:rsid w:val="00527D2D"/>
    <w:rsid w:val="00530BB3"/>
    <w:rsid w:val="00530FFF"/>
    <w:rsid w:val="005315A7"/>
    <w:rsid w:val="005321FB"/>
    <w:rsid w:val="0053254A"/>
    <w:rsid w:val="005332CF"/>
    <w:rsid w:val="005334CF"/>
    <w:rsid w:val="00533C4A"/>
    <w:rsid w:val="005357BB"/>
    <w:rsid w:val="005377B5"/>
    <w:rsid w:val="005379E7"/>
    <w:rsid w:val="00540094"/>
    <w:rsid w:val="00540C9A"/>
    <w:rsid w:val="0054132A"/>
    <w:rsid w:val="005420ED"/>
    <w:rsid w:val="005428C7"/>
    <w:rsid w:val="00542A74"/>
    <w:rsid w:val="005433E0"/>
    <w:rsid w:val="0054384E"/>
    <w:rsid w:val="00543961"/>
    <w:rsid w:val="005448A6"/>
    <w:rsid w:val="00547265"/>
    <w:rsid w:val="00547443"/>
    <w:rsid w:val="005505A6"/>
    <w:rsid w:val="005505BF"/>
    <w:rsid w:val="005510F4"/>
    <w:rsid w:val="00551B0D"/>
    <w:rsid w:val="00553286"/>
    <w:rsid w:val="00553526"/>
    <w:rsid w:val="00553E2C"/>
    <w:rsid w:val="0055476C"/>
    <w:rsid w:val="00554927"/>
    <w:rsid w:val="00557B5C"/>
    <w:rsid w:val="005605D0"/>
    <w:rsid w:val="00560A99"/>
    <w:rsid w:val="00560AD2"/>
    <w:rsid w:val="00560D39"/>
    <w:rsid w:val="00560E54"/>
    <w:rsid w:val="00561265"/>
    <w:rsid w:val="00561C92"/>
    <w:rsid w:val="00561DBA"/>
    <w:rsid w:val="005626E9"/>
    <w:rsid w:val="00562B41"/>
    <w:rsid w:val="005633DB"/>
    <w:rsid w:val="0056365F"/>
    <w:rsid w:val="0056375F"/>
    <w:rsid w:val="00563B8D"/>
    <w:rsid w:val="00563D77"/>
    <w:rsid w:val="00563DE6"/>
    <w:rsid w:val="0056412E"/>
    <w:rsid w:val="00564379"/>
    <w:rsid w:val="0056444E"/>
    <w:rsid w:val="00564AD2"/>
    <w:rsid w:val="00564ED0"/>
    <w:rsid w:val="00565036"/>
    <w:rsid w:val="005651C4"/>
    <w:rsid w:val="00565DD3"/>
    <w:rsid w:val="00566E10"/>
    <w:rsid w:val="00567348"/>
    <w:rsid w:val="00567800"/>
    <w:rsid w:val="00567A52"/>
    <w:rsid w:val="005706EA"/>
    <w:rsid w:val="00570722"/>
    <w:rsid w:val="005717E5"/>
    <w:rsid w:val="005717E7"/>
    <w:rsid w:val="0057188A"/>
    <w:rsid w:val="00573E61"/>
    <w:rsid w:val="005740D6"/>
    <w:rsid w:val="005753B6"/>
    <w:rsid w:val="005765BA"/>
    <w:rsid w:val="005769FF"/>
    <w:rsid w:val="005806D2"/>
    <w:rsid w:val="00583195"/>
    <w:rsid w:val="005836F4"/>
    <w:rsid w:val="005837A0"/>
    <w:rsid w:val="00583B84"/>
    <w:rsid w:val="0058525D"/>
    <w:rsid w:val="00585C84"/>
    <w:rsid w:val="00587542"/>
    <w:rsid w:val="00587BAC"/>
    <w:rsid w:val="00593111"/>
    <w:rsid w:val="00593816"/>
    <w:rsid w:val="00593D67"/>
    <w:rsid w:val="00594FA6"/>
    <w:rsid w:val="00595F1A"/>
    <w:rsid w:val="00595F8E"/>
    <w:rsid w:val="00596895"/>
    <w:rsid w:val="005969F6"/>
    <w:rsid w:val="00596BDA"/>
    <w:rsid w:val="00597972"/>
    <w:rsid w:val="005A07D8"/>
    <w:rsid w:val="005A2336"/>
    <w:rsid w:val="005A5D2C"/>
    <w:rsid w:val="005B0749"/>
    <w:rsid w:val="005B19E4"/>
    <w:rsid w:val="005B1D8D"/>
    <w:rsid w:val="005B24C3"/>
    <w:rsid w:val="005B2A1D"/>
    <w:rsid w:val="005B2C82"/>
    <w:rsid w:val="005B2D9B"/>
    <w:rsid w:val="005B2FD0"/>
    <w:rsid w:val="005B34A6"/>
    <w:rsid w:val="005B383F"/>
    <w:rsid w:val="005B46C1"/>
    <w:rsid w:val="005B6044"/>
    <w:rsid w:val="005B6057"/>
    <w:rsid w:val="005B6961"/>
    <w:rsid w:val="005B6D7B"/>
    <w:rsid w:val="005B7300"/>
    <w:rsid w:val="005C0258"/>
    <w:rsid w:val="005C0B37"/>
    <w:rsid w:val="005C0C79"/>
    <w:rsid w:val="005C17C2"/>
    <w:rsid w:val="005C189F"/>
    <w:rsid w:val="005C3F18"/>
    <w:rsid w:val="005C47E6"/>
    <w:rsid w:val="005C5BD5"/>
    <w:rsid w:val="005C67F4"/>
    <w:rsid w:val="005C6C2A"/>
    <w:rsid w:val="005C6D8F"/>
    <w:rsid w:val="005C749F"/>
    <w:rsid w:val="005D08AD"/>
    <w:rsid w:val="005D113F"/>
    <w:rsid w:val="005D1EC0"/>
    <w:rsid w:val="005D2628"/>
    <w:rsid w:val="005D3019"/>
    <w:rsid w:val="005D393D"/>
    <w:rsid w:val="005D46A9"/>
    <w:rsid w:val="005D4AB8"/>
    <w:rsid w:val="005D4FB0"/>
    <w:rsid w:val="005D511B"/>
    <w:rsid w:val="005D5FBB"/>
    <w:rsid w:val="005D6204"/>
    <w:rsid w:val="005D7362"/>
    <w:rsid w:val="005D7370"/>
    <w:rsid w:val="005D7383"/>
    <w:rsid w:val="005D7A77"/>
    <w:rsid w:val="005D7D1A"/>
    <w:rsid w:val="005D7D8C"/>
    <w:rsid w:val="005E210E"/>
    <w:rsid w:val="005E25A4"/>
    <w:rsid w:val="005E2700"/>
    <w:rsid w:val="005E29E3"/>
    <w:rsid w:val="005E36FB"/>
    <w:rsid w:val="005E3B81"/>
    <w:rsid w:val="005E4667"/>
    <w:rsid w:val="005E5FE0"/>
    <w:rsid w:val="005F0E6E"/>
    <w:rsid w:val="005F13F0"/>
    <w:rsid w:val="005F1BD0"/>
    <w:rsid w:val="005F2D7B"/>
    <w:rsid w:val="005F348F"/>
    <w:rsid w:val="005F35B9"/>
    <w:rsid w:val="005F3DEF"/>
    <w:rsid w:val="005F3FEB"/>
    <w:rsid w:val="005F4815"/>
    <w:rsid w:val="005F5B65"/>
    <w:rsid w:val="005F5F2C"/>
    <w:rsid w:val="005F65FA"/>
    <w:rsid w:val="005F68D4"/>
    <w:rsid w:val="005F6991"/>
    <w:rsid w:val="005F70E4"/>
    <w:rsid w:val="005F772D"/>
    <w:rsid w:val="005F7EBF"/>
    <w:rsid w:val="00600996"/>
    <w:rsid w:val="006015A1"/>
    <w:rsid w:val="006015E1"/>
    <w:rsid w:val="00601B91"/>
    <w:rsid w:val="00601DD0"/>
    <w:rsid w:val="0060200D"/>
    <w:rsid w:val="00602E88"/>
    <w:rsid w:val="00603E31"/>
    <w:rsid w:val="006041B7"/>
    <w:rsid w:val="006048CB"/>
    <w:rsid w:val="00605D03"/>
    <w:rsid w:val="00607C05"/>
    <w:rsid w:val="00607C46"/>
    <w:rsid w:val="00610972"/>
    <w:rsid w:val="006109E4"/>
    <w:rsid w:val="00612434"/>
    <w:rsid w:val="00612CE6"/>
    <w:rsid w:val="00612EDD"/>
    <w:rsid w:val="00614A7B"/>
    <w:rsid w:val="00614F66"/>
    <w:rsid w:val="006158E4"/>
    <w:rsid w:val="006158FB"/>
    <w:rsid w:val="00615C08"/>
    <w:rsid w:val="0061733E"/>
    <w:rsid w:val="0061741C"/>
    <w:rsid w:val="006207BC"/>
    <w:rsid w:val="00621335"/>
    <w:rsid w:val="0062150E"/>
    <w:rsid w:val="00622632"/>
    <w:rsid w:val="00623B5D"/>
    <w:rsid w:val="00623F37"/>
    <w:rsid w:val="00623F56"/>
    <w:rsid w:val="006242E9"/>
    <w:rsid w:val="006250F6"/>
    <w:rsid w:val="006258F1"/>
    <w:rsid w:val="00626341"/>
    <w:rsid w:val="0062662D"/>
    <w:rsid w:val="00626BBC"/>
    <w:rsid w:val="006274B9"/>
    <w:rsid w:val="00627808"/>
    <w:rsid w:val="0062788C"/>
    <w:rsid w:val="00627CD4"/>
    <w:rsid w:val="00627D2D"/>
    <w:rsid w:val="00630DE9"/>
    <w:rsid w:val="00630F03"/>
    <w:rsid w:val="00631453"/>
    <w:rsid w:val="00631E78"/>
    <w:rsid w:val="00632B0E"/>
    <w:rsid w:val="00633526"/>
    <w:rsid w:val="00634459"/>
    <w:rsid w:val="0063491E"/>
    <w:rsid w:val="006349FB"/>
    <w:rsid w:val="00634E47"/>
    <w:rsid w:val="00635013"/>
    <w:rsid w:val="0063557A"/>
    <w:rsid w:val="00636208"/>
    <w:rsid w:val="006367B5"/>
    <w:rsid w:val="00640399"/>
    <w:rsid w:val="00640DBD"/>
    <w:rsid w:val="00641047"/>
    <w:rsid w:val="00642683"/>
    <w:rsid w:val="00642E04"/>
    <w:rsid w:val="0064351F"/>
    <w:rsid w:val="00643C6F"/>
    <w:rsid w:val="006440AA"/>
    <w:rsid w:val="00644E7C"/>
    <w:rsid w:val="00645DF8"/>
    <w:rsid w:val="006460FF"/>
    <w:rsid w:val="0064625E"/>
    <w:rsid w:val="00646974"/>
    <w:rsid w:val="006512AF"/>
    <w:rsid w:val="00651301"/>
    <w:rsid w:val="00651E2B"/>
    <w:rsid w:val="00653069"/>
    <w:rsid w:val="00653A37"/>
    <w:rsid w:val="006541EB"/>
    <w:rsid w:val="006545F9"/>
    <w:rsid w:val="006553EF"/>
    <w:rsid w:val="00660F6D"/>
    <w:rsid w:val="0066179A"/>
    <w:rsid w:val="00661860"/>
    <w:rsid w:val="00662606"/>
    <w:rsid w:val="0066271C"/>
    <w:rsid w:val="006629A9"/>
    <w:rsid w:val="00663099"/>
    <w:rsid w:val="00664184"/>
    <w:rsid w:val="00664C39"/>
    <w:rsid w:val="00664DD8"/>
    <w:rsid w:val="0066500F"/>
    <w:rsid w:val="00665D82"/>
    <w:rsid w:val="00670373"/>
    <w:rsid w:val="00671011"/>
    <w:rsid w:val="00671B2B"/>
    <w:rsid w:val="00671DB5"/>
    <w:rsid w:val="0067281B"/>
    <w:rsid w:val="00672C80"/>
    <w:rsid w:val="006731DE"/>
    <w:rsid w:val="00673538"/>
    <w:rsid w:val="00673E53"/>
    <w:rsid w:val="0067513A"/>
    <w:rsid w:val="00680281"/>
    <w:rsid w:val="00681CDE"/>
    <w:rsid w:val="006824FC"/>
    <w:rsid w:val="0068448B"/>
    <w:rsid w:val="00684BD3"/>
    <w:rsid w:val="00685C49"/>
    <w:rsid w:val="00686631"/>
    <w:rsid w:val="00686AC6"/>
    <w:rsid w:val="00687085"/>
    <w:rsid w:val="00687997"/>
    <w:rsid w:val="00687E47"/>
    <w:rsid w:val="0069058D"/>
    <w:rsid w:val="00692C57"/>
    <w:rsid w:val="006934BC"/>
    <w:rsid w:val="00693CB9"/>
    <w:rsid w:val="00694911"/>
    <w:rsid w:val="00694FCC"/>
    <w:rsid w:val="00696EED"/>
    <w:rsid w:val="006A2889"/>
    <w:rsid w:val="006A3D69"/>
    <w:rsid w:val="006A4AF7"/>
    <w:rsid w:val="006A58FD"/>
    <w:rsid w:val="006A6750"/>
    <w:rsid w:val="006A675A"/>
    <w:rsid w:val="006A7476"/>
    <w:rsid w:val="006A77A2"/>
    <w:rsid w:val="006B0549"/>
    <w:rsid w:val="006B257C"/>
    <w:rsid w:val="006B2580"/>
    <w:rsid w:val="006B3F23"/>
    <w:rsid w:val="006B3FBF"/>
    <w:rsid w:val="006B443E"/>
    <w:rsid w:val="006B4773"/>
    <w:rsid w:val="006B4B0E"/>
    <w:rsid w:val="006B5334"/>
    <w:rsid w:val="006B5492"/>
    <w:rsid w:val="006B5692"/>
    <w:rsid w:val="006B56F2"/>
    <w:rsid w:val="006C176F"/>
    <w:rsid w:val="006C1CEA"/>
    <w:rsid w:val="006C2ED7"/>
    <w:rsid w:val="006C44DD"/>
    <w:rsid w:val="006C4A69"/>
    <w:rsid w:val="006C54BA"/>
    <w:rsid w:val="006C613D"/>
    <w:rsid w:val="006C6272"/>
    <w:rsid w:val="006C63B5"/>
    <w:rsid w:val="006C6E02"/>
    <w:rsid w:val="006C7F0C"/>
    <w:rsid w:val="006D0C16"/>
    <w:rsid w:val="006D2363"/>
    <w:rsid w:val="006D3202"/>
    <w:rsid w:val="006D3C8B"/>
    <w:rsid w:val="006D463E"/>
    <w:rsid w:val="006D5C19"/>
    <w:rsid w:val="006D607A"/>
    <w:rsid w:val="006D6694"/>
    <w:rsid w:val="006E04DD"/>
    <w:rsid w:val="006E0CFF"/>
    <w:rsid w:val="006E28D7"/>
    <w:rsid w:val="006E2957"/>
    <w:rsid w:val="006E4598"/>
    <w:rsid w:val="006E533D"/>
    <w:rsid w:val="006E6883"/>
    <w:rsid w:val="006E75C7"/>
    <w:rsid w:val="006E7679"/>
    <w:rsid w:val="006E7D0D"/>
    <w:rsid w:val="006F18FB"/>
    <w:rsid w:val="006F1CA5"/>
    <w:rsid w:val="006F1E02"/>
    <w:rsid w:val="006F2F71"/>
    <w:rsid w:val="006F4E95"/>
    <w:rsid w:val="006F604F"/>
    <w:rsid w:val="006F631C"/>
    <w:rsid w:val="006F67EC"/>
    <w:rsid w:val="006F6DAA"/>
    <w:rsid w:val="006F7115"/>
    <w:rsid w:val="007022FB"/>
    <w:rsid w:val="0070256E"/>
    <w:rsid w:val="00702FDC"/>
    <w:rsid w:val="00703132"/>
    <w:rsid w:val="00703430"/>
    <w:rsid w:val="007047B2"/>
    <w:rsid w:val="00704844"/>
    <w:rsid w:val="00706BD5"/>
    <w:rsid w:val="00706F4D"/>
    <w:rsid w:val="00707130"/>
    <w:rsid w:val="007074AB"/>
    <w:rsid w:val="00710F05"/>
    <w:rsid w:val="007128D8"/>
    <w:rsid w:val="007128DA"/>
    <w:rsid w:val="00713CDA"/>
    <w:rsid w:val="00714305"/>
    <w:rsid w:val="00714A23"/>
    <w:rsid w:val="0071560F"/>
    <w:rsid w:val="007160DA"/>
    <w:rsid w:val="0071650A"/>
    <w:rsid w:val="007169E3"/>
    <w:rsid w:val="00716F5E"/>
    <w:rsid w:val="00717339"/>
    <w:rsid w:val="00717909"/>
    <w:rsid w:val="00717D94"/>
    <w:rsid w:val="0072026E"/>
    <w:rsid w:val="00720E2A"/>
    <w:rsid w:val="0072163C"/>
    <w:rsid w:val="00721A8D"/>
    <w:rsid w:val="00722B34"/>
    <w:rsid w:val="00723B8A"/>
    <w:rsid w:val="007243EB"/>
    <w:rsid w:val="00724B68"/>
    <w:rsid w:val="00725AB6"/>
    <w:rsid w:val="00725D1E"/>
    <w:rsid w:val="00726583"/>
    <w:rsid w:val="00726BC9"/>
    <w:rsid w:val="00726D3A"/>
    <w:rsid w:val="00730B94"/>
    <w:rsid w:val="007317B5"/>
    <w:rsid w:val="007320EF"/>
    <w:rsid w:val="0073210C"/>
    <w:rsid w:val="0073238A"/>
    <w:rsid w:val="00733758"/>
    <w:rsid w:val="00734BBA"/>
    <w:rsid w:val="00735E40"/>
    <w:rsid w:val="0073602A"/>
    <w:rsid w:val="00736EA4"/>
    <w:rsid w:val="0073711D"/>
    <w:rsid w:val="0073778F"/>
    <w:rsid w:val="00741882"/>
    <w:rsid w:val="007422EF"/>
    <w:rsid w:val="00742F8F"/>
    <w:rsid w:val="00743205"/>
    <w:rsid w:val="0074360F"/>
    <w:rsid w:val="0074401D"/>
    <w:rsid w:val="0074429A"/>
    <w:rsid w:val="00744D22"/>
    <w:rsid w:val="00745110"/>
    <w:rsid w:val="00746011"/>
    <w:rsid w:val="00747175"/>
    <w:rsid w:val="0074743B"/>
    <w:rsid w:val="00747663"/>
    <w:rsid w:val="00747A97"/>
    <w:rsid w:val="00751799"/>
    <w:rsid w:val="00751B5C"/>
    <w:rsid w:val="0075257E"/>
    <w:rsid w:val="007538D2"/>
    <w:rsid w:val="00753948"/>
    <w:rsid w:val="00753BEB"/>
    <w:rsid w:val="00754F0F"/>
    <w:rsid w:val="007552F1"/>
    <w:rsid w:val="00755F3B"/>
    <w:rsid w:val="007560A1"/>
    <w:rsid w:val="007566CB"/>
    <w:rsid w:val="00757657"/>
    <w:rsid w:val="00757947"/>
    <w:rsid w:val="007620CC"/>
    <w:rsid w:val="0076284D"/>
    <w:rsid w:val="00764C70"/>
    <w:rsid w:val="00764FD6"/>
    <w:rsid w:val="007654C6"/>
    <w:rsid w:val="0076569B"/>
    <w:rsid w:val="00765F97"/>
    <w:rsid w:val="007660D9"/>
    <w:rsid w:val="00766211"/>
    <w:rsid w:val="00766799"/>
    <w:rsid w:val="007713C7"/>
    <w:rsid w:val="00771EC8"/>
    <w:rsid w:val="007720C2"/>
    <w:rsid w:val="007731F0"/>
    <w:rsid w:val="0077331B"/>
    <w:rsid w:val="007740AD"/>
    <w:rsid w:val="00774E5C"/>
    <w:rsid w:val="0077554C"/>
    <w:rsid w:val="007763E1"/>
    <w:rsid w:val="00777670"/>
    <w:rsid w:val="00782BF8"/>
    <w:rsid w:val="00782DE1"/>
    <w:rsid w:val="007834AA"/>
    <w:rsid w:val="00783536"/>
    <w:rsid w:val="00783AEB"/>
    <w:rsid w:val="00783C19"/>
    <w:rsid w:val="00785F17"/>
    <w:rsid w:val="007860B6"/>
    <w:rsid w:val="007872CE"/>
    <w:rsid w:val="00787DC2"/>
    <w:rsid w:val="0079007C"/>
    <w:rsid w:val="007909D9"/>
    <w:rsid w:val="00790D67"/>
    <w:rsid w:val="00790FAD"/>
    <w:rsid w:val="007912DE"/>
    <w:rsid w:val="00791547"/>
    <w:rsid w:val="00791833"/>
    <w:rsid w:val="00791E5B"/>
    <w:rsid w:val="00791FC9"/>
    <w:rsid w:val="007929B5"/>
    <w:rsid w:val="00793C4A"/>
    <w:rsid w:val="0079488E"/>
    <w:rsid w:val="007948D0"/>
    <w:rsid w:val="007970B8"/>
    <w:rsid w:val="007976F5"/>
    <w:rsid w:val="007A059A"/>
    <w:rsid w:val="007A130B"/>
    <w:rsid w:val="007A5BDA"/>
    <w:rsid w:val="007A75BF"/>
    <w:rsid w:val="007A7D55"/>
    <w:rsid w:val="007A7E8A"/>
    <w:rsid w:val="007B12FF"/>
    <w:rsid w:val="007B13C6"/>
    <w:rsid w:val="007B185F"/>
    <w:rsid w:val="007B2A01"/>
    <w:rsid w:val="007B2E75"/>
    <w:rsid w:val="007B30E0"/>
    <w:rsid w:val="007B4612"/>
    <w:rsid w:val="007B4DFE"/>
    <w:rsid w:val="007B5437"/>
    <w:rsid w:val="007B6219"/>
    <w:rsid w:val="007B6459"/>
    <w:rsid w:val="007C0612"/>
    <w:rsid w:val="007C348D"/>
    <w:rsid w:val="007C3B9B"/>
    <w:rsid w:val="007C3DE6"/>
    <w:rsid w:val="007C3E1F"/>
    <w:rsid w:val="007C4FA1"/>
    <w:rsid w:val="007C7A8A"/>
    <w:rsid w:val="007C7D60"/>
    <w:rsid w:val="007D0225"/>
    <w:rsid w:val="007D0F6B"/>
    <w:rsid w:val="007D1221"/>
    <w:rsid w:val="007D1BAE"/>
    <w:rsid w:val="007D2050"/>
    <w:rsid w:val="007D2BF2"/>
    <w:rsid w:val="007D3F33"/>
    <w:rsid w:val="007D41C0"/>
    <w:rsid w:val="007D5985"/>
    <w:rsid w:val="007D5C61"/>
    <w:rsid w:val="007D7AB0"/>
    <w:rsid w:val="007D7BC5"/>
    <w:rsid w:val="007E05CD"/>
    <w:rsid w:val="007E1572"/>
    <w:rsid w:val="007E1893"/>
    <w:rsid w:val="007E2CF6"/>
    <w:rsid w:val="007E3A52"/>
    <w:rsid w:val="007E3D46"/>
    <w:rsid w:val="007E3D62"/>
    <w:rsid w:val="007E6164"/>
    <w:rsid w:val="007E625C"/>
    <w:rsid w:val="007E7010"/>
    <w:rsid w:val="007E7C26"/>
    <w:rsid w:val="007F0164"/>
    <w:rsid w:val="007F1A0D"/>
    <w:rsid w:val="007F1B2E"/>
    <w:rsid w:val="007F1B84"/>
    <w:rsid w:val="007F2173"/>
    <w:rsid w:val="007F47E7"/>
    <w:rsid w:val="007F4F75"/>
    <w:rsid w:val="007F6402"/>
    <w:rsid w:val="0080122B"/>
    <w:rsid w:val="0080233A"/>
    <w:rsid w:val="0080269D"/>
    <w:rsid w:val="008040CB"/>
    <w:rsid w:val="008043C9"/>
    <w:rsid w:val="0080449C"/>
    <w:rsid w:val="008046E1"/>
    <w:rsid w:val="00806044"/>
    <w:rsid w:val="008069B8"/>
    <w:rsid w:val="00807B75"/>
    <w:rsid w:val="00810237"/>
    <w:rsid w:val="008105F2"/>
    <w:rsid w:val="00810AF3"/>
    <w:rsid w:val="008126AC"/>
    <w:rsid w:val="00813105"/>
    <w:rsid w:val="008140C3"/>
    <w:rsid w:val="0081425E"/>
    <w:rsid w:val="008142E7"/>
    <w:rsid w:val="00814E5D"/>
    <w:rsid w:val="00814E76"/>
    <w:rsid w:val="00814F72"/>
    <w:rsid w:val="008150F0"/>
    <w:rsid w:val="008157BC"/>
    <w:rsid w:val="00816BC8"/>
    <w:rsid w:val="008176D9"/>
    <w:rsid w:val="008214C3"/>
    <w:rsid w:val="00821BB1"/>
    <w:rsid w:val="00823BF2"/>
    <w:rsid w:val="0082502F"/>
    <w:rsid w:val="008253EC"/>
    <w:rsid w:val="00825FEE"/>
    <w:rsid w:val="0082692A"/>
    <w:rsid w:val="00826A7E"/>
    <w:rsid w:val="008272CE"/>
    <w:rsid w:val="00827528"/>
    <w:rsid w:val="00827AF2"/>
    <w:rsid w:val="008309CA"/>
    <w:rsid w:val="00830EEB"/>
    <w:rsid w:val="0083270B"/>
    <w:rsid w:val="008335C6"/>
    <w:rsid w:val="00833AB8"/>
    <w:rsid w:val="00834CBF"/>
    <w:rsid w:val="00835378"/>
    <w:rsid w:val="00836E87"/>
    <w:rsid w:val="00837056"/>
    <w:rsid w:val="008409D4"/>
    <w:rsid w:val="00840BEE"/>
    <w:rsid w:val="0084174D"/>
    <w:rsid w:val="008417FF"/>
    <w:rsid w:val="00841A95"/>
    <w:rsid w:val="00841D69"/>
    <w:rsid w:val="00841F69"/>
    <w:rsid w:val="008429BA"/>
    <w:rsid w:val="00845AD5"/>
    <w:rsid w:val="00846788"/>
    <w:rsid w:val="008475C6"/>
    <w:rsid w:val="00847DB8"/>
    <w:rsid w:val="00851498"/>
    <w:rsid w:val="00851768"/>
    <w:rsid w:val="008522C8"/>
    <w:rsid w:val="00852F58"/>
    <w:rsid w:val="00853068"/>
    <w:rsid w:val="00854D0E"/>
    <w:rsid w:val="00854F8F"/>
    <w:rsid w:val="008563C3"/>
    <w:rsid w:val="00856519"/>
    <w:rsid w:val="008576A8"/>
    <w:rsid w:val="00857868"/>
    <w:rsid w:val="00857C2B"/>
    <w:rsid w:val="00857DE3"/>
    <w:rsid w:val="00860281"/>
    <w:rsid w:val="00860F5E"/>
    <w:rsid w:val="00861205"/>
    <w:rsid w:val="00861C17"/>
    <w:rsid w:val="00861F49"/>
    <w:rsid w:val="0086202D"/>
    <w:rsid w:val="008638DF"/>
    <w:rsid w:val="00864390"/>
    <w:rsid w:val="008643DD"/>
    <w:rsid w:val="008656E1"/>
    <w:rsid w:val="0086727C"/>
    <w:rsid w:val="00867806"/>
    <w:rsid w:val="008678E4"/>
    <w:rsid w:val="00870624"/>
    <w:rsid w:val="008715AB"/>
    <w:rsid w:val="0087164F"/>
    <w:rsid w:val="0087218A"/>
    <w:rsid w:val="0087372C"/>
    <w:rsid w:val="00873D68"/>
    <w:rsid w:val="00874383"/>
    <w:rsid w:val="00874703"/>
    <w:rsid w:val="008747D0"/>
    <w:rsid w:val="008752ED"/>
    <w:rsid w:val="00875609"/>
    <w:rsid w:val="0087619F"/>
    <w:rsid w:val="00876B6A"/>
    <w:rsid w:val="00876F48"/>
    <w:rsid w:val="00877A5D"/>
    <w:rsid w:val="008802B8"/>
    <w:rsid w:val="00881064"/>
    <w:rsid w:val="0088228F"/>
    <w:rsid w:val="00884B13"/>
    <w:rsid w:val="00887B5D"/>
    <w:rsid w:val="008930CD"/>
    <w:rsid w:val="008931A6"/>
    <w:rsid w:val="008931B4"/>
    <w:rsid w:val="0089331B"/>
    <w:rsid w:val="008933BC"/>
    <w:rsid w:val="00893C2B"/>
    <w:rsid w:val="00894CBF"/>
    <w:rsid w:val="00894D0F"/>
    <w:rsid w:val="008969D4"/>
    <w:rsid w:val="008A0157"/>
    <w:rsid w:val="008A1C0E"/>
    <w:rsid w:val="008A1D5F"/>
    <w:rsid w:val="008A216D"/>
    <w:rsid w:val="008A2970"/>
    <w:rsid w:val="008A3657"/>
    <w:rsid w:val="008A3A6F"/>
    <w:rsid w:val="008A3C76"/>
    <w:rsid w:val="008A51A5"/>
    <w:rsid w:val="008A5873"/>
    <w:rsid w:val="008A5D2E"/>
    <w:rsid w:val="008A6002"/>
    <w:rsid w:val="008A626E"/>
    <w:rsid w:val="008A6B05"/>
    <w:rsid w:val="008A7E15"/>
    <w:rsid w:val="008B1DFD"/>
    <w:rsid w:val="008B1EB0"/>
    <w:rsid w:val="008B1FB2"/>
    <w:rsid w:val="008B31B9"/>
    <w:rsid w:val="008B4851"/>
    <w:rsid w:val="008B5444"/>
    <w:rsid w:val="008B6309"/>
    <w:rsid w:val="008B6B87"/>
    <w:rsid w:val="008B6C07"/>
    <w:rsid w:val="008C07C6"/>
    <w:rsid w:val="008C0807"/>
    <w:rsid w:val="008C0ADC"/>
    <w:rsid w:val="008C1D31"/>
    <w:rsid w:val="008C1E31"/>
    <w:rsid w:val="008C3D60"/>
    <w:rsid w:val="008C3FB4"/>
    <w:rsid w:val="008C4071"/>
    <w:rsid w:val="008C5210"/>
    <w:rsid w:val="008C5433"/>
    <w:rsid w:val="008C5658"/>
    <w:rsid w:val="008C6767"/>
    <w:rsid w:val="008C6D60"/>
    <w:rsid w:val="008C7B15"/>
    <w:rsid w:val="008D07EC"/>
    <w:rsid w:val="008D1798"/>
    <w:rsid w:val="008D2D3D"/>
    <w:rsid w:val="008D3AE8"/>
    <w:rsid w:val="008D5F78"/>
    <w:rsid w:val="008D6F67"/>
    <w:rsid w:val="008D704D"/>
    <w:rsid w:val="008E040E"/>
    <w:rsid w:val="008E2035"/>
    <w:rsid w:val="008E3081"/>
    <w:rsid w:val="008E31B9"/>
    <w:rsid w:val="008E4A3C"/>
    <w:rsid w:val="008E656A"/>
    <w:rsid w:val="008E6D07"/>
    <w:rsid w:val="008E7D27"/>
    <w:rsid w:val="008E7D87"/>
    <w:rsid w:val="008E7DB3"/>
    <w:rsid w:val="008F02EA"/>
    <w:rsid w:val="008F0B38"/>
    <w:rsid w:val="008F1C0B"/>
    <w:rsid w:val="008F2477"/>
    <w:rsid w:val="008F32D0"/>
    <w:rsid w:val="008F34D6"/>
    <w:rsid w:val="008F35AA"/>
    <w:rsid w:val="008F3693"/>
    <w:rsid w:val="008F38C8"/>
    <w:rsid w:val="008F4D52"/>
    <w:rsid w:val="008F52B3"/>
    <w:rsid w:val="008F5556"/>
    <w:rsid w:val="008F6A15"/>
    <w:rsid w:val="008F6D6B"/>
    <w:rsid w:val="008F7203"/>
    <w:rsid w:val="008F7226"/>
    <w:rsid w:val="008F7BC1"/>
    <w:rsid w:val="008F7FBA"/>
    <w:rsid w:val="009003B1"/>
    <w:rsid w:val="00901552"/>
    <w:rsid w:val="00901582"/>
    <w:rsid w:val="00901FB3"/>
    <w:rsid w:val="009027E0"/>
    <w:rsid w:val="009032BE"/>
    <w:rsid w:val="00903364"/>
    <w:rsid w:val="00903F2F"/>
    <w:rsid w:val="00904BC4"/>
    <w:rsid w:val="0091040D"/>
    <w:rsid w:val="009122A7"/>
    <w:rsid w:val="00912795"/>
    <w:rsid w:val="00913EE3"/>
    <w:rsid w:val="00914D3F"/>
    <w:rsid w:val="0091557F"/>
    <w:rsid w:val="0091573D"/>
    <w:rsid w:val="0091615C"/>
    <w:rsid w:val="00916CA4"/>
    <w:rsid w:val="0091714C"/>
    <w:rsid w:val="00917759"/>
    <w:rsid w:val="0092026D"/>
    <w:rsid w:val="00920619"/>
    <w:rsid w:val="009207CE"/>
    <w:rsid w:val="00920A13"/>
    <w:rsid w:val="00920DF2"/>
    <w:rsid w:val="0092364D"/>
    <w:rsid w:val="00923A02"/>
    <w:rsid w:val="009242A8"/>
    <w:rsid w:val="009247DA"/>
    <w:rsid w:val="00925348"/>
    <w:rsid w:val="009262D8"/>
    <w:rsid w:val="009265B6"/>
    <w:rsid w:val="00926FFC"/>
    <w:rsid w:val="00927FB2"/>
    <w:rsid w:val="00927FFC"/>
    <w:rsid w:val="009302A6"/>
    <w:rsid w:val="0093049E"/>
    <w:rsid w:val="00931E5B"/>
    <w:rsid w:val="009325A1"/>
    <w:rsid w:val="009325CC"/>
    <w:rsid w:val="00932EF5"/>
    <w:rsid w:val="009332FF"/>
    <w:rsid w:val="00933CB4"/>
    <w:rsid w:val="00934243"/>
    <w:rsid w:val="00934E53"/>
    <w:rsid w:val="00935371"/>
    <w:rsid w:val="0093767A"/>
    <w:rsid w:val="00941368"/>
    <w:rsid w:val="009425A7"/>
    <w:rsid w:val="00942B80"/>
    <w:rsid w:val="00942BCA"/>
    <w:rsid w:val="00942D58"/>
    <w:rsid w:val="00946722"/>
    <w:rsid w:val="00947027"/>
    <w:rsid w:val="009502F5"/>
    <w:rsid w:val="0095251F"/>
    <w:rsid w:val="009544E8"/>
    <w:rsid w:val="00954A8F"/>
    <w:rsid w:val="00954FDC"/>
    <w:rsid w:val="00955F2F"/>
    <w:rsid w:val="00956855"/>
    <w:rsid w:val="00956A4E"/>
    <w:rsid w:val="00956AB5"/>
    <w:rsid w:val="00957893"/>
    <w:rsid w:val="00957A79"/>
    <w:rsid w:val="00960A92"/>
    <w:rsid w:val="00961502"/>
    <w:rsid w:val="0096248C"/>
    <w:rsid w:val="00963009"/>
    <w:rsid w:val="00963470"/>
    <w:rsid w:val="0096353F"/>
    <w:rsid w:val="009639C8"/>
    <w:rsid w:val="00963E07"/>
    <w:rsid w:val="009657AE"/>
    <w:rsid w:val="00965894"/>
    <w:rsid w:val="00965FB8"/>
    <w:rsid w:val="009670AC"/>
    <w:rsid w:val="009674DB"/>
    <w:rsid w:val="009700A8"/>
    <w:rsid w:val="00970BA8"/>
    <w:rsid w:val="00971170"/>
    <w:rsid w:val="009716FC"/>
    <w:rsid w:val="00971D98"/>
    <w:rsid w:val="0097280D"/>
    <w:rsid w:val="009735E1"/>
    <w:rsid w:val="009740DB"/>
    <w:rsid w:val="0097464C"/>
    <w:rsid w:val="0097609B"/>
    <w:rsid w:val="009773F1"/>
    <w:rsid w:val="009808BF"/>
    <w:rsid w:val="00980CB5"/>
    <w:rsid w:val="00980D68"/>
    <w:rsid w:val="009823DC"/>
    <w:rsid w:val="00983A43"/>
    <w:rsid w:val="009841CD"/>
    <w:rsid w:val="009855D4"/>
    <w:rsid w:val="00985A84"/>
    <w:rsid w:val="00985F55"/>
    <w:rsid w:val="00986637"/>
    <w:rsid w:val="00986CE1"/>
    <w:rsid w:val="00986F0E"/>
    <w:rsid w:val="00986FE3"/>
    <w:rsid w:val="00987119"/>
    <w:rsid w:val="00987DE7"/>
    <w:rsid w:val="009910A4"/>
    <w:rsid w:val="009921F1"/>
    <w:rsid w:val="0099297C"/>
    <w:rsid w:val="00993376"/>
    <w:rsid w:val="009934B9"/>
    <w:rsid w:val="00993EC5"/>
    <w:rsid w:val="00995841"/>
    <w:rsid w:val="00995FEE"/>
    <w:rsid w:val="00996076"/>
    <w:rsid w:val="00996CFA"/>
    <w:rsid w:val="009978CF"/>
    <w:rsid w:val="00997EF5"/>
    <w:rsid w:val="009A0886"/>
    <w:rsid w:val="009A180D"/>
    <w:rsid w:val="009A1AD2"/>
    <w:rsid w:val="009A43BF"/>
    <w:rsid w:val="009A5878"/>
    <w:rsid w:val="009A700E"/>
    <w:rsid w:val="009A7C87"/>
    <w:rsid w:val="009A7D11"/>
    <w:rsid w:val="009B043E"/>
    <w:rsid w:val="009B15A9"/>
    <w:rsid w:val="009B1950"/>
    <w:rsid w:val="009B3266"/>
    <w:rsid w:val="009B338B"/>
    <w:rsid w:val="009B3F3E"/>
    <w:rsid w:val="009B3FDD"/>
    <w:rsid w:val="009B51DA"/>
    <w:rsid w:val="009B5566"/>
    <w:rsid w:val="009B5F47"/>
    <w:rsid w:val="009B62AA"/>
    <w:rsid w:val="009B654D"/>
    <w:rsid w:val="009B6595"/>
    <w:rsid w:val="009B68BD"/>
    <w:rsid w:val="009B69CF"/>
    <w:rsid w:val="009B6C11"/>
    <w:rsid w:val="009B6E32"/>
    <w:rsid w:val="009B6F95"/>
    <w:rsid w:val="009B711D"/>
    <w:rsid w:val="009C0073"/>
    <w:rsid w:val="009C19E0"/>
    <w:rsid w:val="009C1B9B"/>
    <w:rsid w:val="009C2357"/>
    <w:rsid w:val="009C2518"/>
    <w:rsid w:val="009C30B3"/>
    <w:rsid w:val="009C3882"/>
    <w:rsid w:val="009C436F"/>
    <w:rsid w:val="009C4A6D"/>
    <w:rsid w:val="009C507F"/>
    <w:rsid w:val="009C5AA9"/>
    <w:rsid w:val="009C621B"/>
    <w:rsid w:val="009C622E"/>
    <w:rsid w:val="009C658D"/>
    <w:rsid w:val="009C69A4"/>
    <w:rsid w:val="009C6C1E"/>
    <w:rsid w:val="009C74E3"/>
    <w:rsid w:val="009C7A2D"/>
    <w:rsid w:val="009C7D51"/>
    <w:rsid w:val="009D0252"/>
    <w:rsid w:val="009D02CC"/>
    <w:rsid w:val="009D08A3"/>
    <w:rsid w:val="009D0BA6"/>
    <w:rsid w:val="009D0DC5"/>
    <w:rsid w:val="009D1038"/>
    <w:rsid w:val="009D1039"/>
    <w:rsid w:val="009D184C"/>
    <w:rsid w:val="009D2F4F"/>
    <w:rsid w:val="009D43AC"/>
    <w:rsid w:val="009D7294"/>
    <w:rsid w:val="009D779F"/>
    <w:rsid w:val="009E1FFB"/>
    <w:rsid w:val="009E20B7"/>
    <w:rsid w:val="009E2403"/>
    <w:rsid w:val="009E2BF7"/>
    <w:rsid w:val="009E43D5"/>
    <w:rsid w:val="009E46BC"/>
    <w:rsid w:val="009E4CDE"/>
    <w:rsid w:val="009E5C81"/>
    <w:rsid w:val="009E685A"/>
    <w:rsid w:val="009E6CAF"/>
    <w:rsid w:val="009E77E5"/>
    <w:rsid w:val="009F01B6"/>
    <w:rsid w:val="009F3427"/>
    <w:rsid w:val="009F474E"/>
    <w:rsid w:val="009F47AF"/>
    <w:rsid w:val="009F4836"/>
    <w:rsid w:val="009F4E56"/>
    <w:rsid w:val="009F5AAD"/>
    <w:rsid w:val="009F639D"/>
    <w:rsid w:val="009F644C"/>
    <w:rsid w:val="009F6608"/>
    <w:rsid w:val="009F7959"/>
    <w:rsid w:val="009F7C63"/>
    <w:rsid w:val="009F7D62"/>
    <w:rsid w:val="009F7F79"/>
    <w:rsid w:val="00A000F5"/>
    <w:rsid w:val="00A00765"/>
    <w:rsid w:val="00A01007"/>
    <w:rsid w:val="00A01B3A"/>
    <w:rsid w:val="00A02524"/>
    <w:rsid w:val="00A03835"/>
    <w:rsid w:val="00A04043"/>
    <w:rsid w:val="00A0430F"/>
    <w:rsid w:val="00A04743"/>
    <w:rsid w:val="00A04ACA"/>
    <w:rsid w:val="00A065A2"/>
    <w:rsid w:val="00A106C0"/>
    <w:rsid w:val="00A10FCA"/>
    <w:rsid w:val="00A11385"/>
    <w:rsid w:val="00A113C1"/>
    <w:rsid w:val="00A130D3"/>
    <w:rsid w:val="00A13EAF"/>
    <w:rsid w:val="00A147C9"/>
    <w:rsid w:val="00A14833"/>
    <w:rsid w:val="00A15DCE"/>
    <w:rsid w:val="00A201C3"/>
    <w:rsid w:val="00A215B6"/>
    <w:rsid w:val="00A222D1"/>
    <w:rsid w:val="00A23710"/>
    <w:rsid w:val="00A23B71"/>
    <w:rsid w:val="00A24662"/>
    <w:rsid w:val="00A25751"/>
    <w:rsid w:val="00A26794"/>
    <w:rsid w:val="00A26F11"/>
    <w:rsid w:val="00A27446"/>
    <w:rsid w:val="00A275DF"/>
    <w:rsid w:val="00A27846"/>
    <w:rsid w:val="00A32725"/>
    <w:rsid w:val="00A32BE9"/>
    <w:rsid w:val="00A33366"/>
    <w:rsid w:val="00A33684"/>
    <w:rsid w:val="00A34DCE"/>
    <w:rsid w:val="00A36317"/>
    <w:rsid w:val="00A3699B"/>
    <w:rsid w:val="00A36B0F"/>
    <w:rsid w:val="00A36D58"/>
    <w:rsid w:val="00A36E48"/>
    <w:rsid w:val="00A403C3"/>
    <w:rsid w:val="00A40566"/>
    <w:rsid w:val="00A41AC1"/>
    <w:rsid w:val="00A41CA4"/>
    <w:rsid w:val="00A42B33"/>
    <w:rsid w:val="00A42FE7"/>
    <w:rsid w:val="00A43140"/>
    <w:rsid w:val="00A438D9"/>
    <w:rsid w:val="00A4394E"/>
    <w:rsid w:val="00A43C02"/>
    <w:rsid w:val="00A44BFB"/>
    <w:rsid w:val="00A45433"/>
    <w:rsid w:val="00A4599F"/>
    <w:rsid w:val="00A466F1"/>
    <w:rsid w:val="00A510B9"/>
    <w:rsid w:val="00A5253F"/>
    <w:rsid w:val="00A52B08"/>
    <w:rsid w:val="00A544A1"/>
    <w:rsid w:val="00A54C9E"/>
    <w:rsid w:val="00A55891"/>
    <w:rsid w:val="00A55AA5"/>
    <w:rsid w:val="00A560A2"/>
    <w:rsid w:val="00A571AB"/>
    <w:rsid w:val="00A5751B"/>
    <w:rsid w:val="00A60616"/>
    <w:rsid w:val="00A608F4"/>
    <w:rsid w:val="00A6180D"/>
    <w:rsid w:val="00A637A9"/>
    <w:rsid w:val="00A63C9A"/>
    <w:rsid w:val="00A64641"/>
    <w:rsid w:val="00A646E1"/>
    <w:rsid w:val="00A65A55"/>
    <w:rsid w:val="00A65B5C"/>
    <w:rsid w:val="00A65CD9"/>
    <w:rsid w:val="00A66FE3"/>
    <w:rsid w:val="00A71BA0"/>
    <w:rsid w:val="00A728AD"/>
    <w:rsid w:val="00A72E07"/>
    <w:rsid w:val="00A73928"/>
    <w:rsid w:val="00A73BF7"/>
    <w:rsid w:val="00A744AD"/>
    <w:rsid w:val="00A747AC"/>
    <w:rsid w:val="00A74B22"/>
    <w:rsid w:val="00A76831"/>
    <w:rsid w:val="00A76F66"/>
    <w:rsid w:val="00A77900"/>
    <w:rsid w:val="00A8071F"/>
    <w:rsid w:val="00A80C02"/>
    <w:rsid w:val="00A81AA2"/>
    <w:rsid w:val="00A81FB7"/>
    <w:rsid w:val="00A829C4"/>
    <w:rsid w:val="00A83F3F"/>
    <w:rsid w:val="00A84EF8"/>
    <w:rsid w:val="00A865DA"/>
    <w:rsid w:val="00A91483"/>
    <w:rsid w:val="00A91689"/>
    <w:rsid w:val="00A92611"/>
    <w:rsid w:val="00A92B0E"/>
    <w:rsid w:val="00A92C9F"/>
    <w:rsid w:val="00A932D0"/>
    <w:rsid w:val="00A934E0"/>
    <w:rsid w:val="00A9417D"/>
    <w:rsid w:val="00A94866"/>
    <w:rsid w:val="00A96630"/>
    <w:rsid w:val="00A97192"/>
    <w:rsid w:val="00A97EF0"/>
    <w:rsid w:val="00AA1198"/>
    <w:rsid w:val="00AA2718"/>
    <w:rsid w:val="00AA29DF"/>
    <w:rsid w:val="00AA362E"/>
    <w:rsid w:val="00AA3CBB"/>
    <w:rsid w:val="00AA48FF"/>
    <w:rsid w:val="00AA52E1"/>
    <w:rsid w:val="00AA62D6"/>
    <w:rsid w:val="00AA66DF"/>
    <w:rsid w:val="00AA6796"/>
    <w:rsid w:val="00AA78B2"/>
    <w:rsid w:val="00AA7C0D"/>
    <w:rsid w:val="00AA7DD1"/>
    <w:rsid w:val="00AB1316"/>
    <w:rsid w:val="00AB1754"/>
    <w:rsid w:val="00AB2DB9"/>
    <w:rsid w:val="00AB2E78"/>
    <w:rsid w:val="00AB3B35"/>
    <w:rsid w:val="00AB4039"/>
    <w:rsid w:val="00AB5541"/>
    <w:rsid w:val="00AB5657"/>
    <w:rsid w:val="00AB601B"/>
    <w:rsid w:val="00AB61F0"/>
    <w:rsid w:val="00AB7367"/>
    <w:rsid w:val="00AB73A1"/>
    <w:rsid w:val="00AB7730"/>
    <w:rsid w:val="00AC086D"/>
    <w:rsid w:val="00AC1757"/>
    <w:rsid w:val="00AC2788"/>
    <w:rsid w:val="00AC2A50"/>
    <w:rsid w:val="00AC32A3"/>
    <w:rsid w:val="00AC6CCC"/>
    <w:rsid w:val="00AC6F14"/>
    <w:rsid w:val="00AC7575"/>
    <w:rsid w:val="00AC7C29"/>
    <w:rsid w:val="00AD0417"/>
    <w:rsid w:val="00AD0911"/>
    <w:rsid w:val="00AD0F22"/>
    <w:rsid w:val="00AD16FA"/>
    <w:rsid w:val="00AD1B88"/>
    <w:rsid w:val="00AD26DC"/>
    <w:rsid w:val="00AD3648"/>
    <w:rsid w:val="00AD3951"/>
    <w:rsid w:val="00AD3DCD"/>
    <w:rsid w:val="00AD4055"/>
    <w:rsid w:val="00AD5069"/>
    <w:rsid w:val="00AD51F7"/>
    <w:rsid w:val="00AD56F4"/>
    <w:rsid w:val="00AD58FD"/>
    <w:rsid w:val="00AD5DD1"/>
    <w:rsid w:val="00AD6762"/>
    <w:rsid w:val="00AD7D83"/>
    <w:rsid w:val="00AE0314"/>
    <w:rsid w:val="00AE1244"/>
    <w:rsid w:val="00AE1C5F"/>
    <w:rsid w:val="00AE2866"/>
    <w:rsid w:val="00AE2B70"/>
    <w:rsid w:val="00AE3439"/>
    <w:rsid w:val="00AE3C50"/>
    <w:rsid w:val="00AE422D"/>
    <w:rsid w:val="00AE55E5"/>
    <w:rsid w:val="00AE60D1"/>
    <w:rsid w:val="00AE6933"/>
    <w:rsid w:val="00AF0AB7"/>
    <w:rsid w:val="00AF1102"/>
    <w:rsid w:val="00AF1844"/>
    <w:rsid w:val="00AF2399"/>
    <w:rsid w:val="00AF2695"/>
    <w:rsid w:val="00AF42F9"/>
    <w:rsid w:val="00AF5CF4"/>
    <w:rsid w:val="00AF6074"/>
    <w:rsid w:val="00AF60DF"/>
    <w:rsid w:val="00AF6268"/>
    <w:rsid w:val="00AF62E6"/>
    <w:rsid w:val="00AF6844"/>
    <w:rsid w:val="00AF751C"/>
    <w:rsid w:val="00AF76C1"/>
    <w:rsid w:val="00AF7FB3"/>
    <w:rsid w:val="00B004F2"/>
    <w:rsid w:val="00B00C12"/>
    <w:rsid w:val="00B012CF"/>
    <w:rsid w:val="00B01C30"/>
    <w:rsid w:val="00B03E5A"/>
    <w:rsid w:val="00B05A03"/>
    <w:rsid w:val="00B07665"/>
    <w:rsid w:val="00B1096B"/>
    <w:rsid w:val="00B10F0A"/>
    <w:rsid w:val="00B1123C"/>
    <w:rsid w:val="00B11AE4"/>
    <w:rsid w:val="00B12512"/>
    <w:rsid w:val="00B14544"/>
    <w:rsid w:val="00B14581"/>
    <w:rsid w:val="00B16562"/>
    <w:rsid w:val="00B176FD"/>
    <w:rsid w:val="00B17DBA"/>
    <w:rsid w:val="00B20EC6"/>
    <w:rsid w:val="00B20F90"/>
    <w:rsid w:val="00B210DB"/>
    <w:rsid w:val="00B21AC5"/>
    <w:rsid w:val="00B21EFA"/>
    <w:rsid w:val="00B24214"/>
    <w:rsid w:val="00B2459A"/>
    <w:rsid w:val="00B252D4"/>
    <w:rsid w:val="00B27D89"/>
    <w:rsid w:val="00B3055F"/>
    <w:rsid w:val="00B3068F"/>
    <w:rsid w:val="00B30AC8"/>
    <w:rsid w:val="00B31D1D"/>
    <w:rsid w:val="00B32700"/>
    <w:rsid w:val="00B32810"/>
    <w:rsid w:val="00B3287D"/>
    <w:rsid w:val="00B33394"/>
    <w:rsid w:val="00B33EAC"/>
    <w:rsid w:val="00B34FE6"/>
    <w:rsid w:val="00B3551C"/>
    <w:rsid w:val="00B35857"/>
    <w:rsid w:val="00B359A7"/>
    <w:rsid w:val="00B35FC1"/>
    <w:rsid w:val="00B3699E"/>
    <w:rsid w:val="00B4041F"/>
    <w:rsid w:val="00B411DB"/>
    <w:rsid w:val="00B413C6"/>
    <w:rsid w:val="00B433F9"/>
    <w:rsid w:val="00B43654"/>
    <w:rsid w:val="00B45A8A"/>
    <w:rsid w:val="00B4694C"/>
    <w:rsid w:val="00B4698A"/>
    <w:rsid w:val="00B47C05"/>
    <w:rsid w:val="00B50760"/>
    <w:rsid w:val="00B518F7"/>
    <w:rsid w:val="00B5221E"/>
    <w:rsid w:val="00B522AC"/>
    <w:rsid w:val="00B5429E"/>
    <w:rsid w:val="00B54C37"/>
    <w:rsid w:val="00B5521E"/>
    <w:rsid w:val="00B55A65"/>
    <w:rsid w:val="00B55E30"/>
    <w:rsid w:val="00B56D81"/>
    <w:rsid w:val="00B56EEA"/>
    <w:rsid w:val="00B57CC5"/>
    <w:rsid w:val="00B600AE"/>
    <w:rsid w:val="00B606C9"/>
    <w:rsid w:val="00B60CB8"/>
    <w:rsid w:val="00B60E7E"/>
    <w:rsid w:val="00B610D0"/>
    <w:rsid w:val="00B61AD1"/>
    <w:rsid w:val="00B62659"/>
    <w:rsid w:val="00B62973"/>
    <w:rsid w:val="00B62D48"/>
    <w:rsid w:val="00B6522C"/>
    <w:rsid w:val="00B67D3A"/>
    <w:rsid w:val="00B707A4"/>
    <w:rsid w:val="00B712C7"/>
    <w:rsid w:val="00B71986"/>
    <w:rsid w:val="00B71B06"/>
    <w:rsid w:val="00B72BAC"/>
    <w:rsid w:val="00B72E37"/>
    <w:rsid w:val="00B741D0"/>
    <w:rsid w:val="00B7494D"/>
    <w:rsid w:val="00B74E9C"/>
    <w:rsid w:val="00B7560A"/>
    <w:rsid w:val="00B75AF1"/>
    <w:rsid w:val="00B7632D"/>
    <w:rsid w:val="00B76501"/>
    <w:rsid w:val="00B76FA2"/>
    <w:rsid w:val="00B772DE"/>
    <w:rsid w:val="00B774C5"/>
    <w:rsid w:val="00B80BC0"/>
    <w:rsid w:val="00B81E4A"/>
    <w:rsid w:val="00B82279"/>
    <w:rsid w:val="00B83109"/>
    <w:rsid w:val="00B83197"/>
    <w:rsid w:val="00B83AF3"/>
    <w:rsid w:val="00B84E32"/>
    <w:rsid w:val="00B8671F"/>
    <w:rsid w:val="00B87FE9"/>
    <w:rsid w:val="00B9137D"/>
    <w:rsid w:val="00B91DCD"/>
    <w:rsid w:val="00B91FB8"/>
    <w:rsid w:val="00B9241A"/>
    <w:rsid w:val="00B926DD"/>
    <w:rsid w:val="00B937E7"/>
    <w:rsid w:val="00B93818"/>
    <w:rsid w:val="00B93A46"/>
    <w:rsid w:val="00B946B2"/>
    <w:rsid w:val="00B95A24"/>
    <w:rsid w:val="00B9616D"/>
    <w:rsid w:val="00B9652B"/>
    <w:rsid w:val="00B968F7"/>
    <w:rsid w:val="00B96B6E"/>
    <w:rsid w:val="00B970B0"/>
    <w:rsid w:val="00B97D87"/>
    <w:rsid w:val="00BA080B"/>
    <w:rsid w:val="00BA0A4F"/>
    <w:rsid w:val="00BA0F66"/>
    <w:rsid w:val="00BA1D8F"/>
    <w:rsid w:val="00BA31F7"/>
    <w:rsid w:val="00BA341F"/>
    <w:rsid w:val="00BA3D17"/>
    <w:rsid w:val="00BA3D88"/>
    <w:rsid w:val="00BA44EE"/>
    <w:rsid w:val="00BA4ACB"/>
    <w:rsid w:val="00BA4D96"/>
    <w:rsid w:val="00BA5539"/>
    <w:rsid w:val="00BA5C6D"/>
    <w:rsid w:val="00BA74D7"/>
    <w:rsid w:val="00BB174C"/>
    <w:rsid w:val="00BB2F46"/>
    <w:rsid w:val="00BB3B0E"/>
    <w:rsid w:val="00BB45B4"/>
    <w:rsid w:val="00BB45DF"/>
    <w:rsid w:val="00BB4A57"/>
    <w:rsid w:val="00BB5270"/>
    <w:rsid w:val="00BB54F0"/>
    <w:rsid w:val="00BB6B79"/>
    <w:rsid w:val="00BC076D"/>
    <w:rsid w:val="00BC0EC9"/>
    <w:rsid w:val="00BC1CD4"/>
    <w:rsid w:val="00BC1FE7"/>
    <w:rsid w:val="00BC22EF"/>
    <w:rsid w:val="00BC2E44"/>
    <w:rsid w:val="00BC3440"/>
    <w:rsid w:val="00BC38C0"/>
    <w:rsid w:val="00BC3DF9"/>
    <w:rsid w:val="00BC3EEA"/>
    <w:rsid w:val="00BC403A"/>
    <w:rsid w:val="00BC6EC3"/>
    <w:rsid w:val="00BC7052"/>
    <w:rsid w:val="00BC759E"/>
    <w:rsid w:val="00BD00CF"/>
    <w:rsid w:val="00BD08EE"/>
    <w:rsid w:val="00BD3442"/>
    <w:rsid w:val="00BD44AC"/>
    <w:rsid w:val="00BD6717"/>
    <w:rsid w:val="00BD69C9"/>
    <w:rsid w:val="00BD78BA"/>
    <w:rsid w:val="00BE1858"/>
    <w:rsid w:val="00BE25AF"/>
    <w:rsid w:val="00BE2ABE"/>
    <w:rsid w:val="00BE3B73"/>
    <w:rsid w:val="00BE3C0E"/>
    <w:rsid w:val="00BE598F"/>
    <w:rsid w:val="00BE6E57"/>
    <w:rsid w:val="00BE7C72"/>
    <w:rsid w:val="00BF013D"/>
    <w:rsid w:val="00BF1492"/>
    <w:rsid w:val="00BF1959"/>
    <w:rsid w:val="00BF22F5"/>
    <w:rsid w:val="00BF4594"/>
    <w:rsid w:val="00BF5AEB"/>
    <w:rsid w:val="00BF6389"/>
    <w:rsid w:val="00BF6BED"/>
    <w:rsid w:val="00BF6C92"/>
    <w:rsid w:val="00BF780E"/>
    <w:rsid w:val="00BF7CE5"/>
    <w:rsid w:val="00C00D64"/>
    <w:rsid w:val="00C00DE6"/>
    <w:rsid w:val="00C00F86"/>
    <w:rsid w:val="00C01740"/>
    <w:rsid w:val="00C02B55"/>
    <w:rsid w:val="00C04FFE"/>
    <w:rsid w:val="00C06CA3"/>
    <w:rsid w:val="00C075EF"/>
    <w:rsid w:val="00C07985"/>
    <w:rsid w:val="00C07B07"/>
    <w:rsid w:val="00C108C9"/>
    <w:rsid w:val="00C10F6D"/>
    <w:rsid w:val="00C114E1"/>
    <w:rsid w:val="00C11848"/>
    <w:rsid w:val="00C11B4C"/>
    <w:rsid w:val="00C122CF"/>
    <w:rsid w:val="00C1268D"/>
    <w:rsid w:val="00C13065"/>
    <w:rsid w:val="00C137BA"/>
    <w:rsid w:val="00C13AA7"/>
    <w:rsid w:val="00C13D69"/>
    <w:rsid w:val="00C1441F"/>
    <w:rsid w:val="00C1458E"/>
    <w:rsid w:val="00C147E1"/>
    <w:rsid w:val="00C158E9"/>
    <w:rsid w:val="00C15BB4"/>
    <w:rsid w:val="00C160A1"/>
    <w:rsid w:val="00C16987"/>
    <w:rsid w:val="00C16D04"/>
    <w:rsid w:val="00C179C4"/>
    <w:rsid w:val="00C20A77"/>
    <w:rsid w:val="00C20E68"/>
    <w:rsid w:val="00C21A30"/>
    <w:rsid w:val="00C23DFD"/>
    <w:rsid w:val="00C2494C"/>
    <w:rsid w:val="00C25FC8"/>
    <w:rsid w:val="00C26588"/>
    <w:rsid w:val="00C265EA"/>
    <w:rsid w:val="00C27D94"/>
    <w:rsid w:val="00C3061F"/>
    <w:rsid w:val="00C31457"/>
    <w:rsid w:val="00C31480"/>
    <w:rsid w:val="00C32030"/>
    <w:rsid w:val="00C327B5"/>
    <w:rsid w:val="00C32E53"/>
    <w:rsid w:val="00C338F5"/>
    <w:rsid w:val="00C33938"/>
    <w:rsid w:val="00C346B2"/>
    <w:rsid w:val="00C35066"/>
    <w:rsid w:val="00C357D8"/>
    <w:rsid w:val="00C360F1"/>
    <w:rsid w:val="00C36646"/>
    <w:rsid w:val="00C373EA"/>
    <w:rsid w:val="00C37E50"/>
    <w:rsid w:val="00C41B6F"/>
    <w:rsid w:val="00C42A0E"/>
    <w:rsid w:val="00C44102"/>
    <w:rsid w:val="00C468E9"/>
    <w:rsid w:val="00C474DD"/>
    <w:rsid w:val="00C47CE7"/>
    <w:rsid w:val="00C47CF9"/>
    <w:rsid w:val="00C515B6"/>
    <w:rsid w:val="00C51951"/>
    <w:rsid w:val="00C52086"/>
    <w:rsid w:val="00C544C8"/>
    <w:rsid w:val="00C55407"/>
    <w:rsid w:val="00C56765"/>
    <w:rsid w:val="00C57816"/>
    <w:rsid w:val="00C57E22"/>
    <w:rsid w:val="00C61007"/>
    <w:rsid w:val="00C61071"/>
    <w:rsid w:val="00C613DF"/>
    <w:rsid w:val="00C61989"/>
    <w:rsid w:val="00C619A2"/>
    <w:rsid w:val="00C62047"/>
    <w:rsid w:val="00C62355"/>
    <w:rsid w:val="00C62853"/>
    <w:rsid w:val="00C6399A"/>
    <w:rsid w:val="00C6399F"/>
    <w:rsid w:val="00C643C7"/>
    <w:rsid w:val="00C64A65"/>
    <w:rsid w:val="00C654DD"/>
    <w:rsid w:val="00C65C81"/>
    <w:rsid w:val="00C665FD"/>
    <w:rsid w:val="00C66E3C"/>
    <w:rsid w:val="00C671FD"/>
    <w:rsid w:val="00C67553"/>
    <w:rsid w:val="00C67DBA"/>
    <w:rsid w:val="00C67E20"/>
    <w:rsid w:val="00C70F76"/>
    <w:rsid w:val="00C714A2"/>
    <w:rsid w:val="00C725E4"/>
    <w:rsid w:val="00C75E83"/>
    <w:rsid w:val="00C7706C"/>
    <w:rsid w:val="00C77938"/>
    <w:rsid w:val="00C8106D"/>
    <w:rsid w:val="00C8353F"/>
    <w:rsid w:val="00C83859"/>
    <w:rsid w:val="00C83FE2"/>
    <w:rsid w:val="00C84434"/>
    <w:rsid w:val="00C8502B"/>
    <w:rsid w:val="00C85777"/>
    <w:rsid w:val="00C861E3"/>
    <w:rsid w:val="00C86519"/>
    <w:rsid w:val="00C867D3"/>
    <w:rsid w:val="00C87828"/>
    <w:rsid w:val="00C87E49"/>
    <w:rsid w:val="00C906F5"/>
    <w:rsid w:val="00C90837"/>
    <w:rsid w:val="00C90917"/>
    <w:rsid w:val="00C90E94"/>
    <w:rsid w:val="00C90FB3"/>
    <w:rsid w:val="00C91381"/>
    <w:rsid w:val="00C91D8B"/>
    <w:rsid w:val="00C92D5D"/>
    <w:rsid w:val="00C92E05"/>
    <w:rsid w:val="00C93240"/>
    <w:rsid w:val="00C943E8"/>
    <w:rsid w:val="00C94445"/>
    <w:rsid w:val="00C948BF"/>
    <w:rsid w:val="00C94A83"/>
    <w:rsid w:val="00C94B9F"/>
    <w:rsid w:val="00C955E6"/>
    <w:rsid w:val="00C95B05"/>
    <w:rsid w:val="00C9630A"/>
    <w:rsid w:val="00C96406"/>
    <w:rsid w:val="00C970BE"/>
    <w:rsid w:val="00C970C8"/>
    <w:rsid w:val="00C9765C"/>
    <w:rsid w:val="00CA02E5"/>
    <w:rsid w:val="00CA19B2"/>
    <w:rsid w:val="00CA1C24"/>
    <w:rsid w:val="00CA2D91"/>
    <w:rsid w:val="00CA47CB"/>
    <w:rsid w:val="00CA5166"/>
    <w:rsid w:val="00CB1BFC"/>
    <w:rsid w:val="00CB1C73"/>
    <w:rsid w:val="00CB21ED"/>
    <w:rsid w:val="00CB3E24"/>
    <w:rsid w:val="00CB3E99"/>
    <w:rsid w:val="00CB46BF"/>
    <w:rsid w:val="00CB5C1D"/>
    <w:rsid w:val="00CB5CA0"/>
    <w:rsid w:val="00CB5FF7"/>
    <w:rsid w:val="00CB607B"/>
    <w:rsid w:val="00CB6844"/>
    <w:rsid w:val="00CB6B3C"/>
    <w:rsid w:val="00CB70A1"/>
    <w:rsid w:val="00CB748D"/>
    <w:rsid w:val="00CC0396"/>
    <w:rsid w:val="00CC045F"/>
    <w:rsid w:val="00CC0E46"/>
    <w:rsid w:val="00CC1E27"/>
    <w:rsid w:val="00CC3925"/>
    <w:rsid w:val="00CC45EE"/>
    <w:rsid w:val="00CC4E78"/>
    <w:rsid w:val="00CC4EEC"/>
    <w:rsid w:val="00CC5A78"/>
    <w:rsid w:val="00CC6050"/>
    <w:rsid w:val="00CC7C6B"/>
    <w:rsid w:val="00CD03A8"/>
    <w:rsid w:val="00CD03AD"/>
    <w:rsid w:val="00CD200D"/>
    <w:rsid w:val="00CD212B"/>
    <w:rsid w:val="00CD2536"/>
    <w:rsid w:val="00CD46EA"/>
    <w:rsid w:val="00CD4906"/>
    <w:rsid w:val="00CD4A66"/>
    <w:rsid w:val="00CD55F4"/>
    <w:rsid w:val="00CD5F1C"/>
    <w:rsid w:val="00CD6F81"/>
    <w:rsid w:val="00CD73FF"/>
    <w:rsid w:val="00CD76C7"/>
    <w:rsid w:val="00CE0A3E"/>
    <w:rsid w:val="00CE1414"/>
    <w:rsid w:val="00CE1434"/>
    <w:rsid w:val="00CE1499"/>
    <w:rsid w:val="00CE275A"/>
    <w:rsid w:val="00CE2A25"/>
    <w:rsid w:val="00CE3247"/>
    <w:rsid w:val="00CE498D"/>
    <w:rsid w:val="00CE56FD"/>
    <w:rsid w:val="00CE5A18"/>
    <w:rsid w:val="00CE6713"/>
    <w:rsid w:val="00CE6D76"/>
    <w:rsid w:val="00CE7939"/>
    <w:rsid w:val="00CF0593"/>
    <w:rsid w:val="00CF06D5"/>
    <w:rsid w:val="00CF0D82"/>
    <w:rsid w:val="00CF1308"/>
    <w:rsid w:val="00CF1561"/>
    <w:rsid w:val="00CF1D58"/>
    <w:rsid w:val="00CF2677"/>
    <w:rsid w:val="00CF2CB6"/>
    <w:rsid w:val="00CF5164"/>
    <w:rsid w:val="00CF63E5"/>
    <w:rsid w:val="00CF66FF"/>
    <w:rsid w:val="00CF6B5B"/>
    <w:rsid w:val="00CF705D"/>
    <w:rsid w:val="00CF7B33"/>
    <w:rsid w:val="00D01D5F"/>
    <w:rsid w:val="00D021AA"/>
    <w:rsid w:val="00D0274C"/>
    <w:rsid w:val="00D029A4"/>
    <w:rsid w:val="00D03BCA"/>
    <w:rsid w:val="00D03CCF"/>
    <w:rsid w:val="00D04642"/>
    <w:rsid w:val="00D05666"/>
    <w:rsid w:val="00D079C8"/>
    <w:rsid w:val="00D10723"/>
    <w:rsid w:val="00D10FA6"/>
    <w:rsid w:val="00D11917"/>
    <w:rsid w:val="00D1581F"/>
    <w:rsid w:val="00D159D2"/>
    <w:rsid w:val="00D1609F"/>
    <w:rsid w:val="00D16CEE"/>
    <w:rsid w:val="00D1733F"/>
    <w:rsid w:val="00D20B5F"/>
    <w:rsid w:val="00D22226"/>
    <w:rsid w:val="00D232F1"/>
    <w:rsid w:val="00D25782"/>
    <w:rsid w:val="00D260BD"/>
    <w:rsid w:val="00D264A1"/>
    <w:rsid w:val="00D31F0F"/>
    <w:rsid w:val="00D324CF"/>
    <w:rsid w:val="00D325C1"/>
    <w:rsid w:val="00D331C2"/>
    <w:rsid w:val="00D335BF"/>
    <w:rsid w:val="00D33FD4"/>
    <w:rsid w:val="00D354EB"/>
    <w:rsid w:val="00D37664"/>
    <w:rsid w:val="00D4094C"/>
    <w:rsid w:val="00D41091"/>
    <w:rsid w:val="00D41480"/>
    <w:rsid w:val="00D41B81"/>
    <w:rsid w:val="00D41BC8"/>
    <w:rsid w:val="00D41D77"/>
    <w:rsid w:val="00D42637"/>
    <w:rsid w:val="00D43195"/>
    <w:rsid w:val="00D434C3"/>
    <w:rsid w:val="00D43DAE"/>
    <w:rsid w:val="00D44AA0"/>
    <w:rsid w:val="00D45631"/>
    <w:rsid w:val="00D456B0"/>
    <w:rsid w:val="00D4630D"/>
    <w:rsid w:val="00D4785E"/>
    <w:rsid w:val="00D5020B"/>
    <w:rsid w:val="00D518E5"/>
    <w:rsid w:val="00D526C8"/>
    <w:rsid w:val="00D53BF4"/>
    <w:rsid w:val="00D551E2"/>
    <w:rsid w:val="00D56B13"/>
    <w:rsid w:val="00D5779B"/>
    <w:rsid w:val="00D60217"/>
    <w:rsid w:val="00D60271"/>
    <w:rsid w:val="00D60623"/>
    <w:rsid w:val="00D60E01"/>
    <w:rsid w:val="00D611AB"/>
    <w:rsid w:val="00D6218D"/>
    <w:rsid w:val="00D623CB"/>
    <w:rsid w:val="00D62793"/>
    <w:rsid w:val="00D62DBF"/>
    <w:rsid w:val="00D633F5"/>
    <w:rsid w:val="00D6457B"/>
    <w:rsid w:val="00D64F9E"/>
    <w:rsid w:val="00D65332"/>
    <w:rsid w:val="00D657E2"/>
    <w:rsid w:val="00D66357"/>
    <w:rsid w:val="00D6652F"/>
    <w:rsid w:val="00D66697"/>
    <w:rsid w:val="00D66A43"/>
    <w:rsid w:val="00D66F4C"/>
    <w:rsid w:val="00D67710"/>
    <w:rsid w:val="00D70555"/>
    <w:rsid w:val="00D7089A"/>
    <w:rsid w:val="00D7155A"/>
    <w:rsid w:val="00D734C6"/>
    <w:rsid w:val="00D7352B"/>
    <w:rsid w:val="00D73765"/>
    <w:rsid w:val="00D7377C"/>
    <w:rsid w:val="00D74236"/>
    <w:rsid w:val="00D75062"/>
    <w:rsid w:val="00D75B6B"/>
    <w:rsid w:val="00D77C78"/>
    <w:rsid w:val="00D80CDF"/>
    <w:rsid w:val="00D8178E"/>
    <w:rsid w:val="00D82A91"/>
    <w:rsid w:val="00D83945"/>
    <w:rsid w:val="00D84542"/>
    <w:rsid w:val="00D84EC7"/>
    <w:rsid w:val="00D8625D"/>
    <w:rsid w:val="00D86A7B"/>
    <w:rsid w:val="00D877E6"/>
    <w:rsid w:val="00D90850"/>
    <w:rsid w:val="00D90C01"/>
    <w:rsid w:val="00D91242"/>
    <w:rsid w:val="00D91789"/>
    <w:rsid w:val="00D93563"/>
    <w:rsid w:val="00D93AC0"/>
    <w:rsid w:val="00D94650"/>
    <w:rsid w:val="00D94A6A"/>
    <w:rsid w:val="00D95547"/>
    <w:rsid w:val="00D96083"/>
    <w:rsid w:val="00D9669E"/>
    <w:rsid w:val="00D97F84"/>
    <w:rsid w:val="00DA05AB"/>
    <w:rsid w:val="00DA0BE3"/>
    <w:rsid w:val="00DA1942"/>
    <w:rsid w:val="00DA1B5F"/>
    <w:rsid w:val="00DA22F0"/>
    <w:rsid w:val="00DA3593"/>
    <w:rsid w:val="00DA4B2B"/>
    <w:rsid w:val="00DA62B5"/>
    <w:rsid w:val="00DA758B"/>
    <w:rsid w:val="00DB0683"/>
    <w:rsid w:val="00DB1426"/>
    <w:rsid w:val="00DB175B"/>
    <w:rsid w:val="00DB1C09"/>
    <w:rsid w:val="00DB1FAA"/>
    <w:rsid w:val="00DB2857"/>
    <w:rsid w:val="00DB374C"/>
    <w:rsid w:val="00DB4B5C"/>
    <w:rsid w:val="00DB4CE3"/>
    <w:rsid w:val="00DB50DC"/>
    <w:rsid w:val="00DB58C3"/>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6585"/>
    <w:rsid w:val="00DC6D24"/>
    <w:rsid w:val="00DC7576"/>
    <w:rsid w:val="00DC7C5E"/>
    <w:rsid w:val="00DD0085"/>
    <w:rsid w:val="00DD008C"/>
    <w:rsid w:val="00DD0EB9"/>
    <w:rsid w:val="00DD21DA"/>
    <w:rsid w:val="00DD2736"/>
    <w:rsid w:val="00DD2A10"/>
    <w:rsid w:val="00DD39A8"/>
    <w:rsid w:val="00DD3CE5"/>
    <w:rsid w:val="00DD5C02"/>
    <w:rsid w:val="00DD6064"/>
    <w:rsid w:val="00DD6138"/>
    <w:rsid w:val="00DD6240"/>
    <w:rsid w:val="00DD649E"/>
    <w:rsid w:val="00DD6918"/>
    <w:rsid w:val="00DE049A"/>
    <w:rsid w:val="00DE0954"/>
    <w:rsid w:val="00DE0A53"/>
    <w:rsid w:val="00DE18FF"/>
    <w:rsid w:val="00DE290C"/>
    <w:rsid w:val="00DE37BE"/>
    <w:rsid w:val="00DE3D84"/>
    <w:rsid w:val="00DE4164"/>
    <w:rsid w:val="00DE4696"/>
    <w:rsid w:val="00DE4BE1"/>
    <w:rsid w:val="00DE5711"/>
    <w:rsid w:val="00DE6E2B"/>
    <w:rsid w:val="00DF144A"/>
    <w:rsid w:val="00DF1869"/>
    <w:rsid w:val="00DF28BA"/>
    <w:rsid w:val="00DF3680"/>
    <w:rsid w:val="00DF3708"/>
    <w:rsid w:val="00DF4E69"/>
    <w:rsid w:val="00DF5705"/>
    <w:rsid w:val="00DF58E2"/>
    <w:rsid w:val="00DF5975"/>
    <w:rsid w:val="00DF690E"/>
    <w:rsid w:val="00DF6C8C"/>
    <w:rsid w:val="00DF75AC"/>
    <w:rsid w:val="00DF7D38"/>
    <w:rsid w:val="00DF7EB6"/>
    <w:rsid w:val="00DF7FC3"/>
    <w:rsid w:val="00E0152E"/>
    <w:rsid w:val="00E01599"/>
    <w:rsid w:val="00E0288C"/>
    <w:rsid w:val="00E045D6"/>
    <w:rsid w:val="00E04919"/>
    <w:rsid w:val="00E05E2D"/>
    <w:rsid w:val="00E07214"/>
    <w:rsid w:val="00E076BB"/>
    <w:rsid w:val="00E10741"/>
    <w:rsid w:val="00E110DE"/>
    <w:rsid w:val="00E1204F"/>
    <w:rsid w:val="00E121DF"/>
    <w:rsid w:val="00E128EC"/>
    <w:rsid w:val="00E12B7E"/>
    <w:rsid w:val="00E1329C"/>
    <w:rsid w:val="00E13E63"/>
    <w:rsid w:val="00E146F6"/>
    <w:rsid w:val="00E16072"/>
    <w:rsid w:val="00E160F5"/>
    <w:rsid w:val="00E214CB"/>
    <w:rsid w:val="00E215A8"/>
    <w:rsid w:val="00E217CA"/>
    <w:rsid w:val="00E2216E"/>
    <w:rsid w:val="00E2272C"/>
    <w:rsid w:val="00E22EF6"/>
    <w:rsid w:val="00E24A62"/>
    <w:rsid w:val="00E24B5E"/>
    <w:rsid w:val="00E2520F"/>
    <w:rsid w:val="00E2534F"/>
    <w:rsid w:val="00E25A55"/>
    <w:rsid w:val="00E25CFD"/>
    <w:rsid w:val="00E25D98"/>
    <w:rsid w:val="00E2694C"/>
    <w:rsid w:val="00E26DF2"/>
    <w:rsid w:val="00E270AB"/>
    <w:rsid w:val="00E3046A"/>
    <w:rsid w:val="00E32664"/>
    <w:rsid w:val="00E33261"/>
    <w:rsid w:val="00E341C2"/>
    <w:rsid w:val="00E34460"/>
    <w:rsid w:val="00E345D2"/>
    <w:rsid w:val="00E34719"/>
    <w:rsid w:val="00E34D4E"/>
    <w:rsid w:val="00E35889"/>
    <w:rsid w:val="00E375BF"/>
    <w:rsid w:val="00E3782C"/>
    <w:rsid w:val="00E42587"/>
    <w:rsid w:val="00E42A6B"/>
    <w:rsid w:val="00E42B70"/>
    <w:rsid w:val="00E42B7C"/>
    <w:rsid w:val="00E43ADE"/>
    <w:rsid w:val="00E448B7"/>
    <w:rsid w:val="00E452AE"/>
    <w:rsid w:val="00E46816"/>
    <w:rsid w:val="00E47BD0"/>
    <w:rsid w:val="00E50D81"/>
    <w:rsid w:val="00E50F51"/>
    <w:rsid w:val="00E50F94"/>
    <w:rsid w:val="00E51B7E"/>
    <w:rsid w:val="00E524FD"/>
    <w:rsid w:val="00E52586"/>
    <w:rsid w:val="00E52B67"/>
    <w:rsid w:val="00E5323A"/>
    <w:rsid w:val="00E54BE2"/>
    <w:rsid w:val="00E55E1A"/>
    <w:rsid w:val="00E56BA8"/>
    <w:rsid w:val="00E56FC4"/>
    <w:rsid w:val="00E6008D"/>
    <w:rsid w:val="00E6084D"/>
    <w:rsid w:val="00E60B06"/>
    <w:rsid w:val="00E60BB8"/>
    <w:rsid w:val="00E614C9"/>
    <w:rsid w:val="00E61D90"/>
    <w:rsid w:val="00E6378C"/>
    <w:rsid w:val="00E63E0C"/>
    <w:rsid w:val="00E64158"/>
    <w:rsid w:val="00E6448D"/>
    <w:rsid w:val="00E644FC"/>
    <w:rsid w:val="00E651CB"/>
    <w:rsid w:val="00E655C9"/>
    <w:rsid w:val="00E655D1"/>
    <w:rsid w:val="00E65603"/>
    <w:rsid w:val="00E65C12"/>
    <w:rsid w:val="00E660CD"/>
    <w:rsid w:val="00E668C5"/>
    <w:rsid w:val="00E70B21"/>
    <w:rsid w:val="00E71A90"/>
    <w:rsid w:val="00E729B9"/>
    <w:rsid w:val="00E76292"/>
    <w:rsid w:val="00E76434"/>
    <w:rsid w:val="00E76943"/>
    <w:rsid w:val="00E776B3"/>
    <w:rsid w:val="00E77D11"/>
    <w:rsid w:val="00E805D1"/>
    <w:rsid w:val="00E81834"/>
    <w:rsid w:val="00E81CD8"/>
    <w:rsid w:val="00E83154"/>
    <w:rsid w:val="00E83222"/>
    <w:rsid w:val="00E8432A"/>
    <w:rsid w:val="00E8486D"/>
    <w:rsid w:val="00E85E8B"/>
    <w:rsid w:val="00E865C4"/>
    <w:rsid w:val="00E865CE"/>
    <w:rsid w:val="00E8695B"/>
    <w:rsid w:val="00E86BCE"/>
    <w:rsid w:val="00E871A9"/>
    <w:rsid w:val="00E909CE"/>
    <w:rsid w:val="00E90D60"/>
    <w:rsid w:val="00E91223"/>
    <w:rsid w:val="00E915FB"/>
    <w:rsid w:val="00E93078"/>
    <w:rsid w:val="00E93148"/>
    <w:rsid w:val="00E934C8"/>
    <w:rsid w:val="00E93534"/>
    <w:rsid w:val="00E9431B"/>
    <w:rsid w:val="00E9470E"/>
    <w:rsid w:val="00E94FF0"/>
    <w:rsid w:val="00E96E22"/>
    <w:rsid w:val="00E97C7F"/>
    <w:rsid w:val="00EA001C"/>
    <w:rsid w:val="00EA0CD1"/>
    <w:rsid w:val="00EA100E"/>
    <w:rsid w:val="00EA141A"/>
    <w:rsid w:val="00EA256A"/>
    <w:rsid w:val="00EA4970"/>
    <w:rsid w:val="00EA5620"/>
    <w:rsid w:val="00EA5A02"/>
    <w:rsid w:val="00EA6573"/>
    <w:rsid w:val="00EA6E8F"/>
    <w:rsid w:val="00EA773D"/>
    <w:rsid w:val="00EA7C74"/>
    <w:rsid w:val="00EB2368"/>
    <w:rsid w:val="00EB35C1"/>
    <w:rsid w:val="00EB3686"/>
    <w:rsid w:val="00EB381D"/>
    <w:rsid w:val="00EB4218"/>
    <w:rsid w:val="00EB58C7"/>
    <w:rsid w:val="00EB5DC1"/>
    <w:rsid w:val="00EB6D85"/>
    <w:rsid w:val="00EB7FCE"/>
    <w:rsid w:val="00EC0799"/>
    <w:rsid w:val="00EC118E"/>
    <w:rsid w:val="00EC121F"/>
    <w:rsid w:val="00EC14F5"/>
    <w:rsid w:val="00EC1554"/>
    <w:rsid w:val="00EC3266"/>
    <w:rsid w:val="00EC3339"/>
    <w:rsid w:val="00EC42F8"/>
    <w:rsid w:val="00EC4A1B"/>
    <w:rsid w:val="00EC613D"/>
    <w:rsid w:val="00ED0C16"/>
    <w:rsid w:val="00ED0DC7"/>
    <w:rsid w:val="00ED1268"/>
    <w:rsid w:val="00ED1853"/>
    <w:rsid w:val="00ED2787"/>
    <w:rsid w:val="00ED2CE2"/>
    <w:rsid w:val="00ED315B"/>
    <w:rsid w:val="00ED403B"/>
    <w:rsid w:val="00ED4A3A"/>
    <w:rsid w:val="00ED4CED"/>
    <w:rsid w:val="00ED51C8"/>
    <w:rsid w:val="00ED697D"/>
    <w:rsid w:val="00ED6CEC"/>
    <w:rsid w:val="00ED73B9"/>
    <w:rsid w:val="00EE1851"/>
    <w:rsid w:val="00EE19FD"/>
    <w:rsid w:val="00EE1B56"/>
    <w:rsid w:val="00EE1C85"/>
    <w:rsid w:val="00EE2914"/>
    <w:rsid w:val="00EE33F3"/>
    <w:rsid w:val="00EE3B84"/>
    <w:rsid w:val="00EE433A"/>
    <w:rsid w:val="00EE4477"/>
    <w:rsid w:val="00EE46D0"/>
    <w:rsid w:val="00EE523A"/>
    <w:rsid w:val="00EE54B9"/>
    <w:rsid w:val="00EE6920"/>
    <w:rsid w:val="00EE6E84"/>
    <w:rsid w:val="00EE7654"/>
    <w:rsid w:val="00EF13E9"/>
    <w:rsid w:val="00EF393F"/>
    <w:rsid w:val="00EF434D"/>
    <w:rsid w:val="00EF58F5"/>
    <w:rsid w:val="00EF5B02"/>
    <w:rsid w:val="00EF6136"/>
    <w:rsid w:val="00EF67DA"/>
    <w:rsid w:val="00EF7124"/>
    <w:rsid w:val="00EF7384"/>
    <w:rsid w:val="00F00EAA"/>
    <w:rsid w:val="00F0111D"/>
    <w:rsid w:val="00F01B51"/>
    <w:rsid w:val="00F01BF6"/>
    <w:rsid w:val="00F01DAE"/>
    <w:rsid w:val="00F02806"/>
    <w:rsid w:val="00F02C2E"/>
    <w:rsid w:val="00F03A0C"/>
    <w:rsid w:val="00F0480A"/>
    <w:rsid w:val="00F05E60"/>
    <w:rsid w:val="00F05F84"/>
    <w:rsid w:val="00F069D1"/>
    <w:rsid w:val="00F10773"/>
    <w:rsid w:val="00F10EB1"/>
    <w:rsid w:val="00F1106D"/>
    <w:rsid w:val="00F1174E"/>
    <w:rsid w:val="00F126A8"/>
    <w:rsid w:val="00F12836"/>
    <w:rsid w:val="00F14F6C"/>
    <w:rsid w:val="00F166A2"/>
    <w:rsid w:val="00F170D1"/>
    <w:rsid w:val="00F17502"/>
    <w:rsid w:val="00F20241"/>
    <w:rsid w:val="00F211FE"/>
    <w:rsid w:val="00F229DE"/>
    <w:rsid w:val="00F22F76"/>
    <w:rsid w:val="00F2421D"/>
    <w:rsid w:val="00F25241"/>
    <w:rsid w:val="00F27A61"/>
    <w:rsid w:val="00F31B00"/>
    <w:rsid w:val="00F33516"/>
    <w:rsid w:val="00F33852"/>
    <w:rsid w:val="00F33D6E"/>
    <w:rsid w:val="00F33E45"/>
    <w:rsid w:val="00F34532"/>
    <w:rsid w:val="00F3467F"/>
    <w:rsid w:val="00F346E3"/>
    <w:rsid w:val="00F34725"/>
    <w:rsid w:val="00F3565B"/>
    <w:rsid w:val="00F368F7"/>
    <w:rsid w:val="00F37882"/>
    <w:rsid w:val="00F40803"/>
    <w:rsid w:val="00F40BD7"/>
    <w:rsid w:val="00F40E95"/>
    <w:rsid w:val="00F4109E"/>
    <w:rsid w:val="00F41BF7"/>
    <w:rsid w:val="00F429B7"/>
    <w:rsid w:val="00F42CE8"/>
    <w:rsid w:val="00F431D1"/>
    <w:rsid w:val="00F431D3"/>
    <w:rsid w:val="00F43264"/>
    <w:rsid w:val="00F43C74"/>
    <w:rsid w:val="00F44527"/>
    <w:rsid w:val="00F44F39"/>
    <w:rsid w:val="00F45EB2"/>
    <w:rsid w:val="00F46943"/>
    <w:rsid w:val="00F46984"/>
    <w:rsid w:val="00F46ABB"/>
    <w:rsid w:val="00F46DC4"/>
    <w:rsid w:val="00F500F9"/>
    <w:rsid w:val="00F50491"/>
    <w:rsid w:val="00F50560"/>
    <w:rsid w:val="00F510FD"/>
    <w:rsid w:val="00F511B0"/>
    <w:rsid w:val="00F513F7"/>
    <w:rsid w:val="00F51433"/>
    <w:rsid w:val="00F51A87"/>
    <w:rsid w:val="00F52939"/>
    <w:rsid w:val="00F52B84"/>
    <w:rsid w:val="00F5388C"/>
    <w:rsid w:val="00F53AB6"/>
    <w:rsid w:val="00F54219"/>
    <w:rsid w:val="00F55531"/>
    <w:rsid w:val="00F560B4"/>
    <w:rsid w:val="00F56281"/>
    <w:rsid w:val="00F56594"/>
    <w:rsid w:val="00F56D03"/>
    <w:rsid w:val="00F5706F"/>
    <w:rsid w:val="00F5729B"/>
    <w:rsid w:val="00F57665"/>
    <w:rsid w:val="00F57868"/>
    <w:rsid w:val="00F57C03"/>
    <w:rsid w:val="00F61A15"/>
    <w:rsid w:val="00F6347F"/>
    <w:rsid w:val="00F638A8"/>
    <w:rsid w:val="00F644F1"/>
    <w:rsid w:val="00F65227"/>
    <w:rsid w:val="00F65FF2"/>
    <w:rsid w:val="00F6698E"/>
    <w:rsid w:val="00F67417"/>
    <w:rsid w:val="00F70D63"/>
    <w:rsid w:val="00F7215F"/>
    <w:rsid w:val="00F7330F"/>
    <w:rsid w:val="00F75592"/>
    <w:rsid w:val="00F7599F"/>
    <w:rsid w:val="00F7680D"/>
    <w:rsid w:val="00F7725C"/>
    <w:rsid w:val="00F81F56"/>
    <w:rsid w:val="00F83398"/>
    <w:rsid w:val="00F84093"/>
    <w:rsid w:val="00F85285"/>
    <w:rsid w:val="00F86F43"/>
    <w:rsid w:val="00F87DF1"/>
    <w:rsid w:val="00F929B7"/>
    <w:rsid w:val="00F9327D"/>
    <w:rsid w:val="00F94D71"/>
    <w:rsid w:val="00F952BE"/>
    <w:rsid w:val="00F953B3"/>
    <w:rsid w:val="00F9566B"/>
    <w:rsid w:val="00F9576C"/>
    <w:rsid w:val="00F95D81"/>
    <w:rsid w:val="00F96339"/>
    <w:rsid w:val="00F96714"/>
    <w:rsid w:val="00F9728D"/>
    <w:rsid w:val="00F97F05"/>
    <w:rsid w:val="00FA144D"/>
    <w:rsid w:val="00FA36EB"/>
    <w:rsid w:val="00FA56CE"/>
    <w:rsid w:val="00FA7142"/>
    <w:rsid w:val="00FB0339"/>
    <w:rsid w:val="00FB10F0"/>
    <w:rsid w:val="00FB1FBE"/>
    <w:rsid w:val="00FB275B"/>
    <w:rsid w:val="00FB2EAD"/>
    <w:rsid w:val="00FB30FD"/>
    <w:rsid w:val="00FB31A7"/>
    <w:rsid w:val="00FB3981"/>
    <w:rsid w:val="00FB3D71"/>
    <w:rsid w:val="00FB3D84"/>
    <w:rsid w:val="00FB41E8"/>
    <w:rsid w:val="00FB458B"/>
    <w:rsid w:val="00FB48DB"/>
    <w:rsid w:val="00FB5D95"/>
    <w:rsid w:val="00FB66D2"/>
    <w:rsid w:val="00FB7BCA"/>
    <w:rsid w:val="00FC2982"/>
    <w:rsid w:val="00FC30FB"/>
    <w:rsid w:val="00FC3C8A"/>
    <w:rsid w:val="00FC46D9"/>
    <w:rsid w:val="00FC55E0"/>
    <w:rsid w:val="00FC5CAE"/>
    <w:rsid w:val="00FC5CED"/>
    <w:rsid w:val="00FC5EA5"/>
    <w:rsid w:val="00FC674E"/>
    <w:rsid w:val="00FC76A6"/>
    <w:rsid w:val="00FC781C"/>
    <w:rsid w:val="00FD003B"/>
    <w:rsid w:val="00FD1A28"/>
    <w:rsid w:val="00FD1E9A"/>
    <w:rsid w:val="00FD2A30"/>
    <w:rsid w:val="00FD2A92"/>
    <w:rsid w:val="00FD34DC"/>
    <w:rsid w:val="00FD38D0"/>
    <w:rsid w:val="00FD6575"/>
    <w:rsid w:val="00FD6FC4"/>
    <w:rsid w:val="00FE0385"/>
    <w:rsid w:val="00FE15B0"/>
    <w:rsid w:val="00FE1B67"/>
    <w:rsid w:val="00FE2222"/>
    <w:rsid w:val="00FE252E"/>
    <w:rsid w:val="00FE3D1F"/>
    <w:rsid w:val="00FE3D7C"/>
    <w:rsid w:val="00FE44F0"/>
    <w:rsid w:val="00FE4654"/>
    <w:rsid w:val="00FE49E2"/>
    <w:rsid w:val="00FE4A5E"/>
    <w:rsid w:val="00FE5735"/>
    <w:rsid w:val="00FE6998"/>
    <w:rsid w:val="00FE75DE"/>
    <w:rsid w:val="00FE7908"/>
    <w:rsid w:val="00FF00B3"/>
    <w:rsid w:val="00FF0550"/>
    <w:rsid w:val="00FF0594"/>
    <w:rsid w:val="00FF05F7"/>
    <w:rsid w:val="00FF116E"/>
    <w:rsid w:val="00FF1410"/>
    <w:rsid w:val="00FF203A"/>
    <w:rsid w:val="00FF2D08"/>
    <w:rsid w:val="00FF3486"/>
    <w:rsid w:val="00FF3518"/>
    <w:rsid w:val="00FF5672"/>
    <w:rsid w:val="00FF5BD4"/>
    <w:rsid w:val="00FF6252"/>
    <w:rsid w:val="00FF69B5"/>
    <w:rsid w:val="00FF6DA7"/>
    <w:rsid w:val="00FF769F"/>
    <w:rsid w:val="6BCB15E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chartTrackingRefBased/>
  <w15:docId w15:val="{70B1EC65-370D-46D1-A247-2D283AFA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2D9"/>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uiPriority w:val="39"/>
    <w:rsid w:val="00EC613D"/>
    <w:pPr>
      <w:spacing w:after="0"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E6933"/>
    <w:rPr>
      <w:color w:val="808080"/>
      <w:shd w:val="clear" w:color="auto" w:fill="E6E6E6"/>
    </w:rPr>
  </w:style>
  <w:style w:type="paragraph" w:customStyle="1" w:styleId="Default">
    <w:name w:val="Default"/>
    <w:rsid w:val="004F0254"/>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Style2">
    <w:name w:val="Style2"/>
    <w:basedOn w:val="BodyTextChar"/>
    <w:uiPriority w:val="1"/>
    <w:rsid w:val="00DF5975"/>
    <w:rPr>
      <w:rFonts w:ascii="TimesLT" w:hAnsi="TimesLT"/>
      <w:sz w:val="24"/>
      <w:szCs w:val="20"/>
      <w:lang w:val="en-US" w:eastAsia="en-US"/>
    </w:rPr>
  </w:style>
  <w:style w:type="character" w:customStyle="1" w:styleId="UnresolvedMention2">
    <w:name w:val="Unresolved Mention2"/>
    <w:basedOn w:val="DefaultParagraphFont"/>
    <w:uiPriority w:val="99"/>
    <w:semiHidden/>
    <w:unhideWhenUsed/>
    <w:rsid w:val="003C307F"/>
    <w:rPr>
      <w:color w:val="605E5C"/>
      <w:shd w:val="clear" w:color="auto" w:fill="E1DFDD"/>
    </w:rPr>
  </w:style>
  <w:style w:type="character" w:customStyle="1" w:styleId="cf01">
    <w:name w:val="cf01"/>
    <w:basedOn w:val="DefaultParagraphFont"/>
    <w:rsid w:val="00F12836"/>
    <w:rPr>
      <w:rFonts w:ascii="Segoe UI" w:hAnsi="Segoe UI" w:cs="Segoe UI" w:hint="default"/>
      <w:sz w:val="18"/>
      <w:szCs w:val="18"/>
    </w:rPr>
  </w:style>
  <w:style w:type="character" w:styleId="UnresolvedMention">
    <w:name w:val="Unresolved Mention"/>
    <w:basedOn w:val="DefaultParagraphFont"/>
    <w:uiPriority w:val="99"/>
    <w:semiHidden/>
    <w:unhideWhenUsed/>
    <w:rsid w:val="007A75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92961969">
      <w:bodyDiv w:val="1"/>
      <w:marLeft w:val="0"/>
      <w:marRight w:val="0"/>
      <w:marTop w:val="0"/>
      <w:marBottom w:val="0"/>
      <w:divBdr>
        <w:top w:val="none" w:sz="0" w:space="0" w:color="auto"/>
        <w:left w:val="none" w:sz="0" w:space="0" w:color="auto"/>
        <w:bottom w:val="none" w:sz="0" w:space="0" w:color="auto"/>
        <w:right w:val="none" w:sz="0" w:space="0" w:color="auto"/>
      </w:divBdr>
    </w:div>
    <w:div w:id="25193755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781240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379991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12691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16375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0837318">
      <w:bodyDiv w:val="1"/>
      <w:marLeft w:val="0"/>
      <w:marRight w:val="0"/>
      <w:marTop w:val="0"/>
      <w:marBottom w:val="0"/>
      <w:divBdr>
        <w:top w:val="none" w:sz="0" w:space="0" w:color="auto"/>
        <w:left w:val="none" w:sz="0" w:space="0" w:color="auto"/>
        <w:bottom w:val="none" w:sz="0" w:space="0" w:color="auto"/>
        <w:right w:val="none" w:sz="0" w:space="0" w:color="auto"/>
      </w:divBdr>
    </w:div>
    <w:div w:id="1525750608">
      <w:bodyDiv w:val="1"/>
      <w:marLeft w:val="0"/>
      <w:marRight w:val="0"/>
      <w:marTop w:val="0"/>
      <w:marBottom w:val="0"/>
      <w:divBdr>
        <w:top w:val="none" w:sz="0" w:space="0" w:color="auto"/>
        <w:left w:val="none" w:sz="0" w:space="0" w:color="auto"/>
        <w:bottom w:val="none" w:sz="0" w:space="0" w:color="auto"/>
        <w:right w:val="none" w:sz="0" w:space="0" w:color="auto"/>
      </w:divBdr>
    </w:div>
    <w:div w:id="15401666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004674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9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42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HTML/?uri=CELEX:32022R0576&amp;from=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5D7E2C344430BA8A088548A58D1D7"/>
        <w:category>
          <w:name w:val="General"/>
          <w:gallery w:val="placeholder"/>
        </w:category>
        <w:types>
          <w:type w:val="bbPlcHdr"/>
        </w:types>
        <w:behaviors>
          <w:behavior w:val="content"/>
        </w:behaviors>
        <w:guid w:val="{EFBC70B3-24FC-471A-9818-55559D386F13}"/>
      </w:docPartPr>
      <w:docPartBody>
        <w:p w:rsidR="00F4109E" w:rsidRDefault="00F4109E" w:rsidP="00F4109E">
          <w:pPr>
            <w:pStyle w:val="4D45D7E2C344430BA8A088548A58D1D7"/>
          </w:pPr>
          <w:r w:rsidRPr="00620ACD">
            <w:rPr>
              <w:rStyle w:val="PlaceholderText"/>
            </w:rPr>
            <w:t>Pasirinkite elementą.</w:t>
          </w:r>
        </w:p>
      </w:docPartBody>
    </w:docPart>
    <w:docPart>
      <w:docPartPr>
        <w:name w:val="5D0CF75C43F84B218E6828B08ADE740C"/>
        <w:category>
          <w:name w:val="General"/>
          <w:gallery w:val="placeholder"/>
        </w:category>
        <w:types>
          <w:type w:val="bbPlcHdr"/>
        </w:types>
        <w:behaviors>
          <w:behavior w:val="content"/>
        </w:behaviors>
        <w:guid w:val="{5540BF96-FCC3-4FFC-B4F7-27FEF19D76B3}"/>
      </w:docPartPr>
      <w:docPartBody>
        <w:p w:rsidR="00283AC8" w:rsidRDefault="00283AC8">
          <w:pPr>
            <w:pStyle w:val="5D0CF75C43F84B218E6828B08ADE740C"/>
          </w:pPr>
          <w:r w:rsidRPr="00132D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9E"/>
    <w:rsid w:val="00002357"/>
    <w:rsid w:val="00062D23"/>
    <w:rsid w:val="000B290E"/>
    <w:rsid w:val="000E764F"/>
    <w:rsid w:val="00115165"/>
    <w:rsid w:val="001208B2"/>
    <w:rsid w:val="00136A45"/>
    <w:rsid w:val="001430AC"/>
    <w:rsid w:val="001D2292"/>
    <w:rsid w:val="00283AC8"/>
    <w:rsid w:val="002C2C2D"/>
    <w:rsid w:val="002C7BE0"/>
    <w:rsid w:val="0033527D"/>
    <w:rsid w:val="003A00E2"/>
    <w:rsid w:val="003B180C"/>
    <w:rsid w:val="003F748A"/>
    <w:rsid w:val="003F7D12"/>
    <w:rsid w:val="004D7F5E"/>
    <w:rsid w:val="00502DEB"/>
    <w:rsid w:val="0051055F"/>
    <w:rsid w:val="00541B1A"/>
    <w:rsid w:val="00551BD0"/>
    <w:rsid w:val="005765BA"/>
    <w:rsid w:val="005B7300"/>
    <w:rsid w:val="005C5CB5"/>
    <w:rsid w:val="005D113F"/>
    <w:rsid w:val="006268FA"/>
    <w:rsid w:val="006934BC"/>
    <w:rsid w:val="00767B9D"/>
    <w:rsid w:val="007A7C28"/>
    <w:rsid w:val="007F4ECD"/>
    <w:rsid w:val="008126AC"/>
    <w:rsid w:val="00820442"/>
    <w:rsid w:val="008D3BC6"/>
    <w:rsid w:val="008E607F"/>
    <w:rsid w:val="009257A3"/>
    <w:rsid w:val="009C507F"/>
    <w:rsid w:val="009C68B7"/>
    <w:rsid w:val="009E77E5"/>
    <w:rsid w:val="009F3427"/>
    <w:rsid w:val="00A029E3"/>
    <w:rsid w:val="00A72931"/>
    <w:rsid w:val="00AC4213"/>
    <w:rsid w:val="00AC48BF"/>
    <w:rsid w:val="00AE2866"/>
    <w:rsid w:val="00AF751C"/>
    <w:rsid w:val="00B73D3E"/>
    <w:rsid w:val="00BC2E9B"/>
    <w:rsid w:val="00C2494C"/>
    <w:rsid w:val="00C4495F"/>
    <w:rsid w:val="00CE6ABA"/>
    <w:rsid w:val="00D5469D"/>
    <w:rsid w:val="00D93563"/>
    <w:rsid w:val="00DA0DF5"/>
    <w:rsid w:val="00DB50DC"/>
    <w:rsid w:val="00DF4197"/>
    <w:rsid w:val="00E023EC"/>
    <w:rsid w:val="00E47C7E"/>
    <w:rsid w:val="00E911DB"/>
    <w:rsid w:val="00EC0E77"/>
    <w:rsid w:val="00EC14F5"/>
    <w:rsid w:val="00EF0B79"/>
    <w:rsid w:val="00F4109E"/>
    <w:rsid w:val="00F50560"/>
    <w:rsid w:val="00F6364E"/>
    <w:rsid w:val="00FF2D0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64E"/>
    <w:rPr>
      <w:color w:val="808080"/>
    </w:rPr>
  </w:style>
  <w:style w:type="paragraph" w:customStyle="1" w:styleId="4D45D7E2C344430BA8A088548A58D1D7">
    <w:name w:val="4D45D7E2C344430BA8A088548A58D1D7"/>
    <w:rsid w:val="00F4109E"/>
  </w:style>
  <w:style w:type="paragraph" w:customStyle="1" w:styleId="5D0CF75C43F84B218E6828B08ADE740C">
    <w:name w:val="5D0CF75C43F84B218E6828B08ADE74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Props1.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2.xml><?xml version="1.0" encoding="utf-8"?>
<ds:datastoreItem xmlns:ds="http://schemas.openxmlformats.org/officeDocument/2006/customXml" ds:itemID="{84FDCBB8-6ADD-41CF-BABD-990FF690C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B4298C-6B37-4097-AFE4-B4162FEFB3EF}">
  <ds:schemaRefs>
    <ds:schemaRef ds:uri="http://schemas.openxmlformats.org/officeDocument/2006/bibliography"/>
  </ds:schemaRefs>
</ds:datastoreItem>
</file>

<file path=customXml/itemProps4.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14738</Words>
  <Characters>8401</Characters>
  <Application>Microsoft Office Word</Application>
  <DocSecurity>0</DocSecurity>
  <Lines>70</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23093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0_Pirkimo sąlygų Specialioji dalis [LT]</dc:title>
  <dc:subject/>
  <dc:creator>Justas Šakočius</dc:creator>
  <cp:keywords/>
  <dc:description/>
  <cp:lastModifiedBy>Justas Šakočius</cp:lastModifiedBy>
  <cp:revision>5</cp:revision>
  <dcterms:created xsi:type="dcterms:W3CDTF">2026-08-11T05:45:00Z</dcterms:created>
  <dcterms:modified xsi:type="dcterms:W3CDTF">2026-10-08T13:33:00Z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210468315a92f762a17707128bc412a16933fe3c9c33a637c7278048a9a5162f</vt:lpwstr>
  </property>
  <property fmtid="{D5CDD505-2E9C-101B-9397-08002B2CF9AE}" pid="3" name="DmsPermissionsFlags">
    <vt:lpwstr>,SECTRUE,</vt:lpwstr>
  </property>
  <property fmtid="{D5CDD505-2E9C-101B-9397-08002B2CF9AE}" pid="4" name="DmsPermissionsDivisions">
    <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Šakočius;#1392;#Rūta Černauskienė;#1283;#Laura Sungailaitė-Jurčė;#1286;#Vilius Kuzminskas</vt:lpwstr>
  </property>
  <property fmtid="{D5CDD505-2E9C-101B-9397-08002B2CF9AE}" pid="8" name="DmsCommChanPerm">
    <vt:lpwstr/>
  </property>
  <property fmtid="{D5CDD505-2E9C-101B-9397-08002B2CF9AE}" pid="9" name="DmsPermissionsConfid">
    <vt:bool>false</vt:bool>
  </property>
</Properties>
</file>