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2835" w:type="dxa"/>
        <w:tblInd w:w="8080" w:type="dxa"/>
        <w:tblLook w:val="01E0" w:firstRow="1" w:lastRow="1" w:firstColumn="1" w:lastColumn="1" w:noHBand="0" w:noVBand="0"/>
      </w:tblPr>
      <w:tblGrid>
        <w:gridCol w:w="2835"/>
      </w:tblGrid>
      <w:tr w:rsidR="006841D7" w14:paraId="4BFCE3B0" w14:textId="77777777" w:rsidTr="00C171EB">
        <w:trPr>
          <w:trHeight w:val="182"/>
        </w:trPr>
        <w:tc>
          <w:tcPr>
            <w:tcW w:w="2835" w:type="dxa"/>
            <w:hideMark/>
          </w:tcPr>
          <w:p w14:paraId="5C83EBE0" w14:textId="77777777" w:rsidR="006841D7" w:rsidRPr="004516C2" w:rsidRDefault="006841D7" w:rsidP="00C171EB">
            <w:pPr>
              <w:widowControl w:val="0"/>
              <w:spacing w:line="256" w:lineRule="auto"/>
              <w:jc w:val="both"/>
            </w:pPr>
            <w:r w:rsidRPr="004516C2">
              <w:br w:type="page"/>
            </w:r>
            <w:r w:rsidRPr="004516C2">
              <w:br w:type="page"/>
              <w:t>Konkurso sąlygų aprašo</w:t>
            </w:r>
          </w:p>
        </w:tc>
      </w:tr>
      <w:tr w:rsidR="006841D7" w14:paraId="08278FE3" w14:textId="77777777" w:rsidTr="00C171EB">
        <w:trPr>
          <w:trHeight w:val="173"/>
        </w:trPr>
        <w:tc>
          <w:tcPr>
            <w:tcW w:w="2835" w:type="dxa"/>
            <w:hideMark/>
          </w:tcPr>
          <w:p w14:paraId="3FB7C5AF" w14:textId="558EBF4B" w:rsidR="006841D7" w:rsidRPr="00BC7D4A" w:rsidRDefault="00FB7264" w:rsidP="00C171EB">
            <w:pPr>
              <w:widowControl w:val="0"/>
              <w:spacing w:line="256" w:lineRule="auto"/>
              <w:jc w:val="both"/>
              <w:rPr>
                <w:b/>
                <w:bCs/>
              </w:rPr>
            </w:pPr>
            <w:r w:rsidRPr="00BC7D4A">
              <w:rPr>
                <w:b/>
                <w:bCs/>
              </w:rPr>
              <w:t>4</w:t>
            </w:r>
            <w:r w:rsidR="006841D7" w:rsidRPr="00BC7D4A">
              <w:rPr>
                <w:b/>
                <w:bCs/>
              </w:rPr>
              <w:t xml:space="preserve"> priedas</w:t>
            </w:r>
          </w:p>
        </w:tc>
      </w:tr>
    </w:tbl>
    <w:p w14:paraId="63430225" w14:textId="77777777" w:rsidR="00BC7D4A" w:rsidRDefault="00BC7D4A" w:rsidP="00C171EB">
      <w:pPr>
        <w:spacing w:line="276" w:lineRule="auto"/>
        <w:rPr>
          <w:b/>
          <w:bCs/>
        </w:rPr>
      </w:pPr>
    </w:p>
    <w:p w14:paraId="76FE3F5C" w14:textId="2591ABAC" w:rsidR="00BC7D4A" w:rsidRDefault="00CA7AB2" w:rsidP="0066068C">
      <w:pPr>
        <w:spacing w:line="276" w:lineRule="auto"/>
        <w:jc w:val="center"/>
        <w:rPr>
          <w:rFonts w:eastAsia="Calibri"/>
          <w:b/>
        </w:rPr>
      </w:pPr>
      <w:bookmarkStart w:id="0" w:name="_Hlk183372597"/>
      <w:r w:rsidRPr="00CA7AB2">
        <w:rPr>
          <w:rFonts w:eastAsia="Calibri"/>
          <w:b/>
        </w:rPr>
        <w:t xml:space="preserve">BĮ KLAIPĖDOS MIESTO SAVIVALDYBĖS MAŽOSIOS LIETUVOS ISTORIJOS MUZIEJAUS PRIEŠPROJEKTINIŲ PASIŪLYMŲ PARENGIMO PASLAUGŲ PIRKIMO </w:t>
      </w:r>
      <w:bookmarkEnd w:id="0"/>
    </w:p>
    <w:p w14:paraId="0F8AD6E0" w14:textId="77777777" w:rsidR="00BC7D4A" w:rsidRPr="00BC7D4A" w:rsidRDefault="00BC7D4A" w:rsidP="0066068C">
      <w:pPr>
        <w:spacing w:line="276" w:lineRule="auto"/>
        <w:jc w:val="center"/>
        <w:rPr>
          <w:rFonts w:eastAsia="Calibri"/>
          <w:b/>
          <w:sz w:val="16"/>
          <w:szCs w:val="16"/>
        </w:rPr>
      </w:pPr>
    </w:p>
    <w:p w14:paraId="0FD47FDF" w14:textId="12D1A3F0" w:rsidR="0066068C" w:rsidRDefault="0066068C" w:rsidP="0066068C">
      <w:pPr>
        <w:spacing w:line="276" w:lineRule="auto"/>
        <w:jc w:val="center"/>
        <w:rPr>
          <w:b/>
          <w:bCs/>
        </w:rPr>
      </w:pPr>
      <w:r w:rsidRPr="00DF5461">
        <w:rPr>
          <w:b/>
          <w:bCs/>
        </w:rPr>
        <w:t>SPECIALIST</w:t>
      </w:r>
      <w:r w:rsidRPr="00277EE1">
        <w:rPr>
          <w:b/>
          <w:bCs/>
        </w:rPr>
        <w:t>Ų, KURIE BUS ATSAKINGI UŽ SUTARTIES VYKDYMĄ, SĄRAŠAS</w:t>
      </w:r>
    </w:p>
    <w:p w14:paraId="1CB1552E" w14:textId="77777777" w:rsidR="00BC7D4A" w:rsidRDefault="00BC7D4A" w:rsidP="0066068C">
      <w:pPr>
        <w:spacing w:line="276" w:lineRule="auto"/>
        <w:jc w:val="center"/>
        <w:rPr>
          <w:b/>
          <w:bCs/>
        </w:rPr>
      </w:pPr>
    </w:p>
    <w:p w14:paraId="663A3725" w14:textId="4E60DFCC" w:rsidR="0066068C" w:rsidRPr="00BC7D4A" w:rsidRDefault="00860E62" w:rsidP="00BC7D4A">
      <w:pPr>
        <w:tabs>
          <w:tab w:val="left" w:pos="6840"/>
        </w:tabs>
        <w:ind w:firstLine="709"/>
        <w:jc w:val="both"/>
      </w:pPr>
      <w:r w:rsidRPr="00BC7D4A">
        <w:t>Pateikiama informacija apie tiekėjo siūlom</w:t>
      </w:r>
      <w:r w:rsidR="00BC7D4A">
        <w:t xml:space="preserve">o (-ų) </w:t>
      </w:r>
      <w:r w:rsidRPr="00BC7D4A">
        <w:t>specialist</w:t>
      </w:r>
      <w:r w:rsidR="00BC7D4A">
        <w:t>o (-ų)</w:t>
      </w:r>
      <w:r w:rsidRPr="00BC7D4A">
        <w:t xml:space="preserve"> atitiktį konkurso sąlygų aprašo 1</w:t>
      </w:r>
      <w:r w:rsidR="00CA7AB2">
        <w:t>9</w:t>
      </w:r>
      <w:r w:rsidRPr="00BC7D4A">
        <w:t>.1 p. nustatytiems kvalifikacijos reikalavimam</w:t>
      </w:r>
      <w:r w:rsidR="00BC7D4A" w:rsidRPr="00BC7D4A">
        <w:t>s:</w:t>
      </w:r>
    </w:p>
    <w:p w14:paraId="2C9591CD" w14:textId="77777777" w:rsidR="00BC7D4A" w:rsidRPr="00BC7D4A" w:rsidRDefault="00BC7D4A" w:rsidP="00BC7D4A">
      <w:pPr>
        <w:tabs>
          <w:tab w:val="left" w:pos="6840"/>
        </w:tabs>
        <w:ind w:firstLine="709"/>
        <w:jc w:val="both"/>
        <w:rPr>
          <w:sz w:val="16"/>
          <w:szCs w:val="16"/>
        </w:rPr>
      </w:pPr>
    </w:p>
    <w:tbl>
      <w:tblPr>
        <w:tblStyle w:val="Lentelstinklelis"/>
        <w:tblW w:w="10498" w:type="dxa"/>
        <w:tblLook w:val="04A0" w:firstRow="1" w:lastRow="0" w:firstColumn="1" w:lastColumn="0" w:noHBand="0" w:noVBand="1"/>
      </w:tblPr>
      <w:tblGrid>
        <w:gridCol w:w="2406"/>
        <w:gridCol w:w="3884"/>
        <w:gridCol w:w="2544"/>
        <w:gridCol w:w="1664"/>
      </w:tblGrid>
      <w:tr w:rsidR="009C7B02" w:rsidRPr="00B5491B" w14:paraId="07267B41" w14:textId="77777777" w:rsidTr="00C171EB">
        <w:trPr>
          <w:trHeight w:val="2263"/>
        </w:trPr>
        <w:tc>
          <w:tcPr>
            <w:tcW w:w="2406" w:type="dxa"/>
            <w:shd w:val="clear" w:color="auto" w:fill="F2F2F2" w:themeFill="background1" w:themeFillShade="F2"/>
            <w:vAlign w:val="center"/>
          </w:tcPr>
          <w:p w14:paraId="62627BED" w14:textId="77777777" w:rsidR="009C7B02" w:rsidRPr="00B5491B" w:rsidRDefault="009C7B02" w:rsidP="002F6633">
            <w:pPr>
              <w:pStyle w:val="Komentarotekstas"/>
              <w:jc w:val="center"/>
              <w:rPr>
                <w:b/>
                <w:bCs/>
              </w:rPr>
            </w:pPr>
            <w:r w:rsidRPr="00B5491B">
              <w:rPr>
                <w:b/>
                <w:bCs/>
              </w:rPr>
              <w:t>Specialisto vardas ir pavardė</w:t>
            </w:r>
          </w:p>
        </w:tc>
        <w:tc>
          <w:tcPr>
            <w:tcW w:w="3884" w:type="dxa"/>
            <w:shd w:val="clear" w:color="auto" w:fill="F2F2F2" w:themeFill="background1" w:themeFillShade="F2"/>
            <w:vAlign w:val="center"/>
          </w:tcPr>
          <w:p w14:paraId="77392C1B" w14:textId="2F040C90" w:rsidR="009C7B02" w:rsidRPr="00B5491B" w:rsidRDefault="009C7B02" w:rsidP="002F6633">
            <w:pPr>
              <w:pStyle w:val="Komentarotekstas"/>
              <w:jc w:val="center"/>
              <w:rPr>
                <w:b/>
                <w:bCs/>
              </w:rPr>
            </w:pPr>
            <w:r w:rsidRPr="00B45EC8">
              <w:rPr>
                <w:b/>
                <w:bCs/>
              </w:rPr>
              <w:t>Pozicija</w:t>
            </w:r>
            <w:r w:rsidRPr="00B45EC8">
              <w:rPr>
                <w:b/>
                <w:bCs/>
                <w:color w:val="000000"/>
                <w:lang w:eastAsia="lt-LT"/>
              </w:rPr>
              <w:t>, į kurią siūlomas specialistas</w:t>
            </w:r>
          </w:p>
        </w:tc>
        <w:tc>
          <w:tcPr>
            <w:tcW w:w="2544" w:type="dxa"/>
            <w:shd w:val="clear" w:color="auto" w:fill="F2F2F2" w:themeFill="background1" w:themeFillShade="F2"/>
            <w:vAlign w:val="center"/>
          </w:tcPr>
          <w:p w14:paraId="675DEF0F" w14:textId="77777777" w:rsidR="009C7B02" w:rsidRDefault="009C7B02" w:rsidP="002F6633">
            <w:pPr>
              <w:jc w:val="center"/>
              <w:rPr>
                <w:b/>
                <w:bCs/>
                <w:sz w:val="20"/>
                <w:szCs w:val="20"/>
              </w:rPr>
            </w:pPr>
            <w:r w:rsidRPr="00B5491B">
              <w:rPr>
                <w:b/>
                <w:bCs/>
                <w:sz w:val="20"/>
                <w:szCs w:val="20"/>
              </w:rPr>
              <w:t xml:space="preserve">Kokiu pagrindu specialistas yra pasitelkiamas: </w:t>
            </w:r>
          </w:p>
          <w:p w14:paraId="6C0013B0" w14:textId="77777777" w:rsidR="009C7B02" w:rsidRDefault="009C7B02" w:rsidP="002F6633">
            <w:pPr>
              <w:jc w:val="center"/>
              <w:rPr>
                <w:i/>
                <w:iCs/>
                <w:sz w:val="20"/>
                <w:szCs w:val="20"/>
              </w:rPr>
            </w:pPr>
            <w:r w:rsidRPr="00B5491B">
              <w:rPr>
                <w:i/>
                <w:iCs/>
                <w:sz w:val="20"/>
                <w:szCs w:val="20"/>
              </w:rPr>
              <w:t xml:space="preserve">nurodyti, ar specialistas </w:t>
            </w:r>
          </w:p>
          <w:p w14:paraId="19A8F7FB" w14:textId="71A1ECA3" w:rsidR="009C7B02" w:rsidRPr="00B5491B" w:rsidRDefault="009C7B02" w:rsidP="009C7B02">
            <w:pPr>
              <w:jc w:val="both"/>
              <w:rPr>
                <w:i/>
                <w:iCs/>
                <w:sz w:val="20"/>
                <w:szCs w:val="20"/>
              </w:rPr>
            </w:pPr>
            <w:r w:rsidRPr="00B5491B">
              <w:rPr>
                <w:i/>
                <w:iCs/>
                <w:sz w:val="20"/>
                <w:szCs w:val="20"/>
              </w:rPr>
              <w:t>1) yra įdarbintas tiekėjo įmonėje;</w:t>
            </w:r>
          </w:p>
          <w:p w14:paraId="023E1062" w14:textId="77777777" w:rsidR="009C7B02" w:rsidRPr="00B5491B" w:rsidRDefault="009C7B02" w:rsidP="009C7B02">
            <w:pPr>
              <w:jc w:val="both"/>
              <w:rPr>
                <w:i/>
                <w:iCs/>
                <w:sz w:val="20"/>
                <w:szCs w:val="20"/>
              </w:rPr>
            </w:pPr>
            <w:r w:rsidRPr="00B5491B">
              <w:rPr>
                <w:i/>
                <w:iCs/>
                <w:sz w:val="20"/>
                <w:szCs w:val="20"/>
              </w:rPr>
              <w:t>2) yra įdarbintas ūkio subjekto, kurio pajėgumais remiamasi, įmonėje;</w:t>
            </w:r>
          </w:p>
          <w:p w14:paraId="22073BEC" w14:textId="77777777" w:rsidR="009C7B02" w:rsidRPr="00B5491B" w:rsidRDefault="009C7B02" w:rsidP="009C7B02">
            <w:pPr>
              <w:jc w:val="both"/>
              <w:rPr>
                <w:i/>
                <w:iCs/>
                <w:sz w:val="20"/>
                <w:szCs w:val="20"/>
              </w:rPr>
            </w:pPr>
            <w:r w:rsidRPr="00B5491B">
              <w:rPr>
                <w:i/>
                <w:iCs/>
                <w:sz w:val="20"/>
                <w:szCs w:val="20"/>
              </w:rPr>
              <w:t>3) yra planuojamas įdarbinti laimėjus konkursą (</w:t>
            </w:r>
            <w:proofErr w:type="spellStart"/>
            <w:r w:rsidRPr="00B5491B">
              <w:rPr>
                <w:i/>
                <w:iCs/>
                <w:sz w:val="20"/>
                <w:szCs w:val="20"/>
              </w:rPr>
              <w:t>kvazisutbiekėjas</w:t>
            </w:r>
            <w:proofErr w:type="spellEnd"/>
            <w:r w:rsidRPr="00B5491B">
              <w:rPr>
                <w:i/>
                <w:iCs/>
                <w:sz w:val="20"/>
                <w:szCs w:val="20"/>
              </w:rPr>
              <w:t>);</w:t>
            </w:r>
          </w:p>
          <w:p w14:paraId="0A9288AF" w14:textId="77777777" w:rsidR="009C7B02" w:rsidRPr="00B5491B" w:rsidRDefault="009C7B02" w:rsidP="009C7B02">
            <w:pPr>
              <w:jc w:val="both"/>
              <w:rPr>
                <w:rFonts w:eastAsia="Calibri"/>
                <w:sz w:val="20"/>
                <w:szCs w:val="20"/>
              </w:rPr>
            </w:pPr>
            <w:r w:rsidRPr="00B5491B">
              <w:rPr>
                <w:i/>
                <w:iCs/>
                <w:sz w:val="20"/>
                <w:szCs w:val="20"/>
              </w:rPr>
              <w:t>4) yra pasitelkiamas kaip ūkio subjektas, kurio pajėgumais remiamasi</w:t>
            </w:r>
          </w:p>
        </w:tc>
        <w:tc>
          <w:tcPr>
            <w:tcW w:w="1664" w:type="dxa"/>
            <w:shd w:val="clear" w:color="auto" w:fill="F2F2F2" w:themeFill="background1" w:themeFillShade="F2"/>
            <w:vAlign w:val="center"/>
          </w:tcPr>
          <w:p w14:paraId="0019F5B0" w14:textId="55E0FAE3" w:rsidR="009C7B02" w:rsidRPr="0072636A" w:rsidRDefault="00434B5B" w:rsidP="002713A2">
            <w:pPr>
              <w:tabs>
                <w:tab w:val="left" w:pos="700"/>
                <w:tab w:val="left" w:pos="900"/>
              </w:tabs>
              <w:jc w:val="center"/>
              <w:rPr>
                <w:b/>
                <w:sz w:val="20"/>
                <w:szCs w:val="20"/>
              </w:rPr>
            </w:pPr>
            <w:r>
              <w:rPr>
                <w:b/>
                <w:sz w:val="20"/>
                <w:szCs w:val="20"/>
              </w:rPr>
              <w:t>K</w:t>
            </w:r>
            <w:r w:rsidR="009C7B02" w:rsidRPr="0072636A">
              <w:rPr>
                <w:b/>
                <w:sz w:val="20"/>
                <w:szCs w:val="20"/>
              </w:rPr>
              <w:t>valifikacijos atestato numeris</w:t>
            </w:r>
            <w:r w:rsidR="00976F58">
              <w:rPr>
                <w:b/>
                <w:sz w:val="20"/>
                <w:szCs w:val="20"/>
              </w:rPr>
              <w:t>*</w:t>
            </w:r>
            <w:r w:rsidR="009C7B02" w:rsidRPr="0072636A">
              <w:rPr>
                <w:b/>
                <w:sz w:val="20"/>
                <w:szCs w:val="20"/>
              </w:rPr>
              <w:t xml:space="preserve"> </w:t>
            </w:r>
          </w:p>
          <w:p w14:paraId="32544B37" w14:textId="1B19F840" w:rsidR="009C7B02" w:rsidRPr="0042176C" w:rsidRDefault="002A7C61" w:rsidP="002713A2">
            <w:pPr>
              <w:jc w:val="center"/>
              <w:rPr>
                <w:b/>
                <w:bCs/>
                <w:sz w:val="20"/>
                <w:szCs w:val="20"/>
              </w:rPr>
            </w:pPr>
            <w:r>
              <w:rPr>
                <w:bCs/>
                <w:i/>
                <w:iCs/>
                <w:sz w:val="20"/>
                <w:szCs w:val="20"/>
              </w:rPr>
              <w:t>(</w:t>
            </w:r>
            <w:r w:rsidR="009C7B02" w:rsidRPr="008A6450">
              <w:rPr>
                <w:bCs/>
                <w:i/>
                <w:iCs/>
                <w:sz w:val="20"/>
                <w:szCs w:val="20"/>
              </w:rPr>
              <w:t>nuorodos į nacionalines duomenų bazes bet kurioje valstybėje narėje)</w:t>
            </w:r>
          </w:p>
        </w:tc>
      </w:tr>
      <w:tr w:rsidR="009C7B02" w:rsidRPr="00CE4266" w14:paraId="12072D80" w14:textId="77777777" w:rsidTr="00C171EB">
        <w:trPr>
          <w:trHeight w:val="44"/>
        </w:trPr>
        <w:tc>
          <w:tcPr>
            <w:tcW w:w="2406" w:type="dxa"/>
            <w:vAlign w:val="center"/>
          </w:tcPr>
          <w:p w14:paraId="6A531FA3" w14:textId="582F1141" w:rsidR="009C7B02" w:rsidRPr="00C24DA7" w:rsidRDefault="009C7B02" w:rsidP="00646AC5">
            <w:pPr>
              <w:pStyle w:val="Komentarotekstas"/>
              <w:jc w:val="center"/>
              <w:rPr>
                <w:sz w:val="22"/>
                <w:szCs w:val="22"/>
              </w:rPr>
            </w:pPr>
            <w:r w:rsidRPr="00646AC5">
              <w:rPr>
                <w:color w:val="0070C0"/>
                <w:sz w:val="22"/>
                <w:szCs w:val="22"/>
              </w:rPr>
              <w:t>[nurodyti]</w:t>
            </w:r>
          </w:p>
        </w:tc>
        <w:tc>
          <w:tcPr>
            <w:tcW w:w="3884" w:type="dxa"/>
          </w:tcPr>
          <w:p w14:paraId="7E4C3E96" w14:textId="4B97B2BE" w:rsidR="009C7B02" w:rsidRPr="00BC7D4A" w:rsidRDefault="009C7B02" w:rsidP="00646AC5">
            <w:pPr>
              <w:autoSpaceDE w:val="0"/>
              <w:autoSpaceDN w:val="0"/>
              <w:adjustRightInd w:val="0"/>
              <w:jc w:val="both"/>
              <w:rPr>
                <w:color w:val="FF0000"/>
                <w:sz w:val="22"/>
                <w:szCs w:val="22"/>
              </w:rPr>
            </w:pPr>
            <w:r w:rsidRPr="009C7B02">
              <w:rPr>
                <w:b/>
                <w:bCs/>
                <w:sz w:val="22"/>
                <w:szCs w:val="22"/>
              </w:rPr>
              <w:t>Kvalifikuotas ypatingojo statinio projekto vadov</w:t>
            </w:r>
            <w:r>
              <w:rPr>
                <w:b/>
                <w:bCs/>
                <w:sz w:val="22"/>
                <w:szCs w:val="22"/>
              </w:rPr>
              <w:t>as</w:t>
            </w:r>
            <w:r w:rsidRPr="009C7B02">
              <w:rPr>
                <w:sz w:val="22"/>
                <w:szCs w:val="22"/>
              </w:rPr>
              <w:t xml:space="preserve"> (pastatai pagal paskirtį: negyvenamieji, visuomeninių pastatų paskirties grupės, kultūros pastatų paskirtis, taip pat minėti statiniai, esantys kultūros paveldo objekto teritorijoje, jo apsaugos zonoje, kultūros paveldo vietovėje)</w:t>
            </w:r>
          </w:p>
        </w:tc>
        <w:tc>
          <w:tcPr>
            <w:tcW w:w="2544" w:type="dxa"/>
            <w:vAlign w:val="center"/>
          </w:tcPr>
          <w:p w14:paraId="4E09F2D5" w14:textId="7BB97FB8" w:rsidR="009C7B02" w:rsidRPr="00646AC5" w:rsidRDefault="009C7B02" w:rsidP="00646AC5">
            <w:pPr>
              <w:jc w:val="center"/>
              <w:rPr>
                <w:rFonts w:eastAsia="Calibri"/>
                <w:b/>
                <w:bCs/>
                <w:color w:val="0070C0"/>
              </w:rPr>
            </w:pPr>
            <w:r w:rsidRPr="00646AC5">
              <w:rPr>
                <w:color w:val="0070C0"/>
                <w:sz w:val="22"/>
                <w:szCs w:val="22"/>
              </w:rPr>
              <w:t>[nurodyti]</w:t>
            </w:r>
          </w:p>
        </w:tc>
        <w:tc>
          <w:tcPr>
            <w:tcW w:w="1664" w:type="dxa"/>
            <w:vAlign w:val="center"/>
          </w:tcPr>
          <w:p w14:paraId="6EB5B669" w14:textId="1665AA0F" w:rsidR="009C7B02" w:rsidRPr="00646AC5" w:rsidRDefault="009C7B02" w:rsidP="00646AC5">
            <w:pPr>
              <w:jc w:val="center"/>
              <w:rPr>
                <w:b/>
                <w:bCs/>
                <w:color w:val="0070C0"/>
              </w:rPr>
            </w:pPr>
            <w:r w:rsidRPr="00646AC5">
              <w:rPr>
                <w:color w:val="0070C0"/>
                <w:sz w:val="22"/>
                <w:szCs w:val="22"/>
              </w:rPr>
              <w:t>[nurodyti]</w:t>
            </w:r>
          </w:p>
        </w:tc>
      </w:tr>
    </w:tbl>
    <w:p w14:paraId="7A62A20F" w14:textId="6D7553F0" w:rsidR="00646AC5" w:rsidRDefault="00646AC5" w:rsidP="002713A2">
      <w:pPr>
        <w:autoSpaceDE w:val="0"/>
        <w:autoSpaceDN w:val="0"/>
        <w:adjustRightInd w:val="0"/>
        <w:ind w:firstLine="709"/>
        <w:jc w:val="both"/>
        <w:rPr>
          <w:bCs/>
          <w:i/>
          <w:iCs/>
          <w:color w:val="000000" w:themeColor="text1"/>
        </w:rPr>
      </w:pPr>
      <w:r>
        <w:rPr>
          <w:bCs/>
          <w:i/>
          <w:iCs/>
          <w:color w:val="000000" w:themeColor="text1"/>
        </w:rPr>
        <w:t>Pastabos:</w:t>
      </w:r>
    </w:p>
    <w:p w14:paraId="7C61A10B" w14:textId="30DEEC93" w:rsidR="00717194" w:rsidRDefault="002713A2" w:rsidP="00717194">
      <w:pPr>
        <w:autoSpaceDE w:val="0"/>
        <w:autoSpaceDN w:val="0"/>
        <w:adjustRightInd w:val="0"/>
        <w:ind w:firstLine="709"/>
        <w:jc w:val="both"/>
        <w:rPr>
          <w:i/>
          <w:iCs/>
        </w:rPr>
      </w:pPr>
      <w:r w:rsidRPr="00717194">
        <w:rPr>
          <w:i/>
          <w:iCs/>
        </w:rPr>
        <w:t>*</w:t>
      </w:r>
      <w:r w:rsidR="00976F58">
        <w:rPr>
          <w:i/>
          <w:iCs/>
        </w:rPr>
        <w:t xml:space="preserve"> </w:t>
      </w:r>
      <w:r w:rsidRPr="00717194">
        <w:rPr>
          <w:i/>
          <w:iCs/>
        </w:rPr>
        <w:t>Perkančioji organizacija nereikalauja pateikti specialistų kvalifikacijos atitiktį nustatytiems reikalavimams patvirtinančius dokumentus, jeigu ji gali susipažinti su šiais dokumentais ar informacija tiesiogiai ir neatlygintinai prisijungusi prie nacionalinės duomenų bazės. Šiuos duomenis viešai prieinamuose registruose pasitikrina, užfiksuoja ir išsaugo pati Perkančioji organizacija. Esant aplinkybėms, dėl kurių Perkančioji organizacija negali pati pasitikrinti, užfiksuoti ir išsaugoti viešai prieinamuose registruose nurodytų duomenų  (pvz., registras neveikia, registre nėra duomenų apie tiekėjo specialistų sąraše nurodytą siūlomą specialistą), Perkančioji organizacija turi teisę kreiptis į tiekėją dėl atitiktį patvirtinančių dokumentų pateikimo</w:t>
      </w:r>
      <w:r w:rsidR="00717194" w:rsidRPr="00717194">
        <w:rPr>
          <w:i/>
          <w:iCs/>
        </w:rPr>
        <w:t>.</w:t>
      </w:r>
    </w:p>
    <w:p w14:paraId="2DC106AF" w14:textId="6015D118" w:rsidR="000C7BDA" w:rsidRPr="007B701A" w:rsidRDefault="000C7BDA" w:rsidP="000C7BDA">
      <w:pPr>
        <w:ind w:firstLine="709"/>
        <w:jc w:val="both"/>
        <w:rPr>
          <w:bCs/>
          <w:i/>
          <w:iCs/>
          <w:color w:val="000000"/>
        </w:rPr>
      </w:pPr>
      <w:r>
        <w:rPr>
          <w:i/>
          <w:iCs/>
        </w:rPr>
        <w:t xml:space="preserve">– </w:t>
      </w:r>
      <w:r w:rsidRPr="007B701A">
        <w:rPr>
          <w:bCs/>
          <w:i/>
          <w:iCs/>
          <w:color w:val="000000"/>
        </w:rPr>
        <w:t>jeigu pasiūlymą teikia ūkio subjektų grupė –</w:t>
      </w:r>
      <w:r>
        <w:rPr>
          <w:bCs/>
          <w:i/>
          <w:iCs/>
          <w:color w:val="000000"/>
        </w:rPr>
        <w:t xml:space="preserve"> </w:t>
      </w:r>
      <w:r w:rsidRPr="007B701A">
        <w:rPr>
          <w:bCs/>
          <w:i/>
          <w:iCs/>
          <w:color w:val="000000"/>
        </w:rPr>
        <w:t>reikalavimą turi atitikti ūkio subjektų grupės nario (-</w:t>
      </w:r>
      <w:proofErr w:type="spellStart"/>
      <w:r w:rsidRPr="007B701A">
        <w:rPr>
          <w:bCs/>
          <w:i/>
          <w:iCs/>
          <w:color w:val="000000"/>
        </w:rPr>
        <w:t>ių</w:t>
      </w:r>
      <w:proofErr w:type="spellEnd"/>
      <w:r w:rsidRPr="007B701A">
        <w:rPr>
          <w:bCs/>
          <w:i/>
          <w:iCs/>
          <w:color w:val="000000"/>
        </w:rPr>
        <w:t>) specialist</w:t>
      </w:r>
      <w:r>
        <w:rPr>
          <w:bCs/>
          <w:i/>
          <w:iCs/>
          <w:color w:val="000000"/>
        </w:rPr>
        <w:t>as (-ai)</w:t>
      </w:r>
      <w:r w:rsidRPr="007B701A">
        <w:rPr>
          <w:bCs/>
          <w:i/>
          <w:iCs/>
          <w:color w:val="000000"/>
        </w:rPr>
        <w:t>, atsižvelgiant į jų prisiimamus įsipareigojimus pirkimo sutarčiai vykdyti;</w:t>
      </w:r>
    </w:p>
    <w:p w14:paraId="612A30A1" w14:textId="5DE5B211" w:rsidR="000C7BDA" w:rsidRPr="007B701A" w:rsidRDefault="000C7BDA" w:rsidP="000C7BDA">
      <w:pPr>
        <w:ind w:firstLine="709"/>
        <w:jc w:val="both"/>
        <w:rPr>
          <w:bCs/>
          <w:i/>
          <w:iCs/>
          <w:color w:val="000000"/>
        </w:rPr>
      </w:pPr>
      <w:r>
        <w:rPr>
          <w:bCs/>
          <w:i/>
          <w:iCs/>
          <w:color w:val="000000"/>
        </w:rPr>
        <w:t>–</w:t>
      </w:r>
      <w:r w:rsidRPr="007B701A">
        <w:rPr>
          <w:bCs/>
          <w:i/>
          <w:iCs/>
          <w:color w:val="000000"/>
        </w:rPr>
        <w:t xml:space="preserve"> tiekėjas gali remtis kitų ūkio subjektų pajėgumais tik tuo atveju, jeigu tie subjektai (jų darbuotoja</w:t>
      </w:r>
      <w:r>
        <w:rPr>
          <w:bCs/>
          <w:i/>
          <w:iCs/>
          <w:color w:val="000000"/>
        </w:rPr>
        <w:t>s, (-ai)</w:t>
      </w:r>
      <w:r w:rsidRPr="007B701A">
        <w:rPr>
          <w:bCs/>
          <w:i/>
          <w:iCs/>
          <w:color w:val="000000"/>
        </w:rPr>
        <w:t>) patys vykdys tą pirkimo sutarties dalį, kuriai reikia jų turimų pajėgumų;</w:t>
      </w:r>
    </w:p>
    <w:p w14:paraId="2A986E26" w14:textId="72BB4CD9" w:rsidR="000C7BDA" w:rsidRDefault="000C7BDA" w:rsidP="000C7BDA">
      <w:pPr>
        <w:ind w:firstLine="709"/>
        <w:jc w:val="both"/>
        <w:rPr>
          <w:bCs/>
          <w:i/>
          <w:iCs/>
          <w:color w:val="000000"/>
        </w:rPr>
      </w:pPr>
      <w:r>
        <w:rPr>
          <w:bCs/>
          <w:i/>
          <w:iCs/>
          <w:color w:val="000000"/>
        </w:rPr>
        <w:t>–</w:t>
      </w:r>
      <w:r w:rsidRPr="007B701A">
        <w:rPr>
          <w:bCs/>
          <w:i/>
          <w:iCs/>
          <w:color w:val="000000"/>
        </w:rPr>
        <w:t xml:space="preserve"> </w:t>
      </w:r>
      <w:r w:rsidRPr="00FC5173">
        <w:rPr>
          <w:bCs/>
          <w:i/>
          <w:iCs/>
        </w:rPr>
        <w:t>subtiekėjai (sub</w:t>
      </w:r>
      <w:r w:rsidR="00844580">
        <w:rPr>
          <w:bCs/>
          <w:i/>
          <w:iCs/>
        </w:rPr>
        <w:t>teikėj</w:t>
      </w:r>
      <w:r w:rsidRPr="00FC5173">
        <w:rPr>
          <w:bCs/>
          <w:i/>
          <w:iCs/>
        </w:rPr>
        <w:t>ai)</w:t>
      </w:r>
      <w:r>
        <w:rPr>
          <w:bCs/>
        </w:rPr>
        <w:t xml:space="preserve"> </w:t>
      </w:r>
      <w:r w:rsidRPr="007B701A">
        <w:rPr>
          <w:bCs/>
          <w:i/>
          <w:iCs/>
          <w:color w:val="000000"/>
        </w:rPr>
        <w:t>– jei tiekėjas (jo pasitelkiam</w:t>
      </w:r>
      <w:r>
        <w:rPr>
          <w:bCs/>
          <w:i/>
          <w:iCs/>
          <w:color w:val="000000"/>
        </w:rPr>
        <w:t>as</w:t>
      </w:r>
      <w:r w:rsidRPr="007B701A">
        <w:rPr>
          <w:bCs/>
          <w:i/>
          <w:iCs/>
          <w:color w:val="000000"/>
        </w:rPr>
        <w:t xml:space="preserve"> specialista</w:t>
      </w:r>
      <w:r>
        <w:rPr>
          <w:bCs/>
          <w:i/>
          <w:iCs/>
          <w:color w:val="000000"/>
        </w:rPr>
        <w:t>s (-ai)</w:t>
      </w:r>
      <w:r w:rsidRPr="007B701A">
        <w:rPr>
          <w:bCs/>
          <w:i/>
          <w:iCs/>
          <w:color w:val="000000"/>
        </w:rPr>
        <w:t xml:space="preserve">) pats atitinka nustatytą reikalavimą, tačiau ketina pasitelkti </w:t>
      </w:r>
      <w:r w:rsidRPr="00FC5173">
        <w:rPr>
          <w:bCs/>
          <w:i/>
          <w:iCs/>
        </w:rPr>
        <w:t>subtiekėj</w:t>
      </w:r>
      <w:r>
        <w:rPr>
          <w:bCs/>
          <w:i/>
          <w:iCs/>
        </w:rPr>
        <w:t>us</w:t>
      </w:r>
      <w:r w:rsidRPr="00FC5173">
        <w:rPr>
          <w:bCs/>
          <w:i/>
          <w:iCs/>
        </w:rPr>
        <w:t xml:space="preserve"> (sub</w:t>
      </w:r>
      <w:r w:rsidR="00844580">
        <w:rPr>
          <w:bCs/>
          <w:i/>
          <w:iCs/>
        </w:rPr>
        <w:t>teikėjus</w:t>
      </w:r>
      <w:r w:rsidRPr="00FC5173">
        <w:rPr>
          <w:bCs/>
          <w:i/>
          <w:iCs/>
        </w:rPr>
        <w:t>)</w:t>
      </w:r>
      <w:r w:rsidRPr="007B701A">
        <w:rPr>
          <w:bCs/>
          <w:i/>
          <w:iCs/>
          <w:color w:val="000000"/>
        </w:rPr>
        <w:t xml:space="preserve"> (jo specialist</w:t>
      </w:r>
      <w:r>
        <w:rPr>
          <w:bCs/>
          <w:i/>
          <w:iCs/>
          <w:color w:val="000000"/>
        </w:rPr>
        <w:t>ą (-</w:t>
      </w:r>
      <w:proofErr w:type="spellStart"/>
      <w:r>
        <w:rPr>
          <w:bCs/>
          <w:i/>
          <w:iCs/>
          <w:color w:val="000000"/>
        </w:rPr>
        <w:t>us</w:t>
      </w:r>
      <w:proofErr w:type="spellEnd"/>
      <w:r>
        <w:rPr>
          <w:bCs/>
          <w:i/>
          <w:iCs/>
          <w:color w:val="000000"/>
        </w:rPr>
        <w:t>)</w:t>
      </w:r>
      <w:r w:rsidRPr="007B701A">
        <w:rPr>
          <w:bCs/>
          <w:i/>
          <w:iCs/>
          <w:color w:val="000000"/>
        </w:rPr>
        <w:t xml:space="preserve">), </w:t>
      </w:r>
      <w:r w:rsidRPr="00FC5173">
        <w:rPr>
          <w:bCs/>
          <w:i/>
          <w:iCs/>
        </w:rPr>
        <w:t>subtiekėj</w:t>
      </w:r>
      <w:r>
        <w:rPr>
          <w:bCs/>
          <w:i/>
          <w:iCs/>
        </w:rPr>
        <w:t xml:space="preserve">ų </w:t>
      </w:r>
      <w:r w:rsidRPr="00FC5173">
        <w:rPr>
          <w:bCs/>
          <w:i/>
          <w:iCs/>
        </w:rPr>
        <w:t>(sub</w:t>
      </w:r>
      <w:r w:rsidR="00844580">
        <w:rPr>
          <w:bCs/>
          <w:i/>
          <w:iCs/>
        </w:rPr>
        <w:t>teikėj</w:t>
      </w:r>
      <w:r>
        <w:rPr>
          <w:bCs/>
          <w:i/>
          <w:iCs/>
        </w:rPr>
        <w:t xml:space="preserve">ų) </w:t>
      </w:r>
      <w:r w:rsidRPr="007B701A">
        <w:rPr>
          <w:bCs/>
          <w:i/>
          <w:iCs/>
          <w:color w:val="000000"/>
        </w:rPr>
        <w:t>specialista</w:t>
      </w:r>
      <w:r>
        <w:rPr>
          <w:bCs/>
          <w:i/>
          <w:iCs/>
          <w:color w:val="000000"/>
        </w:rPr>
        <w:t>s (-ai)</w:t>
      </w:r>
      <w:r w:rsidRPr="007B701A">
        <w:rPr>
          <w:bCs/>
          <w:i/>
          <w:iCs/>
          <w:color w:val="000000"/>
        </w:rPr>
        <w:t xml:space="preserve"> privalo atitikti nustatytus reikalavimus, jeigu </w:t>
      </w:r>
      <w:r w:rsidRPr="00FC5173">
        <w:rPr>
          <w:bCs/>
          <w:i/>
          <w:iCs/>
        </w:rPr>
        <w:t>subtiekėjai (sub</w:t>
      </w:r>
      <w:r w:rsidR="00844580">
        <w:rPr>
          <w:bCs/>
          <w:i/>
          <w:iCs/>
        </w:rPr>
        <w:t>teikėj</w:t>
      </w:r>
      <w:r w:rsidR="00A75DCE">
        <w:rPr>
          <w:bCs/>
          <w:i/>
          <w:iCs/>
        </w:rPr>
        <w:t>a</w:t>
      </w:r>
      <w:r w:rsidRPr="00FC5173">
        <w:rPr>
          <w:bCs/>
          <w:i/>
          <w:iCs/>
        </w:rPr>
        <w:t>i)</w:t>
      </w:r>
      <w:r w:rsidRPr="007B701A">
        <w:rPr>
          <w:bCs/>
          <w:i/>
          <w:iCs/>
          <w:color w:val="000000"/>
        </w:rPr>
        <w:t xml:space="preserve"> (jų darbuotoja</w:t>
      </w:r>
      <w:r>
        <w:rPr>
          <w:bCs/>
          <w:i/>
          <w:iCs/>
          <w:color w:val="000000"/>
        </w:rPr>
        <w:t>s, (-ai)</w:t>
      </w:r>
      <w:r w:rsidRPr="007B701A">
        <w:rPr>
          <w:bCs/>
          <w:i/>
          <w:iCs/>
          <w:color w:val="000000"/>
        </w:rPr>
        <w:t>) patys vykdys tą pirkimo sutarties dalį, kuriai reikia nustatytos kvalifikacijos</w:t>
      </w:r>
      <w:r>
        <w:rPr>
          <w:bCs/>
          <w:i/>
          <w:iCs/>
          <w:color w:val="000000"/>
        </w:rPr>
        <w:t>.</w:t>
      </w:r>
    </w:p>
    <w:p w14:paraId="2BDDB883" w14:textId="77777777" w:rsidR="000C7BDA" w:rsidRDefault="000C7BDA" w:rsidP="00717194">
      <w:pPr>
        <w:autoSpaceDE w:val="0"/>
        <w:autoSpaceDN w:val="0"/>
        <w:adjustRightInd w:val="0"/>
        <w:ind w:firstLine="709"/>
        <w:jc w:val="both"/>
        <w:rPr>
          <w:i/>
          <w:iCs/>
        </w:rPr>
      </w:pPr>
    </w:p>
    <w:p w14:paraId="216C1B29" w14:textId="6C6F3EFE" w:rsidR="003A1DC9" w:rsidRDefault="003A1DC9" w:rsidP="00E613EA">
      <w:pPr>
        <w:tabs>
          <w:tab w:val="left" w:pos="6840"/>
        </w:tabs>
        <w:jc w:val="center"/>
        <w:rPr>
          <w:b/>
        </w:rPr>
      </w:pPr>
    </w:p>
    <w:sectPr w:rsidR="003A1DC9" w:rsidSect="00C171EB">
      <w:pgSz w:w="11906" w:h="16838"/>
      <w:pgMar w:top="962" w:right="567" w:bottom="1134" w:left="85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8C4FC" w14:textId="77777777" w:rsidR="00C97C62" w:rsidRDefault="00C97C62" w:rsidP="007D6F3A">
      <w:r>
        <w:separator/>
      </w:r>
    </w:p>
  </w:endnote>
  <w:endnote w:type="continuationSeparator" w:id="0">
    <w:p w14:paraId="35DEBC02" w14:textId="77777777" w:rsidR="00C97C62" w:rsidRDefault="00C97C62" w:rsidP="007D6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57063" w14:textId="77777777" w:rsidR="00C97C62" w:rsidRDefault="00C97C62" w:rsidP="007D6F3A">
      <w:r>
        <w:separator/>
      </w:r>
    </w:p>
  </w:footnote>
  <w:footnote w:type="continuationSeparator" w:id="0">
    <w:p w14:paraId="71528B8F" w14:textId="77777777" w:rsidR="00C97C62" w:rsidRDefault="00C97C62" w:rsidP="007D6F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501F8B"/>
    <w:multiLevelType w:val="hybridMultilevel"/>
    <w:tmpl w:val="A94C7B9A"/>
    <w:lvl w:ilvl="0" w:tplc="9D2E79F0">
      <w:start w:val="1"/>
      <w:numFmt w:val="bullet"/>
      <w:lvlText w:val="-"/>
      <w:lvlJc w:val="left"/>
      <w:pPr>
        <w:ind w:left="1352" w:hanging="360"/>
      </w:pPr>
      <w:rPr>
        <w:rFonts w:ascii="Tahoma" w:eastAsiaTheme="minorHAnsi" w:hAnsi="Tahoma" w:cs="Tahoma"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2BE11473"/>
    <w:multiLevelType w:val="hybridMultilevel"/>
    <w:tmpl w:val="FBE672C8"/>
    <w:lvl w:ilvl="0" w:tplc="FB407C94">
      <w:start w:val="1"/>
      <w:numFmt w:val="decimal"/>
      <w:lvlText w:val="%1)"/>
      <w:lvlJc w:val="left"/>
      <w:pPr>
        <w:ind w:left="720" w:hanging="360"/>
      </w:pPr>
      <w:rPr>
        <w:rFonts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2F44826"/>
    <w:multiLevelType w:val="hybridMultilevel"/>
    <w:tmpl w:val="97EEF3F4"/>
    <w:lvl w:ilvl="0" w:tplc="B5B8FFBC">
      <w:start w:val="3"/>
      <w:numFmt w:val="bullet"/>
      <w:lvlText w:val="-"/>
      <w:lvlJc w:val="left"/>
      <w:pPr>
        <w:ind w:left="720" w:hanging="360"/>
      </w:pPr>
      <w:rPr>
        <w:rFonts w:ascii="Times New Roman" w:eastAsia="Times New Roman" w:hAnsi="Times New Roman" w:cs="Times New Roman" w:hint="default"/>
        <w:i w:val="0"/>
        <w:color w:val="auto"/>
        <w:sz w:val="24"/>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44D60778"/>
    <w:multiLevelType w:val="hybridMultilevel"/>
    <w:tmpl w:val="8396812E"/>
    <w:lvl w:ilvl="0" w:tplc="65D6250E">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47A828D0"/>
    <w:multiLevelType w:val="hybridMultilevel"/>
    <w:tmpl w:val="35D8F8AC"/>
    <w:lvl w:ilvl="0" w:tplc="697AC480">
      <w:start w:val="1"/>
      <w:numFmt w:val="decimal"/>
      <w:lvlText w:val="%1)"/>
      <w:lvlJc w:val="left"/>
      <w:pPr>
        <w:ind w:left="392" w:hanging="360"/>
      </w:pPr>
      <w:rPr>
        <w:rFonts w:ascii="Times New Roman" w:eastAsia="Times New Roman" w:hAnsi="Times New Roman" w:cs="Times New Roman"/>
        <w:i w:val="0"/>
        <w:iCs w:val="0"/>
      </w:rPr>
    </w:lvl>
    <w:lvl w:ilvl="1" w:tplc="04270003">
      <w:start w:val="1"/>
      <w:numFmt w:val="bullet"/>
      <w:lvlText w:val="o"/>
      <w:lvlJc w:val="left"/>
      <w:pPr>
        <w:ind w:left="1112" w:hanging="360"/>
      </w:pPr>
      <w:rPr>
        <w:rFonts w:ascii="Courier New" w:hAnsi="Courier New" w:hint="default"/>
      </w:rPr>
    </w:lvl>
    <w:lvl w:ilvl="2" w:tplc="04270005">
      <w:start w:val="1"/>
      <w:numFmt w:val="bullet"/>
      <w:lvlText w:val=""/>
      <w:lvlJc w:val="left"/>
      <w:pPr>
        <w:ind w:left="1832" w:hanging="360"/>
      </w:pPr>
      <w:rPr>
        <w:rFonts w:ascii="Wingdings" w:hAnsi="Wingdings" w:hint="default"/>
      </w:rPr>
    </w:lvl>
    <w:lvl w:ilvl="3" w:tplc="04270001">
      <w:start w:val="1"/>
      <w:numFmt w:val="bullet"/>
      <w:lvlText w:val=""/>
      <w:lvlJc w:val="left"/>
      <w:pPr>
        <w:ind w:left="2552" w:hanging="360"/>
      </w:pPr>
      <w:rPr>
        <w:rFonts w:ascii="Symbol" w:hAnsi="Symbol" w:hint="default"/>
      </w:rPr>
    </w:lvl>
    <w:lvl w:ilvl="4" w:tplc="04270003">
      <w:start w:val="1"/>
      <w:numFmt w:val="bullet"/>
      <w:lvlText w:val="o"/>
      <w:lvlJc w:val="left"/>
      <w:pPr>
        <w:ind w:left="3272" w:hanging="360"/>
      </w:pPr>
      <w:rPr>
        <w:rFonts w:ascii="Courier New" w:hAnsi="Courier New" w:hint="default"/>
      </w:rPr>
    </w:lvl>
    <w:lvl w:ilvl="5" w:tplc="04270005">
      <w:start w:val="1"/>
      <w:numFmt w:val="bullet"/>
      <w:lvlText w:val=""/>
      <w:lvlJc w:val="left"/>
      <w:pPr>
        <w:ind w:left="3992" w:hanging="360"/>
      </w:pPr>
      <w:rPr>
        <w:rFonts w:ascii="Wingdings" w:hAnsi="Wingdings" w:hint="default"/>
      </w:rPr>
    </w:lvl>
    <w:lvl w:ilvl="6" w:tplc="04270001">
      <w:start w:val="1"/>
      <w:numFmt w:val="bullet"/>
      <w:lvlText w:val=""/>
      <w:lvlJc w:val="left"/>
      <w:pPr>
        <w:ind w:left="4712" w:hanging="360"/>
      </w:pPr>
      <w:rPr>
        <w:rFonts w:ascii="Symbol" w:hAnsi="Symbol" w:hint="default"/>
      </w:rPr>
    </w:lvl>
    <w:lvl w:ilvl="7" w:tplc="04270003">
      <w:start w:val="1"/>
      <w:numFmt w:val="bullet"/>
      <w:lvlText w:val="o"/>
      <w:lvlJc w:val="left"/>
      <w:pPr>
        <w:ind w:left="5432" w:hanging="360"/>
      </w:pPr>
      <w:rPr>
        <w:rFonts w:ascii="Courier New" w:hAnsi="Courier New" w:hint="default"/>
      </w:rPr>
    </w:lvl>
    <w:lvl w:ilvl="8" w:tplc="04270005">
      <w:start w:val="1"/>
      <w:numFmt w:val="bullet"/>
      <w:lvlText w:val=""/>
      <w:lvlJc w:val="left"/>
      <w:pPr>
        <w:ind w:left="6152" w:hanging="360"/>
      </w:pPr>
      <w:rPr>
        <w:rFonts w:ascii="Wingdings" w:hAnsi="Wingdings" w:hint="default"/>
      </w:rPr>
    </w:lvl>
  </w:abstractNum>
  <w:abstractNum w:abstractNumId="5" w15:restartNumberingAfterBreak="0">
    <w:nsid w:val="54DE0EA0"/>
    <w:multiLevelType w:val="hybridMultilevel"/>
    <w:tmpl w:val="2E8864AE"/>
    <w:lvl w:ilvl="0" w:tplc="B2BEB6CC">
      <w:numFmt w:val="bullet"/>
      <w:lvlText w:val="-"/>
      <w:lvlJc w:val="left"/>
      <w:pPr>
        <w:ind w:left="1069" w:hanging="360"/>
      </w:pPr>
      <w:rPr>
        <w:rFonts w:ascii="Times New Roman" w:eastAsia="Times New Roman" w:hAnsi="Times New Roman" w:cs="Times New Roman" w:hint="default"/>
        <w:b/>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abstractNum w:abstractNumId="6" w15:restartNumberingAfterBreak="0">
    <w:nsid w:val="5F9A523C"/>
    <w:multiLevelType w:val="hybridMultilevel"/>
    <w:tmpl w:val="92D8FE72"/>
    <w:lvl w:ilvl="0" w:tplc="546AC740">
      <w:start w:val="3"/>
      <w:numFmt w:val="bullet"/>
      <w:lvlText w:val="-"/>
      <w:lvlJc w:val="left"/>
      <w:pPr>
        <w:ind w:left="4755" w:hanging="360"/>
      </w:pPr>
      <w:rPr>
        <w:rFonts w:ascii="Times New Roman" w:eastAsia="Times New Roman" w:hAnsi="Times New Roman" w:cs="Times New Roman" w:hint="default"/>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num w:numId="1" w16cid:durableId="714233440">
    <w:abstractNumId w:val="4"/>
  </w:num>
  <w:num w:numId="2" w16cid:durableId="119226502">
    <w:abstractNumId w:val="2"/>
  </w:num>
  <w:num w:numId="3" w16cid:durableId="314532052">
    <w:abstractNumId w:val="1"/>
  </w:num>
  <w:num w:numId="4" w16cid:durableId="1235428926">
    <w:abstractNumId w:val="6"/>
  </w:num>
  <w:num w:numId="5" w16cid:durableId="1094591713">
    <w:abstractNumId w:val="0"/>
  </w:num>
  <w:num w:numId="6" w16cid:durableId="2093116741">
    <w:abstractNumId w:val="5"/>
  </w:num>
  <w:num w:numId="7" w16cid:durableId="9762274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1D7"/>
    <w:rsid w:val="00020B60"/>
    <w:rsid w:val="00020E0E"/>
    <w:rsid w:val="00041190"/>
    <w:rsid w:val="00050D48"/>
    <w:rsid w:val="00067930"/>
    <w:rsid w:val="000A0861"/>
    <w:rsid w:val="000B31BB"/>
    <w:rsid w:val="000B58D0"/>
    <w:rsid w:val="000C7BDA"/>
    <w:rsid w:val="000F38F8"/>
    <w:rsid w:val="00112A78"/>
    <w:rsid w:val="00115A98"/>
    <w:rsid w:val="00141DD6"/>
    <w:rsid w:val="001676A5"/>
    <w:rsid w:val="00185518"/>
    <w:rsid w:val="00192010"/>
    <w:rsid w:val="001C5EEA"/>
    <w:rsid w:val="001F2FEF"/>
    <w:rsid w:val="00200894"/>
    <w:rsid w:val="00215241"/>
    <w:rsid w:val="0023309A"/>
    <w:rsid w:val="00243394"/>
    <w:rsid w:val="002670BB"/>
    <w:rsid w:val="002713A2"/>
    <w:rsid w:val="002728A1"/>
    <w:rsid w:val="002A7C61"/>
    <w:rsid w:val="002B0BD5"/>
    <w:rsid w:val="002B1AE2"/>
    <w:rsid w:val="002D7ECF"/>
    <w:rsid w:val="002E1A7A"/>
    <w:rsid w:val="002E390F"/>
    <w:rsid w:val="00300E44"/>
    <w:rsid w:val="0030167F"/>
    <w:rsid w:val="00331B4B"/>
    <w:rsid w:val="0037469E"/>
    <w:rsid w:val="003A1DC9"/>
    <w:rsid w:val="003F27CB"/>
    <w:rsid w:val="00401E8D"/>
    <w:rsid w:val="0042176C"/>
    <w:rsid w:val="004259C0"/>
    <w:rsid w:val="00434B5B"/>
    <w:rsid w:val="004516C2"/>
    <w:rsid w:val="00457580"/>
    <w:rsid w:val="00465879"/>
    <w:rsid w:val="00486687"/>
    <w:rsid w:val="004C775B"/>
    <w:rsid w:val="004F5CCD"/>
    <w:rsid w:val="00513D90"/>
    <w:rsid w:val="00542F23"/>
    <w:rsid w:val="00554E53"/>
    <w:rsid w:val="005565B4"/>
    <w:rsid w:val="00572CDD"/>
    <w:rsid w:val="00581CF5"/>
    <w:rsid w:val="005826B4"/>
    <w:rsid w:val="00591071"/>
    <w:rsid w:val="005A6BB5"/>
    <w:rsid w:val="005D71EE"/>
    <w:rsid w:val="00624B5A"/>
    <w:rsid w:val="00627843"/>
    <w:rsid w:val="00637FDF"/>
    <w:rsid w:val="00640798"/>
    <w:rsid w:val="00646AC5"/>
    <w:rsid w:val="00652B7D"/>
    <w:rsid w:val="00654683"/>
    <w:rsid w:val="0066068C"/>
    <w:rsid w:val="006643DD"/>
    <w:rsid w:val="006747B2"/>
    <w:rsid w:val="006771EE"/>
    <w:rsid w:val="006841D7"/>
    <w:rsid w:val="00695850"/>
    <w:rsid w:val="0069731C"/>
    <w:rsid w:val="00697863"/>
    <w:rsid w:val="006A1BD8"/>
    <w:rsid w:val="006A1C9B"/>
    <w:rsid w:val="006A2584"/>
    <w:rsid w:val="006B4BCC"/>
    <w:rsid w:val="006C3D7F"/>
    <w:rsid w:val="006C5B12"/>
    <w:rsid w:val="006E293F"/>
    <w:rsid w:val="006F0AEB"/>
    <w:rsid w:val="00710CF3"/>
    <w:rsid w:val="00714DDB"/>
    <w:rsid w:val="00717194"/>
    <w:rsid w:val="00723546"/>
    <w:rsid w:val="00775DD5"/>
    <w:rsid w:val="00792C5D"/>
    <w:rsid w:val="00797B0E"/>
    <w:rsid w:val="007D6F3A"/>
    <w:rsid w:val="00806C2D"/>
    <w:rsid w:val="00811677"/>
    <w:rsid w:val="00832573"/>
    <w:rsid w:val="00832FFD"/>
    <w:rsid w:val="00835675"/>
    <w:rsid w:val="00835C4F"/>
    <w:rsid w:val="00844580"/>
    <w:rsid w:val="008563D5"/>
    <w:rsid w:val="00860E62"/>
    <w:rsid w:val="00860ECE"/>
    <w:rsid w:val="00867E0D"/>
    <w:rsid w:val="00884B1E"/>
    <w:rsid w:val="008915A2"/>
    <w:rsid w:val="00894B57"/>
    <w:rsid w:val="008A1970"/>
    <w:rsid w:val="008C2B44"/>
    <w:rsid w:val="008C7E85"/>
    <w:rsid w:val="008D3753"/>
    <w:rsid w:val="008D3D94"/>
    <w:rsid w:val="008F4126"/>
    <w:rsid w:val="00913EAF"/>
    <w:rsid w:val="00937C1A"/>
    <w:rsid w:val="0094015B"/>
    <w:rsid w:val="009610AD"/>
    <w:rsid w:val="00976F58"/>
    <w:rsid w:val="0098696C"/>
    <w:rsid w:val="009939FA"/>
    <w:rsid w:val="009B3EEB"/>
    <w:rsid w:val="009C3174"/>
    <w:rsid w:val="009C7B02"/>
    <w:rsid w:val="009E7108"/>
    <w:rsid w:val="009F20A6"/>
    <w:rsid w:val="009F5990"/>
    <w:rsid w:val="00A0210D"/>
    <w:rsid w:val="00A0308B"/>
    <w:rsid w:val="00A129EE"/>
    <w:rsid w:val="00A4308F"/>
    <w:rsid w:val="00A4681C"/>
    <w:rsid w:val="00A5090D"/>
    <w:rsid w:val="00A521CA"/>
    <w:rsid w:val="00A55BB7"/>
    <w:rsid w:val="00A72AAB"/>
    <w:rsid w:val="00A75DCE"/>
    <w:rsid w:val="00A83077"/>
    <w:rsid w:val="00A9116F"/>
    <w:rsid w:val="00AA0176"/>
    <w:rsid w:val="00AA41DE"/>
    <w:rsid w:val="00AB0998"/>
    <w:rsid w:val="00AB1A9C"/>
    <w:rsid w:val="00AC165F"/>
    <w:rsid w:val="00AC621B"/>
    <w:rsid w:val="00B374C5"/>
    <w:rsid w:val="00B45EC8"/>
    <w:rsid w:val="00B50088"/>
    <w:rsid w:val="00B50482"/>
    <w:rsid w:val="00B54D66"/>
    <w:rsid w:val="00B6201E"/>
    <w:rsid w:val="00B71108"/>
    <w:rsid w:val="00B85145"/>
    <w:rsid w:val="00B8617D"/>
    <w:rsid w:val="00B97FC2"/>
    <w:rsid w:val="00BB34D6"/>
    <w:rsid w:val="00BB542F"/>
    <w:rsid w:val="00BC7D4A"/>
    <w:rsid w:val="00BF3CA6"/>
    <w:rsid w:val="00C01AA5"/>
    <w:rsid w:val="00C171EB"/>
    <w:rsid w:val="00C21EDA"/>
    <w:rsid w:val="00C22E6B"/>
    <w:rsid w:val="00C72604"/>
    <w:rsid w:val="00C75D20"/>
    <w:rsid w:val="00C859D2"/>
    <w:rsid w:val="00C97C62"/>
    <w:rsid w:val="00CA4B6E"/>
    <w:rsid w:val="00CA7011"/>
    <w:rsid w:val="00CA7AB2"/>
    <w:rsid w:val="00CB3DB1"/>
    <w:rsid w:val="00CB615F"/>
    <w:rsid w:val="00CC4ECB"/>
    <w:rsid w:val="00CE434E"/>
    <w:rsid w:val="00CE6063"/>
    <w:rsid w:val="00CF4C67"/>
    <w:rsid w:val="00CF7C8E"/>
    <w:rsid w:val="00D115D0"/>
    <w:rsid w:val="00D22880"/>
    <w:rsid w:val="00DA0269"/>
    <w:rsid w:val="00DB0583"/>
    <w:rsid w:val="00DD1C21"/>
    <w:rsid w:val="00DD2A6E"/>
    <w:rsid w:val="00DE36B4"/>
    <w:rsid w:val="00E107E8"/>
    <w:rsid w:val="00E2386A"/>
    <w:rsid w:val="00E36134"/>
    <w:rsid w:val="00E44C61"/>
    <w:rsid w:val="00E57018"/>
    <w:rsid w:val="00E613EA"/>
    <w:rsid w:val="00E65CAD"/>
    <w:rsid w:val="00ED0A58"/>
    <w:rsid w:val="00EF19CD"/>
    <w:rsid w:val="00F2556A"/>
    <w:rsid w:val="00F2597B"/>
    <w:rsid w:val="00F34281"/>
    <w:rsid w:val="00F34D6C"/>
    <w:rsid w:val="00F61C2C"/>
    <w:rsid w:val="00F67A77"/>
    <w:rsid w:val="00F91013"/>
    <w:rsid w:val="00FB7264"/>
    <w:rsid w:val="00FD5A13"/>
    <w:rsid w:val="00FF3474"/>
    <w:rsid w:val="00FF5E12"/>
    <w:rsid w:val="00FF64E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A2A54"/>
  <w15:chartTrackingRefBased/>
  <w15:docId w15:val="{C0AEC55A-1886-40E5-9488-6A29C74CD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841D7"/>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basedOn w:val="Numatytasispastraiposriftas"/>
    <w:uiPriority w:val="99"/>
    <w:unhideWhenUsed/>
    <w:qFormat/>
    <w:rsid w:val="006841D7"/>
    <w:rPr>
      <w:sz w:val="16"/>
      <w:szCs w:val="16"/>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qFormat/>
    <w:rsid w:val="007D6F3A"/>
    <w:rPr>
      <w:rFonts w:eastAsia="Calibri"/>
      <w:sz w:val="20"/>
      <w:szCs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rsid w:val="007D6F3A"/>
    <w:rPr>
      <w:rFonts w:ascii="Times New Roman" w:eastAsia="Calibri" w:hAnsi="Times New Roman" w:cs="Times New Roman"/>
      <w:sz w:val="20"/>
      <w:szCs w:val="20"/>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7D6F3A"/>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7D6F3A"/>
    <w:rPr>
      <w:rFonts w:ascii="Times New Roman" w:eastAsia="Times New Roman" w:hAnsi="Times New Roman" w:cs="Times New Roman"/>
      <w:sz w:val="20"/>
      <w:szCs w:val="20"/>
      <w:lang w:eastAsia="lt-LT"/>
    </w:rPr>
  </w:style>
  <w:style w:type="character" w:styleId="Puslapioinaosnuoroda">
    <w:name w:val="footnote reference"/>
    <w:aliases w:val="BVI fnr,Footnote symbol,fr,Nota,Footnote number,de nota al pie,Ref,SUPERS,Voetnootmarkering,o,(NECG) Footnote Reference,-E Fußnotenzeichen,ESPON Footnote No,Footnote call,Odwołanie przypisu,Footnote Reference Number"/>
    <w:basedOn w:val="Numatytasispastraiposriftas"/>
    <w:uiPriority w:val="99"/>
    <w:unhideWhenUsed/>
    <w:rsid w:val="007D6F3A"/>
    <w:rPr>
      <w:vertAlign w:val="superscript"/>
    </w:rPr>
  </w:style>
  <w:style w:type="paragraph" w:styleId="Puslapioinaostekstas">
    <w:name w:val="footnote text"/>
    <w:aliases w:val="Footnote,Footnote Text Char Char,Fußnotentextf,Footnote Text Blue,Footnote text,fn,Footnote Text Char Char Char Char Char Char,Footnote Text Char Char Char Char Char,Footnote Text Blue Char Char Char Char"/>
    <w:basedOn w:val="prastasis"/>
    <w:link w:val="PuslapioinaostekstasDiagrama"/>
    <w:uiPriority w:val="99"/>
    <w:unhideWhenUsed/>
    <w:rsid w:val="007D6F3A"/>
    <w:rPr>
      <w:sz w:val="20"/>
      <w:szCs w:val="20"/>
    </w:rPr>
  </w:style>
  <w:style w:type="character" w:customStyle="1" w:styleId="PuslapioinaostekstasDiagrama">
    <w:name w:val="Puslapio išnašos tekstas Diagrama"/>
    <w:aliases w:val="Footnote Diagrama,Footnote Text Char Char Diagrama,Fußnotentextf Diagrama,Footnote Text Blue Diagrama,Footnote text Diagrama,fn Diagrama,Footnote Text Char Char Char Char Char Char Diagrama"/>
    <w:basedOn w:val="Numatytasispastraiposriftas"/>
    <w:link w:val="Puslapioinaostekstas"/>
    <w:uiPriority w:val="99"/>
    <w:rsid w:val="007D6F3A"/>
    <w:rPr>
      <w:rFonts w:ascii="Times New Roman" w:eastAsia="Times New Roman" w:hAnsi="Times New Roman" w:cs="Times New Roman"/>
      <w:sz w:val="20"/>
      <w:szCs w:val="20"/>
    </w:rPr>
  </w:style>
  <w:style w:type="paragraph" w:customStyle="1" w:styleId="NormalLent">
    <w:name w:val="Normal Lent"/>
    <w:basedOn w:val="prastasis"/>
    <w:uiPriority w:val="99"/>
    <w:rsid w:val="007D6F3A"/>
    <w:pPr>
      <w:jc w:val="both"/>
    </w:pPr>
    <w:rPr>
      <w:rFonts w:eastAsia="Calibri"/>
      <w:szCs w:val="20"/>
    </w:rPr>
  </w:style>
  <w:style w:type="table" w:customStyle="1" w:styleId="TableGrid4">
    <w:name w:val="Table Grid4"/>
    <w:basedOn w:val="prastojilentel"/>
    <w:next w:val="Lentelstinklelis"/>
    <w:uiPriority w:val="39"/>
    <w:rsid w:val="00B45EC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B45E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prastasis"/>
    <w:rsid w:val="0066068C"/>
    <w:pPr>
      <w:spacing w:before="100" w:beforeAutospacing="1" w:after="100" w:afterAutospacing="1"/>
    </w:pPr>
    <w:rPr>
      <w:lang w:eastAsia="lt-LT"/>
    </w:rPr>
  </w:style>
  <w:style w:type="character" w:customStyle="1" w:styleId="normaltextrun">
    <w:name w:val="normaltextrun"/>
    <w:basedOn w:val="Numatytasispastraiposriftas"/>
    <w:rsid w:val="0066068C"/>
  </w:style>
  <w:style w:type="character" w:customStyle="1" w:styleId="eop">
    <w:name w:val="eop"/>
    <w:basedOn w:val="Numatytasispastraiposriftas"/>
    <w:rsid w:val="006606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E412AA-4ADD-4CA9-94B0-089D11F02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1757</Words>
  <Characters>1003</Characters>
  <Application>Microsoft Office Word</Application>
  <DocSecurity>0</DocSecurity>
  <Lines>8</Lines>
  <Paragraphs>5</Paragraphs>
  <ScaleCrop>false</ScaleCrop>
  <HeadingPairs>
    <vt:vector size="2" baseType="variant">
      <vt:variant>
        <vt:lpstr>Pavadinimas</vt:lpstr>
      </vt:variant>
      <vt:variant>
        <vt:i4>1</vt:i4>
      </vt:variant>
    </vt:vector>
  </HeadingPairs>
  <TitlesOfParts>
    <vt:vector size="1" baseType="lpstr">
      <vt:lpstr/>
    </vt:vector>
  </TitlesOfParts>
  <Company>KMSA</Company>
  <LinksUpToDate>false</LinksUpToDate>
  <CharactersWithSpaces>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Milda Butkuvienė</dc:creator>
  <cp:keywords/>
  <dc:description/>
  <cp:lastModifiedBy>Aurelija Umantaitė</cp:lastModifiedBy>
  <cp:revision>12</cp:revision>
  <cp:lastPrinted>2026-06-04T11:20:00Z</cp:lastPrinted>
  <dcterms:created xsi:type="dcterms:W3CDTF">2026-08-18T13:08:00Z</dcterms:created>
  <dcterms:modified xsi:type="dcterms:W3CDTF">2026-09-25T12:52:00Z</dcterms:modified>
</cp:coreProperties>
</file>