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36051" w14:textId="0DA7886D" w:rsidR="002562D6" w:rsidRDefault="008D704D" w:rsidP="006F5770">
      <w:pPr>
        <w:pStyle w:val="Heading2"/>
        <w:ind w:left="5103"/>
        <w:rPr>
          <w:rFonts w:ascii="Times New Roman" w:eastAsia="Calibri" w:hAnsi="Times New Roman" w:cs="Times New Roman"/>
          <w:i/>
          <w:iCs/>
          <w:color w:val="0070C0"/>
          <w:sz w:val="21"/>
          <w:szCs w:val="21"/>
        </w:rPr>
      </w:pPr>
      <w:bookmarkStart w:id="0" w:name="_Ref38539939"/>
      <w:bookmarkStart w:id="1" w:name="_Ref38541068"/>
      <w:bookmarkStart w:id="2" w:name="_Ref38885053"/>
      <w:bookmarkStart w:id="3" w:name="_Ref38899023"/>
      <w:bookmarkStart w:id="4" w:name="_Toc126333940"/>
      <w:r w:rsidRPr="006E412E">
        <w:rPr>
          <w:rFonts w:ascii="Times New Roman" w:eastAsia="Calibri" w:hAnsi="Times New Roman" w:cs="Times New Roman"/>
          <w:i/>
          <w:iCs/>
          <w:color w:val="0070C0"/>
          <w:sz w:val="21"/>
          <w:szCs w:val="21"/>
        </w:rPr>
        <w:t xml:space="preserve">Pirkimo sąlygų </w:t>
      </w:r>
      <w:r w:rsidR="005F0B78" w:rsidRPr="006E412E">
        <w:rPr>
          <w:rFonts w:ascii="Times New Roman" w:eastAsia="Calibri" w:hAnsi="Times New Roman" w:cs="Times New Roman"/>
          <w:i/>
          <w:iCs/>
          <w:color w:val="0070C0"/>
          <w:sz w:val="21"/>
          <w:szCs w:val="21"/>
        </w:rPr>
        <w:t>2</w:t>
      </w:r>
      <w:r w:rsidRPr="006E412E">
        <w:rPr>
          <w:rFonts w:ascii="Times New Roman" w:eastAsia="Calibri" w:hAnsi="Times New Roman" w:cs="Times New Roman"/>
          <w:i/>
          <w:iCs/>
          <w:color w:val="0070C0"/>
          <w:sz w:val="21"/>
          <w:szCs w:val="21"/>
        </w:rPr>
        <w:t xml:space="preserve"> priedas „Techninė specifikacija“</w:t>
      </w:r>
      <w:bookmarkEnd w:id="0"/>
      <w:bookmarkEnd w:id="1"/>
      <w:bookmarkEnd w:id="2"/>
      <w:bookmarkEnd w:id="3"/>
      <w:bookmarkEnd w:id="4"/>
    </w:p>
    <w:p w14:paraId="259E63A9" w14:textId="77777777" w:rsidR="006F5770" w:rsidRPr="006F5770" w:rsidRDefault="006F5770" w:rsidP="006F5770"/>
    <w:p w14:paraId="206D66D5" w14:textId="1A556988" w:rsidR="00B1578C" w:rsidRPr="006E412E" w:rsidRDefault="00CA5913" w:rsidP="006E412E">
      <w:pPr>
        <w:pStyle w:val="Subtitle"/>
        <w:jc w:val="center"/>
        <w:rPr>
          <w:rFonts w:ascii="Times New Roman" w:hAnsi="Times New Roman" w:cs="Times New Roman"/>
          <w:b/>
          <w:bCs/>
          <w:caps w:val="0"/>
          <w:color w:val="auto"/>
          <w:sz w:val="24"/>
          <w:szCs w:val="24"/>
        </w:rPr>
      </w:pPr>
      <w:r w:rsidRPr="006E412E">
        <w:rPr>
          <w:rFonts w:ascii="Times New Roman" w:hAnsi="Times New Roman" w:cs="Times New Roman"/>
          <w:b/>
          <w:bCs/>
          <w:caps w:val="0"/>
          <w:color w:val="auto"/>
          <w:sz w:val="24"/>
          <w:szCs w:val="24"/>
        </w:rPr>
        <w:t>TECHNINĖ</w:t>
      </w:r>
      <w:r w:rsidR="00281735" w:rsidRPr="006E412E">
        <w:rPr>
          <w:rFonts w:ascii="Times New Roman" w:hAnsi="Times New Roman" w:cs="Times New Roman"/>
          <w:b/>
          <w:bCs/>
          <w:caps w:val="0"/>
          <w:color w:val="auto"/>
          <w:sz w:val="24"/>
          <w:szCs w:val="24"/>
        </w:rPr>
        <w:t xml:space="preserve"> SPECIFIKACIJA</w:t>
      </w:r>
      <w:r w:rsidR="007650C5" w:rsidRPr="006E412E">
        <w:rPr>
          <w:rFonts w:ascii="Times New Roman" w:hAnsi="Times New Roman" w:cs="Times New Roman"/>
          <w:b/>
          <w:bCs/>
          <w:caps w:val="0"/>
          <w:color w:val="auto"/>
          <w:sz w:val="24"/>
          <w:szCs w:val="24"/>
        </w:rPr>
        <w:t xml:space="preserve"> </w:t>
      </w:r>
    </w:p>
    <w:p w14:paraId="2AA611D4" w14:textId="7443B848" w:rsidR="0012097F" w:rsidRPr="00FE5E06" w:rsidRDefault="0012097F" w:rsidP="00266CF3">
      <w:pPr>
        <w:spacing w:after="0" w:line="360" w:lineRule="auto"/>
        <w:ind w:firstLine="720"/>
        <w:jc w:val="both"/>
        <w:rPr>
          <w:rFonts w:ascii="Times New Roman" w:eastAsia="Aptos" w:hAnsi="Times New Roman" w:cs="Times New Roman"/>
          <w:b/>
          <w:bCs/>
          <w:kern w:val="2"/>
          <w:sz w:val="24"/>
          <w:szCs w:val="24"/>
          <w:lang w:eastAsia="en-US"/>
          <w14:ligatures w14:val="standardContextual"/>
        </w:rPr>
      </w:pPr>
      <w:r w:rsidRPr="00FE5E06">
        <w:rPr>
          <w:rFonts w:ascii="Times New Roman" w:eastAsia="Aptos" w:hAnsi="Times New Roman" w:cs="Times New Roman"/>
          <w:b/>
          <w:bCs/>
          <w:kern w:val="2"/>
          <w:sz w:val="24"/>
          <w:szCs w:val="24"/>
          <w:lang w:eastAsia="en-US"/>
          <w14:ligatures w14:val="standardContextual"/>
        </w:rPr>
        <w:t>1. Bendrosios nuostatos</w:t>
      </w:r>
      <w:r w:rsidR="006E412E">
        <w:rPr>
          <w:rFonts w:ascii="Times New Roman" w:eastAsia="Aptos" w:hAnsi="Times New Roman" w:cs="Times New Roman"/>
          <w:b/>
          <w:bCs/>
          <w:kern w:val="2"/>
          <w:sz w:val="24"/>
          <w:szCs w:val="24"/>
          <w:lang w:eastAsia="en-US"/>
          <w14:ligatures w14:val="standardContextual"/>
        </w:rPr>
        <w:t>:</w:t>
      </w:r>
    </w:p>
    <w:p w14:paraId="4006AC76" w14:textId="70999E90" w:rsidR="0012097F" w:rsidRPr="00FE5E06" w:rsidRDefault="0012097F" w:rsidP="00266CF3">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FE5E06">
        <w:rPr>
          <w:rFonts w:ascii="Times New Roman" w:eastAsia="Aptos" w:hAnsi="Times New Roman" w:cs="Times New Roman"/>
          <w:kern w:val="2"/>
          <w:sz w:val="24"/>
          <w:szCs w:val="24"/>
          <w:lang w:eastAsia="en-US"/>
          <w14:ligatures w14:val="standardContextual"/>
        </w:rPr>
        <w:t xml:space="preserve">1.1. </w:t>
      </w:r>
      <w:r w:rsidR="00200CE6">
        <w:rPr>
          <w:rFonts w:ascii="Times New Roman" w:eastAsia="Aptos" w:hAnsi="Times New Roman" w:cs="Times New Roman"/>
          <w:kern w:val="2"/>
          <w:sz w:val="24"/>
          <w:szCs w:val="24"/>
          <w:lang w:eastAsia="en-US"/>
          <w14:ligatures w14:val="standardContextual"/>
        </w:rPr>
        <w:t xml:space="preserve">Pirkimo objektas: </w:t>
      </w:r>
      <w:r w:rsidR="00200CE6" w:rsidRPr="00762EA2">
        <w:rPr>
          <w:rFonts w:ascii="Times New Roman" w:hAnsi="Times New Roman" w:cs="Times New Roman"/>
          <w:b/>
          <w:bCs/>
          <w:sz w:val="24"/>
          <w:szCs w:val="24"/>
        </w:rPr>
        <w:t>polimerazės grandininės reakcijos (PGR) reikmenys, reagentai</w:t>
      </w:r>
      <w:r w:rsidR="008E4B0D">
        <w:rPr>
          <w:rFonts w:ascii="Times New Roman" w:hAnsi="Times New Roman" w:cs="Times New Roman"/>
          <w:b/>
          <w:bCs/>
          <w:sz w:val="24"/>
          <w:szCs w:val="24"/>
        </w:rPr>
        <w:t xml:space="preserve"> (toliau - Prekės)</w:t>
      </w:r>
    </w:p>
    <w:p w14:paraId="3CE28007" w14:textId="3629DA64" w:rsidR="00430F94" w:rsidRPr="0090443D" w:rsidRDefault="0012097F" w:rsidP="008E4B0D">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FE5E06">
        <w:rPr>
          <w:rFonts w:ascii="Times New Roman" w:eastAsia="Aptos" w:hAnsi="Times New Roman" w:cs="Times New Roman"/>
          <w:kern w:val="2"/>
          <w:sz w:val="24"/>
          <w:szCs w:val="24"/>
          <w:lang w:eastAsia="en-US"/>
          <w14:ligatures w14:val="standardContextual"/>
        </w:rPr>
        <w:t xml:space="preserve">1.2. Visi techninėje specifikacijoje nurodyti </w:t>
      </w:r>
      <w:r w:rsidR="00F014E9" w:rsidRPr="00FE5E06">
        <w:rPr>
          <w:rFonts w:ascii="Times New Roman" w:eastAsia="Aptos" w:hAnsi="Times New Roman" w:cs="Times New Roman"/>
          <w:kern w:val="2"/>
          <w:sz w:val="24"/>
          <w:szCs w:val="24"/>
          <w:lang w:eastAsia="en-US"/>
          <w14:ligatures w14:val="standardContextual"/>
        </w:rPr>
        <w:t>techniniai reikalavimai nustato minimalias Perkančiajai organizacijai priimtinas technines charakteristikas. Tiekėjo siūlom</w:t>
      </w:r>
      <w:r w:rsidR="008E4B0D">
        <w:rPr>
          <w:rFonts w:ascii="Times New Roman" w:eastAsia="Aptos" w:hAnsi="Times New Roman" w:cs="Times New Roman"/>
          <w:kern w:val="2"/>
          <w:sz w:val="24"/>
          <w:szCs w:val="24"/>
          <w:lang w:eastAsia="en-US"/>
          <w14:ligatures w14:val="standardContextual"/>
        </w:rPr>
        <w:t>os</w:t>
      </w:r>
      <w:r w:rsidR="00F014E9" w:rsidRPr="00FE5E06">
        <w:rPr>
          <w:rFonts w:ascii="Times New Roman" w:eastAsia="Aptos" w:hAnsi="Times New Roman" w:cs="Times New Roman"/>
          <w:kern w:val="2"/>
          <w:sz w:val="24"/>
          <w:szCs w:val="24"/>
          <w:lang w:eastAsia="en-US"/>
          <w14:ligatures w14:val="standardContextual"/>
        </w:rPr>
        <w:t xml:space="preserve"> </w:t>
      </w:r>
      <w:r w:rsidR="008E4B0D">
        <w:rPr>
          <w:rFonts w:ascii="Times New Roman" w:eastAsia="Aptos" w:hAnsi="Times New Roman" w:cs="Times New Roman"/>
          <w:kern w:val="2"/>
          <w:sz w:val="24"/>
          <w:szCs w:val="24"/>
          <w:lang w:eastAsia="en-US"/>
          <w14:ligatures w14:val="standardContextual"/>
        </w:rPr>
        <w:t xml:space="preserve">Prekės </w:t>
      </w:r>
      <w:r w:rsidR="00F014E9" w:rsidRPr="00FE5E06">
        <w:rPr>
          <w:rFonts w:ascii="Times New Roman" w:eastAsia="Aptos" w:hAnsi="Times New Roman" w:cs="Times New Roman"/>
          <w:kern w:val="2"/>
          <w:sz w:val="24"/>
          <w:szCs w:val="24"/>
          <w:lang w:eastAsia="en-US"/>
          <w14:ligatures w14:val="standardContextual"/>
        </w:rPr>
        <w:t>turi atitikti visas techninėje specifikacijoje nustatytas ribines reikšmes ir kitus privalomus reikalavimus.</w:t>
      </w:r>
    </w:p>
    <w:p w14:paraId="76C9135E" w14:textId="2AA8DD7A" w:rsidR="0089295C" w:rsidRPr="000B6F95" w:rsidRDefault="009556F4" w:rsidP="000B6F95">
      <w:pPr>
        <w:spacing w:after="0" w:line="360" w:lineRule="auto"/>
        <w:ind w:firstLine="720"/>
        <w:jc w:val="both"/>
        <w:rPr>
          <w:rFonts w:ascii="Times New Roman" w:hAnsi="Times New Roman" w:cs="Times New Roman"/>
          <w:sz w:val="24"/>
          <w:szCs w:val="24"/>
        </w:rPr>
      </w:pPr>
      <w:r w:rsidRPr="00FE5E06">
        <w:rPr>
          <w:rFonts w:ascii="Times New Roman" w:hAnsi="Times New Roman" w:cs="Times New Roman"/>
          <w:sz w:val="24"/>
          <w:szCs w:val="24"/>
        </w:rPr>
        <w:t>1.</w:t>
      </w:r>
      <w:r w:rsidR="008E4B0D">
        <w:rPr>
          <w:rFonts w:ascii="Times New Roman" w:hAnsi="Times New Roman" w:cs="Times New Roman"/>
          <w:sz w:val="24"/>
          <w:szCs w:val="24"/>
        </w:rPr>
        <w:t>3</w:t>
      </w:r>
      <w:r w:rsidRPr="00FE5E06">
        <w:rPr>
          <w:rFonts w:ascii="Times New Roman" w:hAnsi="Times New Roman" w:cs="Times New Roman"/>
          <w:sz w:val="24"/>
          <w:szCs w:val="24"/>
        </w:rPr>
        <w:t>.</w:t>
      </w:r>
      <w:r w:rsidR="0065110D" w:rsidRPr="00FE5E06">
        <w:rPr>
          <w:sz w:val="24"/>
          <w:szCs w:val="24"/>
        </w:rPr>
        <w:t xml:space="preserve"> </w:t>
      </w:r>
      <w:r w:rsidR="0089295C" w:rsidRPr="00FE5E06">
        <w:rPr>
          <w:rFonts w:ascii="Times New Roman" w:eastAsia="Aptos" w:hAnsi="Times New Roman" w:cs="Times New Roman"/>
          <w:kern w:val="2"/>
          <w:sz w:val="24"/>
          <w:szCs w:val="24"/>
          <w:lang w:eastAsia="en-US"/>
          <w14:ligatures w14:val="standardContextual"/>
        </w:rPr>
        <w:t xml:space="preserve">Apibūdinant </w:t>
      </w:r>
      <w:r w:rsidR="0089295C" w:rsidRPr="00D27D16">
        <w:rPr>
          <w:rFonts w:ascii="Times New Roman" w:eastAsia="Aptos" w:hAnsi="Times New Roman" w:cs="Times New Roman"/>
          <w:kern w:val="2"/>
          <w:sz w:val="24"/>
          <w:szCs w:val="24"/>
          <w:lang w:eastAsia="en-US"/>
          <w14:ligatures w14:val="standardContextual"/>
        </w:rPr>
        <w:t>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492C09EB" w14:textId="702BCD95" w:rsidR="0012097F" w:rsidRDefault="0089295C" w:rsidP="0089295C">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D27D16">
        <w:rPr>
          <w:rFonts w:ascii="Times New Roman" w:eastAsia="Aptos" w:hAnsi="Times New Roman" w:cs="Times New Roman"/>
          <w:kern w:val="2"/>
          <w:sz w:val="24"/>
          <w:szCs w:val="24"/>
          <w:lang w:eastAsia="en-US"/>
          <w14:ligatures w14:val="standardContextual"/>
        </w:rPr>
        <w:t>1.</w:t>
      </w:r>
      <w:r w:rsidR="000B6F95">
        <w:rPr>
          <w:rFonts w:ascii="Times New Roman" w:eastAsia="Aptos" w:hAnsi="Times New Roman" w:cs="Times New Roman"/>
          <w:kern w:val="2"/>
          <w:sz w:val="24"/>
          <w:szCs w:val="24"/>
          <w:lang w:eastAsia="en-US"/>
          <w14:ligatures w14:val="standardContextual"/>
        </w:rPr>
        <w:t>4</w:t>
      </w:r>
      <w:r w:rsidRPr="00D27D16">
        <w:rPr>
          <w:rFonts w:ascii="Times New Roman" w:eastAsia="Aptos" w:hAnsi="Times New Roman" w:cs="Times New Roman"/>
          <w:kern w:val="2"/>
          <w:sz w:val="24"/>
          <w:szCs w:val="24"/>
          <w:lang w:eastAsia="en-US"/>
          <w14:ligatures w14:val="standardContextual"/>
        </w:rPr>
        <w:t>.</w:t>
      </w:r>
      <w:r w:rsidR="000B6F95">
        <w:rPr>
          <w:rFonts w:ascii="Times New Roman" w:eastAsia="Aptos" w:hAnsi="Times New Roman" w:cs="Times New Roman"/>
          <w:kern w:val="2"/>
          <w:sz w:val="24"/>
          <w:szCs w:val="24"/>
          <w:lang w:eastAsia="en-US"/>
          <w14:ligatures w14:val="standardContextual"/>
        </w:rPr>
        <w:t xml:space="preserve"> </w:t>
      </w:r>
      <w:r w:rsidRPr="00D27D16">
        <w:rPr>
          <w:rFonts w:ascii="Times New Roman" w:eastAsia="Aptos" w:hAnsi="Times New Roman" w:cs="Times New Roman"/>
          <w:kern w:val="2"/>
          <w:sz w:val="24"/>
          <w:szCs w:val="24"/>
          <w:lang w:eastAsia="en-US"/>
          <w14:ligatures w14:val="standardContextual"/>
        </w:rPr>
        <w:t>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26BCF61" w14:textId="6F4FB31C" w:rsidR="003B03DC" w:rsidRDefault="003B03DC" w:rsidP="00C93BF7">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3B03DC">
        <w:rPr>
          <w:rFonts w:ascii="Times New Roman" w:eastAsia="Aptos" w:hAnsi="Times New Roman" w:cs="Times New Roman"/>
          <w:kern w:val="2"/>
          <w:sz w:val="24"/>
          <w:szCs w:val="24"/>
          <w:lang w:eastAsia="en-US"/>
          <w14:ligatures w14:val="standardContextual"/>
        </w:rPr>
        <w:t>1.</w:t>
      </w:r>
      <w:r w:rsidR="000B6F95">
        <w:rPr>
          <w:rFonts w:ascii="Times New Roman" w:eastAsia="Aptos" w:hAnsi="Times New Roman" w:cs="Times New Roman"/>
          <w:kern w:val="2"/>
          <w:sz w:val="24"/>
          <w:szCs w:val="24"/>
          <w:lang w:eastAsia="en-US"/>
          <w14:ligatures w14:val="standardContextual"/>
        </w:rPr>
        <w:t>5</w:t>
      </w:r>
      <w:r w:rsidRPr="003B03DC">
        <w:rPr>
          <w:rFonts w:ascii="Times New Roman" w:eastAsia="Aptos" w:hAnsi="Times New Roman" w:cs="Times New Roman"/>
          <w:kern w:val="2"/>
          <w:sz w:val="24"/>
          <w:szCs w:val="24"/>
          <w:lang w:eastAsia="en-US"/>
          <w14:ligatures w14:val="standardContextual"/>
        </w:rPr>
        <w:t xml:space="preserve">. Tiekėjo pateikiami dokumentai. </w:t>
      </w:r>
      <w:r w:rsidR="005F00E0" w:rsidRPr="005F00E0">
        <w:rPr>
          <w:rFonts w:ascii="Times New Roman" w:eastAsia="Aptos" w:hAnsi="Times New Roman" w:cs="Times New Roman"/>
          <w:b/>
          <w:bCs/>
          <w:kern w:val="2"/>
          <w:sz w:val="24"/>
          <w:szCs w:val="24"/>
          <w:u w:val="single"/>
          <w:lang w:eastAsia="en-US"/>
          <w14:ligatures w14:val="standardContextual"/>
        </w:rPr>
        <w:t>Tiekėjas kartu su pasiūlymu turi nurodyti kiekvienos siūlomos prekės gamintoją, tikslų pavadinimą ir katalogo numerį bei pateikti gamintojo dokumentus ir (ar) kitus lygiaverčius objektyviai patikrinamus įrodymus, patvirtinančius atitiktį visiems techninės specifikacijos reikalavimams. Iš pateiktos informacijos turi būti galima objektyviai nustatyti siūlomų reagentų ir pradmenų technines bei funkcines savybes.</w:t>
      </w:r>
      <w:r w:rsidR="008915F6">
        <w:rPr>
          <w:rFonts w:ascii="Times New Roman" w:eastAsia="Aptos" w:hAnsi="Times New Roman" w:cs="Times New Roman"/>
          <w:kern w:val="2"/>
          <w:sz w:val="24"/>
          <w:szCs w:val="24"/>
          <w:lang w:eastAsia="en-US"/>
          <w14:ligatures w14:val="standardContextual"/>
        </w:rPr>
        <w:t xml:space="preserve"> </w:t>
      </w:r>
      <w:r w:rsidRPr="003B03DC">
        <w:rPr>
          <w:rFonts w:ascii="Times New Roman" w:eastAsia="Aptos" w:hAnsi="Times New Roman" w:cs="Times New Roman"/>
          <w:kern w:val="2"/>
          <w:sz w:val="24"/>
          <w:szCs w:val="24"/>
          <w:lang w:eastAsia="en-US"/>
          <w14:ligatures w14:val="standardContextual"/>
        </w:rPr>
        <w:t xml:space="preserve">Atitikčiai pagrįsti gali būti pateikiami gamintojo techniniai duomenų lapai, </w:t>
      </w:r>
      <w:r w:rsidRPr="00E7069A">
        <w:rPr>
          <w:rFonts w:ascii="Times New Roman" w:eastAsia="Aptos" w:hAnsi="Times New Roman" w:cs="Times New Roman"/>
          <w:kern w:val="2"/>
          <w:sz w:val="24"/>
          <w:szCs w:val="24"/>
          <w:lang w:eastAsia="en-US"/>
          <w14:ligatures w14:val="standardContextual"/>
        </w:rPr>
        <w:t>katalogai, naudotojo vadovai, gamintojo oficialiai paskelbta techninė informacija ir (ar) kiti lygiaverčiai objektyviai patikrinami įrodymai.</w:t>
      </w:r>
      <w:r w:rsidR="00C93BF7" w:rsidRPr="00E7069A">
        <w:rPr>
          <w:rFonts w:ascii="Times New Roman" w:eastAsia="Aptos" w:hAnsi="Times New Roman" w:cs="Times New Roman"/>
          <w:kern w:val="2"/>
          <w:sz w:val="24"/>
          <w:szCs w:val="24"/>
          <w:lang w:eastAsia="en-US"/>
          <w14:ligatures w14:val="standardContextual"/>
        </w:rPr>
        <w:t xml:space="preserve"> </w:t>
      </w:r>
      <w:r w:rsidRPr="00E7069A">
        <w:rPr>
          <w:rFonts w:ascii="Times New Roman" w:eastAsia="Aptos" w:hAnsi="Times New Roman" w:cs="Times New Roman"/>
          <w:kern w:val="2"/>
          <w:sz w:val="24"/>
          <w:szCs w:val="24"/>
          <w:lang w:eastAsia="en-US"/>
          <w14:ligatures w14:val="standardContextual"/>
        </w:rPr>
        <w:t>Jeigu konkretus techninės specifikacijos reikalavimas pateiktoje gamintojo dokumentacijoje nėra aiškiai nurodytas, tiekėjas turi pateikti kitą lygiavertį objektyviai patikrinamą įrodymą, leidžiantį nustatyti atitiktį atitinkamam reikalavimui.</w:t>
      </w:r>
      <w:r w:rsidR="00C93BF7" w:rsidRPr="00E7069A">
        <w:rPr>
          <w:rFonts w:ascii="Times New Roman" w:eastAsia="Aptos" w:hAnsi="Times New Roman" w:cs="Times New Roman"/>
          <w:kern w:val="2"/>
          <w:sz w:val="24"/>
          <w:szCs w:val="24"/>
          <w:lang w:eastAsia="en-US"/>
          <w14:ligatures w14:val="standardContextual"/>
        </w:rPr>
        <w:t xml:space="preserve"> </w:t>
      </w:r>
      <w:r w:rsidRPr="00E7069A">
        <w:rPr>
          <w:rFonts w:ascii="Times New Roman" w:eastAsia="Aptos" w:hAnsi="Times New Roman" w:cs="Times New Roman"/>
          <w:kern w:val="2"/>
          <w:sz w:val="24"/>
          <w:szCs w:val="24"/>
          <w:lang w:eastAsia="en-US"/>
          <w14:ligatures w14:val="standardContextual"/>
        </w:rPr>
        <w:t>Dokumentai gali būti pateikiami lietuvių arba anglų kalba.</w:t>
      </w:r>
      <w:r w:rsidRPr="003B03DC">
        <w:rPr>
          <w:rFonts w:ascii="Times New Roman" w:eastAsia="Aptos" w:hAnsi="Times New Roman" w:cs="Times New Roman"/>
          <w:kern w:val="2"/>
          <w:sz w:val="24"/>
          <w:szCs w:val="24"/>
          <w:lang w:eastAsia="en-US"/>
          <w14:ligatures w14:val="standardContextual"/>
        </w:rPr>
        <w:t xml:space="preserve"> </w:t>
      </w:r>
    </w:p>
    <w:p w14:paraId="0C5EFC57" w14:textId="16785A21" w:rsidR="005E0939" w:rsidRPr="00D81BB8" w:rsidRDefault="008E0CAA" w:rsidP="00D81BB8">
      <w:pPr>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1D3440">
        <w:rPr>
          <w:rFonts w:ascii="Times New Roman" w:eastAsia="Aptos" w:hAnsi="Times New Roman" w:cs="Times New Roman"/>
          <w:kern w:val="2"/>
          <w:sz w:val="24"/>
          <w:szCs w:val="24"/>
          <w:lang w:eastAsia="en-US"/>
          <w14:ligatures w14:val="standardContextual"/>
        </w:rPr>
        <w:lastRenderedPageBreak/>
        <w:t xml:space="preserve">1.6. </w:t>
      </w:r>
      <w:r w:rsidRPr="008E0CAA">
        <w:rPr>
          <w:rFonts w:ascii="Times New Roman" w:eastAsia="Aptos" w:hAnsi="Times New Roman" w:cs="Times New Roman"/>
          <w:kern w:val="2"/>
          <w:sz w:val="24"/>
          <w:szCs w:val="24"/>
          <w:lang w:eastAsia="en-US"/>
          <w14:ligatures w14:val="standardContextual"/>
        </w:rPr>
        <w:t xml:space="preserve">Prekės turi būti transportuojamos ir pristatomos laikantis gamintojo nustatytų transportavimo sąlygų. Ant pakuočių arba kartu pateikiamuose dokumentuose turi būti nurodytas partijos numeris, laikymo sąlygos ir galiojimo terminas. Individualiai gaminamiems pradmenims taip pat turi būti pateiktos jų sekos, </w:t>
      </w:r>
      <w:proofErr w:type="spellStart"/>
      <w:r w:rsidRPr="008E0CAA">
        <w:rPr>
          <w:rFonts w:ascii="Times New Roman" w:eastAsia="Aptos" w:hAnsi="Times New Roman" w:cs="Times New Roman"/>
          <w:kern w:val="2"/>
          <w:sz w:val="24"/>
          <w:szCs w:val="24"/>
          <w:lang w:eastAsia="en-US"/>
          <w14:ligatures w14:val="standardContextual"/>
        </w:rPr>
        <w:t>fluoroforo</w:t>
      </w:r>
      <w:proofErr w:type="spellEnd"/>
      <w:r w:rsidRPr="008E0CAA">
        <w:rPr>
          <w:rFonts w:ascii="Times New Roman" w:eastAsia="Aptos" w:hAnsi="Times New Roman" w:cs="Times New Roman"/>
          <w:kern w:val="2"/>
          <w:sz w:val="24"/>
          <w:szCs w:val="24"/>
          <w:lang w:eastAsia="en-US"/>
          <w14:ligatures w14:val="standardContextual"/>
        </w:rPr>
        <w:t xml:space="preserve"> žymė ir faktinis kiekvieno pradmens kiekis.</w:t>
      </w:r>
      <w:r w:rsidR="005E0939" w:rsidRPr="005E0939">
        <w:rPr>
          <w:rFonts w:ascii="Times New Roman" w:eastAsia="Times New Roman" w:hAnsi="Times New Roman" w:cs="Times New Roman"/>
          <w:sz w:val="24"/>
          <w:szCs w:val="24"/>
          <w:lang w:eastAsia="en-US"/>
        </w:rPr>
        <w:tab/>
      </w:r>
    </w:p>
    <w:p w14:paraId="33035BD0" w14:textId="77777777" w:rsidR="005E0939" w:rsidRPr="005E0939" w:rsidRDefault="005E0939" w:rsidP="005E0939">
      <w:pPr>
        <w:spacing w:after="0" w:line="240" w:lineRule="auto"/>
        <w:rPr>
          <w:rFonts w:ascii="Times New Roman" w:eastAsia="Times New Roman" w:hAnsi="Times New Roman" w:cs="Times New Roman"/>
          <w:b/>
          <w:bCs/>
          <w:sz w:val="24"/>
          <w:szCs w:val="24"/>
          <w:lang w:eastAsia="en-US"/>
        </w:rPr>
      </w:pPr>
      <w:r w:rsidRPr="005E0939">
        <w:rPr>
          <w:rFonts w:ascii="Times New Roman" w:eastAsia="Times New Roman" w:hAnsi="Times New Roman" w:cs="Times New Roman"/>
          <w:b/>
          <w:bCs/>
          <w:sz w:val="24"/>
          <w:szCs w:val="24"/>
          <w:lang w:eastAsia="en-US"/>
        </w:rPr>
        <w:t>Specialieji reikalavimai pirkimo objektui:</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3827"/>
        <w:gridCol w:w="1134"/>
        <w:gridCol w:w="2977"/>
      </w:tblGrid>
      <w:tr w:rsidR="0071160E" w:rsidRPr="005E0939" w14:paraId="363B1FCC" w14:textId="1524B021" w:rsidTr="00796DF1">
        <w:tc>
          <w:tcPr>
            <w:tcW w:w="567" w:type="dxa"/>
            <w:vAlign w:val="center"/>
          </w:tcPr>
          <w:p w14:paraId="22E61BF9" w14:textId="77777777" w:rsidR="0071160E" w:rsidRPr="005E0939" w:rsidRDefault="0071160E" w:rsidP="001A22E3">
            <w:pPr>
              <w:spacing w:after="0" w:line="240" w:lineRule="auto"/>
              <w:rPr>
                <w:rFonts w:ascii="Times New Roman" w:eastAsia="Times New Roman" w:hAnsi="Times New Roman" w:cs="Times New Roman"/>
                <w:sz w:val="20"/>
                <w:szCs w:val="20"/>
                <w:lang w:eastAsia="en-US"/>
              </w:rPr>
            </w:pPr>
            <w:r w:rsidRPr="005E0939">
              <w:rPr>
                <w:rFonts w:ascii="Times New Roman" w:eastAsia="Times New Roman" w:hAnsi="Times New Roman" w:cs="Times New Roman"/>
                <w:b/>
                <w:bCs/>
                <w:sz w:val="20"/>
                <w:szCs w:val="20"/>
                <w:lang w:eastAsia="en-US"/>
              </w:rPr>
              <w:t>Eil. Nr.</w:t>
            </w:r>
          </w:p>
        </w:tc>
        <w:tc>
          <w:tcPr>
            <w:tcW w:w="1418" w:type="dxa"/>
            <w:vAlign w:val="center"/>
          </w:tcPr>
          <w:p w14:paraId="70CBD806" w14:textId="77777777" w:rsidR="0071160E" w:rsidRPr="005E0939" w:rsidRDefault="0071160E" w:rsidP="001A22E3">
            <w:pPr>
              <w:spacing w:after="0" w:line="240" w:lineRule="auto"/>
              <w:jc w:val="center"/>
              <w:rPr>
                <w:rFonts w:ascii="Times New Roman" w:eastAsia="Times New Roman" w:hAnsi="Times New Roman" w:cs="Times New Roman"/>
                <w:sz w:val="20"/>
                <w:szCs w:val="20"/>
                <w:lang w:eastAsia="en-US"/>
              </w:rPr>
            </w:pPr>
            <w:r w:rsidRPr="005E0939">
              <w:rPr>
                <w:rFonts w:ascii="Times New Roman" w:eastAsia="Times New Roman" w:hAnsi="Times New Roman" w:cs="Times New Roman"/>
                <w:b/>
                <w:bCs/>
                <w:sz w:val="20"/>
                <w:szCs w:val="20"/>
                <w:lang w:eastAsia="en-US"/>
              </w:rPr>
              <w:t>Prekės pavadinimas</w:t>
            </w:r>
          </w:p>
        </w:tc>
        <w:tc>
          <w:tcPr>
            <w:tcW w:w="3827" w:type="dxa"/>
            <w:vAlign w:val="center"/>
          </w:tcPr>
          <w:p w14:paraId="572B63B3" w14:textId="13F4C536" w:rsidR="0071160E" w:rsidRPr="005E0939" w:rsidRDefault="0071160E" w:rsidP="001A22E3">
            <w:pPr>
              <w:spacing w:after="0" w:line="240" w:lineRule="auto"/>
              <w:jc w:val="center"/>
              <w:rPr>
                <w:rFonts w:ascii="Times New Roman" w:eastAsia="Times New Roman" w:hAnsi="Times New Roman" w:cs="Times New Roman"/>
                <w:sz w:val="20"/>
                <w:szCs w:val="20"/>
                <w:lang w:eastAsia="en-US"/>
              </w:rPr>
            </w:pPr>
            <w:r w:rsidRPr="0028294E">
              <w:rPr>
                <w:rFonts w:ascii="Times New Roman" w:hAnsi="Times New Roman" w:cs="Times New Roman"/>
                <w:b/>
                <w:bCs/>
              </w:rPr>
              <w:t>Parametro minimalus  reikalavimas</w:t>
            </w:r>
          </w:p>
        </w:tc>
        <w:tc>
          <w:tcPr>
            <w:tcW w:w="1134" w:type="dxa"/>
            <w:vAlign w:val="center"/>
          </w:tcPr>
          <w:p w14:paraId="02D49315" w14:textId="77777777" w:rsidR="0071160E" w:rsidRDefault="0071160E" w:rsidP="001A22E3">
            <w:pPr>
              <w:spacing w:after="0" w:line="240" w:lineRule="auto"/>
              <w:jc w:val="center"/>
              <w:rPr>
                <w:rFonts w:ascii="Times New Roman" w:hAnsi="Times New Roman" w:cs="Times New Roman"/>
                <w:b/>
                <w:bCs/>
                <w:color w:val="EE0000"/>
              </w:rPr>
            </w:pPr>
          </w:p>
          <w:p w14:paraId="369CBE3E" w14:textId="07893CF5" w:rsidR="0071160E" w:rsidRPr="005E0939" w:rsidRDefault="0071160E" w:rsidP="001A22E3">
            <w:pPr>
              <w:spacing w:after="0" w:line="240" w:lineRule="auto"/>
              <w:jc w:val="center"/>
              <w:rPr>
                <w:rFonts w:ascii="Times New Roman" w:eastAsia="Times New Roman" w:hAnsi="Times New Roman" w:cs="Times New Roman"/>
                <w:sz w:val="20"/>
                <w:szCs w:val="20"/>
                <w:lang w:eastAsia="en-US"/>
              </w:rPr>
            </w:pPr>
            <w:r>
              <w:rPr>
                <w:rFonts w:ascii="Times New Roman" w:hAnsi="Times New Roman" w:cs="Times New Roman"/>
                <w:b/>
                <w:bCs/>
                <w:color w:val="EE0000"/>
              </w:rPr>
              <w:t xml:space="preserve"> </w:t>
            </w:r>
            <w:r w:rsidRPr="00796DF1">
              <w:rPr>
                <w:rFonts w:ascii="Times New Roman" w:hAnsi="Times New Roman" w:cs="Times New Roman"/>
                <w:b/>
                <w:bCs/>
              </w:rPr>
              <w:t xml:space="preserve">Kiekis vnt. </w:t>
            </w:r>
          </w:p>
        </w:tc>
        <w:tc>
          <w:tcPr>
            <w:tcW w:w="2977" w:type="dxa"/>
            <w:vAlign w:val="center"/>
          </w:tcPr>
          <w:p w14:paraId="301B4CB2" w14:textId="77777777" w:rsidR="0071160E" w:rsidRPr="00726316" w:rsidRDefault="0071160E" w:rsidP="0071160E">
            <w:pPr>
              <w:spacing w:after="0" w:line="240" w:lineRule="auto"/>
              <w:jc w:val="center"/>
              <w:rPr>
                <w:rFonts w:ascii="Times New Roman" w:hAnsi="Times New Roman" w:cs="Times New Roman"/>
                <w:b/>
                <w:bCs/>
                <w:i/>
                <w:iCs/>
                <w:color w:val="EE0000"/>
              </w:rPr>
            </w:pPr>
            <w:r w:rsidRPr="00726316">
              <w:rPr>
                <w:rFonts w:ascii="Times New Roman" w:hAnsi="Times New Roman" w:cs="Times New Roman"/>
                <w:b/>
                <w:bCs/>
                <w:i/>
                <w:iCs/>
                <w:color w:val="EE0000"/>
              </w:rPr>
              <w:t>Siūlomų parametrų reikšmė</w:t>
            </w:r>
          </w:p>
          <w:p w14:paraId="3B85910B" w14:textId="1EAF00E0" w:rsidR="0071160E" w:rsidRPr="005E0939" w:rsidRDefault="0071160E" w:rsidP="001A22E3">
            <w:pPr>
              <w:spacing w:after="0" w:line="240" w:lineRule="auto"/>
              <w:jc w:val="center"/>
              <w:rPr>
                <w:rFonts w:ascii="Times New Roman" w:eastAsia="Times New Roman" w:hAnsi="Times New Roman" w:cs="Times New Roman"/>
                <w:sz w:val="20"/>
                <w:szCs w:val="20"/>
                <w:lang w:eastAsia="en-US"/>
              </w:rPr>
            </w:pPr>
            <w:r w:rsidRPr="00726316">
              <w:rPr>
                <w:rFonts w:ascii="Times New Roman" w:hAnsi="Times New Roman" w:cs="Times New Roman"/>
                <w:b/>
                <w:bCs/>
                <w:i/>
                <w:iCs/>
                <w:color w:val="EE0000"/>
              </w:rPr>
              <w:t>(pildo Tiekėjas)</w:t>
            </w:r>
          </w:p>
        </w:tc>
      </w:tr>
      <w:tr w:rsidR="0071160E" w:rsidRPr="005E0939" w14:paraId="0D219F4C" w14:textId="1F0228AE" w:rsidTr="00796DF1">
        <w:tc>
          <w:tcPr>
            <w:tcW w:w="567" w:type="dxa"/>
            <w:vAlign w:val="center"/>
          </w:tcPr>
          <w:p w14:paraId="153FB5B2" w14:textId="77777777" w:rsidR="0071160E" w:rsidRPr="005E0939" w:rsidRDefault="0071160E" w:rsidP="001A22E3">
            <w:pPr>
              <w:spacing w:after="0" w:line="240" w:lineRule="auto"/>
              <w:rPr>
                <w:rFonts w:ascii="Times New Roman" w:eastAsia="Times New Roman" w:hAnsi="Times New Roman" w:cs="Times New Roman"/>
                <w:sz w:val="20"/>
                <w:szCs w:val="20"/>
                <w:lang w:eastAsia="en-US"/>
              </w:rPr>
            </w:pPr>
            <w:r w:rsidRPr="005E0939">
              <w:rPr>
                <w:rFonts w:ascii="Times New Roman" w:eastAsia="Times New Roman" w:hAnsi="Times New Roman" w:cs="Times New Roman"/>
                <w:sz w:val="20"/>
                <w:szCs w:val="20"/>
                <w:lang w:eastAsia="en-US"/>
              </w:rPr>
              <w:t>1</w:t>
            </w:r>
          </w:p>
        </w:tc>
        <w:tc>
          <w:tcPr>
            <w:tcW w:w="1418" w:type="dxa"/>
            <w:vAlign w:val="center"/>
          </w:tcPr>
          <w:p w14:paraId="482A264F" w14:textId="77777777" w:rsidR="0071160E" w:rsidRPr="005E0939" w:rsidRDefault="0071160E" w:rsidP="001A22E3">
            <w:pPr>
              <w:spacing w:after="0" w:line="240" w:lineRule="auto"/>
              <w:jc w:val="center"/>
              <w:rPr>
                <w:rFonts w:ascii="Times New Roman" w:eastAsia="Times New Roman" w:hAnsi="Times New Roman" w:cs="Times New Roman"/>
                <w:sz w:val="20"/>
                <w:szCs w:val="20"/>
                <w:lang w:eastAsia="en-US"/>
              </w:rPr>
            </w:pPr>
            <w:r w:rsidRPr="005E0939">
              <w:rPr>
                <w:rFonts w:ascii="Times New Roman" w:eastAsia="Times New Roman" w:hAnsi="Times New Roman" w:cs="Times New Roman"/>
                <w:sz w:val="20"/>
                <w:szCs w:val="20"/>
                <w:lang w:eastAsia="en-US"/>
              </w:rPr>
              <w:t>2</w:t>
            </w:r>
          </w:p>
        </w:tc>
        <w:tc>
          <w:tcPr>
            <w:tcW w:w="3827" w:type="dxa"/>
            <w:vAlign w:val="center"/>
          </w:tcPr>
          <w:p w14:paraId="140C8AD4" w14:textId="77777777" w:rsidR="0071160E" w:rsidRPr="005E0939" w:rsidRDefault="0071160E" w:rsidP="001A22E3">
            <w:pPr>
              <w:spacing w:after="0" w:line="240" w:lineRule="auto"/>
              <w:jc w:val="center"/>
              <w:rPr>
                <w:rFonts w:ascii="Times New Roman" w:eastAsia="Times New Roman" w:hAnsi="Times New Roman" w:cs="Times New Roman"/>
                <w:sz w:val="20"/>
                <w:szCs w:val="20"/>
                <w:lang w:eastAsia="en-US"/>
              </w:rPr>
            </w:pPr>
            <w:r w:rsidRPr="005E0939">
              <w:rPr>
                <w:rFonts w:ascii="Times New Roman" w:eastAsia="Times New Roman" w:hAnsi="Times New Roman" w:cs="Times New Roman"/>
                <w:sz w:val="20"/>
                <w:szCs w:val="20"/>
                <w:lang w:eastAsia="en-US"/>
              </w:rPr>
              <w:t>3</w:t>
            </w:r>
          </w:p>
        </w:tc>
        <w:tc>
          <w:tcPr>
            <w:tcW w:w="1134" w:type="dxa"/>
            <w:vAlign w:val="center"/>
          </w:tcPr>
          <w:p w14:paraId="4036B098" w14:textId="29F9AA52" w:rsidR="0071160E" w:rsidRPr="005E0939" w:rsidRDefault="006F5770" w:rsidP="0071160E">
            <w:pP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4</w:t>
            </w:r>
          </w:p>
        </w:tc>
        <w:tc>
          <w:tcPr>
            <w:tcW w:w="2977" w:type="dxa"/>
            <w:vAlign w:val="center"/>
          </w:tcPr>
          <w:p w14:paraId="30DF4F83" w14:textId="474419BC" w:rsidR="0071160E" w:rsidRPr="005E0939" w:rsidRDefault="006F5770" w:rsidP="001A22E3">
            <w:pPr>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5</w:t>
            </w:r>
          </w:p>
        </w:tc>
      </w:tr>
      <w:tr w:rsidR="0071160E" w:rsidRPr="005E0939" w14:paraId="2AC635E7" w14:textId="64608B68" w:rsidTr="00796DF1">
        <w:tc>
          <w:tcPr>
            <w:tcW w:w="567" w:type="dxa"/>
            <w:vAlign w:val="center"/>
          </w:tcPr>
          <w:p w14:paraId="5DE8E58C" w14:textId="77777777" w:rsidR="0071160E" w:rsidRPr="005E0939" w:rsidRDefault="0071160E" w:rsidP="001A22E3">
            <w:pPr>
              <w:spacing w:after="0" w:line="240" w:lineRule="auto"/>
              <w:rPr>
                <w:rFonts w:ascii="Times New Roman" w:eastAsia="Times New Roman" w:hAnsi="Times New Roman" w:cs="Times New Roman"/>
                <w:sz w:val="20"/>
                <w:szCs w:val="20"/>
                <w:lang w:eastAsia="en-US"/>
              </w:rPr>
            </w:pPr>
            <w:r w:rsidRPr="005E0939">
              <w:rPr>
                <w:rFonts w:ascii="Times New Roman" w:eastAsia="Times New Roman" w:hAnsi="Times New Roman" w:cs="Times New Roman"/>
                <w:sz w:val="20"/>
                <w:szCs w:val="20"/>
                <w:lang w:eastAsia="en-US"/>
              </w:rPr>
              <w:t>1</w:t>
            </w:r>
          </w:p>
        </w:tc>
        <w:tc>
          <w:tcPr>
            <w:tcW w:w="1418" w:type="dxa"/>
            <w:vAlign w:val="center"/>
          </w:tcPr>
          <w:p w14:paraId="4ABB1BE0" w14:textId="77777777" w:rsidR="0071160E" w:rsidRPr="0071160E" w:rsidRDefault="0071160E" w:rsidP="001A22E3">
            <w:pPr>
              <w:spacing w:after="0" w:line="240" w:lineRule="auto"/>
              <w:jc w:val="center"/>
              <w:rPr>
                <w:rFonts w:ascii="Times New Roman" w:eastAsia="Times New Roman" w:hAnsi="Times New Roman" w:cs="Times New Roman"/>
                <w:sz w:val="20"/>
                <w:szCs w:val="20"/>
                <w:lang w:eastAsia="en-US"/>
              </w:rPr>
            </w:pPr>
            <w:proofErr w:type="spellStart"/>
            <w:r w:rsidRPr="0071160E">
              <w:rPr>
                <w:rFonts w:ascii="Times New Roman" w:eastAsia="Times New Roman" w:hAnsi="Times New Roman" w:cs="Times New Roman"/>
                <w:sz w:val="20"/>
                <w:szCs w:val="20"/>
                <w:lang w:eastAsia="en-US"/>
              </w:rPr>
              <w:t>Fluoroforu</w:t>
            </w:r>
            <w:proofErr w:type="spellEnd"/>
            <w:r w:rsidRPr="0071160E">
              <w:rPr>
                <w:rFonts w:ascii="Times New Roman" w:eastAsia="Times New Roman" w:hAnsi="Times New Roman" w:cs="Times New Roman"/>
                <w:sz w:val="20"/>
                <w:szCs w:val="20"/>
                <w:lang w:eastAsia="en-US"/>
              </w:rPr>
              <w:t xml:space="preserve"> žymėtas pradmenų rinkinys</w:t>
            </w:r>
          </w:p>
          <w:p w14:paraId="07294F6C" w14:textId="36F42699" w:rsidR="0071160E" w:rsidRPr="0071160E" w:rsidRDefault="0071160E" w:rsidP="001A22E3">
            <w:pPr>
              <w:spacing w:after="0" w:line="240" w:lineRule="auto"/>
              <w:jc w:val="center"/>
              <w:rPr>
                <w:rFonts w:ascii="Times New Roman" w:eastAsia="Times New Roman" w:hAnsi="Times New Roman" w:cs="Times New Roman"/>
                <w:sz w:val="20"/>
                <w:szCs w:val="20"/>
                <w:lang w:eastAsia="en-US"/>
              </w:rPr>
            </w:pPr>
          </w:p>
        </w:tc>
        <w:tc>
          <w:tcPr>
            <w:tcW w:w="3827" w:type="dxa"/>
            <w:vAlign w:val="center"/>
          </w:tcPr>
          <w:p w14:paraId="56D89D0D" w14:textId="2EEAACA7" w:rsidR="0071160E" w:rsidRPr="0071160E" w:rsidRDefault="0071160E" w:rsidP="001A22E3">
            <w:pPr>
              <w:tabs>
                <w:tab w:val="left" w:pos="225"/>
              </w:tabs>
              <w:spacing w:after="0" w:line="240" w:lineRule="auto"/>
              <w:rPr>
                <w:rFonts w:ascii="Times New Roman" w:eastAsia="Times New Roman" w:hAnsi="Times New Roman" w:cs="Times New Roman"/>
                <w:sz w:val="20"/>
                <w:szCs w:val="20"/>
                <w:lang w:eastAsia="en-US"/>
              </w:rPr>
            </w:pPr>
            <w:r w:rsidRPr="0071160E">
              <w:rPr>
                <w:rFonts w:ascii="Times New Roman" w:eastAsia="Times New Roman" w:hAnsi="Times New Roman" w:cs="Times New Roman"/>
                <w:sz w:val="20"/>
                <w:szCs w:val="20"/>
                <w:lang w:eastAsia="en-US"/>
              </w:rPr>
              <w:t>•</w:t>
            </w:r>
            <w:r w:rsidRPr="0071160E">
              <w:rPr>
                <w:rFonts w:ascii="Times New Roman" w:eastAsia="Times New Roman" w:hAnsi="Times New Roman" w:cs="Times New Roman"/>
                <w:sz w:val="20"/>
                <w:szCs w:val="20"/>
                <w:lang w:eastAsia="en-US"/>
              </w:rPr>
              <w:tab/>
            </w:r>
            <w:r w:rsidR="005F00E0">
              <w:rPr>
                <w:rFonts w:ascii="Times New Roman" w:eastAsia="Times New Roman" w:hAnsi="Times New Roman" w:cs="Times New Roman"/>
                <w:sz w:val="20"/>
                <w:szCs w:val="20"/>
                <w:lang w:eastAsia="en-US"/>
              </w:rPr>
              <w:t xml:space="preserve"> </w:t>
            </w:r>
            <w:r w:rsidR="005F00E0" w:rsidRPr="005F00E0">
              <w:rPr>
                <w:rFonts w:ascii="Times New Roman" w:eastAsia="Times New Roman" w:hAnsi="Times New Roman" w:cs="Times New Roman"/>
                <w:sz w:val="20"/>
                <w:szCs w:val="20"/>
                <w:lang w:eastAsia="en-US"/>
              </w:rPr>
              <w:t xml:space="preserve">Rinkinį turi sudaryti viena pradmenų pora: vienas pradmuo žymėtas </w:t>
            </w:r>
            <w:proofErr w:type="spellStart"/>
            <w:r w:rsidR="005F00E0" w:rsidRPr="005F00E0">
              <w:rPr>
                <w:rFonts w:ascii="Times New Roman" w:eastAsia="Times New Roman" w:hAnsi="Times New Roman" w:cs="Times New Roman"/>
                <w:sz w:val="20"/>
                <w:szCs w:val="20"/>
                <w:lang w:eastAsia="en-US"/>
              </w:rPr>
              <w:t>fluoroforu</w:t>
            </w:r>
            <w:proofErr w:type="spellEnd"/>
            <w:r w:rsidR="005F00E0" w:rsidRPr="005F00E0">
              <w:rPr>
                <w:rFonts w:ascii="Times New Roman" w:eastAsia="Times New Roman" w:hAnsi="Times New Roman" w:cs="Times New Roman"/>
                <w:sz w:val="20"/>
                <w:szCs w:val="20"/>
                <w:lang w:eastAsia="en-US"/>
              </w:rPr>
              <w:t xml:space="preserve"> 5′ gale, kitas – nežymėtas. Kiekvienas pradmuo pateikiamas atskirame mėgintuvėlyje.</w:t>
            </w:r>
          </w:p>
          <w:p w14:paraId="4F0DEC1D" w14:textId="7BEE4ABF" w:rsidR="0071160E" w:rsidRPr="0071160E" w:rsidRDefault="0071160E" w:rsidP="001A22E3">
            <w:pPr>
              <w:tabs>
                <w:tab w:val="left" w:pos="225"/>
              </w:tabs>
              <w:spacing w:after="0" w:line="240" w:lineRule="auto"/>
              <w:rPr>
                <w:rFonts w:ascii="Times New Roman" w:eastAsia="Times New Roman" w:hAnsi="Times New Roman" w:cs="Times New Roman"/>
                <w:sz w:val="20"/>
                <w:szCs w:val="20"/>
                <w:lang w:eastAsia="en-US"/>
              </w:rPr>
            </w:pPr>
            <w:r w:rsidRPr="0071160E">
              <w:rPr>
                <w:rFonts w:ascii="Times New Roman" w:eastAsia="Times New Roman" w:hAnsi="Times New Roman" w:cs="Times New Roman"/>
                <w:sz w:val="20"/>
                <w:szCs w:val="20"/>
                <w:lang w:eastAsia="en-US"/>
              </w:rPr>
              <w:t>•</w:t>
            </w:r>
            <w:r w:rsidRPr="0071160E">
              <w:rPr>
                <w:rFonts w:ascii="Times New Roman" w:eastAsia="Times New Roman" w:hAnsi="Times New Roman" w:cs="Times New Roman"/>
                <w:sz w:val="20"/>
                <w:szCs w:val="20"/>
                <w:lang w:eastAsia="en-US"/>
              </w:rPr>
              <w:tab/>
            </w:r>
            <w:r w:rsidR="005F00E0">
              <w:rPr>
                <w:rFonts w:ascii="Times New Roman" w:eastAsia="Times New Roman" w:hAnsi="Times New Roman" w:cs="Times New Roman"/>
                <w:b/>
                <w:bCs/>
                <w:sz w:val="20"/>
                <w:szCs w:val="20"/>
                <w:lang w:eastAsia="en-US"/>
              </w:rPr>
              <w:t xml:space="preserve"> </w:t>
            </w:r>
            <w:r w:rsidR="005F00E0" w:rsidRPr="005F00E0">
              <w:rPr>
                <w:rFonts w:ascii="Times New Roman" w:eastAsia="Times New Roman" w:hAnsi="Times New Roman" w:cs="Times New Roman"/>
                <w:b/>
                <w:bCs/>
                <w:sz w:val="20"/>
                <w:szCs w:val="20"/>
                <w:lang w:eastAsia="en-US"/>
              </w:rPr>
              <w:t xml:space="preserve">Pradmenys turi būti pagaminti pagal Pirkėjo pateiktas individualias nukleotidų sekas ir kiekvienai pradmenų porai nurodytą </w:t>
            </w:r>
            <w:proofErr w:type="spellStart"/>
            <w:r w:rsidR="005F00E0" w:rsidRPr="005F00E0">
              <w:rPr>
                <w:rFonts w:ascii="Times New Roman" w:eastAsia="Times New Roman" w:hAnsi="Times New Roman" w:cs="Times New Roman"/>
                <w:b/>
                <w:bCs/>
                <w:sz w:val="20"/>
                <w:szCs w:val="20"/>
                <w:lang w:eastAsia="en-US"/>
              </w:rPr>
              <w:t>fluoroforą</w:t>
            </w:r>
            <w:proofErr w:type="spellEnd"/>
            <w:r w:rsidR="005F00E0" w:rsidRPr="005F00E0">
              <w:rPr>
                <w:rFonts w:ascii="Times New Roman" w:eastAsia="Times New Roman" w:hAnsi="Times New Roman" w:cs="Times New Roman"/>
                <w:b/>
                <w:bCs/>
                <w:sz w:val="20"/>
                <w:szCs w:val="20"/>
                <w:lang w:eastAsia="en-US"/>
              </w:rPr>
              <w:t>. Šią informaciją Pirkėjas pateiks ne vėliau kaip per 5 d</w:t>
            </w:r>
            <w:r w:rsidR="005F00E0">
              <w:rPr>
                <w:rFonts w:ascii="Times New Roman" w:eastAsia="Times New Roman" w:hAnsi="Times New Roman" w:cs="Times New Roman"/>
                <w:b/>
                <w:bCs/>
                <w:sz w:val="20"/>
                <w:szCs w:val="20"/>
                <w:lang w:eastAsia="en-US"/>
              </w:rPr>
              <w:t>.</w:t>
            </w:r>
            <w:r w:rsidR="005F00E0" w:rsidRPr="005F00E0">
              <w:rPr>
                <w:rFonts w:ascii="Times New Roman" w:eastAsia="Times New Roman" w:hAnsi="Times New Roman" w:cs="Times New Roman"/>
                <w:b/>
                <w:bCs/>
                <w:sz w:val="20"/>
                <w:szCs w:val="20"/>
                <w:lang w:eastAsia="en-US"/>
              </w:rPr>
              <w:t xml:space="preserve"> d</w:t>
            </w:r>
            <w:r w:rsidR="005F00E0">
              <w:rPr>
                <w:rFonts w:ascii="Times New Roman" w:eastAsia="Times New Roman" w:hAnsi="Times New Roman" w:cs="Times New Roman"/>
                <w:b/>
                <w:bCs/>
                <w:sz w:val="20"/>
                <w:szCs w:val="20"/>
                <w:lang w:eastAsia="en-US"/>
              </w:rPr>
              <w:t>.</w:t>
            </w:r>
            <w:r w:rsidR="005F00E0" w:rsidRPr="005F00E0">
              <w:rPr>
                <w:rFonts w:ascii="Times New Roman" w:eastAsia="Times New Roman" w:hAnsi="Times New Roman" w:cs="Times New Roman"/>
                <w:b/>
                <w:bCs/>
                <w:sz w:val="20"/>
                <w:szCs w:val="20"/>
                <w:lang w:eastAsia="en-US"/>
              </w:rPr>
              <w:t xml:space="preserve"> nuo Sutarties įsigaliojimo dienos.</w:t>
            </w:r>
          </w:p>
          <w:p w14:paraId="6428000E" w14:textId="77777777" w:rsidR="0071160E" w:rsidRPr="0071160E" w:rsidRDefault="0071160E" w:rsidP="001A22E3">
            <w:pPr>
              <w:tabs>
                <w:tab w:val="left" w:pos="225"/>
              </w:tabs>
              <w:spacing w:after="0" w:line="240" w:lineRule="auto"/>
              <w:rPr>
                <w:rFonts w:ascii="Times New Roman" w:eastAsia="Times New Roman" w:hAnsi="Times New Roman" w:cs="Times New Roman"/>
                <w:sz w:val="20"/>
                <w:szCs w:val="20"/>
                <w:lang w:eastAsia="en-US"/>
              </w:rPr>
            </w:pPr>
            <w:r w:rsidRPr="0071160E">
              <w:rPr>
                <w:rFonts w:ascii="Times New Roman" w:eastAsia="Times New Roman" w:hAnsi="Times New Roman" w:cs="Times New Roman"/>
                <w:sz w:val="20"/>
                <w:szCs w:val="20"/>
                <w:lang w:eastAsia="en-US"/>
              </w:rPr>
              <w:t>•</w:t>
            </w:r>
            <w:r w:rsidRPr="0071160E">
              <w:rPr>
                <w:rFonts w:ascii="Times New Roman" w:eastAsia="Times New Roman" w:hAnsi="Times New Roman" w:cs="Times New Roman"/>
                <w:sz w:val="20"/>
                <w:szCs w:val="20"/>
                <w:lang w:eastAsia="en-US"/>
              </w:rPr>
              <w:tab/>
              <w:t xml:space="preserve">Turi būti galimybė rinktis iš ne mažiau kaip šių </w:t>
            </w:r>
            <w:proofErr w:type="spellStart"/>
            <w:r w:rsidRPr="0071160E">
              <w:rPr>
                <w:rFonts w:ascii="Times New Roman" w:eastAsia="Times New Roman" w:hAnsi="Times New Roman" w:cs="Times New Roman"/>
                <w:sz w:val="20"/>
                <w:szCs w:val="20"/>
                <w:lang w:eastAsia="en-US"/>
              </w:rPr>
              <w:t>fluoroforų</w:t>
            </w:r>
            <w:proofErr w:type="spellEnd"/>
            <w:r w:rsidRPr="0071160E">
              <w:rPr>
                <w:rFonts w:ascii="Times New Roman" w:eastAsia="Times New Roman" w:hAnsi="Times New Roman" w:cs="Times New Roman"/>
                <w:sz w:val="20"/>
                <w:szCs w:val="20"/>
                <w:lang w:eastAsia="en-US"/>
              </w:rPr>
              <w:t xml:space="preserve"> FAM, TET, VIC, HEX, NED, PET.</w:t>
            </w:r>
          </w:p>
          <w:p w14:paraId="6D970C06" w14:textId="3BB6BE8D" w:rsidR="0071160E" w:rsidRPr="0071160E" w:rsidRDefault="0071160E" w:rsidP="001A22E3">
            <w:pPr>
              <w:tabs>
                <w:tab w:val="left" w:pos="225"/>
              </w:tabs>
              <w:spacing w:after="0" w:line="240" w:lineRule="auto"/>
              <w:rPr>
                <w:rFonts w:ascii="Times New Roman" w:eastAsia="Times New Roman" w:hAnsi="Times New Roman" w:cs="Times New Roman"/>
                <w:sz w:val="20"/>
                <w:szCs w:val="20"/>
                <w:lang w:eastAsia="en-US"/>
              </w:rPr>
            </w:pPr>
            <w:r w:rsidRPr="0071160E">
              <w:rPr>
                <w:rFonts w:ascii="Times New Roman" w:eastAsia="Times New Roman" w:hAnsi="Times New Roman" w:cs="Times New Roman"/>
                <w:sz w:val="20"/>
                <w:szCs w:val="20"/>
                <w:lang w:eastAsia="en-US"/>
              </w:rPr>
              <w:t>•</w:t>
            </w:r>
            <w:r w:rsidRPr="0071160E">
              <w:rPr>
                <w:rFonts w:ascii="Times New Roman" w:eastAsia="Times New Roman" w:hAnsi="Times New Roman" w:cs="Times New Roman"/>
                <w:sz w:val="20"/>
                <w:szCs w:val="20"/>
                <w:lang w:eastAsia="en-US"/>
              </w:rPr>
              <w:tab/>
            </w:r>
            <w:r w:rsidR="004F1275" w:rsidRPr="004F1275">
              <w:t xml:space="preserve"> </w:t>
            </w:r>
            <w:r w:rsidR="004F1275" w:rsidRPr="004F1275">
              <w:rPr>
                <w:rFonts w:ascii="Times New Roman" w:eastAsia="Times New Roman" w:hAnsi="Times New Roman" w:cs="Times New Roman"/>
                <w:sz w:val="20"/>
                <w:szCs w:val="20"/>
                <w:lang w:eastAsia="en-US"/>
              </w:rPr>
              <w:t xml:space="preserve">Kiekvieno pradmens faktinis pateikiamas kiekis mėgintuvėlyje turi būti ne mažesnis kaip 10 000 </w:t>
            </w:r>
            <w:proofErr w:type="spellStart"/>
            <w:r w:rsidR="004F1275" w:rsidRPr="004F1275">
              <w:rPr>
                <w:rFonts w:ascii="Times New Roman" w:eastAsia="Times New Roman" w:hAnsi="Times New Roman" w:cs="Times New Roman"/>
                <w:sz w:val="20"/>
                <w:szCs w:val="20"/>
                <w:lang w:eastAsia="en-US"/>
              </w:rPr>
              <w:t>pmol</w:t>
            </w:r>
            <w:proofErr w:type="spellEnd"/>
            <w:r w:rsidR="004F1275" w:rsidRPr="004F1275">
              <w:rPr>
                <w:rFonts w:ascii="Times New Roman" w:eastAsia="Times New Roman" w:hAnsi="Times New Roman" w:cs="Times New Roman"/>
                <w:sz w:val="20"/>
                <w:szCs w:val="20"/>
                <w:lang w:eastAsia="en-US"/>
              </w:rPr>
              <w:t>.</w:t>
            </w:r>
          </w:p>
          <w:p w14:paraId="56B53472" w14:textId="77777777" w:rsidR="0071160E" w:rsidRPr="0071160E" w:rsidRDefault="0071160E" w:rsidP="001A22E3">
            <w:pPr>
              <w:tabs>
                <w:tab w:val="left" w:pos="225"/>
              </w:tabs>
              <w:spacing w:after="0" w:line="240" w:lineRule="auto"/>
              <w:rPr>
                <w:rFonts w:ascii="Times New Roman" w:eastAsia="Times New Roman" w:hAnsi="Times New Roman" w:cs="Times New Roman"/>
                <w:sz w:val="20"/>
                <w:szCs w:val="20"/>
                <w:lang w:eastAsia="en-US"/>
              </w:rPr>
            </w:pPr>
            <w:r w:rsidRPr="0071160E">
              <w:rPr>
                <w:rFonts w:ascii="Times New Roman" w:eastAsia="Times New Roman" w:hAnsi="Times New Roman" w:cs="Times New Roman"/>
                <w:sz w:val="20"/>
                <w:szCs w:val="20"/>
                <w:lang w:eastAsia="en-US"/>
              </w:rPr>
              <w:t>•</w:t>
            </w:r>
            <w:r w:rsidRPr="0071160E">
              <w:rPr>
                <w:rFonts w:ascii="Times New Roman" w:eastAsia="Times New Roman" w:hAnsi="Times New Roman" w:cs="Times New Roman"/>
                <w:sz w:val="20"/>
                <w:szCs w:val="20"/>
                <w:lang w:eastAsia="en-US"/>
              </w:rPr>
              <w:tab/>
              <w:t xml:space="preserve">Pradmenys turi būti išvalyti </w:t>
            </w:r>
            <w:proofErr w:type="spellStart"/>
            <w:r w:rsidRPr="0071160E">
              <w:rPr>
                <w:rFonts w:ascii="Times New Roman" w:eastAsia="Times New Roman" w:hAnsi="Times New Roman" w:cs="Times New Roman"/>
                <w:sz w:val="20"/>
                <w:szCs w:val="20"/>
                <w:lang w:eastAsia="en-US"/>
              </w:rPr>
              <w:t>nudruskinimo</w:t>
            </w:r>
            <w:proofErr w:type="spellEnd"/>
            <w:r w:rsidRPr="0071160E">
              <w:rPr>
                <w:rFonts w:ascii="Times New Roman" w:eastAsia="Times New Roman" w:hAnsi="Times New Roman" w:cs="Times New Roman"/>
                <w:sz w:val="20"/>
                <w:szCs w:val="20"/>
                <w:lang w:eastAsia="en-US"/>
              </w:rPr>
              <w:t xml:space="preserve"> arba lygiaverčiu metodu.</w:t>
            </w:r>
          </w:p>
          <w:p w14:paraId="00A9D368" w14:textId="77777777" w:rsidR="0071160E" w:rsidRPr="0071160E" w:rsidRDefault="0071160E" w:rsidP="001A22E3">
            <w:pPr>
              <w:tabs>
                <w:tab w:val="left" w:pos="225"/>
              </w:tabs>
              <w:spacing w:after="0" w:line="240" w:lineRule="auto"/>
              <w:rPr>
                <w:rFonts w:ascii="Times New Roman" w:eastAsia="Times New Roman" w:hAnsi="Times New Roman" w:cs="Times New Roman"/>
                <w:sz w:val="20"/>
                <w:szCs w:val="20"/>
                <w:lang w:eastAsia="en-US"/>
              </w:rPr>
            </w:pPr>
            <w:r w:rsidRPr="0071160E">
              <w:rPr>
                <w:rFonts w:ascii="Times New Roman" w:eastAsia="Times New Roman" w:hAnsi="Times New Roman" w:cs="Times New Roman"/>
                <w:sz w:val="20"/>
                <w:szCs w:val="20"/>
                <w:lang w:eastAsia="en-US"/>
              </w:rPr>
              <w:t>•</w:t>
            </w:r>
            <w:r w:rsidRPr="0071160E">
              <w:rPr>
                <w:rFonts w:ascii="Times New Roman" w:eastAsia="Times New Roman" w:hAnsi="Times New Roman" w:cs="Times New Roman"/>
                <w:sz w:val="20"/>
                <w:szCs w:val="20"/>
                <w:lang w:eastAsia="en-US"/>
              </w:rPr>
              <w:tab/>
              <w:t xml:space="preserve">Pradmenų forma: turi būti pateikiami </w:t>
            </w:r>
            <w:proofErr w:type="spellStart"/>
            <w:r w:rsidRPr="0071160E">
              <w:rPr>
                <w:rFonts w:ascii="Times New Roman" w:eastAsia="Times New Roman" w:hAnsi="Times New Roman" w:cs="Times New Roman"/>
                <w:sz w:val="20"/>
                <w:szCs w:val="20"/>
                <w:lang w:eastAsia="en-US"/>
              </w:rPr>
              <w:t>liofilizuotos</w:t>
            </w:r>
            <w:proofErr w:type="spellEnd"/>
            <w:r w:rsidRPr="0071160E">
              <w:rPr>
                <w:rFonts w:ascii="Times New Roman" w:eastAsia="Times New Roman" w:hAnsi="Times New Roman" w:cs="Times New Roman"/>
                <w:sz w:val="20"/>
                <w:szCs w:val="20"/>
                <w:lang w:eastAsia="en-US"/>
              </w:rPr>
              <w:t xml:space="preserve"> formos.</w:t>
            </w:r>
          </w:p>
          <w:p w14:paraId="7B2E3BB0" w14:textId="0ADD3C3E" w:rsidR="0071160E" w:rsidRPr="0071160E" w:rsidRDefault="0071160E" w:rsidP="001A22E3">
            <w:pPr>
              <w:tabs>
                <w:tab w:val="left" w:pos="225"/>
              </w:tabs>
              <w:spacing w:after="0" w:line="240" w:lineRule="auto"/>
              <w:rPr>
                <w:rFonts w:ascii="Times New Roman" w:eastAsia="Times New Roman" w:hAnsi="Times New Roman" w:cs="Times New Roman"/>
                <w:sz w:val="20"/>
                <w:szCs w:val="20"/>
                <w:lang w:eastAsia="en-US"/>
              </w:rPr>
            </w:pPr>
            <w:r w:rsidRPr="0071160E">
              <w:rPr>
                <w:rFonts w:ascii="Times New Roman" w:eastAsia="Times New Roman" w:hAnsi="Times New Roman" w:cs="Times New Roman"/>
                <w:sz w:val="20"/>
                <w:szCs w:val="20"/>
                <w:lang w:eastAsia="en-US"/>
              </w:rPr>
              <w:t>•</w:t>
            </w:r>
            <w:r w:rsidRPr="0071160E">
              <w:rPr>
                <w:rFonts w:ascii="Times New Roman" w:eastAsia="Times New Roman" w:hAnsi="Times New Roman" w:cs="Times New Roman"/>
                <w:sz w:val="20"/>
                <w:szCs w:val="20"/>
                <w:lang w:eastAsia="en-US"/>
              </w:rPr>
              <w:tab/>
              <w:t>Pradmenų paskirtis: turi tik</w:t>
            </w:r>
            <w:r w:rsidR="004F1275">
              <w:rPr>
                <w:rFonts w:ascii="Times New Roman" w:eastAsia="Times New Roman" w:hAnsi="Times New Roman" w:cs="Times New Roman"/>
                <w:sz w:val="20"/>
                <w:szCs w:val="20"/>
                <w:lang w:eastAsia="en-US"/>
              </w:rPr>
              <w:t>t</w:t>
            </w:r>
            <w:r w:rsidRPr="0071160E">
              <w:rPr>
                <w:rFonts w:ascii="Times New Roman" w:eastAsia="Times New Roman" w:hAnsi="Times New Roman" w:cs="Times New Roman"/>
                <w:sz w:val="20"/>
                <w:szCs w:val="20"/>
                <w:lang w:eastAsia="en-US"/>
              </w:rPr>
              <w:t xml:space="preserve">i fragmentų analizės, genų ekspresijos ir </w:t>
            </w:r>
            <w:proofErr w:type="spellStart"/>
            <w:r w:rsidRPr="0071160E">
              <w:rPr>
                <w:rFonts w:ascii="Times New Roman" w:eastAsia="Times New Roman" w:hAnsi="Times New Roman" w:cs="Times New Roman"/>
                <w:sz w:val="20"/>
                <w:szCs w:val="20"/>
                <w:lang w:eastAsia="en-US"/>
              </w:rPr>
              <w:t>genotipavimo</w:t>
            </w:r>
            <w:proofErr w:type="spellEnd"/>
            <w:r w:rsidRPr="0071160E">
              <w:rPr>
                <w:rFonts w:ascii="Times New Roman" w:eastAsia="Times New Roman" w:hAnsi="Times New Roman" w:cs="Times New Roman"/>
                <w:sz w:val="20"/>
                <w:szCs w:val="20"/>
                <w:lang w:eastAsia="en-US"/>
              </w:rPr>
              <w:t xml:space="preserve"> tyrimams.</w:t>
            </w:r>
          </w:p>
          <w:p w14:paraId="37B4CFC7" w14:textId="77777777" w:rsidR="0071160E" w:rsidRPr="0071160E" w:rsidRDefault="0071160E" w:rsidP="001A22E3">
            <w:pPr>
              <w:tabs>
                <w:tab w:val="left" w:pos="225"/>
              </w:tabs>
              <w:spacing w:after="0" w:line="240" w:lineRule="auto"/>
              <w:rPr>
                <w:rFonts w:ascii="Times New Roman" w:eastAsia="Times New Roman" w:hAnsi="Times New Roman" w:cs="Times New Roman"/>
                <w:sz w:val="20"/>
                <w:szCs w:val="20"/>
                <w:lang w:eastAsia="en-US"/>
              </w:rPr>
            </w:pPr>
            <w:r w:rsidRPr="0071160E">
              <w:rPr>
                <w:rFonts w:ascii="Times New Roman" w:eastAsia="Times New Roman" w:hAnsi="Times New Roman" w:cs="Times New Roman"/>
                <w:sz w:val="20"/>
                <w:szCs w:val="20"/>
                <w:lang w:eastAsia="en-US"/>
              </w:rPr>
              <w:t>•</w:t>
            </w:r>
            <w:r w:rsidRPr="0071160E">
              <w:rPr>
                <w:rFonts w:ascii="Times New Roman" w:eastAsia="Times New Roman" w:hAnsi="Times New Roman" w:cs="Times New Roman"/>
                <w:sz w:val="20"/>
                <w:szCs w:val="20"/>
                <w:lang w:eastAsia="en-US"/>
              </w:rPr>
              <w:tab/>
              <w:t>Turi būti galimybė transportuoti kambario temperatūroje.</w:t>
            </w:r>
          </w:p>
          <w:p w14:paraId="2E93D8B1" w14:textId="526CB6FC" w:rsidR="0071160E" w:rsidRPr="0071160E" w:rsidRDefault="0071160E" w:rsidP="001A22E3">
            <w:pPr>
              <w:tabs>
                <w:tab w:val="left" w:pos="225"/>
              </w:tabs>
              <w:spacing w:after="0" w:line="240" w:lineRule="auto"/>
              <w:rPr>
                <w:rFonts w:ascii="Times New Roman" w:eastAsia="Times New Roman" w:hAnsi="Times New Roman" w:cs="Times New Roman"/>
                <w:sz w:val="20"/>
                <w:szCs w:val="20"/>
                <w:lang w:eastAsia="en-US"/>
              </w:rPr>
            </w:pPr>
            <w:r w:rsidRPr="0071160E">
              <w:rPr>
                <w:rFonts w:ascii="Times New Roman" w:eastAsia="Times New Roman" w:hAnsi="Times New Roman" w:cs="Times New Roman"/>
                <w:sz w:val="20"/>
                <w:szCs w:val="20"/>
                <w:lang w:eastAsia="en-US"/>
              </w:rPr>
              <w:t>•</w:t>
            </w:r>
            <w:r w:rsidRPr="0071160E">
              <w:rPr>
                <w:rFonts w:ascii="Times New Roman" w:eastAsia="Times New Roman" w:hAnsi="Times New Roman" w:cs="Times New Roman"/>
                <w:sz w:val="20"/>
                <w:szCs w:val="20"/>
                <w:lang w:eastAsia="en-US"/>
              </w:rPr>
              <w:tab/>
              <w:t>Galiojimas: ne trumpiau kaip 12 mėn. nuo pagaminimo datos.</w:t>
            </w:r>
          </w:p>
        </w:tc>
        <w:tc>
          <w:tcPr>
            <w:tcW w:w="1134" w:type="dxa"/>
            <w:vAlign w:val="center"/>
          </w:tcPr>
          <w:p w14:paraId="78ECB824" w14:textId="4F7979C6" w:rsidR="0071160E" w:rsidRPr="005E0939" w:rsidRDefault="0071160E" w:rsidP="001A22E3">
            <w:pPr>
              <w:tabs>
                <w:tab w:val="left" w:pos="225"/>
              </w:tabs>
              <w:spacing w:after="0" w:line="240" w:lineRule="auto"/>
              <w:rPr>
                <w:rFonts w:ascii="Times New Roman" w:eastAsia="Times New Roman" w:hAnsi="Times New Roman" w:cs="Times New Roman"/>
                <w:sz w:val="20"/>
                <w:szCs w:val="20"/>
                <w:lang w:eastAsia="en-US"/>
              </w:rPr>
            </w:pPr>
            <w:r w:rsidRPr="0071160E">
              <w:rPr>
                <w:rFonts w:ascii="Times New Roman" w:eastAsia="Times New Roman" w:hAnsi="Times New Roman" w:cs="Times New Roman"/>
                <w:sz w:val="20"/>
                <w:szCs w:val="20"/>
                <w:lang w:eastAsia="en-US"/>
              </w:rPr>
              <w:t xml:space="preserve">17 vnt. </w:t>
            </w:r>
            <w:r>
              <w:rPr>
                <w:rFonts w:ascii="Times New Roman" w:eastAsia="Times New Roman" w:hAnsi="Times New Roman" w:cs="Times New Roman"/>
                <w:sz w:val="20"/>
                <w:szCs w:val="20"/>
                <w:lang w:eastAsia="en-US"/>
              </w:rPr>
              <w:t>(</w:t>
            </w:r>
            <w:r w:rsidRPr="0071160E">
              <w:rPr>
                <w:rFonts w:ascii="Times New Roman" w:eastAsia="Times New Roman" w:hAnsi="Times New Roman" w:cs="Times New Roman"/>
                <w:sz w:val="20"/>
                <w:szCs w:val="20"/>
                <w:lang w:eastAsia="en-US"/>
              </w:rPr>
              <w:t>pradmenų porų)</w:t>
            </w:r>
          </w:p>
          <w:p w14:paraId="2C6145F9" w14:textId="77777777" w:rsidR="0071160E" w:rsidRPr="005E0939" w:rsidRDefault="0071160E" w:rsidP="001A22E3">
            <w:pPr>
              <w:tabs>
                <w:tab w:val="left" w:pos="225"/>
              </w:tabs>
              <w:spacing w:after="0" w:line="240" w:lineRule="auto"/>
              <w:rPr>
                <w:rFonts w:ascii="Times New Roman" w:eastAsia="Times New Roman" w:hAnsi="Times New Roman" w:cs="Times New Roman"/>
                <w:sz w:val="20"/>
                <w:szCs w:val="20"/>
                <w:lang w:eastAsia="en-US"/>
              </w:rPr>
            </w:pPr>
          </w:p>
        </w:tc>
        <w:tc>
          <w:tcPr>
            <w:tcW w:w="2977" w:type="dxa"/>
            <w:vAlign w:val="center"/>
          </w:tcPr>
          <w:p w14:paraId="37A7A4E4" w14:textId="77777777" w:rsidR="0071160E" w:rsidRDefault="0071160E">
            <w:pPr>
              <w:rPr>
                <w:rFonts w:ascii="Times New Roman" w:eastAsia="Times New Roman" w:hAnsi="Times New Roman" w:cs="Times New Roman"/>
                <w:sz w:val="20"/>
                <w:szCs w:val="20"/>
                <w:lang w:eastAsia="en-US"/>
              </w:rPr>
            </w:pPr>
          </w:p>
          <w:p w14:paraId="66D0F19E" w14:textId="77777777" w:rsidR="0071160E" w:rsidRPr="005E0939" w:rsidRDefault="0071160E" w:rsidP="001A22E3">
            <w:pPr>
              <w:tabs>
                <w:tab w:val="left" w:pos="225"/>
              </w:tabs>
              <w:spacing w:after="0" w:line="240" w:lineRule="auto"/>
              <w:rPr>
                <w:rFonts w:ascii="Times New Roman" w:eastAsia="Times New Roman" w:hAnsi="Times New Roman" w:cs="Times New Roman"/>
                <w:sz w:val="20"/>
                <w:szCs w:val="20"/>
                <w:lang w:eastAsia="en-US"/>
              </w:rPr>
            </w:pPr>
          </w:p>
        </w:tc>
      </w:tr>
      <w:tr w:rsidR="0071160E" w:rsidRPr="005E0939" w14:paraId="40594B80" w14:textId="72BCB9CC" w:rsidTr="00796DF1">
        <w:tc>
          <w:tcPr>
            <w:tcW w:w="567" w:type="dxa"/>
            <w:vAlign w:val="center"/>
          </w:tcPr>
          <w:p w14:paraId="14E9B892" w14:textId="194D8030" w:rsidR="0071160E" w:rsidRPr="005E0939" w:rsidRDefault="0019766A" w:rsidP="001A22E3">
            <w:pPr>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2</w:t>
            </w:r>
          </w:p>
        </w:tc>
        <w:tc>
          <w:tcPr>
            <w:tcW w:w="1418" w:type="dxa"/>
            <w:vAlign w:val="center"/>
          </w:tcPr>
          <w:p w14:paraId="655A6A7D" w14:textId="57908FEE" w:rsidR="0071160E" w:rsidRPr="005E0939" w:rsidRDefault="0071160E" w:rsidP="001A22E3">
            <w:pPr>
              <w:spacing w:after="0" w:line="240" w:lineRule="auto"/>
              <w:jc w:val="center"/>
              <w:rPr>
                <w:rFonts w:ascii="Times New Roman" w:eastAsia="Times New Roman" w:hAnsi="Times New Roman" w:cs="Times New Roman"/>
                <w:sz w:val="20"/>
                <w:szCs w:val="20"/>
                <w:lang w:eastAsia="en-US"/>
              </w:rPr>
            </w:pPr>
            <w:proofErr w:type="spellStart"/>
            <w:r w:rsidRPr="005E0939">
              <w:rPr>
                <w:rFonts w:ascii="Times New Roman" w:eastAsia="Times New Roman" w:hAnsi="Times New Roman" w:cs="Times New Roman"/>
                <w:sz w:val="20"/>
                <w:szCs w:val="20"/>
                <w:lang w:eastAsia="en-US"/>
              </w:rPr>
              <w:t>Formamidas</w:t>
            </w:r>
            <w:proofErr w:type="spellEnd"/>
          </w:p>
        </w:tc>
        <w:tc>
          <w:tcPr>
            <w:tcW w:w="3827" w:type="dxa"/>
            <w:vAlign w:val="center"/>
          </w:tcPr>
          <w:p w14:paraId="15000978" w14:textId="20A9E4C6" w:rsidR="0071160E" w:rsidRPr="005E0939" w:rsidRDefault="004F1275" w:rsidP="001A22E3">
            <w:pPr>
              <w:numPr>
                <w:ilvl w:val="0"/>
                <w:numId w:val="48"/>
              </w:numPr>
              <w:tabs>
                <w:tab w:val="left" w:pos="225"/>
              </w:tabs>
              <w:spacing w:after="0" w:line="240" w:lineRule="auto"/>
              <w:ind w:left="39" w:firstLine="27"/>
              <w:contextualSpacing/>
              <w:rPr>
                <w:rFonts w:ascii="Times New Roman" w:eastAsia="Times New Roman" w:hAnsi="Times New Roman" w:cs="Times New Roman"/>
                <w:sz w:val="20"/>
                <w:szCs w:val="20"/>
                <w:lang w:eastAsia="en-US"/>
              </w:rPr>
            </w:pPr>
            <w:r w:rsidRPr="004F1275">
              <w:rPr>
                <w:rFonts w:ascii="Times New Roman" w:eastAsia="Times New Roman" w:hAnsi="Times New Roman" w:cs="Times New Roman"/>
                <w:sz w:val="20"/>
                <w:szCs w:val="20"/>
                <w:lang w:eastAsia="en-US"/>
              </w:rPr>
              <w:t xml:space="preserve">Labai </w:t>
            </w:r>
            <w:proofErr w:type="spellStart"/>
            <w:r w:rsidRPr="004F1275">
              <w:rPr>
                <w:rFonts w:ascii="Times New Roman" w:eastAsia="Times New Roman" w:hAnsi="Times New Roman" w:cs="Times New Roman"/>
                <w:sz w:val="20"/>
                <w:szCs w:val="20"/>
                <w:lang w:eastAsia="en-US"/>
              </w:rPr>
              <w:t>dejonizuotas</w:t>
            </w:r>
            <w:proofErr w:type="spellEnd"/>
            <w:r w:rsidRPr="004F1275">
              <w:rPr>
                <w:rFonts w:ascii="Times New Roman" w:eastAsia="Times New Roman" w:hAnsi="Times New Roman" w:cs="Times New Roman"/>
                <w:sz w:val="20"/>
                <w:szCs w:val="20"/>
                <w:lang w:eastAsia="en-US"/>
              </w:rPr>
              <w:t xml:space="preserve"> </w:t>
            </w:r>
            <w:proofErr w:type="spellStart"/>
            <w:r w:rsidRPr="004F1275">
              <w:rPr>
                <w:rFonts w:ascii="Times New Roman" w:eastAsia="Times New Roman" w:hAnsi="Times New Roman" w:cs="Times New Roman"/>
                <w:sz w:val="20"/>
                <w:szCs w:val="20"/>
                <w:lang w:eastAsia="en-US"/>
              </w:rPr>
              <w:t>formamidas</w:t>
            </w:r>
            <w:proofErr w:type="spellEnd"/>
            <w:r w:rsidRPr="004F1275">
              <w:rPr>
                <w:rFonts w:ascii="Times New Roman" w:eastAsia="Times New Roman" w:hAnsi="Times New Roman" w:cs="Times New Roman"/>
                <w:sz w:val="20"/>
                <w:szCs w:val="20"/>
                <w:lang w:eastAsia="en-US"/>
              </w:rPr>
              <w:t xml:space="preserve">, skirtas DNR fragmentų mėginiams paruošti </w:t>
            </w:r>
            <w:proofErr w:type="spellStart"/>
            <w:r w:rsidRPr="004F1275">
              <w:rPr>
                <w:rFonts w:ascii="Times New Roman" w:eastAsia="Times New Roman" w:hAnsi="Times New Roman" w:cs="Times New Roman"/>
                <w:sz w:val="20"/>
                <w:szCs w:val="20"/>
                <w:lang w:eastAsia="en-US"/>
              </w:rPr>
              <w:t>elektrokinetinei</w:t>
            </w:r>
            <w:proofErr w:type="spellEnd"/>
            <w:r w:rsidRPr="004F1275">
              <w:rPr>
                <w:rFonts w:ascii="Times New Roman" w:eastAsia="Times New Roman" w:hAnsi="Times New Roman" w:cs="Times New Roman"/>
                <w:sz w:val="20"/>
                <w:szCs w:val="20"/>
                <w:lang w:eastAsia="en-US"/>
              </w:rPr>
              <w:t xml:space="preserve"> injekcijai kapiliarinės elektroforezės sistemose. Turi būti tinkamas fragmentų analizei „</w:t>
            </w:r>
            <w:proofErr w:type="spellStart"/>
            <w:r w:rsidRPr="004F1275">
              <w:rPr>
                <w:rFonts w:ascii="Times New Roman" w:eastAsia="Times New Roman" w:hAnsi="Times New Roman" w:cs="Times New Roman"/>
                <w:sz w:val="20"/>
                <w:szCs w:val="20"/>
                <w:lang w:eastAsia="en-US"/>
              </w:rPr>
              <w:t>SeqStudio</w:t>
            </w:r>
            <w:proofErr w:type="spellEnd"/>
            <w:r w:rsidRPr="004F1275">
              <w:rPr>
                <w:rFonts w:ascii="Times New Roman" w:eastAsia="Times New Roman" w:hAnsi="Times New Roman" w:cs="Times New Roman"/>
                <w:sz w:val="20"/>
                <w:szCs w:val="20"/>
                <w:lang w:eastAsia="en-US"/>
              </w:rPr>
              <w:t xml:space="preserve"> </w:t>
            </w:r>
            <w:proofErr w:type="spellStart"/>
            <w:r w:rsidRPr="004F1275">
              <w:rPr>
                <w:rFonts w:ascii="Times New Roman" w:eastAsia="Times New Roman" w:hAnsi="Times New Roman" w:cs="Times New Roman"/>
                <w:sz w:val="20"/>
                <w:szCs w:val="20"/>
                <w:lang w:eastAsia="en-US"/>
              </w:rPr>
              <w:t>Genetic</w:t>
            </w:r>
            <w:proofErr w:type="spellEnd"/>
            <w:r w:rsidRPr="004F1275">
              <w:rPr>
                <w:rFonts w:ascii="Times New Roman" w:eastAsia="Times New Roman" w:hAnsi="Times New Roman" w:cs="Times New Roman"/>
                <w:sz w:val="20"/>
                <w:szCs w:val="20"/>
                <w:lang w:eastAsia="en-US"/>
              </w:rPr>
              <w:t xml:space="preserve"> </w:t>
            </w:r>
            <w:proofErr w:type="spellStart"/>
            <w:r w:rsidRPr="004F1275">
              <w:rPr>
                <w:rFonts w:ascii="Times New Roman" w:eastAsia="Times New Roman" w:hAnsi="Times New Roman" w:cs="Times New Roman"/>
                <w:sz w:val="20"/>
                <w:szCs w:val="20"/>
                <w:lang w:eastAsia="en-US"/>
              </w:rPr>
              <w:t>Analyzer</w:t>
            </w:r>
            <w:proofErr w:type="spellEnd"/>
            <w:r w:rsidRPr="004F1275">
              <w:rPr>
                <w:rFonts w:ascii="Times New Roman" w:eastAsia="Times New Roman" w:hAnsi="Times New Roman" w:cs="Times New Roman"/>
                <w:sz w:val="20"/>
                <w:szCs w:val="20"/>
                <w:lang w:eastAsia="en-US"/>
              </w:rPr>
              <w:t>“ prietaisu. Tinkamumas turi būti pagrįstas gamintojo dokumentais arba kitais lygiaverčiais objektyviai patikrinamais įrodymais.</w:t>
            </w:r>
            <w:r>
              <w:rPr>
                <w:rFonts w:ascii="Times New Roman" w:eastAsia="Times New Roman" w:hAnsi="Times New Roman" w:cs="Times New Roman"/>
                <w:sz w:val="20"/>
                <w:szCs w:val="20"/>
                <w:lang w:eastAsia="en-US"/>
              </w:rPr>
              <w:t xml:space="preserve"> </w:t>
            </w:r>
            <w:r w:rsidR="008915F6">
              <w:rPr>
                <w:rFonts w:ascii="Times New Roman" w:eastAsia="Times New Roman" w:hAnsi="Times New Roman" w:cs="Times New Roman"/>
                <w:sz w:val="20"/>
                <w:szCs w:val="20"/>
                <w:lang w:eastAsia="en-US"/>
              </w:rPr>
              <w:t>P</w:t>
            </w:r>
            <w:r w:rsidR="005F00E0" w:rsidRPr="005F00E0">
              <w:rPr>
                <w:rFonts w:ascii="Times New Roman" w:eastAsia="Times New Roman" w:hAnsi="Times New Roman" w:cs="Times New Roman"/>
                <w:sz w:val="20"/>
                <w:szCs w:val="20"/>
                <w:lang w:eastAsia="en-US"/>
              </w:rPr>
              <w:t>akuotės bendras tūris – ne mažiau kaip 25 ml</w:t>
            </w:r>
            <w:r w:rsidR="0071160E" w:rsidRPr="005E0939">
              <w:rPr>
                <w:rFonts w:ascii="Times New Roman" w:eastAsia="Times New Roman" w:hAnsi="Times New Roman" w:cs="Times New Roman"/>
                <w:sz w:val="20"/>
                <w:szCs w:val="20"/>
                <w:lang w:eastAsia="en-US"/>
              </w:rPr>
              <w:t>.</w:t>
            </w:r>
          </w:p>
        </w:tc>
        <w:tc>
          <w:tcPr>
            <w:tcW w:w="1134" w:type="dxa"/>
            <w:vAlign w:val="center"/>
          </w:tcPr>
          <w:p w14:paraId="3D7804B4" w14:textId="72559353" w:rsidR="0071160E" w:rsidRPr="005E0939" w:rsidRDefault="00796DF1" w:rsidP="001A22E3">
            <w:pPr>
              <w:tabs>
                <w:tab w:val="left" w:pos="225"/>
              </w:tabs>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2 vnt.</w:t>
            </w:r>
          </w:p>
        </w:tc>
        <w:tc>
          <w:tcPr>
            <w:tcW w:w="2977" w:type="dxa"/>
            <w:vAlign w:val="center"/>
          </w:tcPr>
          <w:p w14:paraId="4D30BFE5" w14:textId="77777777" w:rsidR="0071160E" w:rsidRPr="005E0939" w:rsidRDefault="0071160E" w:rsidP="001A22E3">
            <w:pPr>
              <w:tabs>
                <w:tab w:val="left" w:pos="225"/>
              </w:tabs>
              <w:spacing w:after="0" w:line="240" w:lineRule="auto"/>
              <w:rPr>
                <w:rFonts w:ascii="Times New Roman" w:eastAsia="Times New Roman" w:hAnsi="Times New Roman" w:cs="Times New Roman"/>
                <w:sz w:val="20"/>
                <w:szCs w:val="20"/>
                <w:lang w:eastAsia="en-US"/>
              </w:rPr>
            </w:pPr>
          </w:p>
        </w:tc>
      </w:tr>
      <w:tr w:rsidR="0071160E" w:rsidRPr="005E0939" w14:paraId="0F7C8316" w14:textId="0674E7CF" w:rsidTr="00796DF1">
        <w:tc>
          <w:tcPr>
            <w:tcW w:w="567" w:type="dxa"/>
            <w:vAlign w:val="center"/>
          </w:tcPr>
          <w:p w14:paraId="3CB24CBC" w14:textId="7E278DCF" w:rsidR="0071160E" w:rsidRPr="005E0939" w:rsidRDefault="0019766A" w:rsidP="001A22E3">
            <w:pPr>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3</w:t>
            </w:r>
          </w:p>
        </w:tc>
        <w:tc>
          <w:tcPr>
            <w:tcW w:w="1418" w:type="dxa"/>
            <w:vAlign w:val="center"/>
          </w:tcPr>
          <w:p w14:paraId="1F369CF8" w14:textId="6EA7B412" w:rsidR="0071160E" w:rsidRPr="005E0939" w:rsidRDefault="0071160E" w:rsidP="001A22E3">
            <w:pPr>
              <w:spacing w:after="0" w:line="240" w:lineRule="auto"/>
              <w:jc w:val="center"/>
              <w:rPr>
                <w:rFonts w:ascii="Times New Roman" w:eastAsia="Times New Roman" w:hAnsi="Times New Roman" w:cs="Times New Roman"/>
                <w:sz w:val="20"/>
                <w:szCs w:val="20"/>
                <w:lang w:eastAsia="en-US"/>
              </w:rPr>
            </w:pPr>
            <w:r w:rsidRPr="005E0939">
              <w:rPr>
                <w:rFonts w:ascii="Times New Roman" w:eastAsia="Times New Roman" w:hAnsi="Times New Roman" w:cs="Times New Roman"/>
                <w:sz w:val="20"/>
                <w:szCs w:val="20"/>
                <w:lang w:eastAsia="en-US"/>
              </w:rPr>
              <w:t xml:space="preserve">Dydžio standartas </w:t>
            </w:r>
          </w:p>
        </w:tc>
        <w:tc>
          <w:tcPr>
            <w:tcW w:w="3827" w:type="dxa"/>
            <w:vAlign w:val="center"/>
          </w:tcPr>
          <w:p w14:paraId="0D309350" w14:textId="77777777" w:rsidR="0071160E" w:rsidRPr="005E0939" w:rsidRDefault="0071160E" w:rsidP="001A22E3">
            <w:pPr>
              <w:numPr>
                <w:ilvl w:val="0"/>
                <w:numId w:val="49"/>
              </w:numPr>
              <w:tabs>
                <w:tab w:val="left" w:pos="225"/>
              </w:tabs>
              <w:spacing w:after="0" w:line="240" w:lineRule="auto"/>
              <w:ind w:left="39" w:firstLine="27"/>
              <w:contextualSpacing/>
              <w:rPr>
                <w:rFonts w:ascii="Times New Roman" w:eastAsia="Times New Roman" w:hAnsi="Times New Roman" w:cs="Times New Roman"/>
                <w:sz w:val="20"/>
                <w:szCs w:val="20"/>
                <w:lang w:eastAsia="en-US"/>
              </w:rPr>
            </w:pPr>
            <w:r w:rsidRPr="005E0939">
              <w:rPr>
                <w:rFonts w:ascii="Times New Roman" w:eastAsia="Times New Roman" w:hAnsi="Times New Roman" w:cs="Times New Roman"/>
                <w:sz w:val="20"/>
                <w:szCs w:val="20"/>
                <w:lang w:eastAsia="en-US"/>
              </w:rPr>
              <w:t xml:space="preserve">DNR dydžio standartas naudojimui su </w:t>
            </w:r>
            <w:proofErr w:type="spellStart"/>
            <w:r w:rsidRPr="005E0939">
              <w:rPr>
                <w:rFonts w:ascii="Times New Roman" w:eastAsia="Times New Roman" w:hAnsi="Times New Roman" w:cs="Times New Roman"/>
                <w:sz w:val="20"/>
                <w:szCs w:val="20"/>
                <w:lang w:eastAsia="en-US"/>
              </w:rPr>
              <w:t>SeqStudio</w:t>
            </w:r>
            <w:proofErr w:type="spellEnd"/>
            <w:r w:rsidRPr="005E0939">
              <w:rPr>
                <w:rFonts w:ascii="Times New Roman" w:eastAsia="Times New Roman" w:hAnsi="Times New Roman" w:cs="Times New Roman"/>
                <w:sz w:val="20"/>
                <w:szCs w:val="20"/>
                <w:lang w:eastAsia="en-US"/>
              </w:rPr>
              <w:t xml:space="preserve"> </w:t>
            </w:r>
            <w:proofErr w:type="spellStart"/>
            <w:r w:rsidRPr="005E0939">
              <w:rPr>
                <w:rFonts w:ascii="Times New Roman" w:eastAsia="Times New Roman" w:hAnsi="Times New Roman" w:cs="Times New Roman"/>
                <w:sz w:val="20"/>
                <w:szCs w:val="20"/>
                <w:lang w:eastAsia="en-US"/>
              </w:rPr>
              <w:t>sekoskaitos</w:t>
            </w:r>
            <w:proofErr w:type="spellEnd"/>
            <w:r w:rsidRPr="005E0939">
              <w:rPr>
                <w:rFonts w:ascii="Times New Roman" w:eastAsia="Times New Roman" w:hAnsi="Times New Roman" w:cs="Times New Roman"/>
                <w:sz w:val="20"/>
                <w:szCs w:val="20"/>
                <w:lang w:eastAsia="en-US"/>
              </w:rPr>
              <w:t xml:space="preserve"> prietaisu.</w:t>
            </w:r>
          </w:p>
          <w:p w14:paraId="0431204C" w14:textId="22B655A4" w:rsidR="0071160E" w:rsidRPr="005E0939" w:rsidRDefault="004F1275" w:rsidP="001A22E3">
            <w:pPr>
              <w:numPr>
                <w:ilvl w:val="0"/>
                <w:numId w:val="49"/>
              </w:numPr>
              <w:tabs>
                <w:tab w:val="left" w:pos="225"/>
              </w:tabs>
              <w:spacing w:after="0" w:line="240" w:lineRule="auto"/>
              <w:ind w:left="39" w:firstLine="27"/>
              <w:contextualSpacing/>
              <w:rPr>
                <w:rFonts w:ascii="Times New Roman" w:eastAsia="Times New Roman" w:hAnsi="Times New Roman" w:cs="Times New Roman"/>
                <w:sz w:val="20"/>
                <w:szCs w:val="20"/>
                <w:lang w:eastAsia="en-US"/>
              </w:rPr>
            </w:pPr>
            <w:r w:rsidRPr="004F1275">
              <w:rPr>
                <w:rFonts w:ascii="Times New Roman" w:eastAsia="Times New Roman" w:hAnsi="Times New Roman" w:cs="Times New Roman"/>
                <w:sz w:val="20"/>
                <w:szCs w:val="20"/>
                <w:lang w:eastAsia="en-US"/>
              </w:rPr>
              <w:t xml:space="preserve">Standartą turi sudaryti 16 </w:t>
            </w:r>
            <w:proofErr w:type="spellStart"/>
            <w:r w:rsidRPr="004F1275">
              <w:rPr>
                <w:rFonts w:ascii="Times New Roman" w:eastAsia="Times New Roman" w:hAnsi="Times New Roman" w:cs="Times New Roman"/>
                <w:sz w:val="20"/>
                <w:szCs w:val="20"/>
                <w:lang w:eastAsia="en-US"/>
              </w:rPr>
              <w:t>viengrandžių</w:t>
            </w:r>
            <w:proofErr w:type="spellEnd"/>
            <w:r w:rsidRPr="004F1275">
              <w:rPr>
                <w:rFonts w:ascii="Times New Roman" w:eastAsia="Times New Roman" w:hAnsi="Times New Roman" w:cs="Times New Roman"/>
                <w:sz w:val="20"/>
                <w:szCs w:val="20"/>
                <w:lang w:eastAsia="en-US"/>
              </w:rPr>
              <w:t xml:space="preserve"> DNR fragmentų, pažymėtų LIZ fluorescenciniu </w:t>
            </w:r>
            <w:proofErr w:type="spellStart"/>
            <w:r w:rsidRPr="004F1275">
              <w:rPr>
                <w:rFonts w:ascii="Times New Roman" w:eastAsia="Times New Roman" w:hAnsi="Times New Roman" w:cs="Times New Roman"/>
                <w:sz w:val="20"/>
                <w:szCs w:val="20"/>
                <w:lang w:eastAsia="en-US"/>
              </w:rPr>
              <w:t>dažu.</w:t>
            </w:r>
            <w:r w:rsidR="0071160E" w:rsidRPr="005E0939">
              <w:rPr>
                <w:rFonts w:ascii="Times New Roman" w:eastAsia="Times New Roman" w:hAnsi="Times New Roman" w:cs="Times New Roman"/>
                <w:sz w:val="20"/>
                <w:szCs w:val="20"/>
                <w:lang w:eastAsia="en-US"/>
              </w:rPr>
              <w:t>Fragmentų</w:t>
            </w:r>
            <w:proofErr w:type="spellEnd"/>
            <w:r w:rsidR="0071160E" w:rsidRPr="005E0939">
              <w:rPr>
                <w:rFonts w:ascii="Times New Roman" w:eastAsia="Times New Roman" w:hAnsi="Times New Roman" w:cs="Times New Roman"/>
                <w:sz w:val="20"/>
                <w:szCs w:val="20"/>
                <w:lang w:eastAsia="en-US"/>
              </w:rPr>
              <w:t xml:space="preserve"> ilgis turi būti intervale nuo 35 iki 500</w:t>
            </w:r>
            <w:r w:rsidR="008915F6">
              <w:rPr>
                <w:rFonts w:ascii="Times New Roman" w:eastAsia="Times New Roman" w:hAnsi="Times New Roman" w:cs="Times New Roman"/>
                <w:sz w:val="20"/>
                <w:szCs w:val="20"/>
                <w:lang w:eastAsia="en-US"/>
              </w:rPr>
              <w:t xml:space="preserve"> </w:t>
            </w:r>
            <w:r w:rsidRPr="004F1275">
              <w:rPr>
                <w:rFonts w:ascii="Times New Roman" w:eastAsia="Times New Roman" w:hAnsi="Times New Roman" w:cs="Times New Roman"/>
                <w:sz w:val="20"/>
                <w:szCs w:val="20"/>
                <w:lang w:eastAsia="en-US"/>
              </w:rPr>
              <w:t>nukleotidų</w:t>
            </w:r>
            <w:r w:rsidR="0071160E" w:rsidRPr="005E0939">
              <w:rPr>
                <w:rFonts w:ascii="Times New Roman" w:eastAsia="Times New Roman" w:hAnsi="Times New Roman" w:cs="Times New Roman"/>
                <w:sz w:val="20"/>
                <w:szCs w:val="20"/>
                <w:lang w:eastAsia="en-US"/>
              </w:rPr>
              <w:t xml:space="preserve">: 35, 50, 75, 100, 139, 150, 160, 200, 250, 300, 340, 350, 400, 450, 490, 500. </w:t>
            </w:r>
          </w:p>
          <w:p w14:paraId="6BB0B5CF" w14:textId="551BB332" w:rsidR="0071160E" w:rsidRPr="005E0939" w:rsidRDefault="004F1275" w:rsidP="001A22E3">
            <w:pPr>
              <w:numPr>
                <w:ilvl w:val="0"/>
                <w:numId w:val="49"/>
              </w:numPr>
              <w:tabs>
                <w:tab w:val="left" w:pos="225"/>
              </w:tabs>
              <w:spacing w:after="0" w:line="240" w:lineRule="auto"/>
              <w:ind w:left="39" w:firstLine="27"/>
              <w:contextualSpacing/>
              <w:rPr>
                <w:rFonts w:ascii="Times New Roman" w:eastAsia="Times New Roman" w:hAnsi="Times New Roman" w:cs="Times New Roman"/>
                <w:sz w:val="20"/>
                <w:szCs w:val="20"/>
                <w:lang w:eastAsia="en-US"/>
              </w:rPr>
            </w:pPr>
            <w:r w:rsidRPr="004F1275">
              <w:rPr>
                <w:rFonts w:ascii="Times New Roman" w:eastAsia="Times New Roman" w:hAnsi="Times New Roman" w:cs="Times New Roman"/>
                <w:sz w:val="20"/>
                <w:szCs w:val="20"/>
                <w:lang w:eastAsia="en-US"/>
              </w:rPr>
              <w:lastRenderedPageBreak/>
              <w:t>Pakuotė turi būti skirta ne mažiau kaip 800 fragmentų analizės reakcijų pagal gamintojo rekomenduojamą standarto kiekį vienam mėginiui.</w:t>
            </w:r>
          </w:p>
        </w:tc>
        <w:tc>
          <w:tcPr>
            <w:tcW w:w="1134" w:type="dxa"/>
            <w:vAlign w:val="center"/>
          </w:tcPr>
          <w:p w14:paraId="753BBADC" w14:textId="22372B20" w:rsidR="0071160E" w:rsidRPr="005E0939" w:rsidRDefault="009522FE" w:rsidP="001A22E3">
            <w:pPr>
              <w:tabs>
                <w:tab w:val="left" w:pos="225"/>
              </w:tabs>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lastRenderedPageBreak/>
              <w:t>5 vnt.</w:t>
            </w:r>
          </w:p>
        </w:tc>
        <w:tc>
          <w:tcPr>
            <w:tcW w:w="2977" w:type="dxa"/>
            <w:vAlign w:val="center"/>
          </w:tcPr>
          <w:p w14:paraId="4DED9849" w14:textId="77777777" w:rsidR="0071160E" w:rsidRPr="005E0939" w:rsidRDefault="0071160E" w:rsidP="001A22E3">
            <w:pPr>
              <w:tabs>
                <w:tab w:val="left" w:pos="225"/>
              </w:tabs>
              <w:spacing w:after="0" w:line="240" w:lineRule="auto"/>
              <w:rPr>
                <w:rFonts w:ascii="Times New Roman" w:eastAsia="Times New Roman" w:hAnsi="Times New Roman" w:cs="Times New Roman"/>
                <w:sz w:val="20"/>
                <w:szCs w:val="20"/>
                <w:lang w:eastAsia="en-US"/>
              </w:rPr>
            </w:pPr>
          </w:p>
        </w:tc>
      </w:tr>
      <w:tr w:rsidR="0071160E" w:rsidRPr="005E0939" w14:paraId="0876F6B6" w14:textId="2FEB2137" w:rsidTr="00796DF1">
        <w:tc>
          <w:tcPr>
            <w:tcW w:w="567" w:type="dxa"/>
            <w:vAlign w:val="center"/>
          </w:tcPr>
          <w:p w14:paraId="36BD8B87" w14:textId="763E0451" w:rsidR="0071160E" w:rsidRPr="005E0939" w:rsidRDefault="0019766A" w:rsidP="001A22E3">
            <w:pPr>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4</w:t>
            </w:r>
          </w:p>
        </w:tc>
        <w:tc>
          <w:tcPr>
            <w:tcW w:w="1418" w:type="dxa"/>
            <w:vAlign w:val="center"/>
          </w:tcPr>
          <w:p w14:paraId="209E9E26" w14:textId="275B84E5" w:rsidR="0071160E" w:rsidRPr="005E0939" w:rsidRDefault="0071160E" w:rsidP="001A22E3">
            <w:pPr>
              <w:spacing w:after="0" w:line="240" w:lineRule="auto"/>
              <w:jc w:val="center"/>
              <w:rPr>
                <w:rFonts w:ascii="Times New Roman" w:eastAsia="Times New Roman" w:hAnsi="Times New Roman" w:cs="Times New Roman"/>
                <w:sz w:val="20"/>
                <w:szCs w:val="20"/>
                <w:lang w:eastAsia="en-US"/>
              </w:rPr>
            </w:pPr>
            <w:r w:rsidRPr="005E0939">
              <w:rPr>
                <w:rFonts w:ascii="Times New Roman" w:eastAsia="Times New Roman" w:hAnsi="Times New Roman" w:cs="Times New Roman"/>
                <w:sz w:val="20"/>
                <w:szCs w:val="20"/>
                <w:lang w:eastAsia="en-US"/>
              </w:rPr>
              <w:t xml:space="preserve">PGR reakcijos mišinys </w:t>
            </w:r>
            <w:proofErr w:type="spellStart"/>
            <w:r w:rsidRPr="005E0939">
              <w:rPr>
                <w:rFonts w:ascii="Times New Roman" w:eastAsia="Times New Roman" w:hAnsi="Times New Roman" w:cs="Times New Roman"/>
                <w:sz w:val="20"/>
                <w:szCs w:val="20"/>
                <w:lang w:eastAsia="en-US"/>
              </w:rPr>
              <w:t>Platinum</w:t>
            </w:r>
            <w:proofErr w:type="spellEnd"/>
            <w:r w:rsidRPr="005E0939">
              <w:rPr>
                <w:rFonts w:ascii="Times New Roman" w:eastAsia="Times New Roman" w:hAnsi="Times New Roman" w:cs="Times New Roman"/>
                <w:sz w:val="20"/>
                <w:szCs w:val="20"/>
                <w:lang w:eastAsia="en-US"/>
              </w:rPr>
              <w:t xml:space="preserve"> II </w:t>
            </w:r>
            <w:proofErr w:type="spellStart"/>
            <w:r w:rsidRPr="005E0939">
              <w:rPr>
                <w:rFonts w:ascii="Times New Roman" w:eastAsia="Times New Roman" w:hAnsi="Times New Roman" w:cs="Times New Roman"/>
                <w:sz w:val="20"/>
                <w:szCs w:val="20"/>
                <w:lang w:eastAsia="en-US"/>
              </w:rPr>
              <w:t>Hot-Start</w:t>
            </w:r>
            <w:proofErr w:type="spellEnd"/>
            <w:r w:rsidRPr="005E0939">
              <w:rPr>
                <w:rFonts w:ascii="Times New Roman" w:eastAsia="Times New Roman" w:hAnsi="Times New Roman" w:cs="Times New Roman"/>
                <w:sz w:val="20"/>
                <w:szCs w:val="20"/>
                <w:lang w:eastAsia="en-US"/>
              </w:rPr>
              <w:t xml:space="preserve"> PCR </w:t>
            </w:r>
            <w:proofErr w:type="spellStart"/>
            <w:r w:rsidRPr="005E0939">
              <w:rPr>
                <w:rFonts w:ascii="Times New Roman" w:eastAsia="Times New Roman" w:hAnsi="Times New Roman" w:cs="Times New Roman"/>
                <w:sz w:val="20"/>
                <w:szCs w:val="20"/>
                <w:lang w:eastAsia="en-US"/>
              </w:rPr>
              <w:t>Master</w:t>
            </w:r>
            <w:proofErr w:type="spellEnd"/>
            <w:r w:rsidRPr="005E0939">
              <w:rPr>
                <w:rFonts w:ascii="Times New Roman" w:eastAsia="Times New Roman" w:hAnsi="Times New Roman" w:cs="Times New Roman"/>
                <w:sz w:val="20"/>
                <w:szCs w:val="20"/>
                <w:lang w:eastAsia="en-US"/>
              </w:rPr>
              <w:t xml:space="preserve"> </w:t>
            </w:r>
            <w:proofErr w:type="spellStart"/>
            <w:r w:rsidRPr="005E0939">
              <w:rPr>
                <w:rFonts w:ascii="Times New Roman" w:eastAsia="Times New Roman" w:hAnsi="Times New Roman" w:cs="Times New Roman"/>
                <w:sz w:val="20"/>
                <w:szCs w:val="20"/>
                <w:lang w:eastAsia="en-US"/>
              </w:rPr>
              <w:t>Mix</w:t>
            </w:r>
            <w:proofErr w:type="spellEnd"/>
            <w:r w:rsidRPr="005E0939">
              <w:rPr>
                <w:rFonts w:ascii="Times New Roman" w:eastAsia="Times New Roman" w:hAnsi="Times New Roman" w:cs="Times New Roman"/>
                <w:sz w:val="20"/>
                <w:szCs w:val="20"/>
                <w:lang w:eastAsia="en-US"/>
              </w:rPr>
              <w:t xml:space="preserve"> (2X) </w:t>
            </w:r>
          </w:p>
        </w:tc>
        <w:tc>
          <w:tcPr>
            <w:tcW w:w="3827" w:type="dxa"/>
            <w:vAlign w:val="center"/>
          </w:tcPr>
          <w:p w14:paraId="4D584765" w14:textId="630CD9E3" w:rsidR="008915F6" w:rsidRDefault="008915F6" w:rsidP="001D3440">
            <w:pPr>
              <w:tabs>
                <w:tab w:val="left" w:pos="225"/>
              </w:tabs>
              <w:spacing w:after="0" w:line="240" w:lineRule="auto"/>
              <w:ind w:left="66"/>
              <w:contextualSpacing/>
              <w:rPr>
                <w:rFonts w:ascii="Times New Roman" w:eastAsia="Times New Roman" w:hAnsi="Times New Roman" w:cs="Times New Roman"/>
                <w:sz w:val="20"/>
                <w:szCs w:val="20"/>
                <w:lang w:eastAsia="en-US"/>
              </w:rPr>
            </w:pPr>
          </w:p>
          <w:p w14:paraId="48D12E57" w14:textId="680834C5" w:rsidR="0071160E" w:rsidRPr="005E0939" w:rsidRDefault="008915F6" w:rsidP="001A22E3">
            <w:pPr>
              <w:numPr>
                <w:ilvl w:val="0"/>
                <w:numId w:val="50"/>
              </w:numPr>
              <w:tabs>
                <w:tab w:val="left" w:pos="225"/>
              </w:tabs>
              <w:spacing w:after="0" w:line="240" w:lineRule="auto"/>
              <w:ind w:left="39" w:firstLine="27"/>
              <w:contextualSpacing/>
              <w:rPr>
                <w:rFonts w:ascii="Times New Roman" w:eastAsia="Times New Roman" w:hAnsi="Times New Roman" w:cs="Times New Roman"/>
                <w:sz w:val="20"/>
                <w:szCs w:val="20"/>
                <w:lang w:eastAsia="en-US"/>
              </w:rPr>
            </w:pPr>
            <w:r w:rsidRPr="008915F6">
              <w:rPr>
                <w:rFonts w:ascii="Times New Roman" w:eastAsia="Times New Roman" w:hAnsi="Times New Roman" w:cs="Times New Roman"/>
                <w:sz w:val="20"/>
                <w:szCs w:val="20"/>
                <w:lang w:eastAsia="en-US"/>
              </w:rPr>
              <w:t xml:space="preserve">Reakcijos mišinys turi būti paruoštas naudoti ir skirtas iki 5 </w:t>
            </w:r>
            <w:proofErr w:type="spellStart"/>
            <w:r w:rsidRPr="008915F6">
              <w:rPr>
                <w:rFonts w:ascii="Times New Roman" w:eastAsia="Times New Roman" w:hAnsi="Times New Roman" w:cs="Times New Roman"/>
                <w:sz w:val="20"/>
                <w:szCs w:val="20"/>
                <w:lang w:eastAsia="en-US"/>
              </w:rPr>
              <w:t>kb</w:t>
            </w:r>
            <w:proofErr w:type="spellEnd"/>
            <w:r w:rsidRPr="008915F6">
              <w:rPr>
                <w:rFonts w:ascii="Times New Roman" w:eastAsia="Times New Roman" w:hAnsi="Times New Roman" w:cs="Times New Roman"/>
                <w:sz w:val="20"/>
                <w:szCs w:val="20"/>
                <w:lang w:eastAsia="en-US"/>
              </w:rPr>
              <w:t xml:space="preserve"> ilgio DNR fragmentams amplifikuoti. Mišinys turi būti optimizuotas universalioms PGR sąlygoms, leidžiančioms taikyti 60 °C pradmenų prisijungimo temperatūrą pagal gamintojo rekomendacijas.</w:t>
            </w:r>
          </w:p>
          <w:p w14:paraId="1BEB9ACC" w14:textId="1DDD4D26" w:rsidR="0071160E" w:rsidRPr="005E0939" w:rsidRDefault="0071160E" w:rsidP="001A22E3">
            <w:pPr>
              <w:numPr>
                <w:ilvl w:val="0"/>
                <w:numId w:val="50"/>
              </w:numPr>
              <w:tabs>
                <w:tab w:val="left" w:pos="225"/>
              </w:tabs>
              <w:spacing w:after="0" w:line="240" w:lineRule="auto"/>
              <w:ind w:left="39" w:firstLine="27"/>
              <w:contextualSpacing/>
              <w:rPr>
                <w:rFonts w:ascii="Times New Roman" w:eastAsia="Times New Roman" w:hAnsi="Times New Roman" w:cs="Times New Roman"/>
                <w:sz w:val="20"/>
                <w:szCs w:val="20"/>
                <w:lang w:eastAsia="en-US"/>
              </w:rPr>
            </w:pPr>
            <w:r w:rsidRPr="005E0939">
              <w:rPr>
                <w:rFonts w:ascii="Times New Roman" w:eastAsia="Times New Roman" w:hAnsi="Times New Roman" w:cs="Times New Roman"/>
                <w:sz w:val="20"/>
                <w:szCs w:val="20"/>
                <w:lang w:eastAsia="en-US"/>
              </w:rPr>
              <w:t xml:space="preserve">Pateikiamas </w:t>
            </w:r>
            <w:proofErr w:type="spellStart"/>
            <w:r w:rsidRPr="005E0939">
              <w:rPr>
                <w:rFonts w:ascii="Times New Roman" w:eastAsia="Times New Roman" w:hAnsi="Times New Roman" w:cs="Times New Roman"/>
                <w:sz w:val="20"/>
                <w:szCs w:val="20"/>
                <w:lang w:eastAsia="en-US"/>
              </w:rPr>
              <w:t>dukartinės</w:t>
            </w:r>
            <w:proofErr w:type="spellEnd"/>
            <w:r w:rsidRPr="005E0939">
              <w:rPr>
                <w:rFonts w:ascii="Times New Roman" w:eastAsia="Times New Roman" w:hAnsi="Times New Roman" w:cs="Times New Roman"/>
                <w:sz w:val="20"/>
                <w:szCs w:val="20"/>
                <w:lang w:eastAsia="en-US"/>
              </w:rPr>
              <w:t xml:space="preserve"> koncentracijos (2X)</w:t>
            </w:r>
            <w:r w:rsidR="004F1275">
              <w:rPr>
                <w:rFonts w:ascii="Times New Roman" w:eastAsia="Times New Roman" w:hAnsi="Times New Roman" w:cs="Times New Roman"/>
                <w:sz w:val="20"/>
                <w:szCs w:val="20"/>
                <w:lang w:eastAsia="en-US"/>
              </w:rPr>
              <w:t>, m</w:t>
            </w:r>
            <w:r w:rsidR="004F1275" w:rsidRPr="004F1275">
              <w:rPr>
                <w:rFonts w:ascii="Times New Roman" w:eastAsia="Times New Roman" w:hAnsi="Times New Roman" w:cs="Times New Roman"/>
                <w:sz w:val="20"/>
                <w:szCs w:val="20"/>
                <w:lang w:eastAsia="en-US"/>
              </w:rPr>
              <w:t>išinys turi būti bespalvis, be elektroforezės sekimo dažų</w:t>
            </w:r>
            <w:r w:rsidR="004F1275">
              <w:rPr>
                <w:rFonts w:ascii="Times New Roman" w:eastAsia="Times New Roman" w:hAnsi="Times New Roman" w:cs="Times New Roman"/>
                <w:sz w:val="20"/>
                <w:szCs w:val="20"/>
                <w:lang w:eastAsia="en-US"/>
              </w:rPr>
              <w:t>.</w:t>
            </w:r>
          </w:p>
          <w:p w14:paraId="389E4825" w14:textId="77777777" w:rsidR="0071160E" w:rsidRPr="005E0939" w:rsidRDefault="0071160E" w:rsidP="001A22E3">
            <w:pPr>
              <w:numPr>
                <w:ilvl w:val="0"/>
                <w:numId w:val="50"/>
              </w:numPr>
              <w:tabs>
                <w:tab w:val="left" w:pos="225"/>
              </w:tabs>
              <w:spacing w:after="0" w:line="240" w:lineRule="auto"/>
              <w:ind w:left="39" w:firstLine="27"/>
              <w:contextualSpacing/>
              <w:rPr>
                <w:rFonts w:ascii="Times New Roman" w:eastAsia="Times New Roman" w:hAnsi="Times New Roman" w:cs="Times New Roman"/>
                <w:sz w:val="20"/>
                <w:szCs w:val="20"/>
                <w:lang w:eastAsia="en-US"/>
              </w:rPr>
            </w:pPr>
            <w:r w:rsidRPr="005E0939">
              <w:rPr>
                <w:rFonts w:ascii="Times New Roman" w:eastAsia="Times New Roman" w:hAnsi="Times New Roman" w:cs="Times New Roman"/>
                <w:sz w:val="20"/>
                <w:szCs w:val="20"/>
                <w:lang w:eastAsia="en-US"/>
              </w:rPr>
              <w:t xml:space="preserve">Mišinį turi sudaryti  </w:t>
            </w:r>
            <w:proofErr w:type="spellStart"/>
            <w:r w:rsidRPr="005E0939">
              <w:rPr>
                <w:rFonts w:ascii="Times New Roman" w:eastAsia="Times New Roman" w:hAnsi="Times New Roman" w:cs="Times New Roman"/>
                <w:sz w:val="20"/>
                <w:szCs w:val="20"/>
                <w:lang w:eastAsia="en-US"/>
              </w:rPr>
              <w:t>hot</w:t>
            </w:r>
            <w:proofErr w:type="spellEnd"/>
            <w:r w:rsidRPr="005E0939">
              <w:rPr>
                <w:rFonts w:ascii="Times New Roman" w:eastAsia="Times New Roman" w:hAnsi="Times New Roman" w:cs="Times New Roman"/>
                <w:sz w:val="20"/>
                <w:szCs w:val="20"/>
                <w:lang w:eastAsia="en-US"/>
              </w:rPr>
              <w:t xml:space="preserve"> </w:t>
            </w:r>
            <w:proofErr w:type="spellStart"/>
            <w:r w:rsidRPr="005E0939">
              <w:rPr>
                <w:rFonts w:ascii="Times New Roman" w:eastAsia="Times New Roman" w:hAnsi="Times New Roman" w:cs="Times New Roman"/>
                <w:sz w:val="20"/>
                <w:szCs w:val="20"/>
                <w:lang w:eastAsia="en-US"/>
              </w:rPr>
              <w:t>start</w:t>
            </w:r>
            <w:proofErr w:type="spellEnd"/>
            <w:r w:rsidRPr="005E0939">
              <w:rPr>
                <w:rFonts w:ascii="Times New Roman" w:eastAsia="Times New Roman" w:hAnsi="Times New Roman" w:cs="Times New Roman"/>
                <w:sz w:val="20"/>
                <w:szCs w:val="20"/>
                <w:lang w:eastAsia="en-US"/>
              </w:rPr>
              <w:t xml:space="preserve"> </w:t>
            </w:r>
            <w:proofErr w:type="spellStart"/>
            <w:r w:rsidRPr="005E0939">
              <w:rPr>
                <w:rFonts w:ascii="Times New Roman" w:eastAsia="Times New Roman" w:hAnsi="Times New Roman" w:cs="Times New Roman"/>
                <w:sz w:val="20"/>
                <w:szCs w:val="20"/>
                <w:lang w:eastAsia="en-US"/>
              </w:rPr>
              <w:t>Taq</w:t>
            </w:r>
            <w:proofErr w:type="spellEnd"/>
            <w:r w:rsidRPr="005E0939">
              <w:rPr>
                <w:rFonts w:ascii="Times New Roman" w:eastAsia="Times New Roman" w:hAnsi="Times New Roman" w:cs="Times New Roman"/>
                <w:sz w:val="20"/>
                <w:szCs w:val="20"/>
                <w:lang w:eastAsia="en-US"/>
              </w:rPr>
              <w:t xml:space="preserve"> DNR polimerazė, </w:t>
            </w:r>
            <w:proofErr w:type="spellStart"/>
            <w:r w:rsidRPr="005E0939">
              <w:rPr>
                <w:rFonts w:ascii="Times New Roman" w:eastAsia="Times New Roman" w:hAnsi="Times New Roman" w:cs="Times New Roman"/>
                <w:sz w:val="20"/>
                <w:szCs w:val="20"/>
                <w:lang w:eastAsia="en-US"/>
              </w:rPr>
              <w:t>dNTP</w:t>
            </w:r>
            <w:proofErr w:type="spellEnd"/>
            <w:r w:rsidRPr="005E0939">
              <w:rPr>
                <w:rFonts w:ascii="Times New Roman" w:eastAsia="Times New Roman" w:hAnsi="Times New Roman" w:cs="Times New Roman"/>
                <w:sz w:val="20"/>
                <w:szCs w:val="20"/>
                <w:lang w:eastAsia="en-US"/>
              </w:rPr>
              <w:t xml:space="preserve"> ir optimizuotas buferis. </w:t>
            </w:r>
          </w:p>
          <w:p w14:paraId="2B428A96" w14:textId="77777777" w:rsidR="0071160E" w:rsidRPr="005E0939" w:rsidRDefault="0071160E" w:rsidP="001A22E3">
            <w:pPr>
              <w:numPr>
                <w:ilvl w:val="0"/>
                <w:numId w:val="50"/>
              </w:numPr>
              <w:tabs>
                <w:tab w:val="left" w:pos="225"/>
              </w:tabs>
              <w:spacing w:after="0" w:line="240" w:lineRule="auto"/>
              <w:ind w:left="39" w:firstLine="27"/>
              <w:contextualSpacing/>
              <w:rPr>
                <w:rFonts w:ascii="Times New Roman" w:eastAsia="Times New Roman" w:hAnsi="Times New Roman" w:cs="Times New Roman"/>
                <w:sz w:val="20"/>
                <w:szCs w:val="20"/>
                <w:lang w:eastAsia="en-US"/>
              </w:rPr>
            </w:pPr>
            <w:r w:rsidRPr="005E0939">
              <w:rPr>
                <w:rFonts w:ascii="Times New Roman" w:eastAsia="Times New Roman" w:hAnsi="Times New Roman" w:cs="Times New Roman"/>
                <w:sz w:val="20"/>
                <w:szCs w:val="20"/>
                <w:lang w:eastAsia="en-US"/>
              </w:rPr>
              <w:t xml:space="preserve">Pakuotėje taip pat pateikiamas priedas, skirtas sunkioms ir GC turtingoms DNR sekoms amplifikuoti, bei vanduo be </w:t>
            </w:r>
            <w:proofErr w:type="spellStart"/>
            <w:r w:rsidRPr="005E0939">
              <w:rPr>
                <w:rFonts w:ascii="Times New Roman" w:eastAsia="Times New Roman" w:hAnsi="Times New Roman" w:cs="Times New Roman"/>
                <w:sz w:val="20"/>
                <w:szCs w:val="20"/>
                <w:lang w:eastAsia="en-US"/>
              </w:rPr>
              <w:t>nukleazių</w:t>
            </w:r>
            <w:proofErr w:type="spellEnd"/>
            <w:r w:rsidRPr="005E0939">
              <w:rPr>
                <w:rFonts w:ascii="Times New Roman" w:eastAsia="Times New Roman" w:hAnsi="Times New Roman" w:cs="Times New Roman"/>
                <w:sz w:val="20"/>
                <w:szCs w:val="20"/>
                <w:lang w:eastAsia="en-US"/>
              </w:rPr>
              <w:t>.</w:t>
            </w:r>
          </w:p>
          <w:p w14:paraId="32CB597C" w14:textId="7AF6BEBB" w:rsidR="0071160E" w:rsidRPr="005E0939" w:rsidRDefault="004F1275" w:rsidP="001A22E3">
            <w:pPr>
              <w:numPr>
                <w:ilvl w:val="0"/>
                <w:numId w:val="50"/>
              </w:numPr>
              <w:tabs>
                <w:tab w:val="left" w:pos="225"/>
              </w:tabs>
              <w:spacing w:after="0" w:line="240" w:lineRule="auto"/>
              <w:ind w:left="39" w:firstLine="27"/>
              <w:contextualSpacing/>
              <w:rPr>
                <w:rFonts w:ascii="Times New Roman" w:eastAsia="Times New Roman" w:hAnsi="Times New Roman" w:cs="Times New Roman"/>
                <w:sz w:val="20"/>
                <w:szCs w:val="20"/>
                <w:lang w:eastAsia="en-US"/>
              </w:rPr>
            </w:pPr>
            <w:r w:rsidRPr="004F1275">
              <w:t xml:space="preserve"> </w:t>
            </w:r>
            <w:r w:rsidRPr="004F1275">
              <w:rPr>
                <w:rFonts w:ascii="Times New Roman" w:eastAsia="Times New Roman" w:hAnsi="Times New Roman" w:cs="Times New Roman"/>
                <w:sz w:val="20"/>
                <w:szCs w:val="20"/>
                <w:lang w:eastAsia="en-US"/>
              </w:rPr>
              <w:t>Vienoje pakuotėje turi būti ne mažiau kaip 5 ml 2X PGR reakcijos mišinio, pakankamo ne mažiau kaip 200 reakcijų, kurių kiekvienos galutinis tūris – 50 µl.</w:t>
            </w:r>
          </w:p>
        </w:tc>
        <w:tc>
          <w:tcPr>
            <w:tcW w:w="1134" w:type="dxa"/>
            <w:vAlign w:val="center"/>
          </w:tcPr>
          <w:p w14:paraId="3E34BE57" w14:textId="1F47FA56" w:rsidR="0071160E" w:rsidRPr="005E0939" w:rsidRDefault="00796DF1" w:rsidP="001A22E3">
            <w:pPr>
              <w:tabs>
                <w:tab w:val="left" w:pos="225"/>
              </w:tabs>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5 vnt.</w:t>
            </w:r>
          </w:p>
        </w:tc>
        <w:tc>
          <w:tcPr>
            <w:tcW w:w="2977" w:type="dxa"/>
            <w:vAlign w:val="center"/>
          </w:tcPr>
          <w:p w14:paraId="6A65FD97" w14:textId="77777777" w:rsidR="0071160E" w:rsidRPr="005E0939" w:rsidRDefault="0071160E" w:rsidP="001A22E3">
            <w:pPr>
              <w:tabs>
                <w:tab w:val="left" w:pos="225"/>
              </w:tabs>
              <w:spacing w:after="0" w:line="240" w:lineRule="auto"/>
              <w:rPr>
                <w:rFonts w:ascii="Times New Roman" w:eastAsia="Times New Roman" w:hAnsi="Times New Roman" w:cs="Times New Roman"/>
                <w:sz w:val="20"/>
                <w:szCs w:val="20"/>
                <w:lang w:eastAsia="en-US"/>
              </w:rPr>
            </w:pPr>
          </w:p>
        </w:tc>
      </w:tr>
    </w:tbl>
    <w:p w14:paraId="34BAA0AE" w14:textId="77777777" w:rsidR="005E0939" w:rsidRPr="006E412E" w:rsidRDefault="005E0939" w:rsidP="00266CF3">
      <w:pPr>
        <w:spacing w:after="0" w:line="360" w:lineRule="auto"/>
        <w:ind w:firstLine="720"/>
        <w:jc w:val="both"/>
        <w:rPr>
          <w:rFonts w:ascii="Times New Roman" w:eastAsia="Aptos" w:hAnsi="Times New Roman" w:cs="Times New Roman"/>
          <w:b/>
          <w:bCs/>
          <w:i/>
          <w:iCs/>
          <w:kern w:val="2"/>
          <w:sz w:val="24"/>
          <w:szCs w:val="24"/>
          <w:lang w:eastAsia="en-US"/>
          <w14:ligatures w14:val="standardContextual"/>
        </w:rPr>
      </w:pPr>
    </w:p>
    <w:p w14:paraId="2A61FE36" w14:textId="6D4F68C0" w:rsidR="005C5940" w:rsidRPr="005C5940" w:rsidRDefault="006E412E" w:rsidP="005C5940">
      <w:pPr>
        <w:pStyle w:val="ListParagraph"/>
        <w:numPr>
          <w:ilvl w:val="0"/>
          <w:numId w:val="46"/>
        </w:numPr>
        <w:tabs>
          <w:tab w:val="left" w:pos="284"/>
          <w:tab w:val="left" w:pos="426"/>
        </w:tabs>
        <w:suppressAutoHyphens/>
        <w:spacing w:after="0" w:line="360" w:lineRule="auto"/>
        <w:jc w:val="both"/>
        <w:rPr>
          <w:rFonts w:ascii="Times New Roman" w:eastAsia="Aptos" w:hAnsi="Times New Roman" w:cs="Times New Roman"/>
          <w:sz w:val="24"/>
          <w:szCs w:val="24"/>
          <w:lang w:eastAsia="en-US"/>
        </w:rPr>
      </w:pPr>
      <w:r w:rsidRPr="005C5940">
        <w:rPr>
          <w:rFonts w:ascii="Times New Roman" w:eastAsia="Aptos" w:hAnsi="Times New Roman" w:cs="Times New Roman"/>
          <w:b/>
          <w:bCs/>
          <w:kern w:val="2"/>
          <w:sz w:val="24"/>
          <w:szCs w:val="24"/>
          <w:lang w:eastAsia="en-US"/>
          <w14:ligatures w14:val="standardContextual"/>
        </w:rPr>
        <w:t>Aplinkosauginiai kriterijai</w:t>
      </w:r>
      <w:r w:rsidRPr="005C5940">
        <w:rPr>
          <w:rFonts w:ascii="Times New Roman" w:eastAsia="Aptos" w:hAnsi="Times New Roman" w:cs="Times New Roman"/>
          <w:kern w:val="2"/>
          <w:sz w:val="24"/>
          <w:szCs w:val="24"/>
          <w:lang w:eastAsia="en-US"/>
          <w14:ligatures w14:val="standardContextual"/>
        </w:rPr>
        <w:t xml:space="preserve">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w:t>
      </w:r>
      <w:r w:rsidR="005C5940" w:rsidRPr="005C5940">
        <w:rPr>
          <w:rFonts w:ascii="Times New Roman" w:eastAsia="Aptos" w:hAnsi="Times New Roman" w:cs="Times New Roman"/>
          <w:kern w:val="2"/>
          <w:sz w:val="24"/>
          <w:szCs w:val="24"/>
          <w:lang w:eastAsia="en-US"/>
          <w14:ligatures w14:val="standardContextual"/>
        </w:rPr>
        <w:t xml:space="preserve">4.1. ir </w:t>
      </w:r>
      <w:r w:rsidR="00F34324" w:rsidRPr="005C5940">
        <w:rPr>
          <w:rFonts w:ascii="Times New Roman" w:eastAsia="Aptos" w:hAnsi="Times New Roman" w:cs="Times New Roman"/>
          <w:kern w:val="2"/>
          <w:sz w:val="24"/>
          <w:szCs w:val="24"/>
          <w:lang w:eastAsia="en-US"/>
          <w14:ligatures w14:val="standardContextual"/>
        </w:rPr>
        <w:t xml:space="preserve"> </w:t>
      </w:r>
      <w:r w:rsidRPr="005C5940">
        <w:rPr>
          <w:rFonts w:ascii="Times New Roman" w:eastAsia="Aptos" w:hAnsi="Times New Roman" w:cs="Times New Roman"/>
          <w:sz w:val="24"/>
          <w:szCs w:val="24"/>
          <w:lang w:eastAsia="en-US"/>
        </w:rPr>
        <w:t>4.4.4.1</w:t>
      </w:r>
      <w:r w:rsidR="006A06AC" w:rsidRPr="005C5940">
        <w:rPr>
          <w:rFonts w:ascii="Times New Roman" w:eastAsia="Aptos" w:hAnsi="Times New Roman" w:cs="Times New Roman"/>
          <w:sz w:val="24"/>
          <w:szCs w:val="24"/>
          <w:lang w:eastAsia="en-US"/>
        </w:rPr>
        <w:t xml:space="preserve">, </w:t>
      </w:r>
      <w:r w:rsidR="00AB7FF6" w:rsidRPr="005C5940">
        <w:rPr>
          <w:rFonts w:ascii="Times New Roman" w:eastAsia="Aptos" w:hAnsi="Times New Roman" w:cs="Times New Roman"/>
          <w:sz w:val="24"/>
          <w:szCs w:val="24"/>
          <w:lang w:eastAsia="en-US"/>
        </w:rPr>
        <w:t xml:space="preserve">4.4.4.2 </w:t>
      </w:r>
      <w:r w:rsidRPr="005C5940">
        <w:rPr>
          <w:rFonts w:ascii="Times New Roman" w:eastAsia="Aptos" w:hAnsi="Times New Roman" w:cs="Times New Roman"/>
          <w:sz w:val="24"/>
          <w:szCs w:val="24"/>
          <w:lang w:eastAsia="en-US"/>
        </w:rPr>
        <w:t>papunkči</w:t>
      </w:r>
      <w:r w:rsidR="00AB7FF6" w:rsidRPr="005C5940">
        <w:rPr>
          <w:rFonts w:ascii="Times New Roman" w:eastAsia="Aptos" w:hAnsi="Times New Roman" w:cs="Times New Roman"/>
          <w:sz w:val="24"/>
          <w:szCs w:val="24"/>
          <w:lang w:eastAsia="en-US"/>
        </w:rPr>
        <w:t>ais</w:t>
      </w:r>
      <w:r w:rsidRPr="005C5940">
        <w:rPr>
          <w:rFonts w:ascii="Times New Roman" w:eastAsia="Aptos" w:hAnsi="Times New Roman" w:cs="Times New Roman"/>
          <w:sz w:val="24"/>
          <w:szCs w:val="24"/>
          <w:lang w:eastAsia="en-US"/>
        </w:rPr>
        <w:t xml:space="preserve">: </w:t>
      </w:r>
    </w:p>
    <w:p w14:paraId="236E0006" w14:textId="4C69695D" w:rsidR="006E412E" w:rsidRDefault="006E412E" w:rsidP="004B098F">
      <w:pPr>
        <w:pStyle w:val="ListParagraph"/>
        <w:numPr>
          <w:ilvl w:val="1"/>
          <w:numId w:val="46"/>
        </w:numPr>
        <w:suppressAutoHyphens/>
        <w:spacing w:after="0" w:line="360" w:lineRule="auto"/>
        <w:ind w:left="0" w:firstLine="720"/>
        <w:jc w:val="both"/>
        <w:rPr>
          <w:rFonts w:ascii="Times New Roman" w:eastAsia="Aptos" w:hAnsi="Times New Roman" w:cs="Times New Roman"/>
          <w:kern w:val="2"/>
          <w:sz w:val="24"/>
          <w:szCs w:val="24"/>
          <w:lang w:eastAsia="en-US"/>
          <w14:ligatures w14:val="standardContextual"/>
        </w:rPr>
      </w:pPr>
      <w:r w:rsidRPr="0085623A">
        <w:rPr>
          <w:rFonts w:ascii="Times New Roman" w:eastAsia="Aptos" w:hAnsi="Times New Roman" w:cs="Times New Roman"/>
          <w:kern w:val="2"/>
          <w:sz w:val="24"/>
          <w:szCs w:val="24"/>
          <w:lang w:eastAsia="en-US"/>
          <w14:ligatures w14:val="standardContextual"/>
        </w:rPr>
        <w:t>Tiekėjas privalo Prekes atvežti Pirkėjui ne kelių eismo piko valandomis, pirmadieniais − ketvirtadieniais nuo 10:00 iki 16:00 val., penktadieniais ir švenčių dienų išvakarėse nuo 10:00 iki 14:00 val. ir trumpiausiais galimais maršrutais.</w:t>
      </w:r>
    </w:p>
    <w:p w14:paraId="4B1583C3" w14:textId="77777777" w:rsidR="0015456B" w:rsidRDefault="006A06AC" w:rsidP="0015456B">
      <w:pPr>
        <w:pStyle w:val="ListParagraph"/>
        <w:numPr>
          <w:ilvl w:val="1"/>
          <w:numId w:val="46"/>
        </w:numPr>
        <w:ind w:left="0" w:firstLine="720"/>
        <w:rPr>
          <w:rFonts w:ascii="Times New Roman" w:eastAsia="Aptos" w:hAnsi="Times New Roman" w:cs="Times New Roman"/>
          <w:kern w:val="2"/>
          <w:sz w:val="24"/>
          <w:szCs w:val="24"/>
          <w:lang w:eastAsia="en-US"/>
          <w14:ligatures w14:val="standardContextual"/>
        </w:rPr>
      </w:pPr>
      <w:r w:rsidRPr="006A06AC">
        <w:rPr>
          <w:rFonts w:ascii="Times New Roman" w:eastAsia="Aptos" w:hAnsi="Times New Roman" w:cs="Times New Roman"/>
          <w:kern w:val="2"/>
          <w:sz w:val="24"/>
          <w:szCs w:val="24"/>
          <w:lang w:eastAsia="en-US"/>
          <w14:ligatures w14:val="standardContextual"/>
        </w:rPr>
        <w:t>Tiekėjas turi siekti mažinti popieriaus sunaudojimą, atsisakyti nebūtino dokumentų kopijavimo ir spausdinimo, rengiama dokumentacija, kiek tai įmanoma, Pirkėjui turi būti pateikta elektroniniu formatu, o dokumentacija, kuri turi būti pasirašoma, pasirašoma elektroniniu parašu. Esant būtinybei spausdinti, naudojamas perdirbtas popierius, kuris atitinka žaliojo pirkimo reikalavimus</w:t>
      </w:r>
      <w:r w:rsidR="0015456B">
        <w:rPr>
          <w:rFonts w:ascii="Times New Roman" w:eastAsia="Aptos" w:hAnsi="Times New Roman" w:cs="Times New Roman"/>
          <w:kern w:val="2"/>
          <w:sz w:val="24"/>
          <w:szCs w:val="24"/>
          <w:lang w:eastAsia="en-US"/>
          <w14:ligatures w14:val="standardContextual"/>
        </w:rPr>
        <w:t>.</w:t>
      </w:r>
    </w:p>
    <w:p w14:paraId="3032BD16" w14:textId="007CB417" w:rsidR="00730994" w:rsidRPr="0015456B" w:rsidRDefault="00730994" w:rsidP="0015456B">
      <w:pPr>
        <w:pStyle w:val="ListParagraph"/>
        <w:numPr>
          <w:ilvl w:val="1"/>
          <w:numId w:val="46"/>
        </w:numPr>
        <w:ind w:left="0" w:firstLine="720"/>
        <w:rPr>
          <w:rFonts w:ascii="Times New Roman" w:eastAsia="Aptos" w:hAnsi="Times New Roman" w:cs="Times New Roman"/>
          <w:kern w:val="2"/>
          <w:sz w:val="24"/>
          <w:szCs w:val="24"/>
          <w:lang w:eastAsia="en-US"/>
          <w14:ligatures w14:val="standardContextual"/>
        </w:rPr>
      </w:pPr>
      <w:r w:rsidRPr="0015456B">
        <w:rPr>
          <w:rFonts w:ascii="Times New Roman" w:eastAsia="Aptos" w:hAnsi="Times New Roman" w:cs="Times New Roman"/>
          <w:kern w:val="2"/>
          <w:sz w:val="24"/>
          <w:szCs w:val="24"/>
          <w:lang w:eastAsia="en-US"/>
          <w14:ligatures w14:val="standardContextual"/>
        </w:rPr>
        <w:t>Aplinkosauginiai kriterijai Pakuotėms:</w:t>
      </w:r>
    </w:p>
    <w:p w14:paraId="48351F7C" w14:textId="462E07FB" w:rsidR="00730994" w:rsidRPr="002B7537" w:rsidRDefault="00730994" w:rsidP="002B7537">
      <w:pPr>
        <w:suppressAutoHyphens/>
        <w:spacing w:after="0" w:line="360" w:lineRule="auto"/>
        <w:ind w:firstLine="720"/>
        <w:jc w:val="both"/>
        <w:rPr>
          <w:rFonts w:ascii="Times New Roman" w:eastAsia="Aptos" w:hAnsi="Times New Roman" w:cs="Times New Roman"/>
          <w:kern w:val="2"/>
          <w:sz w:val="24"/>
          <w:szCs w:val="24"/>
          <w:lang w:eastAsia="en-US"/>
          <w14:ligatures w14:val="standardContextual"/>
        </w:rPr>
      </w:pPr>
      <w:r w:rsidRPr="002B7537">
        <w:rPr>
          <w:rFonts w:ascii="Times New Roman" w:eastAsia="Aptos" w:hAnsi="Times New Roman" w:cs="Times New Roman"/>
          <w:kern w:val="2"/>
          <w:sz w:val="24"/>
          <w:szCs w:val="24"/>
          <w:lang w:eastAsia="en-US"/>
          <w14:ligatures w14:val="standardContextual"/>
        </w:rPr>
        <w:t>2.</w:t>
      </w:r>
      <w:r w:rsidR="00AB7FF6">
        <w:rPr>
          <w:rFonts w:ascii="Times New Roman" w:eastAsia="Aptos" w:hAnsi="Times New Roman" w:cs="Times New Roman"/>
          <w:kern w:val="2"/>
          <w:sz w:val="24"/>
          <w:szCs w:val="24"/>
          <w:lang w:eastAsia="en-US"/>
          <w14:ligatures w14:val="standardContextual"/>
        </w:rPr>
        <w:t>3</w:t>
      </w:r>
      <w:r w:rsidRPr="002B7537">
        <w:rPr>
          <w:rFonts w:ascii="Times New Roman" w:eastAsia="Aptos" w:hAnsi="Times New Roman" w:cs="Times New Roman"/>
          <w:kern w:val="2"/>
          <w:sz w:val="24"/>
          <w:szCs w:val="24"/>
          <w:lang w:eastAsia="en-US"/>
          <w14:ligatures w14:val="standardContextual"/>
        </w:rPr>
        <w:t>.1. Prekių antrinės ir tretinės</w:t>
      </w:r>
      <w:r w:rsidR="008915F6">
        <w:rPr>
          <w:rFonts w:ascii="Times New Roman" w:eastAsia="Aptos" w:hAnsi="Times New Roman" w:cs="Times New Roman"/>
          <w:kern w:val="2"/>
          <w:sz w:val="24"/>
          <w:szCs w:val="24"/>
          <w:lang w:eastAsia="en-US"/>
          <w14:ligatures w14:val="standardContextual"/>
        </w:rPr>
        <w:t xml:space="preserve"> pakuotės</w:t>
      </w:r>
      <w:r w:rsidRPr="002B7537">
        <w:rPr>
          <w:rFonts w:ascii="Times New Roman" w:eastAsia="Aptos" w:hAnsi="Times New Roman" w:cs="Times New Roman"/>
          <w:kern w:val="2"/>
          <w:sz w:val="24"/>
          <w:szCs w:val="24"/>
          <w:lang w:eastAsia="en-US"/>
          <w14:ligatures w14:val="standardContextual"/>
        </w:rPr>
        <w:t>, jei tokių bus, turi būti laikytinos perdirbamosiomis pakuotėmis pagal Lietuvos Respublikos mokesčio už aplinkos teršimą įstatymo nuostatas.</w:t>
      </w:r>
    </w:p>
    <w:p w14:paraId="4359E589" w14:textId="6B39D726" w:rsidR="00CA6A9B" w:rsidRDefault="006E412E" w:rsidP="005D1B17">
      <w:pPr>
        <w:tabs>
          <w:tab w:val="left" w:pos="426"/>
        </w:tabs>
        <w:suppressAutoHyphens/>
        <w:spacing w:after="0" w:line="360" w:lineRule="auto"/>
        <w:ind w:firstLine="720"/>
        <w:jc w:val="both"/>
        <w:rPr>
          <w:rFonts w:ascii="Times New Roman" w:eastAsia="Aptos" w:hAnsi="Times New Roman" w:cs="Times New Roman"/>
          <w:bCs/>
          <w:kern w:val="2"/>
          <w:sz w:val="24"/>
          <w:szCs w:val="24"/>
          <w:lang w:eastAsia="en-US"/>
          <w14:ligatures w14:val="standardContextual"/>
        </w:rPr>
      </w:pPr>
      <w:r w:rsidRPr="00E141A8">
        <w:rPr>
          <w:rFonts w:ascii="Times New Roman" w:eastAsia="Aptos" w:hAnsi="Times New Roman" w:cs="Times New Roman"/>
          <w:b/>
          <w:kern w:val="2"/>
          <w:sz w:val="24"/>
          <w:szCs w:val="24"/>
          <w:lang w:eastAsia="en-US"/>
          <w14:ligatures w14:val="standardContextual"/>
        </w:rPr>
        <w:t>Kartu su pasiūlymu</w:t>
      </w:r>
      <w:r w:rsidRPr="00E141A8">
        <w:rPr>
          <w:rFonts w:ascii="Times New Roman" w:eastAsia="Aptos" w:hAnsi="Times New Roman" w:cs="Times New Roman"/>
          <w:bCs/>
          <w:kern w:val="2"/>
          <w:sz w:val="24"/>
          <w:szCs w:val="24"/>
          <w:lang w:eastAsia="en-US"/>
          <w14:ligatures w14:val="standardContextual"/>
        </w:rPr>
        <w:t xml:space="preserve"> Tiekėjas privalo pateikti laisvos formos deklaraciją (įsipareigojimą) arba kitą lygiavertį dokumentą, patvirtinantį, kad Sutarties vykdymo metu bus laikomasi aukščiau nurodytų aplinkosauginių reikalavimų.</w:t>
      </w:r>
    </w:p>
    <w:p w14:paraId="350A357D" w14:textId="3205C7A2" w:rsidR="00D81BB8" w:rsidRDefault="00D81BB8" w:rsidP="00D81BB8">
      <w:pPr>
        <w:tabs>
          <w:tab w:val="left" w:pos="426"/>
        </w:tabs>
        <w:suppressAutoHyphens/>
        <w:spacing w:after="0" w:line="360" w:lineRule="auto"/>
        <w:ind w:firstLine="720"/>
        <w:jc w:val="center"/>
        <w:rPr>
          <w:rFonts w:ascii="Times New Roman" w:eastAsia="Aptos" w:hAnsi="Times New Roman" w:cs="Times New Roman"/>
          <w:bCs/>
          <w:kern w:val="2"/>
          <w:sz w:val="24"/>
          <w:szCs w:val="24"/>
          <w:lang w:eastAsia="en-US"/>
          <w14:ligatures w14:val="standardContextual"/>
        </w:rPr>
      </w:pPr>
      <w:r>
        <w:rPr>
          <w:rFonts w:ascii="Times New Roman" w:eastAsia="Aptos" w:hAnsi="Times New Roman" w:cs="Times New Roman"/>
          <w:bCs/>
          <w:kern w:val="2"/>
          <w:sz w:val="24"/>
          <w:szCs w:val="24"/>
          <w:lang w:eastAsia="en-US"/>
          <w14:ligatures w14:val="standardContextual"/>
        </w:rPr>
        <w:t>.......................</w:t>
      </w:r>
    </w:p>
    <w:p w14:paraId="00B685AF" w14:textId="77777777" w:rsidR="00B5737B" w:rsidRPr="005D1B17" w:rsidRDefault="00B5737B" w:rsidP="005D1B17">
      <w:pPr>
        <w:tabs>
          <w:tab w:val="left" w:pos="426"/>
        </w:tabs>
        <w:suppressAutoHyphens/>
        <w:spacing w:after="0" w:line="360" w:lineRule="auto"/>
        <w:ind w:firstLine="720"/>
        <w:jc w:val="both"/>
        <w:rPr>
          <w:rFonts w:ascii="Times New Roman" w:eastAsia="Aptos" w:hAnsi="Times New Roman" w:cs="Times New Roman"/>
          <w:bCs/>
          <w:kern w:val="2"/>
          <w:sz w:val="24"/>
          <w:szCs w:val="24"/>
          <w:lang w:eastAsia="en-US"/>
          <w14:ligatures w14:val="standardContextual"/>
        </w:rPr>
      </w:pPr>
    </w:p>
    <w:sectPr w:rsidR="00B5737B" w:rsidRPr="005D1B17" w:rsidSect="00153FC8">
      <w:footerReference w:type="first" r:id="rId11"/>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6D935" w14:textId="77777777" w:rsidR="00AB2698" w:rsidRPr="00D82C73" w:rsidRDefault="00AB2698" w:rsidP="00D05666">
      <w:r w:rsidRPr="00D82C73">
        <w:separator/>
      </w:r>
    </w:p>
  </w:endnote>
  <w:endnote w:type="continuationSeparator" w:id="0">
    <w:p w14:paraId="0FFB66FE" w14:textId="77777777" w:rsidR="00AB2698" w:rsidRPr="00D82C73" w:rsidRDefault="00AB2698" w:rsidP="00D05666">
      <w:r w:rsidRPr="00D82C73">
        <w:continuationSeparator/>
      </w:r>
    </w:p>
  </w:endnote>
  <w:endnote w:type="continuationNotice" w:id="1">
    <w:p w14:paraId="47D5B20F" w14:textId="77777777" w:rsidR="00AB2698" w:rsidRPr="00D82C73" w:rsidRDefault="00AB26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D82C73" w:rsidRDefault="00BE180E">
    <w:pPr>
      <w:pStyle w:val="Footer"/>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p w14:paraId="0B840016" w14:textId="77777777" w:rsidR="00BE180E" w:rsidRPr="00D82C73"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F228E" w14:textId="77777777" w:rsidR="00AB2698" w:rsidRPr="00D82C73" w:rsidRDefault="00AB2698" w:rsidP="00D05666">
      <w:r w:rsidRPr="00D82C73">
        <w:separator/>
      </w:r>
    </w:p>
  </w:footnote>
  <w:footnote w:type="continuationSeparator" w:id="0">
    <w:p w14:paraId="2EA83285" w14:textId="77777777" w:rsidR="00AB2698" w:rsidRPr="00D82C73" w:rsidRDefault="00AB2698" w:rsidP="00D05666">
      <w:r w:rsidRPr="00D82C73">
        <w:continuationSeparator/>
      </w:r>
    </w:p>
  </w:footnote>
  <w:footnote w:type="continuationNotice" w:id="1">
    <w:p w14:paraId="6FE9E29B" w14:textId="77777777" w:rsidR="00AB2698" w:rsidRPr="00D82C73" w:rsidRDefault="00AB269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947"/>
    <w:multiLevelType w:val="multilevel"/>
    <w:tmpl w:val="D39C8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854DE3"/>
    <w:multiLevelType w:val="multilevel"/>
    <w:tmpl w:val="725A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32988"/>
    <w:multiLevelType w:val="hybridMultilevel"/>
    <w:tmpl w:val="20F0D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C66978"/>
    <w:multiLevelType w:val="hybridMultilevel"/>
    <w:tmpl w:val="CD1059D6"/>
    <w:lvl w:ilvl="0" w:tplc="F1FAA0DE">
      <w:start w:val="1"/>
      <w:numFmt w:val="decimal"/>
      <w:lvlText w:val="%1."/>
      <w:lvlJc w:val="left"/>
      <w:pPr>
        <w:ind w:left="1020" w:hanging="360"/>
      </w:pPr>
    </w:lvl>
    <w:lvl w:ilvl="1" w:tplc="177E989E">
      <w:start w:val="1"/>
      <w:numFmt w:val="decimal"/>
      <w:lvlText w:val="%2."/>
      <w:lvlJc w:val="left"/>
      <w:pPr>
        <w:ind w:left="1020" w:hanging="360"/>
      </w:pPr>
    </w:lvl>
    <w:lvl w:ilvl="2" w:tplc="589CBB3E">
      <w:start w:val="1"/>
      <w:numFmt w:val="decimal"/>
      <w:lvlText w:val="%3."/>
      <w:lvlJc w:val="left"/>
      <w:pPr>
        <w:ind w:left="1020" w:hanging="360"/>
      </w:pPr>
    </w:lvl>
    <w:lvl w:ilvl="3" w:tplc="EC704602">
      <w:start w:val="1"/>
      <w:numFmt w:val="decimal"/>
      <w:lvlText w:val="%4."/>
      <w:lvlJc w:val="left"/>
      <w:pPr>
        <w:ind w:left="1020" w:hanging="360"/>
      </w:pPr>
    </w:lvl>
    <w:lvl w:ilvl="4" w:tplc="15A49E5C">
      <w:start w:val="1"/>
      <w:numFmt w:val="decimal"/>
      <w:lvlText w:val="%5."/>
      <w:lvlJc w:val="left"/>
      <w:pPr>
        <w:ind w:left="1020" w:hanging="360"/>
      </w:pPr>
    </w:lvl>
    <w:lvl w:ilvl="5" w:tplc="DD3836C6">
      <w:start w:val="1"/>
      <w:numFmt w:val="decimal"/>
      <w:lvlText w:val="%6."/>
      <w:lvlJc w:val="left"/>
      <w:pPr>
        <w:ind w:left="1020" w:hanging="360"/>
      </w:pPr>
    </w:lvl>
    <w:lvl w:ilvl="6" w:tplc="A7760D62">
      <w:start w:val="1"/>
      <w:numFmt w:val="decimal"/>
      <w:lvlText w:val="%7."/>
      <w:lvlJc w:val="left"/>
      <w:pPr>
        <w:ind w:left="1020" w:hanging="360"/>
      </w:pPr>
    </w:lvl>
    <w:lvl w:ilvl="7" w:tplc="AD86709E">
      <w:start w:val="1"/>
      <w:numFmt w:val="decimal"/>
      <w:lvlText w:val="%8."/>
      <w:lvlJc w:val="left"/>
      <w:pPr>
        <w:ind w:left="1020" w:hanging="360"/>
      </w:pPr>
    </w:lvl>
    <w:lvl w:ilvl="8" w:tplc="DA2A3866">
      <w:start w:val="1"/>
      <w:numFmt w:val="decimal"/>
      <w:lvlText w:val="%9."/>
      <w:lvlJc w:val="left"/>
      <w:pPr>
        <w:ind w:left="1020" w:hanging="360"/>
      </w:pPr>
    </w:lvl>
  </w:abstractNum>
  <w:abstractNum w:abstractNumId="5" w15:restartNumberingAfterBreak="0">
    <w:nsid w:val="083E6B94"/>
    <w:multiLevelType w:val="multilevel"/>
    <w:tmpl w:val="B0CE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0B4C0F50"/>
    <w:multiLevelType w:val="multilevel"/>
    <w:tmpl w:val="5F04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4136405"/>
    <w:multiLevelType w:val="multilevel"/>
    <w:tmpl w:val="B276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443AFA"/>
    <w:multiLevelType w:val="multilevel"/>
    <w:tmpl w:val="77CE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5361BA"/>
    <w:multiLevelType w:val="hybridMultilevel"/>
    <w:tmpl w:val="AC48B066"/>
    <w:lvl w:ilvl="0" w:tplc="BAFCD78A">
      <w:start w:val="1"/>
      <w:numFmt w:val="bullet"/>
      <w:lvlText w:val=""/>
      <w:lvlJc w:val="left"/>
      <w:pPr>
        <w:ind w:left="720" w:hanging="360"/>
      </w:pPr>
      <w:rPr>
        <w:rFonts w:ascii="Symbol" w:hAnsi="Symbol"/>
      </w:rPr>
    </w:lvl>
    <w:lvl w:ilvl="1" w:tplc="43E647C2">
      <w:start w:val="1"/>
      <w:numFmt w:val="bullet"/>
      <w:lvlText w:val=""/>
      <w:lvlJc w:val="left"/>
      <w:pPr>
        <w:ind w:left="720" w:hanging="360"/>
      </w:pPr>
      <w:rPr>
        <w:rFonts w:ascii="Symbol" w:hAnsi="Symbol"/>
      </w:rPr>
    </w:lvl>
    <w:lvl w:ilvl="2" w:tplc="4022CACE">
      <w:start w:val="1"/>
      <w:numFmt w:val="bullet"/>
      <w:lvlText w:val=""/>
      <w:lvlJc w:val="left"/>
      <w:pPr>
        <w:ind w:left="720" w:hanging="360"/>
      </w:pPr>
      <w:rPr>
        <w:rFonts w:ascii="Symbol" w:hAnsi="Symbol"/>
      </w:rPr>
    </w:lvl>
    <w:lvl w:ilvl="3" w:tplc="D90A04E0">
      <w:start w:val="1"/>
      <w:numFmt w:val="bullet"/>
      <w:lvlText w:val=""/>
      <w:lvlJc w:val="left"/>
      <w:pPr>
        <w:ind w:left="720" w:hanging="360"/>
      </w:pPr>
      <w:rPr>
        <w:rFonts w:ascii="Symbol" w:hAnsi="Symbol"/>
      </w:rPr>
    </w:lvl>
    <w:lvl w:ilvl="4" w:tplc="6EA632DC">
      <w:start w:val="1"/>
      <w:numFmt w:val="bullet"/>
      <w:lvlText w:val=""/>
      <w:lvlJc w:val="left"/>
      <w:pPr>
        <w:ind w:left="720" w:hanging="360"/>
      </w:pPr>
      <w:rPr>
        <w:rFonts w:ascii="Symbol" w:hAnsi="Symbol"/>
      </w:rPr>
    </w:lvl>
    <w:lvl w:ilvl="5" w:tplc="698CBC56">
      <w:start w:val="1"/>
      <w:numFmt w:val="bullet"/>
      <w:lvlText w:val=""/>
      <w:lvlJc w:val="left"/>
      <w:pPr>
        <w:ind w:left="720" w:hanging="360"/>
      </w:pPr>
      <w:rPr>
        <w:rFonts w:ascii="Symbol" w:hAnsi="Symbol"/>
      </w:rPr>
    </w:lvl>
    <w:lvl w:ilvl="6" w:tplc="B426CA48">
      <w:start w:val="1"/>
      <w:numFmt w:val="bullet"/>
      <w:lvlText w:val=""/>
      <w:lvlJc w:val="left"/>
      <w:pPr>
        <w:ind w:left="720" w:hanging="360"/>
      </w:pPr>
      <w:rPr>
        <w:rFonts w:ascii="Symbol" w:hAnsi="Symbol"/>
      </w:rPr>
    </w:lvl>
    <w:lvl w:ilvl="7" w:tplc="D7A44642">
      <w:start w:val="1"/>
      <w:numFmt w:val="bullet"/>
      <w:lvlText w:val=""/>
      <w:lvlJc w:val="left"/>
      <w:pPr>
        <w:ind w:left="720" w:hanging="360"/>
      </w:pPr>
      <w:rPr>
        <w:rFonts w:ascii="Symbol" w:hAnsi="Symbol"/>
      </w:rPr>
    </w:lvl>
    <w:lvl w:ilvl="8" w:tplc="D1F64EB0">
      <w:start w:val="1"/>
      <w:numFmt w:val="bullet"/>
      <w:lvlText w:val=""/>
      <w:lvlJc w:val="left"/>
      <w:pPr>
        <w:ind w:left="720" w:hanging="360"/>
      </w:pPr>
      <w:rPr>
        <w:rFonts w:ascii="Symbol" w:hAnsi="Symbol"/>
      </w:rPr>
    </w:lvl>
  </w:abstractNum>
  <w:abstractNum w:abstractNumId="12"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3" w15:restartNumberingAfterBreak="0">
    <w:nsid w:val="226F30F2"/>
    <w:multiLevelType w:val="hybridMultilevel"/>
    <w:tmpl w:val="DC425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DF5E86"/>
    <w:multiLevelType w:val="multilevel"/>
    <w:tmpl w:val="2D6CF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781A2C"/>
    <w:multiLevelType w:val="multilevel"/>
    <w:tmpl w:val="5CDE1B0E"/>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40BA681C"/>
    <w:multiLevelType w:val="hybridMultilevel"/>
    <w:tmpl w:val="B2747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435DC2"/>
    <w:multiLevelType w:val="multilevel"/>
    <w:tmpl w:val="3AC4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6271B6"/>
    <w:multiLevelType w:val="hybridMultilevel"/>
    <w:tmpl w:val="3392B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0B3142"/>
    <w:multiLevelType w:val="multilevel"/>
    <w:tmpl w:val="B21454B6"/>
    <w:lvl w:ilvl="0">
      <w:start w:val="1"/>
      <w:numFmt w:val="decimal"/>
      <w:lvlText w:val="%1."/>
      <w:lvlJc w:val="left"/>
      <w:pPr>
        <w:ind w:left="660" w:hanging="660"/>
      </w:pPr>
      <w:rPr>
        <w:rFonts w:hint="default"/>
      </w:rPr>
    </w:lvl>
    <w:lvl w:ilvl="1">
      <w:start w:val="10"/>
      <w:numFmt w:val="decimal"/>
      <w:lvlText w:val="%1.%2."/>
      <w:lvlJc w:val="left"/>
      <w:pPr>
        <w:ind w:left="1020" w:hanging="660"/>
      </w:pPr>
      <w:rPr>
        <w:rFonts w:hint="default"/>
      </w:rPr>
    </w:lvl>
    <w:lvl w:ilvl="2">
      <w:start w:val="1"/>
      <w:numFmt w:val="decimal"/>
      <w:lvlText w:val="%1.%2.%3."/>
      <w:lvlJc w:val="left"/>
      <w:pPr>
        <w:ind w:left="1571"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5AC284A"/>
    <w:multiLevelType w:val="multilevel"/>
    <w:tmpl w:val="859E7FE8"/>
    <w:lvl w:ilvl="0">
      <w:start w:val="1"/>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val="0"/>
        <w:i w:val="0"/>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66673F1"/>
    <w:multiLevelType w:val="multilevel"/>
    <w:tmpl w:val="7C72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6" w15:restartNumberingAfterBreak="0">
    <w:nsid w:val="4EA141C5"/>
    <w:multiLevelType w:val="multilevel"/>
    <w:tmpl w:val="E69ED7C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11E4183"/>
    <w:multiLevelType w:val="multilevel"/>
    <w:tmpl w:val="F30EF5FA"/>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9" w15:restartNumberingAfterBreak="0">
    <w:nsid w:val="560D7DCB"/>
    <w:multiLevelType w:val="multilevel"/>
    <w:tmpl w:val="2FFE7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D05373F"/>
    <w:multiLevelType w:val="multilevel"/>
    <w:tmpl w:val="31EC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39" w15:restartNumberingAfterBreak="0">
    <w:nsid w:val="70A53D4C"/>
    <w:multiLevelType w:val="hybridMultilevel"/>
    <w:tmpl w:val="ACBC5C40"/>
    <w:lvl w:ilvl="0" w:tplc="63FC27E6">
      <w:start w:val="1"/>
      <w:numFmt w:val="decimal"/>
      <w:lvlText w:val="%1."/>
      <w:lvlJc w:val="left"/>
      <w:pPr>
        <w:ind w:left="720" w:hanging="360"/>
      </w:pPr>
    </w:lvl>
    <w:lvl w:ilvl="1" w:tplc="1AE659DE">
      <w:start w:val="1"/>
      <w:numFmt w:val="decimal"/>
      <w:lvlText w:val="%2."/>
      <w:lvlJc w:val="left"/>
      <w:pPr>
        <w:ind w:left="720" w:hanging="360"/>
      </w:pPr>
    </w:lvl>
    <w:lvl w:ilvl="2" w:tplc="FCEEF8F8">
      <w:start w:val="1"/>
      <w:numFmt w:val="decimal"/>
      <w:lvlText w:val="%3."/>
      <w:lvlJc w:val="left"/>
      <w:pPr>
        <w:ind w:left="720" w:hanging="360"/>
      </w:pPr>
    </w:lvl>
    <w:lvl w:ilvl="3" w:tplc="003E9AAC">
      <w:start w:val="1"/>
      <w:numFmt w:val="decimal"/>
      <w:lvlText w:val="%4."/>
      <w:lvlJc w:val="left"/>
      <w:pPr>
        <w:ind w:left="720" w:hanging="360"/>
      </w:pPr>
    </w:lvl>
    <w:lvl w:ilvl="4" w:tplc="3EBC0298">
      <w:start w:val="1"/>
      <w:numFmt w:val="decimal"/>
      <w:lvlText w:val="%5."/>
      <w:lvlJc w:val="left"/>
      <w:pPr>
        <w:ind w:left="720" w:hanging="360"/>
      </w:pPr>
    </w:lvl>
    <w:lvl w:ilvl="5" w:tplc="EE749CF2">
      <w:start w:val="1"/>
      <w:numFmt w:val="decimal"/>
      <w:lvlText w:val="%6."/>
      <w:lvlJc w:val="left"/>
      <w:pPr>
        <w:ind w:left="720" w:hanging="360"/>
      </w:pPr>
    </w:lvl>
    <w:lvl w:ilvl="6" w:tplc="939E7D4C">
      <w:start w:val="1"/>
      <w:numFmt w:val="decimal"/>
      <w:lvlText w:val="%7."/>
      <w:lvlJc w:val="left"/>
      <w:pPr>
        <w:ind w:left="720" w:hanging="360"/>
      </w:pPr>
    </w:lvl>
    <w:lvl w:ilvl="7" w:tplc="6136AC82">
      <w:start w:val="1"/>
      <w:numFmt w:val="decimal"/>
      <w:lvlText w:val="%8."/>
      <w:lvlJc w:val="left"/>
      <w:pPr>
        <w:ind w:left="720" w:hanging="360"/>
      </w:pPr>
    </w:lvl>
    <w:lvl w:ilvl="8" w:tplc="640ECF72">
      <w:start w:val="1"/>
      <w:numFmt w:val="decimal"/>
      <w:lvlText w:val="%9."/>
      <w:lvlJc w:val="left"/>
      <w:pPr>
        <w:ind w:left="720" w:hanging="360"/>
      </w:pPr>
    </w:lvl>
  </w:abstractNum>
  <w:abstractNum w:abstractNumId="40" w15:restartNumberingAfterBreak="0">
    <w:nsid w:val="70D743A6"/>
    <w:multiLevelType w:val="multilevel"/>
    <w:tmpl w:val="FF8A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29657B"/>
    <w:multiLevelType w:val="hybridMultilevel"/>
    <w:tmpl w:val="BF0CB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3" w15:restartNumberingAfterBreak="0">
    <w:nsid w:val="75B45960"/>
    <w:multiLevelType w:val="multilevel"/>
    <w:tmpl w:val="1CC8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5"/>
  </w:num>
  <w:num w:numId="2" w16cid:durableId="207184103">
    <w:abstractNumId w:val="8"/>
  </w:num>
  <w:num w:numId="3" w16cid:durableId="1528367431">
    <w:abstractNumId w:val="31"/>
  </w:num>
  <w:num w:numId="4" w16cid:durableId="1484615006">
    <w:abstractNumId w:val="34"/>
  </w:num>
  <w:num w:numId="5" w16cid:durableId="607934237">
    <w:abstractNumId w:val="28"/>
  </w:num>
  <w:num w:numId="6" w16cid:durableId="408162091">
    <w:abstractNumId w:val="44"/>
  </w:num>
  <w:num w:numId="7" w16cid:durableId="749809940">
    <w:abstractNumId w:val="6"/>
  </w:num>
  <w:num w:numId="8" w16cid:durableId="412043720">
    <w:abstractNumId w:val="42"/>
  </w:num>
  <w:num w:numId="9" w16cid:durableId="1864435576">
    <w:abstractNumId w:val="36"/>
  </w:num>
  <w:num w:numId="10" w16cid:durableId="456946306">
    <w:abstractNumId w:val="16"/>
  </w:num>
  <w:num w:numId="11" w16cid:durableId="353270654">
    <w:abstractNumId w:val="9"/>
  </w:num>
  <w:num w:numId="12" w16cid:durableId="2028017157">
    <w:abstractNumId w:val="37"/>
  </w:num>
  <w:num w:numId="13" w16cid:durableId="997615404">
    <w:abstractNumId w:val="2"/>
  </w:num>
  <w:num w:numId="14" w16cid:durableId="613632142">
    <w:abstractNumId w:val="40"/>
  </w:num>
  <w:num w:numId="15" w16cid:durableId="1313484103">
    <w:abstractNumId w:val="7"/>
  </w:num>
  <w:num w:numId="16" w16cid:durableId="839584354">
    <w:abstractNumId w:val="19"/>
  </w:num>
  <w:num w:numId="17" w16cid:durableId="1707099269">
    <w:abstractNumId w:val="43"/>
  </w:num>
  <w:num w:numId="18" w16cid:durableId="251086875">
    <w:abstractNumId w:val="29"/>
  </w:num>
  <w:num w:numId="19" w16cid:durableId="425660151">
    <w:abstractNumId w:val="5"/>
  </w:num>
  <w:num w:numId="20" w16cid:durableId="9520551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10766955">
    <w:abstractNumId w:val="30"/>
  </w:num>
  <w:num w:numId="22" w16cid:durableId="20096692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8809586">
    <w:abstractNumId w:val="33"/>
  </w:num>
  <w:num w:numId="24" w16cid:durableId="685866990">
    <w:abstractNumId w:val="17"/>
  </w:num>
  <w:num w:numId="25" w16cid:durableId="7505717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5339168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563236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47174815">
    <w:abstractNumId w:val="24"/>
  </w:num>
  <w:num w:numId="29" w16cid:durableId="1282221577">
    <w:abstractNumId w:val="12"/>
  </w:num>
  <w:num w:numId="30" w16cid:durableId="67845223">
    <w:abstractNumId w:val="11"/>
  </w:num>
  <w:num w:numId="31" w16cid:durableId="1994875070">
    <w:abstractNumId w:val="23"/>
  </w:num>
  <w:num w:numId="32" w16cid:durableId="1618566006">
    <w:abstractNumId w:val="10"/>
  </w:num>
  <w:num w:numId="33" w16cid:durableId="353921725">
    <w:abstractNumId w:val="0"/>
  </w:num>
  <w:num w:numId="34" w16cid:durableId="1388795619">
    <w:abstractNumId w:val="14"/>
  </w:num>
  <w:num w:numId="35" w16cid:durableId="1789858266">
    <w:abstractNumId w:val="38"/>
  </w:num>
  <w:num w:numId="36" w16cid:durableId="1884630571">
    <w:abstractNumId w:val="25"/>
  </w:num>
  <w:num w:numId="37" w16cid:durableId="494614562">
    <w:abstractNumId w:val="32"/>
  </w:num>
  <w:num w:numId="38" w16cid:durableId="1473055655">
    <w:abstractNumId w:val="35"/>
  </w:num>
  <w:num w:numId="39" w16cid:durableId="510532351">
    <w:abstractNumId w:val="1"/>
  </w:num>
  <w:num w:numId="40" w16cid:durableId="296032038">
    <w:abstractNumId w:val="4"/>
  </w:num>
  <w:num w:numId="41" w16cid:durableId="1878545136">
    <w:abstractNumId w:val="39"/>
  </w:num>
  <w:num w:numId="42" w16cid:durableId="431324174">
    <w:abstractNumId w:val="3"/>
  </w:num>
  <w:num w:numId="43" w16cid:durableId="1285304399">
    <w:abstractNumId w:val="22"/>
  </w:num>
  <w:num w:numId="44" w16cid:durableId="1306356602">
    <w:abstractNumId w:val="27"/>
  </w:num>
  <w:num w:numId="45" w16cid:durableId="1467432736">
    <w:abstractNumId w:val="21"/>
  </w:num>
  <w:num w:numId="46" w16cid:durableId="1563709394">
    <w:abstractNumId w:val="26"/>
  </w:num>
  <w:num w:numId="47" w16cid:durableId="72167410">
    <w:abstractNumId w:val="13"/>
  </w:num>
  <w:num w:numId="48" w16cid:durableId="203753520">
    <w:abstractNumId w:val="18"/>
  </w:num>
  <w:num w:numId="49" w16cid:durableId="1801606034">
    <w:abstractNumId w:val="20"/>
  </w:num>
  <w:num w:numId="50" w16cid:durableId="64035557">
    <w:abstractNumId w:val="4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7B4"/>
    <w:rsid w:val="00000B56"/>
    <w:rsid w:val="00000F53"/>
    <w:rsid w:val="00001073"/>
    <w:rsid w:val="00001160"/>
    <w:rsid w:val="00001455"/>
    <w:rsid w:val="00001CCF"/>
    <w:rsid w:val="00003568"/>
    <w:rsid w:val="000035DA"/>
    <w:rsid w:val="0000397F"/>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EE8"/>
    <w:rsid w:val="000133D6"/>
    <w:rsid w:val="00013DF0"/>
    <w:rsid w:val="00013EF1"/>
    <w:rsid w:val="00013FF6"/>
    <w:rsid w:val="00014A61"/>
    <w:rsid w:val="000155BD"/>
    <w:rsid w:val="00015C75"/>
    <w:rsid w:val="00015FC9"/>
    <w:rsid w:val="0001618D"/>
    <w:rsid w:val="0001658B"/>
    <w:rsid w:val="0001670E"/>
    <w:rsid w:val="00016FDD"/>
    <w:rsid w:val="00017009"/>
    <w:rsid w:val="00017B80"/>
    <w:rsid w:val="00020284"/>
    <w:rsid w:val="000206C9"/>
    <w:rsid w:val="000209BA"/>
    <w:rsid w:val="00020FD4"/>
    <w:rsid w:val="000210DF"/>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6A"/>
    <w:rsid w:val="000315EB"/>
    <w:rsid w:val="0003169B"/>
    <w:rsid w:val="00031A62"/>
    <w:rsid w:val="000321E6"/>
    <w:rsid w:val="0003228D"/>
    <w:rsid w:val="0003281A"/>
    <w:rsid w:val="00032860"/>
    <w:rsid w:val="00032D19"/>
    <w:rsid w:val="00034A4A"/>
    <w:rsid w:val="00035221"/>
    <w:rsid w:val="00035420"/>
    <w:rsid w:val="000356C7"/>
    <w:rsid w:val="0003587B"/>
    <w:rsid w:val="00035A00"/>
    <w:rsid w:val="0003638B"/>
    <w:rsid w:val="000372C8"/>
    <w:rsid w:val="000372F4"/>
    <w:rsid w:val="000373E5"/>
    <w:rsid w:val="00037649"/>
    <w:rsid w:val="00040233"/>
    <w:rsid w:val="00040C0F"/>
    <w:rsid w:val="00041F0D"/>
    <w:rsid w:val="00042720"/>
    <w:rsid w:val="00042937"/>
    <w:rsid w:val="00042D50"/>
    <w:rsid w:val="000431AC"/>
    <w:rsid w:val="0004340A"/>
    <w:rsid w:val="00043A3A"/>
    <w:rsid w:val="00043C51"/>
    <w:rsid w:val="00043D65"/>
    <w:rsid w:val="00044728"/>
    <w:rsid w:val="00044B63"/>
    <w:rsid w:val="00044D76"/>
    <w:rsid w:val="00044D8E"/>
    <w:rsid w:val="00044F08"/>
    <w:rsid w:val="000455B9"/>
    <w:rsid w:val="00045ED4"/>
    <w:rsid w:val="000461D0"/>
    <w:rsid w:val="000464E8"/>
    <w:rsid w:val="00046522"/>
    <w:rsid w:val="000466D2"/>
    <w:rsid w:val="00046C29"/>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E7A"/>
    <w:rsid w:val="000571AD"/>
    <w:rsid w:val="00057346"/>
    <w:rsid w:val="000578C9"/>
    <w:rsid w:val="00060144"/>
    <w:rsid w:val="0006040C"/>
    <w:rsid w:val="000605C5"/>
    <w:rsid w:val="000608EF"/>
    <w:rsid w:val="00061084"/>
    <w:rsid w:val="00061466"/>
    <w:rsid w:val="00061E86"/>
    <w:rsid w:val="0006277E"/>
    <w:rsid w:val="0006300C"/>
    <w:rsid w:val="000631F1"/>
    <w:rsid w:val="00063B46"/>
    <w:rsid w:val="000646F3"/>
    <w:rsid w:val="00064868"/>
    <w:rsid w:val="0006575D"/>
    <w:rsid w:val="000659E9"/>
    <w:rsid w:val="00066BB9"/>
    <w:rsid w:val="00066D29"/>
    <w:rsid w:val="00067A88"/>
    <w:rsid w:val="00067DCC"/>
    <w:rsid w:val="00067DDE"/>
    <w:rsid w:val="00067EAF"/>
    <w:rsid w:val="0007051B"/>
    <w:rsid w:val="00070B9C"/>
    <w:rsid w:val="00071366"/>
    <w:rsid w:val="000714BF"/>
    <w:rsid w:val="00071548"/>
    <w:rsid w:val="00071639"/>
    <w:rsid w:val="000716B1"/>
    <w:rsid w:val="00071E24"/>
    <w:rsid w:val="0007282F"/>
    <w:rsid w:val="00072F31"/>
    <w:rsid w:val="00072FE6"/>
    <w:rsid w:val="000738C7"/>
    <w:rsid w:val="000749D7"/>
    <w:rsid w:val="00074A01"/>
    <w:rsid w:val="00074DEB"/>
    <w:rsid w:val="00074E9E"/>
    <w:rsid w:val="0007511C"/>
    <w:rsid w:val="00075511"/>
    <w:rsid w:val="00075D27"/>
    <w:rsid w:val="00076117"/>
    <w:rsid w:val="000767D0"/>
    <w:rsid w:val="00076FB7"/>
    <w:rsid w:val="00077583"/>
    <w:rsid w:val="000775B4"/>
    <w:rsid w:val="00080069"/>
    <w:rsid w:val="00080396"/>
    <w:rsid w:val="00080EE8"/>
    <w:rsid w:val="00080F53"/>
    <w:rsid w:val="0008241E"/>
    <w:rsid w:val="0008276B"/>
    <w:rsid w:val="00082D2A"/>
    <w:rsid w:val="00082F6A"/>
    <w:rsid w:val="0008369A"/>
    <w:rsid w:val="0008436A"/>
    <w:rsid w:val="000851E4"/>
    <w:rsid w:val="00085478"/>
    <w:rsid w:val="00085609"/>
    <w:rsid w:val="000859C8"/>
    <w:rsid w:val="00085B07"/>
    <w:rsid w:val="0008659E"/>
    <w:rsid w:val="00086C16"/>
    <w:rsid w:val="00086D57"/>
    <w:rsid w:val="00086DDB"/>
    <w:rsid w:val="00087211"/>
    <w:rsid w:val="000873A9"/>
    <w:rsid w:val="000876C6"/>
    <w:rsid w:val="00087EFE"/>
    <w:rsid w:val="00090235"/>
    <w:rsid w:val="000903D5"/>
    <w:rsid w:val="000904B3"/>
    <w:rsid w:val="00090596"/>
    <w:rsid w:val="00090916"/>
    <w:rsid w:val="00090F9B"/>
    <w:rsid w:val="00091346"/>
    <w:rsid w:val="000917F2"/>
    <w:rsid w:val="00091C9D"/>
    <w:rsid w:val="000927DA"/>
    <w:rsid w:val="00094604"/>
    <w:rsid w:val="00095834"/>
    <w:rsid w:val="00095A99"/>
    <w:rsid w:val="0009724E"/>
    <w:rsid w:val="00097345"/>
    <w:rsid w:val="000978D8"/>
    <w:rsid w:val="00097B80"/>
    <w:rsid w:val="000A05FB"/>
    <w:rsid w:val="000A09BB"/>
    <w:rsid w:val="000A0DFE"/>
    <w:rsid w:val="000A0F5D"/>
    <w:rsid w:val="000A1E34"/>
    <w:rsid w:val="000A202B"/>
    <w:rsid w:val="000A2863"/>
    <w:rsid w:val="000A2CBA"/>
    <w:rsid w:val="000A2D88"/>
    <w:rsid w:val="000A5738"/>
    <w:rsid w:val="000A5FB1"/>
    <w:rsid w:val="000A6BBE"/>
    <w:rsid w:val="000A76C1"/>
    <w:rsid w:val="000A7AD3"/>
    <w:rsid w:val="000A7AF2"/>
    <w:rsid w:val="000A7BF8"/>
    <w:rsid w:val="000A7E99"/>
    <w:rsid w:val="000B01A0"/>
    <w:rsid w:val="000B049C"/>
    <w:rsid w:val="000B092C"/>
    <w:rsid w:val="000B0CED"/>
    <w:rsid w:val="000B2321"/>
    <w:rsid w:val="000B2E23"/>
    <w:rsid w:val="000B36CB"/>
    <w:rsid w:val="000B4A3A"/>
    <w:rsid w:val="000B4E01"/>
    <w:rsid w:val="000B4E6D"/>
    <w:rsid w:val="000B4E90"/>
    <w:rsid w:val="000B51DF"/>
    <w:rsid w:val="000B5255"/>
    <w:rsid w:val="000B5C4A"/>
    <w:rsid w:val="000B685D"/>
    <w:rsid w:val="000B6F95"/>
    <w:rsid w:val="000B7223"/>
    <w:rsid w:val="000B7762"/>
    <w:rsid w:val="000C006A"/>
    <w:rsid w:val="000C02F3"/>
    <w:rsid w:val="000C1AE5"/>
    <w:rsid w:val="000C1CD0"/>
    <w:rsid w:val="000C1F59"/>
    <w:rsid w:val="000C211C"/>
    <w:rsid w:val="000C2217"/>
    <w:rsid w:val="000C238A"/>
    <w:rsid w:val="000C2C07"/>
    <w:rsid w:val="000C34A7"/>
    <w:rsid w:val="000C3D2E"/>
    <w:rsid w:val="000C3F71"/>
    <w:rsid w:val="000C4D87"/>
    <w:rsid w:val="000C4DF9"/>
    <w:rsid w:val="000C5062"/>
    <w:rsid w:val="000C55D6"/>
    <w:rsid w:val="000C59B8"/>
    <w:rsid w:val="000C6068"/>
    <w:rsid w:val="000C69DE"/>
    <w:rsid w:val="000C7160"/>
    <w:rsid w:val="000C7A5C"/>
    <w:rsid w:val="000D0F58"/>
    <w:rsid w:val="000D139C"/>
    <w:rsid w:val="000D13D6"/>
    <w:rsid w:val="000D174A"/>
    <w:rsid w:val="000D18E9"/>
    <w:rsid w:val="000D26D8"/>
    <w:rsid w:val="000D412D"/>
    <w:rsid w:val="000D4332"/>
    <w:rsid w:val="000D4406"/>
    <w:rsid w:val="000D470F"/>
    <w:rsid w:val="000D4B9C"/>
    <w:rsid w:val="000D4CB4"/>
    <w:rsid w:val="000D4E2B"/>
    <w:rsid w:val="000D5C58"/>
    <w:rsid w:val="000D638A"/>
    <w:rsid w:val="000D645B"/>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1C0"/>
    <w:rsid w:val="000E6657"/>
    <w:rsid w:val="000E6A09"/>
    <w:rsid w:val="000E6ECC"/>
    <w:rsid w:val="000E7154"/>
    <w:rsid w:val="000E74AB"/>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0F7EA0"/>
    <w:rsid w:val="00100B38"/>
    <w:rsid w:val="00101000"/>
    <w:rsid w:val="001010F7"/>
    <w:rsid w:val="00101313"/>
    <w:rsid w:val="00101936"/>
    <w:rsid w:val="00101C48"/>
    <w:rsid w:val="00101DB0"/>
    <w:rsid w:val="00101E40"/>
    <w:rsid w:val="001020BE"/>
    <w:rsid w:val="0010270D"/>
    <w:rsid w:val="00102D1D"/>
    <w:rsid w:val="001032F8"/>
    <w:rsid w:val="001035EF"/>
    <w:rsid w:val="00103779"/>
    <w:rsid w:val="001045A6"/>
    <w:rsid w:val="00104CCF"/>
    <w:rsid w:val="0010505E"/>
    <w:rsid w:val="001059F7"/>
    <w:rsid w:val="00105FA3"/>
    <w:rsid w:val="0010611C"/>
    <w:rsid w:val="00106175"/>
    <w:rsid w:val="00106406"/>
    <w:rsid w:val="001072BE"/>
    <w:rsid w:val="00107478"/>
    <w:rsid w:val="0010779C"/>
    <w:rsid w:val="00107A04"/>
    <w:rsid w:val="00110481"/>
    <w:rsid w:val="00111429"/>
    <w:rsid w:val="00111727"/>
    <w:rsid w:val="00111943"/>
    <w:rsid w:val="0011199A"/>
    <w:rsid w:val="001123B4"/>
    <w:rsid w:val="001126FB"/>
    <w:rsid w:val="00112EE8"/>
    <w:rsid w:val="0011320C"/>
    <w:rsid w:val="0011344C"/>
    <w:rsid w:val="00113B07"/>
    <w:rsid w:val="00113C79"/>
    <w:rsid w:val="00113EAE"/>
    <w:rsid w:val="00113FD3"/>
    <w:rsid w:val="00114C7E"/>
    <w:rsid w:val="00115438"/>
    <w:rsid w:val="00116A84"/>
    <w:rsid w:val="0011798C"/>
    <w:rsid w:val="00117DD0"/>
    <w:rsid w:val="0012097F"/>
    <w:rsid w:val="00120F58"/>
    <w:rsid w:val="001211DC"/>
    <w:rsid w:val="00121867"/>
    <w:rsid w:val="00121982"/>
    <w:rsid w:val="00121FA0"/>
    <w:rsid w:val="0012267C"/>
    <w:rsid w:val="001229FD"/>
    <w:rsid w:val="00122A8B"/>
    <w:rsid w:val="00122CD1"/>
    <w:rsid w:val="001232F3"/>
    <w:rsid w:val="00124338"/>
    <w:rsid w:val="00124345"/>
    <w:rsid w:val="001243F0"/>
    <w:rsid w:val="00124FB1"/>
    <w:rsid w:val="00125082"/>
    <w:rsid w:val="0012584E"/>
    <w:rsid w:val="0012639E"/>
    <w:rsid w:val="00127196"/>
    <w:rsid w:val="001275FB"/>
    <w:rsid w:val="00127F38"/>
    <w:rsid w:val="0013010B"/>
    <w:rsid w:val="00130BFF"/>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A6E"/>
    <w:rsid w:val="00137A99"/>
    <w:rsid w:val="00140D50"/>
    <w:rsid w:val="00140F54"/>
    <w:rsid w:val="00141292"/>
    <w:rsid w:val="00141BF1"/>
    <w:rsid w:val="00142352"/>
    <w:rsid w:val="00142391"/>
    <w:rsid w:val="00142759"/>
    <w:rsid w:val="0014277F"/>
    <w:rsid w:val="001427AB"/>
    <w:rsid w:val="001429E3"/>
    <w:rsid w:val="00142AB7"/>
    <w:rsid w:val="00143338"/>
    <w:rsid w:val="00143940"/>
    <w:rsid w:val="00144116"/>
    <w:rsid w:val="0014414A"/>
    <w:rsid w:val="001443BA"/>
    <w:rsid w:val="001455B2"/>
    <w:rsid w:val="0014578C"/>
    <w:rsid w:val="00145A39"/>
    <w:rsid w:val="00145B8E"/>
    <w:rsid w:val="00146539"/>
    <w:rsid w:val="00146BC9"/>
    <w:rsid w:val="001472ED"/>
    <w:rsid w:val="00147552"/>
    <w:rsid w:val="001479AC"/>
    <w:rsid w:val="00147A63"/>
    <w:rsid w:val="00147A8C"/>
    <w:rsid w:val="0015079A"/>
    <w:rsid w:val="00150D95"/>
    <w:rsid w:val="00150E77"/>
    <w:rsid w:val="001516C4"/>
    <w:rsid w:val="00151B01"/>
    <w:rsid w:val="00152836"/>
    <w:rsid w:val="0015376E"/>
    <w:rsid w:val="001538C5"/>
    <w:rsid w:val="00153D1C"/>
    <w:rsid w:val="00153FC8"/>
    <w:rsid w:val="00154487"/>
    <w:rsid w:val="0015456B"/>
    <w:rsid w:val="0015529C"/>
    <w:rsid w:val="00155354"/>
    <w:rsid w:val="00155F0C"/>
    <w:rsid w:val="00156148"/>
    <w:rsid w:val="00156AC9"/>
    <w:rsid w:val="00156E9F"/>
    <w:rsid w:val="001576E4"/>
    <w:rsid w:val="001578F5"/>
    <w:rsid w:val="00157BAA"/>
    <w:rsid w:val="00160019"/>
    <w:rsid w:val="001607EC"/>
    <w:rsid w:val="001609D9"/>
    <w:rsid w:val="00160A4A"/>
    <w:rsid w:val="001640AF"/>
    <w:rsid w:val="0016441D"/>
    <w:rsid w:val="00164443"/>
    <w:rsid w:val="001644FE"/>
    <w:rsid w:val="001647BD"/>
    <w:rsid w:val="00164BBE"/>
    <w:rsid w:val="00165BB0"/>
    <w:rsid w:val="00166073"/>
    <w:rsid w:val="0016665C"/>
    <w:rsid w:val="00166BAF"/>
    <w:rsid w:val="00166EB7"/>
    <w:rsid w:val="00167192"/>
    <w:rsid w:val="00167555"/>
    <w:rsid w:val="001679FA"/>
    <w:rsid w:val="00167E09"/>
    <w:rsid w:val="00170676"/>
    <w:rsid w:val="0017154D"/>
    <w:rsid w:val="00171C73"/>
    <w:rsid w:val="00171FE7"/>
    <w:rsid w:val="0017277D"/>
    <w:rsid w:val="00172D53"/>
    <w:rsid w:val="00173ACB"/>
    <w:rsid w:val="00173E9D"/>
    <w:rsid w:val="001741F9"/>
    <w:rsid w:val="001745E3"/>
    <w:rsid w:val="00174A4C"/>
    <w:rsid w:val="00174EE0"/>
    <w:rsid w:val="0017506F"/>
    <w:rsid w:val="001751E7"/>
    <w:rsid w:val="0017533E"/>
    <w:rsid w:val="00175D18"/>
    <w:rsid w:val="00176FD3"/>
    <w:rsid w:val="00177EC6"/>
    <w:rsid w:val="001801B7"/>
    <w:rsid w:val="0018027D"/>
    <w:rsid w:val="00180340"/>
    <w:rsid w:val="00180466"/>
    <w:rsid w:val="00181168"/>
    <w:rsid w:val="00181511"/>
    <w:rsid w:val="00182729"/>
    <w:rsid w:val="00182CBF"/>
    <w:rsid w:val="00182E25"/>
    <w:rsid w:val="0018327F"/>
    <w:rsid w:val="0018349F"/>
    <w:rsid w:val="00183AD9"/>
    <w:rsid w:val="00183BC8"/>
    <w:rsid w:val="00183BF1"/>
    <w:rsid w:val="00183E80"/>
    <w:rsid w:val="001845D6"/>
    <w:rsid w:val="001849BD"/>
    <w:rsid w:val="001853B6"/>
    <w:rsid w:val="00185454"/>
    <w:rsid w:val="00185997"/>
    <w:rsid w:val="00185BC4"/>
    <w:rsid w:val="001863D8"/>
    <w:rsid w:val="001865A6"/>
    <w:rsid w:val="00190BC7"/>
    <w:rsid w:val="0019130D"/>
    <w:rsid w:val="00191CEF"/>
    <w:rsid w:val="00191E65"/>
    <w:rsid w:val="00192602"/>
    <w:rsid w:val="001926B1"/>
    <w:rsid w:val="00192AF9"/>
    <w:rsid w:val="00192B20"/>
    <w:rsid w:val="00192B6B"/>
    <w:rsid w:val="00192ED3"/>
    <w:rsid w:val="001937FF"/>
    <w:rsid w:val="00193852"/>
    <w:rsid w:val="00193984"/>
    <w:rsid w:val="00193BDA"/>
    <w:rsid w:val="00193D61"/>
    <w:rsid w:val="00193EBC"/>
    <w:rsid w:val="00194052"/>
    <w:rsid w:val="0019423D"/>
    <w:rsid w:val="00194439"/>
    <w:rsid w:val="00194544"/>
    <w:rsid w:val="00194723"/>
    <w:rsid w:val="001954F1"/>
    <w:rsid w:val="00195572"/>
    <w:rsid w:val="0019597B"/>
    <w:rsid w:val="00195BD8"/>
    <w:rsid w:val="00195C8A"/>
    <w:rsid w:val="00195CF3"/>
    <w:rsid w:val="00196FAF"/>
    <w:rsid w:val="001972DB"/>
    <w:rsid w:val="0019749C"/>
    <w:rsid w:val="0019766A"/>
    <w:rsid w:val="001977F6"/>
    <w:rsid w:val="00197943"/>
    <w:rsid w:val="0019798D"/>
    <w:rsid w:val="00197EF6"/>
    <w:rsid w:val="001A0B73"/>
    <w:rsid w:val="001A0DF2"/>
    <w:rsid w:val="001A18C1"/>
    <w:rsid w:val="001A1CB3"/>
    <w:rsid w:val="001A1CFD"/>
    <w:rsid w:val="001A1DD2"/>
    <w:rsid w:val="001A2163"/>
    <w:rsid w:val="001A225E"/>
    <w:rsid w:val="001A22E3"/>
    <w:rsid w:val="001A25FD"/>
    <w:rsid w:val="001A2693"/>
    <w:rsid w:val="001A2E70"/>
    <w:rsid w:val="001A39B5"/>
    <w:rsid w:val="001A3EC1"/>
    <w:rsid w:val="001A49EA"/>
    <w:rsid w:val="001A4D7F"/>
    <w:rsid w:val="001A4D9A"/>
    <w:rsid w:val="001A518D"/>
    <w:rsid w:val="001A5289"/>
    <w:rsid w:val="001A5F8E"/>
    <w:rsid w:val="001A5FBA"/>
    <w:rsid w:val="001A623F"/>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19D"/>
    <w:rsid w:val="001B4266"/>
    <w:rsid w:val="001B43D9"/>
    <w:rsid w:val="001B50F3"/>
    <w:rsid w:val="001B53D6"/>
    <w:rsid w:val="001B56F7"/>
    <w:rsid w:val="001B5701"/>
    <w:rsid w:val="001B59DE"/>
    <w:rsid w:val="001B6425"/>
    <w:rsid w:val="001B6B24"/>
    <w:rsid w:val="001B77FA"/>
    <w:rsid w:val="001C1AD0"/>
    <w:rsid w:val="001C1CC5"/>
    <w:rsid w:val="001C24BC"/>
    <w:rsid w:val="001C305A"/>
    <w:rsid w:val="001C33FB"/>
    <w:rsid w:val="001C37BD"/>
    <w:rsid w:val="001C45C1"/>
    <w:rsid w:val="001C468D"/>
    <w:rsid w:val="001C4F12"/>
    <w:rsid w:val="001C5444"/>
    <w:rsid w:val="001C545C"/>
    <w:rsid w:val="001C635E"/>
    <w:rsid w:val="001C6757"/>
    <w:rsid w:val="001C6A8E"/>
    <w:rsid w:val="001C6E36"/>
    <w:rsid w:val="001C762B"/>
    <w:rsid w:val="001C7F48"/>
    <w:rsid w:val="001D2623"/>
    <w:rsid w:val="001D2CB6"/>
    <w:rsid w:val="001D3260"/>
    <w:rsid w:val="001D3440"/>
    <w:rsid w:val="001D37D8"/>
    <w:rsid w:val="001D414C"/>
    <w:rsid w:val="001D41F4"/>
    <w:rsid w:val="001D5752"/>
    <w:rsid w:val="001D60A7"/>
    <w:rsid w:val="001D612E"/>
    <w:rsid w:val="001D65F8"/>
    <w:rsid w:val="001D7492"/>
    <w:rsid w:val="001D74F4"/>
    <w:rsid w:val="001D7890"/>
    <w:rsid w:val="001E0107"/>
    <w:rsid w:val="001E04BE"/>
    <w:rsid w:val="001E084A"/>
    <w:rsid w:val="001E250F"/>
    <w:rsid w:val="001E2BC5"/>
    <w:rsid w:val="001E3801"/>
    <w:rsid w:val="001E3D5A"/>
    <w:rsid w:val="001E4891"/>
    <w:rsid w:val="001E4C29"/>
    <w:rsid w:val="001E4CEC"/>
    <w:rsid w:val="001E4DB2"/>
    <w:rsid w:val="001E53CB"/>
    <w:rsid w:val="001E5701"/>
    <w:rsid w:val="001E61DF"/>
    <w:rsid w:val="001E76C7"/>
    <w:rsid w:val="001E7E24"/>
    <w:rsid w:val="001F04C1"/>
    <w:rsid w:val="001F15A0"/>
    <w:rsid w:val="001F1D6C"/>
    <w:rsid w:val="001F1DB6"/>
    <w:rsid w:val="001F1FB1"/>
    <w:rsid w:val="001F20D6"/>
    <w:rsid w:val="001F2168"/>
    <w:rsid w:val="001F298B"/>
    <w:rsid w:val="001F2E11"/>
    <w:rsid w:val="001F2EB6"/>
    <w:rsid w:val="001F3174"/>
    <w:rsid w:val="001F42AC"/>
    <w:rsid w:val="001F5180"/>
    <w:rsid w:val="001F573E"/>
    <w:rsid w:val="001F5ED0"/>
    <w:rsid w:val="001F62B2"/>
    <w:rsid w:val="001F6551"/>
    <w:rsid w:val="001F6777"/>
    <w:rsid w:val="001F6B62"/>
    <w:rsid w:val="001F70BC"/>
    <w:rsid w:val="001F74B8"/>
    <w:rsid w:val="001F7811"/>
    <w:rsid w:val="001F78B9"/>
    <w:rsid w:val="001F7BB6"/>
    <w:rsid w:val="001F7C60"/>
    <w:rsid w:val="00200101"/>
    <w:rsid w:val="00200212"/>
    <w:rsid w:val="00200CE6"/>
    <w:rsid w:val="00200F5D"/>
    <w:rsid w:val="00200F72"/>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09C"/>
    <w:rsid w:val="002078CF"/>
    <w:rsid w:val="0020796D"/>
    <w:rsid w:val="00207CC3"/>
    <w:rsid w:val="00207E02"/>
    <w:rsid w:val="00207E40"/>
    <w:rsid w:val="00207FAC"/>
    <w:rsid w:val="00210068"/>
    <w:rsid w:val="002101DC"/>
    <w:rsid w:val="00210594"/>
    <w:rsid w:val="0021085C"/>
    <w:rsid w:val="00210870"/>
    <w:rsid w:val="00210D1E"/>
    <w:rsid w:val="00210F28"/>
    <w:rsid w:val="002115A1"/>
    <w:rsid w:val="00212C25"/>
    <w:rsid w:val="00212F68"/>
    <w:rsid w:val="002135C6"/>
    <w:rsid w:val="002140C5"/>
    <w:rsid w:val="00214B9D"/>
    <w:rsid w:val="00214D4B"/>
    <w:rsid w:val="00215B09"/>
    <w:rsid w:val="00215FB5"/>
    <w:rsid w:val="002163DC"/>
    <w:rsid w:val="00216492"/>
    <w:rsid w:val="00216651"/>
    <w:rsid w:val="00216766"/>
    <w:rsid w:val="00216820"/>
    <w:rsid w:val="00216B61"/>
    <w:rsid w:val="00217893"/>
    <w:rsid w:val="00220588"/>
    <w:rsid w:val="00220B88"/>
    <w:rsid w:val="002210D3"/>
    <w:rsid w:val="002211A8"/>
    <w:rsid w:val="00221235"/>
    <w:rsid w:val="00221CC0"/>
    <w:rsid w:val="0022234B"/>
    <w:rsid w:val="00223614"/>
    <w:rsid w:val="00223D79"/>
    <w:rsid w:val="002242FC"/>
    <w:rsid w:val="00224715"/>
    <w:rsid w:val="00224F0F"/>
    <w:rsid w:val="002256CF"/>
    <w:rsid w:val="002257D8"/>
    <w:rsid w:val="00225BEF"/>
    <w:rsid w:val="002267DE"/>
    <w:rsid w:val="00226911"/>
    <w:rsid w:val="00226AD0"/>
    <w:rsid w:val="0022763A"/>
    <w:rsid w:val="002279BC"/>
    <w:rsid w:val="002306AB"/>
    <w:rsid w:val="00231166"/>
    <w:rsid w:val="0023232F"/>
    <w:rsid w:val="00233169"/>
    <w:rsid w:val="0023335E"/>
    <w:rsid w:val="002338C0"/>
    <w:rsid w:val="00233980"/>
    <w:rsid w:val="002342E3"/>
    <w:rsid w:val="00234717"/>
    <w:rsid w:val="00234920"/>
    <w:rsid w:val="0023505D"/>
    <w:rsid w:val="002358F1"/>
    <w:rsid w:val="00236FBF"/>
    <w:rsid w:val="002374F8"/>
    <w:rsid w:val="00237EA0"/>
    <w:rsid w:val="00240E91"/>
    <w:rsid w:val="002411C2"/>
    <w:rsid w:val="00241200"/>
    <w:rsid w:val="002415C7"/>
    <w:rsid w:val="0024180E"/>
    <w:rsid w:val="00241D43"/>
    <w:rsid w:val="00242459"/>
    <w:rsid w:val="002425E8"/>
    <w:rsid w:val="00242CEB"/>
    <w:rsid w:val="00242F43"/>
    <w:rsid w:val="002430AE"/>
    <w:rsid w:val="00244688"/>
    <w:rsid w:val="00245655"/>
    <w:rsid w:val="002459C5"/>
    <w:rsid w:val="00245B4B"/>
    <w:rsid w:val="00245DD5"/>
    <w:rsid w:val="00245E8F"/>
    <w:rsid w:val="0024667A"/>
    <w:rsid w:val="0024735B"/>
    <w:rsid w:val="002476D5"/>
    <w:rsid w:val="002510C4"/>
    <w:rsid w:val="00251592"/>
    <w:rsid w:val="0025176F"/>
    <w:rsid w:val="00251D4A"/>
    <w:rsid w:val="00251D79"/>
    <w:rsid w:val="002525B1"/>
    <w:rsid w:val="00252A35"/>
    <w:rsid w:val="00253090"/>
    <w:rsid w:val="002535ED"/>
    <w:rsid w:val="00253C3C"/>
    <w:rsid w:val="0025428D"/>
    <w:rsid w:val="00254895"/>
    <w:rsid w:val="00254B13"/>
    <w:rsid w:val="00255225"/>
    <w:rsid w:val="0025607C"/>
    <w:rsid w:val="002562D6"/>
    <w:rsid w:val="002564E8"/>
    <w:rsid w:val="00256B31"/>
    <w:rsid w:val="002576BB"/>
    <w:rsid w:val="00257DA9"/>
    <w:rsid w:val="002601F1"/>
    <w:rsid w:val="002602D9"/>
    <w:rsid w:val="002603C7"/>
    <w:rsid w:val="002609DE"/>
    <w:rsid w:val="00260CE1"/>
    <w:rsid w:val="002616A9"/>
    <w:rsid w:val="002617A4"/>
    <w:rsid w:val="002620D1"/>
    <w:rsid w:val="00262386"/>
    <w:rsid w:val="00262D3D"/>
    <w:rsid w:val="00263A11"/>
    <w:rsid w:val="00263B34"/>
    <w:rsid w:val="00263E7F"/>
    <w:rsid w:val="0026424A"/>
    <w:rsid w:val="0026491C"/>
    <w:rsid w:val="00264B13"/>
    <w:rsid w:val="00264EBF"/>
    <w:rsid w:val="00266147"/>
    <w:rsid w:val="0026649F"/>
    <w:rsid w:val="00266CF3"/>
    <w:rsid w:val="002670AA"/>
    <w:rsid w:val="00267262"/>
    <w:rsid w:val="00267751"/>
    <w:rsid w:val="00267C02"/>
    <w:rsid w:val="00267E9A"/>
    <w:rsid w:val="00270113"/>
    <w:rsid w:val="002707A9"/>
    <w:rsid w:val="00270FCF"/>
    <w:rsid w:val="002713FB"/>
    <w:rsid w:val="00271411"/>
    <w:rsid w:val="002716D8"/>
    <w:rsid w:val="00272038"/>
    <w:rsid w:val="0027236E"/>
    <w:rsid w:val="00272857"/>
    <w:rsid w:val="002736B6"/>
    <w:rsid w:val="0027399D"/>
    <w:rsid w:val="00273F59"/>
    <w:rsid w:val="00274C8A"/>
    <w:rsid w:val="00274E50"/>
    <w:rsid w:val="0027575B"/>
    <w:rsid w:val="00275B72"/>
    <w:rsid w:val="00276D00"/>
    <w:rsid w:val="00277535"/>
    <w:rsid w:val="00277634"/>
    <w:rsid w:val="0027776A"/>
    <w:rsid w:val="002779A1"/>
    <w:rsid w:val="00280265"/>
    <w:rsid w:val="00280AF0"/>
    <w:rsid w:val="00281309"/>
    <w:rsid w:val="00281735"/>
    <w:rsid w:val="00281A89"/>
    <w:rsid w:val="002827A2"/>
    <w:rsid w:val="002827E4"/>
    <w:rsid w:val="0028294E"/>
    <w:rsid w:val="00282C67"/>
    <w:rsid w:val="00282E1F"/>
    <w:rsid w:val="00283391"/>
    <w:rsid w:val="002834D5"/>
    <w:rsid w:val="00283C6E"/>
    <w:rsid w:val="00283D37"/>
    <w:rsid w:val="00283D6A"/>
    <w:rsid w:val="00284221"/>
    <w:rsid w:val="002843CD"/>
    <w:rsid w:val="002847F1"/>
    <w:rsid w:val="00284D61"/>
    <w:rsid w:val="00285ABE"/>
    <w:rsid w:val="00285B02"/>
    <w:rsid w:val="00285E5E"/>
    <w:rsid w:val="002861E5"/>
    <w:rsid w:val="00286478"/>
    <w:rsid w:val="002907D9"/>
    <w:rsid w:val="00290850"/>
    <w:rsid w:val="00290E7C"/>
    <w:rsid w:val="00290F12"/>
    <w:rsid w:val="0029155A"/>
    <w:rsid w:val="00291DCB"/>
    <w:rsid w:val="0029216D"/>
    <w:rsid w:val="002926A1"/>
    <w:rsid w:val="00293E82"/>
    <w:rsid w:val="00294B97"/>
    <w:rsid w:val="00294BE3"/>
    <w:rsid w:val="002955C5"/>
    <w:rsid w:val="002960E2"/>
    <w:rsid w:val="002970CF"/>
    <w:rsid w:val="00297490"/>
    <w:rsid w:val="002974D4"/>
    <w:rsid w:val="002A00F8"/>
    <w:rsid w:val="002A0B32"/>
    <w:rsid w:val="002A1EB6"/>
    <w:rsid w:val="002A25D9"/>
    <w:rsid w:val="002A35DD"/>
    <w:rsid w:val="002A3B3E"/>
    <w:rsid w:val="002A3C89"/>
    <w:rsid w:val="002A43AA"/>
    <w:rsid w:val="002A4AC9"/>
    <w:rsid w:val="002A5143"/>
    <w:rsid w:val="002A62B6"/>
    <w:rsid w:val="002A6328"/>
    <w:rsid w:val="002A637A"/>
    <w:rsid w:val="002A641F"/>
    <w:rsid w:val="002A6658"/>
    <w:rsid w:val="002A6E65"/>
    <w:rsid w:val="002A70E6"/>
    <w:rsid w:val="002A71C8"/>
    <w:rsid w:val="002A7A35"/>
    <w:rsid w:val="002B0002"/>
    <w:rsid w:val="002B062F"/>
    <w:rsid w:val="002B0B5C"/>
    <w:rsid w:val="002B12BE"/>
    <w:rsid w:val="002B144C"/>
    <w:rsid w:val="002B165D"/>
    <w:rsid w:val="002B189A"/>
    <w:rsid w:val="002B19CD"/>
    <w:rsid w:val="002B1AD3"/>
    <w:rsid w:val="002B2170"/>
    <w:rsid w:val="002B2DC6"/>
    <w:rsid w:val="002B2EC9"/>
    <w:rsid w:val="002B2FCD"/>
    <w:rsid w:val="002B32CA"/>
    <w:rsid w:val="002B3DE7"/>
    <w:rsid w:val="002B3F04"/>
    <w:rsid w:val="002B4043"/>
    <w:rsid w:val="002B42DA"/>
    <w:rsid w:val="002B49CA"/>
    <w:rsid w:val="002B4DFD"/>
    <w:rsid w:val="002B5AD4"/>
    <w:rsid w:val="002B5D76"/>
    <w:rsid w:val="002B6251"/>
    <w:rsid w:val="002B6B9E"/>
    <w:rsid w:val="002B6FF7"/>
    <w:rsid w:val="002B7537"/>
    <w:rsid w:val="002B75F7"/>
    <w:rsid w:val="002B781B"/>
    <w:rsid w:val="002B7C0F"/>
    <w:rsid w:val="002C0A3D"/>
    <w:rsid w:val="002C0D04"/>
    <w:rsid w:val="002C14FC"/>
    <w:rsid w:val="002C17A0"/>
    <w:rsid w:val="002C1FB6"/>
    <w:rsid w:val="002C215A"/>
    <w:rsid w:val="002C27BD"/>
    <w:rsid w:val="002C2936"/>
    <w:rsid w:val="002C2A10"/>
    <w:rsid w:val="002C2A21"/>
    <w:rsid w:val="002C2CBD"/>
    <w:rsid w:val="002C2DD1"/>
    <w:rsid w:val="002C362D"/>
    <w:rsid w:val="002C3711"/>
    <w:rsid w:val="002C42B3"/>
    <w:rsid w:val="002C4AE8"/>
    <w:rsid w:val="002C5249"/>
    <w:rsid w:val="002C52C2"/>
    <w:rsid w:val="002C53E8"/>
    <w:rsid w:val="002C5826"/>
    <w:rsid w:val="002C590C"/>
    <w:rsid w:val="002C5FF7"/>
    <w:rsid w:val="002C65B9"/>
    <w:rsid w:val="002C68D5"/>
    <w:rsid w:val="002C7383"/>
    <w:rsid w:val="002D1083"/>
    <w:rsid w:val="002D1609"/>
    <w:rsid w:val="002D1C99"/>
    <w:rsid w:val="002D1EFA"/>
    <w:rsid w:val="002D236C"/>
    <w:rsid w:val="002D28EF"/>
    <w:rsid w:val="002D3712"/>
    <w:rsid w:val="002D4479"/>
    <w:rsid w:val="002D470F"/>
    <w:rsid w:val="002D48BB"/>
    <w:rsid w:val="002D51D8"/>
    <w:rsid w:val="002D54D5"/>
    <w:rsid w:val="002D5ABC"/>
    <w:rsid w:val="002D5CA4"/>
    <w:rsid w:val="002D5D82"/>
    <w:rsid w:val="002D61AE"/>
    <w:rsid w:val="002D6348"/>
    <w:rsid w:val="002D6A02"/>
    <w:rsid w:val="002D6D51"/>
    <w:rsid w:val="002D6E52"/>
    <w:rsid w:val="002D6F74"/>
    <w:rsid w:val="002D71B6"/>
    <w:rsid w:val="002D7B56"/>
    <w:rsid w:val="002D7F06"/>
    <w:rsid w:val="002E00F1"/>
    <w:rsid w:val="002E0593"/>
    <w:rsid w:val="002E10C9"/>
    <w:rsid w:val="002E115D"/>
    <w:rsid w:val="002E120E"/>
    <w:rsid w:val="002E15FC"/>
    <w:rsid w:val="002E1796"/>
    <w:rsid w:val="002E259F"/>
    <w:rsid w:val="002E28A5"/>
    <w:rsid w:val="002E2B93"/>
    <w:rsid w:val="002E2CD8"/>
    <w:rsid w:val="002E348F"/>
    <w:rsid w:val="002E3C32"/>
    <w:rsid w:val="002E4A5A"/>
    <w:rsid w:val="002E5C9B"/>
    <w:rsid w:val="002E5EA9"/>
    <w:rsid w:val="002E65A5"/>
    <w:rsid w:val="002E6BB6"/>
    <w:rsid w:val="002E74C2"/>
    <w:rsid w:val="002F05C1"/>
    <w:rsid w:val="002F0663"/>
    <w:rsid w:val="002F0FBA"/>
    <w:rsid w:val="002F1097"/>
    <w:rsid w:val="002F11D8"/>
    <w:rsid w:val="002F12E7"/>
    <w:rsid w:val="002F148F"/>
    <w:rsid w:val="002F1538"/>
    <w:rsid w:val="002F1801"/>
    <w:rsid w:val="002F1998"/>
    <w:rsid w:val="002F1CD9"/>
    <w:rsid w:val="002F1D5C"/>
    <w:rsid w:val="002F3265"/>
    <w:rsid w:val="002F396F"/>
    <w:rsid w:val="002F3C29"/>
    <w:rsid w:val="002F3CED"/>
    <w:rsid w:val="002F3E7E"/>
    <w:rsid w:val="002F44C0"/>
    <w:rsid w:val="002F536E"/>
    <w:rsid w:val="002F5A85"/>
    <w:rsid w:val="002F5E32"/>
    <w:rsid w:val="002F5EE2"/>
    <w:rsid w:val="002F5F47"/>
    <w:rsid w:val="002F5F8E"/>
    <w:rsid w:val="002F67FD"/>
    <w:rsid w:val="002F6EDD"/>
    <w:rsid w:val="002F6F06"/>
    <w:rsid w:val="002F724C"/>
    <w:rsid w:val="002F7A04"/>
    <w:rsid w:val="002F7B28"/>
    <w:rsid w:val="002F7B2A"/>
    <w:rsid w:val="002F7D23"/>
    <w:rsid w:val="00300FEF"/>
    <w:rsid w:val="00301185"/>
    <w:rsid w:val="00301354"/>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7F0"/>
    <w:rsid w:val="003127FC"/>
    <w:rsid w:val="0031284C"/>
    <w:rsid w:val="00312FEE"/>
    <w:rsid w:val="00313947"/>
    <w:rsid w:val="00313A09"/>
    <w:rsid w:val="00313C2B"/>
    <w:rsid w:val="00313FF7"/>
    <w:rsid w:val="0031420A"/>
    <w:rsid w:val="00314972"/>
    <w:rsid w:val="00314A80"/>
    <w:rsid w:val="00314BA3"/>
    <w:rsid w:val="00314F36"/>
    <w:rsid w:val="003155D3"/>
    <w:rsid w:val="0031574F"/>
    <w:rsid w:val="00317AC3"/>
    <w:rsid w:val="00317E95"/>
    <w:rsid w:val="00320115"/>
    <w:rsid w:val="00320740"/>
    <w:rsid w:val="00321802"/>
    <w:rsid w:val="00321A79"/>
    <w:rsid w:val="00321B1F"/>
    <w:rsid w:val="0032266C"/>
    <w:rsid w:val="003227A7"/>
    <w:rsid w:val="003232C3"/>
    <w:rsid w:val="003237F9"/>
    <w:rsid w:val="00323AFF"/>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121"/>
    <w:rsid w:val="003328D9"/>
    <w:rsid w:val="00333B9F"/>
    <w:rsid w:val="00333BFA"/>
    <w:rsid w:val="003344C3"/>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2E6"/>
    <w:rsid w:val="0035041E"/>
    <w:rsid w:val="00350730"/>
    <w:rsid w:val="003508EF"/>
    <w:rsid w:val="00350C7D"/>
    <w:rsid w:val="00351D68"/>
    <w:rsid w:val="00352626"/>
    <w:rsid w:val="00352C78"/>
    <w:rsid w:val="003531BF"/>
    <w:rsid w:val="003536CF"/>
    <w:rsid w:val="00353A48"/>
    <w:rsid w:val="00353D1B"/>
    <w:rsid w:val="00354AB4"/>
    <w:rsid w:val="00355501"/>
    <w:rsid w:val="0035559D"/>
    <w:rsid w:val="00355743"/>
    <w:rsid w:val="00355846"/>
    <w:rsid w:val="003559E0"/>
    <w:rsid w:val="00356D0D"/>
    <w:rsid w:val="00356D18"/>
    <w:rsid w:val="003576C1"/>
    <w:rsid w:val="00357BB8"/>
    <w:rsid w:val="00357C23"/>
    <w:rsid w:val="003600F2"/>
    <w:rsid w:val="00360DB9"/>
    <w:rsid w:val="00360F9B"/>
    <w:rsid w:val="00361525"/>
    <w:rsid w:val="003617F1"/>
    <w:rsid w:val="003621F1"/>
    <w:rsid w:val="003625CD"/>
    <w:rsid w:val="00362689"/>
    <w:rsid w:val="00362719"/>
    <w:rsid w:val="00363134"/>
    <w:rsid w:val="0036439E"/>
    <w:rsid w:val="00364952"/>
    <w:rsid w:val="00364F6B"/>
    <w:rsid w:val="00365384"/>
    <w:rsid w:val="003660B8"/>
    <w:rsid w:val="003671C3"/>
    <w:rsid w:val="00370489"/>
    <w:rsid w:val="00370682"/>
    <w:rsid w:val="00370CC8"/>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6DE4"/>
    <w:rsid w:val="003771ED"/>
    <w:rsid w:val="00377497"/>
    <w:rsid w:val="00377925"/>
    <w:rsid w:val="00377C16"/>
    <w:rsid w:val="00377C96"/>
    <w:rsid w:val="00380076"/>
    <w:rsid w:val="0038032E"/>
    <w:rsid w:val="0038039F"/>
    <w:rsid w:val="0038050B"/>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870AB"/>
    <w:rsid w:val="003903FB"/>
    <w:rsid w:val="00390B20"/>
    <w:rsid w:val="0039114B"/>
    <w:rsid w:val="0039183A"/>
    <w:rsid w:val="00391FE7"/>
    <w:rsid w:val="0039299B"/>
    <w:rsid w:val="00393144"/>
    <w:rsid w:val="00393698"/>
    <w:rsid w:val="0039371E"/>
    <w:rsid w:val="00394004"/>
    <w:rsid w:val="00394C27"/>
    <w:rsid w:val="0039597E"/>
    <w:rsid w:val="003966C4"/>
    <w:rsid w:val="00396CB4"/>
    <w:rsid w:val="003977D0"/>
    <w:rsid w:val="00397829"/>
    <w:rsid w:val="00397960"/>
    <w:rsid w:val="003A00F1"/>
    <w:rsid w:val="003A0177"/>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923"/>
    <w:rsid w:val="003A6BC4"/>
    <w:rsid w:val="003A6F67"/>
    <w:rsid w:val="003B03D1"/>
    <w:rsid w:val="003B03DC"/>
    <w:rsid w:val="003B0F1F"/>
    <w:rsid w:val="003B12DE"/>
    <w:rsid w:val="003B160F"/>
    <w:rsid w:val="003B2541"/>
    <w:rsid w:val="003B2644"/>
    <w:rsid w:val="003B28F5"/>
    <w:rsid w:val="003B3624"/>
    <w:rsid w:val="003B3660"/>
    <w:rsid w:val="003B386F"/>
    <w:rsid w:val="003B39F9"/>
    <w:rsid w:val="003B4138"/>
    <w:rsid w:val="003B53F5"/>
    <w:rsid w:val="003B558D"/>
    <w:rsid w:val="003B6924"/>
    <w:rsid w:val="003B73B7"/>
    <w:rsid w:val="003B7634"/>
    <w:rsid w:val="003B78AD"/>
    <w:rsid w:val="003C018A"/>
    <w:rsid w:val="003C07A3"/>
    <w:rsid w:val="003C0C1B"/>
    <w:rsid w:val="003C126F"/>
    <w:rsid w:val="003C145D"/>
    <w:rsid w:val="003C1AB1"/>
    <w:rsid w:val="003C1B53"/>
    <w:rsid w:val="003C1BFB"/>
    <w:rsid w:val="003C2412"/>
    <w:rsid w:val="003C253D"/>
    <w:rsid w:val="003C269A"/>
    <w:rsid w:val="003C2837"/>
    <w:rsid w:val="003C2B4D"/>
    <w:rsid w:val="003C2EEB"/>
    <w:rsid w:val="003C34BF"/>
    <w:rsid w:val="003C3F49"/>
    <w:rsid w:val="003C4ADA"/>
    <w:rsid w:val="003C4C02"/>
    <w:rsid w:val="003C4C53"/>
    <w:rsid w:val="003C50DB"/>
    <w:rsid w:val="003C598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1476"/>
    <w:rsid w:val="003D33F6"/>
    <w:rsid w:val="003D346C"/>
    <w:rsid w:val="003D3597"/>
    <w:rsid w:val="003D4196"/>
    <w:rsid w:val="003D4590"/>
    <w:rsid w:val="003D464F"/>
    <w:rsid w:val="003D490C"/>
    <w:rsid w:val="003D4F69"/>
    <w:rsid w:val="003D517C"/>
    <w:rsid w:val="003D51F7"/>
    <w:rsid w:val="003D5A05"/>
    <w:rsid w:val="003D5EC9"/>
    <w:rsid w:val="003D6258"/>
    <w:rsid w:val="003D6501"/>
    <w:rsid w:val="003D6BCA"/>
    <w:rsid w:val="003D6DF2"/>
    <w:rsid w:val="003D7268"/>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C18"/>
    <w:rsid w:val="003F0DA7"/>
    <w:rsid w:val="003F139A"/>
    <w:rsid w:val="003F14A5"/>
    <w:rsid w:val="003F14C3"/>
    <w:rsid w:val="003F1531"/>
    <w:rsid w:val="003F18A5"/>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5ECB"/>
    <w:rsid w:val="003F6488"/>
    <w:rsid w:val="003F740A"/>
    <w:rsid w:val="003F7FE3"/>
    <w:rsid w:val="00400269"/>
    <w:rsid w:val="00400298"/>
    <w:rsid w:val="004002EC"/>
    <w:rsid w:val="00400A12"/>
    <w:rsid w:val="004017E7"/>
    <w:rsid w:val="00401C6B"/>
    <w:rsid w:val="00401CAD"/>
    <w:rsid w:val="004022F2"/>
    <w:rsid w:val="004026C8"/>
    <w:rsid w:val="0040276A"/>
    <w:rsid w:val="0040389A"/>
    <w:rsid w:val="004038D3"/>
    <w:rsid w:val="00403C4D"/>
    <w:rsid w:val="00403FDB"/>
    <w:rsid w:val="0040427C"/>
    <w:rsid w:val="00404533"/>
    <w:rsid w:val="0040472C"/>
    <w:rsid w:val="004047D7"/>
    <w:rsid w:val="00405855"/>
    <w:rsid w:val="00405B22"/>
    <w:rsid w:val="00405D65"/>
    <w:rsid w:val="0040657F"/>
    <w:rsid w:val="0040695E"/>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C71"/>
    <w:rsid w:val="00413D2E"/>
    <w:rsid w:val="00413FA7"/>
    <w:rsid w:val="004147BD"/>
    <w:rsid w:val="004157B6"/>
    <w:rsid w:val="00415987"/>
    <w:rsid w:val="0041685F"/>
    <w:rsid w:val="00416CD6"/>
    <w:rsid w:val="00416D08"/>
    <w:rsid w:val="00416D92"/>
    <w:rsid w:val="00416EE9"/>
    <w:rsid w:val="004170BC"/>
    <w:rsid w:val="00417604"/>
    <w:rsid w:val="0042004A"/>
    <w:rsid w:val="004209AD"/>
    <w:rsid w:val="00420D46"/>
    <w:rsid w:val="00420DE0"/>
    <w:rsid w:val="00421902"/>
    <w:rsid w:val="00421D7D"/>
    <w:rsid w:val="00422C11"/>
    <w:rsid w:val="00422EEB"/>
    <w:rsid w:val="00423DD6"/>
    <w:rsid w:val="00424668"/>
    <w:rsid w:val="0042470D"/>
    <w:rsid w:val="00424B94"/>
    <w:rsid w:val="00424C4C"/>
    <w:rsid w:val="004252AF"/>
    <w:rsid w:val="0042578B"/>
    <w:rsid w:val="004257A5"/>
    <w:rsid w:val="00425CFB"/>
    <w:rsid w:val="00426803"/>
    <w:rsid w:val="0042788E"/>
    <w:rsid w:val="00430F94"/>
    <w:rsid w:val="00431627"/>
    <w:rsid w:val="00432574"/>
    <w:rsid w:val="0043288C"/>
    <w:rsid w:val="0043317B"/>
    <w:rsid w:val="0043335A"/>
    <w:rsid w:val="00433991"/>
    <w:rsid w:val="00433A4A"/>
    <w:rsid w:val="00433FD7"/>
    <w:rsid w:val="004344CB"/>
    <w:rsid w:val="0043483A"/>
    <w:rsid w:val="00434FBF"/>
    <w:rsid w:val="004350FA"/>
    <w:rsid w:val="00435186"/>
    <w:rsid w:val="00435437"/>
    <w:rsid w:val="004356A8"/>
    <w:rsid w:val="00435C5A"/>
    <w:rsid w:val="00436201"/>
    <w:rsid w:val="004375A5"/>
    <w:rsid w:val="00437883"/>
    <w:rsid w:val="00437936"/>
    <w:rsid w:val="004402B2"/>
    <w:rsid w:val="00440AF3"/>
    <w:rsid w:val="00441140"/>
    <w:rsid w:val="00441581"/>
    <w:rsid w:val="004417E5"/>
    <w:rsid w:val="00442CC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7B0"/>
    <w:rsid w:val="00452C1D"/>
    <w:rsid w:val="00453770"/>
    <w:rsid w:val="004539AB"/>
    <w:rsid w:val="004545ED"/>
    <w:rsid w:val="00454F45"/>
    <w:rsid w:val="004550A8"/>
    <w:rsid w:val="00455131"/>
    <w:rsid w:val="004553BA"/>
    <w:rsid w:val="004555AD"/>
    <w:rsid w:val="00455810"/>
    <w:rsid w:val="00455A08"/>
    <w:rsid w:val="00455AA9"/>
    <w:rsid w:val="00455D76"/>
    <w:rsid w:val="00456067"/>
    <w:rsid w:val="00456A2D"/>
    <w:rsid w:val="00456D76"/>
    <w:rsid w:val="00457163"/>
    <w:rsid w:val="0045773D"/>
    <w:rsid w:val="00457F5A"/>
    <w:rsid w:val="00460069"/>
    <w:rsid w:val="00460244"/>
    <w:rsid w:val="00460401"/>
    <w:rsid w:val="00460A16"/>
    <w:rsid w:val="00461904"/>
    <w:rsid w:val="00461CE4"/>
    <w:rsid w:val="004624F4"/>
    <w:rsid w:val="00462587"/>
    <w:rsid w:val="004625D2"/>
    <w:rsid w:val="00463465"/>
    <w:rsid w:val="004635E0"/>
    <w:rsid w:val="00463897"/>
    <w:rsid w:val="004638B3"/>
    <w:rsid w:val="004642FA"/>
    <w:rsid w:val="00464400"/>
    <w:rsid w:val="0046472C"/>
    <w:rsid w:val="00464D96"/>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3F0E"/>
    <w:rsid w:val="004745B4"/>
    <w:rsid w:val="00475262"/>
    <w:rsid w:val="0047554A"/>
    <w:rsid w:val="00475657"/>
    <w:rsid w:val="00475F9B"/>
    <w:rsid w:val="00476119"/>
    <w:rsid w:val="0047687E"/>
    <w:rsid w:val="00476CDD"/>
    <w:rsid w:val="00476F8C"/>
    <w:rsid w:val="004771AF"/>
    <w:rsid w:val="00477E28"/>
    <w:rsid w:val="00477E87"/>
    <w:rsid w:val="0048111D"/>
    <w:rsid w:val="00481256"/>
    <w:rsid w:val="00481849"/>
    <w:rsid w:val="00482647"/>
    <w:rsid w:val="004829D3"/>
    <w:rsid w:val="00482BC0"/>
    <w:rsid w:val="00483066"/>
    <w:rsid w:val="00483462"/>
    <w:rsid w:val="004836AC"/>
    <w:rsid w:val="00483E10"/>
    <w:rsid w:val="004847DE"/>
    <w:rsid w:val="00484906"/>
    <w:rsid w:val="00484D36"/>
    <w:rsid w:val="00484E76"/>
    <w:rsid w:val="00485659"/>
    <w:rsid w:val="0048587E"/>
    <w:rsid w:val="00485E23"/>
    <w:rsid w:val="0048654D"/>
    <w:rsid w:val="004867B9"/>
    <w:rsid w:val="004867C6"/>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98E"/>
    <w:rsid w:val="004A3C50"/>
    <w:rsid w:val="004A3F9F"/>
    <w:rsid w:val="004A4206"/>
    <w:rsid w:val="004A4444"/>
    <w:rsid w:val="004A4761"/>
    <w:rsid w:val="004A48CA"/>
    <w:rsid w:val="004A4C80"/>
    <w:rsid w:val="004A4DA2"/>
    <w:rsid w:val="004A51B9"/>
    <w:rsid w:val="004A53AB"/>
    <w:rsid w:val="004A553B"/>
    <w:rsid w:val="004A60B1"/>
    <w:rsid w:val="004A6F17"/>
    <w:rsid w:val="004A7223"/>
    <w:rsid w:val="004A7485"/>
    <w:rsid w:val="004A76D7"/>
    <w:rsid w:val="004A7F0E"/>
    <w:rsid w:val="004B00DC"/>
    <w:rsid w:val="004B098F"/>
    <w:rsid w:val="004B0E0C"/>
    <w:rsid w:val="004B15B4"/>
    <w:rsid w:val="004B1B04"/>
    <w:rsid w:val="004B2757"/>
    <w:rsid w:val="004B2DCE"/>
    <w:rsid w:val="004B2DE0"/>
    <w:rsid w:val="004B2DE4"/>
    <w:rsid w:val="004B3551"/>
    <w:rsid w:val="004B42DF"/>
    <w:rsid w:val="004B46B6"/>
    <w:rsid w:val="004B4807"/>
    <w:rsid w:val="004B5982"/>
    <w:rsid w:val="004B5ABF"/>
    <w:rsid w:val="004B685B"/>
    <w:rsid w:val="004B6BCA"/>
    <w:rsid w:val="004B6FBD"/>
    <w:rsid w:val="004B7455"/>
    <w:rsid w:val="004B7E66"/>
    <w:rsid w:val="004B7FBC"/>
    <w:rsid w:val="004C010A"/>
    <w:rsid w:val="004C076A"/>
    <w:rsid w:val="004C0B12"/>
    <w:rsid w:val="004C0BB9"/>
    <w:rsid w:val="004C0BF9"/>
    <w:rsid w:val="004C1141"/>
    <w:rsid w:val="004C11AA"/>
    <w:rsid w:val="004C1328"/>
    <w:rsid w:val="004C1967"/>
    <w:rsid w:val="004C290F"/>
    <w:rsid w:val="004C29F1"/>
    <w:rsid w:val="004C3894"/>
    <w:rsid w:val="004C3C5E"/>
    <w:rsid w:val="004C40E5"/>
    <w:rsid w:val="004C428D"/>
    <w:rsid w:val="004C42C8"/>
    <w:rsid w:val="004C432C"/>
    <w:rsid w:val="004C4413"/>
    <w:rsid w:val="004C4ADF"/>
    <w:rsid w:val="004C4FDA"/>
    <w:rsid w:val="004C5089"/>
    <w:rsid w:val="004C53C3"/>
    <w:rsid w:val="004C5AD8"/>
    <w:rsid w:val="004C606C"/>
    <w:rsid w:val="004C67A2"/>
    <w:rsid w:val="004C7598"/>
    <w:rsid w:val="004C7CD6"/>
    <w:rsid w:val="004C7DC4"/>
    <w:rsid w:val="004C7E0B"/>
    <w:rsid w:val="004C7E53"/>
    <w:rsid w:val="004D017C"/>
    <w:rsid w:val="004D035D"/>
    <w:rsid w:val="004D070C"/>
    <w:rsid w:val="004D1010"/>
    <w:rsid w:val="004D11A9"/>
    <w:rsid w:val="004D16E2"/>
    <w:rsid w:val="004D248A"/>
    <w:rsid w:val="004D3BE3"/>
    <w:rsid w:val="004D459D"/>
    <w:rsid w:val="004D4813"/>
    <w:rsid w:val="004D4C7B"/>
    <w:rsid w:val="004D54BC"/>
    <w:rsid w:val="004D5C8D"/>
    <w:rsid w:val="004D7072"/>
    <w:rsid w:val="004D7B52"/>
    <w:rsid w:val="004D7C4F"/>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3809"/>
    <w:rsid w:val="004E39CA"/>
    <w:rsid w:val="004E4023"/>
    <w:rsid w:val="004E442B"/>
    <w:rsid w:val="004E4430"/>
    <w:rsid w:val="004E4612"/>
    <w:rsid w:val="004E47F9"/>
    <w:rsid w:val="004E4DB4"/>
    <w:rsid w:val="004E5340"/>
    <w:rsid w:val="004E582A"/>
    <w:rsid w:val="004E5C03"/>
    <w:rsid w:val="004E63B6"/>
    <w:rsid w:val="004E6400"/>
    <w:rsid w:val="004E6985"/>
    <w:rsid w:val="004E6AD3"/>
    <w:rsid w:val="004E6F7E"/>
    <w:rsid w:val="004E71CB"/>
    <w:rsid w:val="004E72A9"/>
    <w:rsid w:val="004E776B"/>
    <w:rsid w:val="004E7D39"/>
    <w:rsid w:val="004E7D88"/>
    <w:rsid w:val="004F0107"/>
    <w:rsid w:val="004F0669"/>
    <w:rsid w:val="004F0C1D"/>
    <w:rsid w:val="004F1035"/>
    <w:rsid w:val="004F1077"/>
    <w:rsid w:val="004F1275"/>
    <w:rsid w:val="004F1635"/>
    <w:rsid w:val="004F1855"/>
    <w:rsid w:val="004F1982"/>
    <w:rsid w:val="004F1BA1"/>
    <w:rsid w:val="004F1E4F"/>
    <w:rsid w:val="004F30E1"/>
    <w:rsid w:val="004F33F0"/>
    <w:rsid w:val="004F3EEF"/>
    <w:rsid w:val="004F473D"/>
    <w:rsid w:val="004F4D51"/>
    <w:rsid w:val="004F4D90"/>
    <w:rsid w:val="004F5034"/>
    <w:rsid w:val="004F50BE"/>
    <w:rsid w:val="004F5678"/>
    <w:rsid w:val="004F68F4"/>
    <w:rsid w:val="004F6FEF"/>
    <w:rsid w:val="004F7943"/>
    <w:rsid w:val="00500094"/>
    <w:rsid w:val="005002B8"/>
    <w:rsid w:val="00500818"/>
    <w:rsid w:val="00501200"/>
    <w:rsid w:val="00501215"/>
    <w:rsid w:val="005020EF"/>
    <w:rsid w:val="0050218B"/>
    <w:rsid w:val="0050224F"/>
    <w:rsid w:val="005032DE"/>
    <w:rsid w:val="005035B0"/>
    <w:rsid w:val="00503E5F"/>
    <w:rsid w:val="005047B8"/>
    <w:rsid w:val="00504E9D"/>
    <w:rsid w:val="00505506"/>
    <w:rsid w:val="00506C73"/>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76F"/>
    <w:rsid w:val="00513D2A"/>
    <w:rsid w:val="0051416C"/>
    <w:rsid w:val="0051508F"/>
    <w:rsid w:val="00515C55"/>
    <w:rsid w:val="00515CBD"/>
    <w:rsid w:val="00515ED0"/>
    <w:rsid w:val="00516043"/>
    <w:rsid w:val="0051611C"/>
    <w:rsid w:val="0051656F"/>
    <w:rsid w:val="0051670F"/>
    <w:rsid w:val="0051688D"/>
    <w:rsid w:val="00516D69"/>
    <w:rsid w:val="00517A42"/>
    <w:rsid w:val="00517D47"/>
    <w:rsid w:val="005209A8"/>
    <w:rsid w:val="005212AF"/>
    <w:rsid w:val="00522200"/>
    <w:rsid w:val="00522C57"/>
    <w:rsid w:val="00522E11"/>
    <w:rsid w:val="00522E78"/>
    <w:rsid w:val="005233E1"/>
    <w:rsid w:val="0052352E"/>
    <w:rsid w:val="00523A7F"/>
    <w:rsid w:val="00523DED"/>
    <w:rsid w:val="00523EF1"/>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94E"/>
    <w:rsid w:val="005321FB"/>
    <w:rsid w:val="0053254A"/>
    <w:rsid w:val="00532820"/>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416"/>
    <w:rsid w:val="00543AE0"/>
    <w:rsid w:val="005448A6"/>
    <w:rsid w:val="00545590"/>
    <w:rsid w:val="005464B7"/>
    <w:rsid w:val="005468DE"/>
    <w:rsid w:val="00547265"/>
    <w:rsid w:val="00547443"/>
    <w:rsid w:val="00547559"/>
    <w:rsid w:val="005505A6"/>
    <w:rsid w:val="005505BF"/>
    <w:rsid w:val="00550DC3"/>
    <w:rsid w:val="00550F2E"/>
    <w:rsid w:val="00551472"/>
    <w:rsid w:val="00551B0D"/>
    <w:rsid w:val="00551FA7"/>
    <w:rsid w:val="00552F18"/>
    <w:rsid w:val="00553286"/>
    <w:rsid w:val="00553CC9"/>
    <w:rsid w:val="00553E2C"/>
    <w:rsid w:val="0055476C"/>
    <w:rsid w:val="00555C80"/>
    <w:rsid w:val="00556931"/>
    <w:rsid w:val="0055710D"/>
    <w:rsid w:val="00557458"/>
    <w:rsid w:val="00557490"/>
    <w:rsid w:val="005605D0"/>
    <w:rsid w:val="00560AD2"/>
    <w:rsid w:val="0056117D"/>
    <w:rsid w:val="00561265"/>
    <w:rsid w:val="00561887"/>
    <w:rsid w:val="00561B70"/>
    <w:rsid w:val="00561BBD"/>
    <w:rsid w:val="00561C21"/>
    <w:rsid w:val="00561CFB"/>
    <w:rsid w:val="00561DBA"/>
    <w:rsid w:val="00562B41"/>
    <w:rsid w:val="00562F04"/>
    <w:rsid w:val="00562F0D"/>
    <w:rsid w:val="0056365F"/>
    <w:rsid w:val="0056375F"/>
    <w:rsid w:val="00563B8D"/>
    <w:rsid w:val="00563DE6"/>
    <w:rsid w:val="0056412E"/>
    <w:rsid w:val="00564379"/>
    <w:rsid w:val="0056444E"/>
    <w:rsid w:val="005647FE"/>
    <w:rsid w:val="005648A8"/>
    <w:rsid w:val="00564AD2"/>
    <w:rsid w:val="00564ED0"/>
    <w:rsid w:val="00564F91"/>
    <w:rsid w:val="00565036"/>
    <w:rsid w:val="005651C4"/>
    <w:rsid w:val="00565564"/>
    <w:rsid w:val="00565724"/>
    <w:rsid w:val="005669CC"/>
    <w:rsid w:val="00566CC6"/>
    <w:rsid w:val="00566E03"/>
    <w:rsid w:val="005670A1"/>
    <w:rsid w:val="00567348"/>
    <w:rsid w:val="00567800"/>
    <w:rsid w:val="005679C4"/>
    <w:rsid w:val="00567A52"/>
    <w:rsid w:val="00567D50"/>
    <w:rsid w:val="005704D1"/>
    <w:rsid w:val="00570722"/>
    <w:rsid w:val="0057158C"/>
    <w:rsid w:val="005717E5"/>
    <w:rsid w:val="005717E7"/>
    <w:rsid w:val="0057188A"/>
    <w:rsid w:val="0057194F"/>
    <w:rsid w:val="005719C2"/>
    <w:rsid w:val="00571EE0"/>
    <w:rsid w:val="00572AF3"/>
    <w:rsid w:val="0057331C"/>
    <w:rsid w:val="005734C8"/>
    <w:rsid w:val="005734FD"/>
    <w:rsid w:val="00574529"/>
    <w:rsid w:val="005753B6"/>
    <w:rsid w:val="00575DFE"/>
    <w:rsid w:val="005769FF"/>
    <w:rsid w:val="00576B08"/>
    <w:rsid w:val="0057745D"/>
    <w:rsid w:val="0057785E"/>
    <w:rsid w:val="00577925"/>
    <w:rsid w:val="00577A72"/>
    <w:rsid w:val="005806D2"/>
    <w:rsid w:val="00582CE9"/>
    <w:rsid w:val="00583195"/>
    <w:rsid w:val="0058377F"/>
    <w:rsid w:val="00583982"/>
    <w:rsid w:val="00583B84"/>
    <w:rsid w:val="00583CA7"/>
    <w:rsid w:val="00584255"/>
    <w:rsid w:val="005843AD"/>
    <w:rsid w:val="00584DCA"/>
    <w:rsid w:val="005851A7"/>
    <w:rsid w:val="0058525D"/>
    <w:rsid w:val="005858AA"/>
    <w:rsid w:val="00585C84"/>
    <w:rsid w:val="0058726C"/>
    <w:rsid w:val="005872C9"/>
    <w:rsid w:val="005875B2"/>
    <w:rsid w:val="00587BAC"/>
    <w:rsid w:val="00590030"/>
    <w:rsid w:val="00590232"/>
    <w:rsid w:val="00591666"/>
    <w:rsid w:val="00593111"/>
    <w:rsid w:val="00593795"/>
    <w:rsid w:val="00593816"/>
    <w:rsid w:val="0059392B"/>
    <w:rsid w:val="00593D67"/>
    <w:rsid w:val="00593F3E"/>
    <w:rsid w:val="00594459"/>
    <w:rsid w:val="00594FA6"/>
    <w:rsid w:val="00595CD6"/>
    <w:rsid w:val="00595F0B"/>
    <w:rsid w:val="00595F1A"/>
    <w:rsid w:val="00595F8E"/>
    <w:rsid w:val="0059670F"/>
    <w:rsid w:val="00596895"/>
    <w:rsid w:val="00596BDA"/>
    <w:rsid w:val="00596C27"/>
    <w:rsid w:val="00597743"/>
    <w:rsid w:val="00597972"/>
    <w:rsid w:val="005979E9"/>
    <w:rsid w:val="005A0791"/>
    <w:rsid w:val="005A07D8"/>
    <w:rsid w:val="005A195F"/>
    <w:rsid w:val="005A23A4"/>
    <w:rsid w:val="005A2704"/>
    <w:rsid w:val="005A2AC1"/>
    <w:rsid w:val="005A2B07"/>
    <w:rsid w:val="005A385F"/>
    <w:rsid w:val="005A395D"/>
    <w:rsid w:val="005A4E3F"/>
    <w:rsid w:val="005A5592"/>
    <w:rsid w:val="005A58E6"/>
    <w:rsid w:val="005A65C8"/>
    <w:rsid w:val="005A74E8"/>
    <w:rsid w:val="005A78A5"/>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7C8"/>
    <w:rsid w:val="005B5ED5"/>
    <w:rsid w:val="005B7084"/>
    <w:rsid w:val="005C0258"/>
    <w:rsid w:val="005C0922"/>
    <w:rsid w:val="005C0B37"/>
    <w:rsid w:val="005C17C2"/>
    <w:rsid w:val="005C1E12"/>
    <w:rsid w:val="005C3193"/>
    <w:rsid w:val="005C3F18"/>
    <w:rsid w:val="005C450E"/>
    <w:rsid w:val="005C5940"/>
    <w:rsid w:val="005C5BD5"/>
    <w:rsid w:val="005C5C1D"/>
    <w:rsid w:val="005C6C2A"/>
    <w:rsid w:val="005C6D8F"/>
    <w:rsid w:val="005D08AD"/>
    <w:rsid w:val="005D0CD2"/>
    <w:rsid w:val="005D1328"/>
    <w:rsid w:val="005D1747"/>
    <w:rsid w:val="005D1B17"/>
    <w:rsid w:val="005D1EC0"/>
    <w:rsid w:val="005D2308"/>
    <w:rsid w:val="005D24F3"/>
    <w:rsid w:val="005D2BC8"/>
    <w:rsid w:val="005D2CDD"/>
    <w:rsid w:val="005D342B"/>
    <w:rsid w:val="005D393D"/>
    <w:rsid w:val="005D46A9"/>
    <w:rsid w:val="005D4AB8"/>
    <w:rsid w:val="005D511B"/>
    <w:rsid w:val="005D5B36"/>
    <w:rsid w:val="005D5E51"/>
    <w:rsid w:val="005D5FBB"/>
    <w:rsid w:val="005D6092"/>
    <w:rsid w:val="005D6204"/>
    <w:rsid w:val="005D65CB"/>
    <w:rsid w:val="005D6A47"/>
    <w:rsid w:val="005D70A9"/>
    <w:rsid w:val="005D7383"/>
    <w:rsid w:val="005D7998"/>
    <w:rsid w:val="005D7A77"/>
    <w:rsid w:val="005D7D8C"/>
    <w:rsid w:val="005E07FD"/>
    <w:rsid w:val="005E08B5"/>
    <w:rsid w:val="005E0939"/>
    <w:rsid w:val="005E09E5"/>
    <w:rsid w:val="005E0D10"/>
    <w:rsid w:val="005E1041"/>
    <w:rsid w:val="005E126E"/>
    <w:rsid w:val="005E1572"/>
    <w:rsid w:val="005E19B2"/>
    <w:rsid w:val="005E2396"/>
    <w:rsid w:val="005E25A4"/>
    <w:rsid w:val="005E2611"/>
    <w:rsid w:val="005E2700"/>
    <w:rsid w:val="005E29E3"/>
    <w:rsid w:val="005E2C4A"/>
    <w:rsid w:val="005E36FB"/>
    <w:rsid w:val="005E3B81"/>
    <w:rsid w:val="005E4667"/>
    <w:rsid w:val="005E4B18"/>
    <w:rsid w:val="005E4C21"/>
    <w:rsid w:val="005E4E02"/>
    <w:rsid w:val="005E5381"/>
    <w:rsid w:val="005E5C65"/>
    <w:rsid w:val="005E5FE0"/>
    <w:rsid w:val="005E62F0"/>
    <w:rsid w:val="005E6C99"/>
    <w:rsid w:val="005E6CCE"/>
    <w:rsid w:val="005F00E0"/>
    <w:rsid w:val="005F03EF"/>
    <w:rsid w:val="005F03F3"/>
    <w:rsid w:val="005F05AA"/>
    <w:rsid w:val="005F0B78"/>
    <w:rsid w:val="005F0E6E"/>
    <w:rsid w:val="005F1245"/>
    <w:rsid w:val="005F12E9"/>
    <w:rsid w:val="005F13F0"/>
    <w:rsid w:val="005F1492"/>
    <w:rsid w:val="005F152B"/>
    <w:rsid w:val="005F17E7"/>
    <w:rsid w:val="005F1AE7"/>
    <w:rsid w:val="005F2443"/>
    <w:rsid w:val="005F2C28"/>
    <w:rsid w:val="005F2D7B"/>
    <w:rsid w:val="005F348F"/>
    <w:rsid w:val="005F35B9"/>
    <w:rsid w:val="005F3DD5"/>
    <w:rsid w:val="005F3DEF"/>
    <w:rsid w:val="005F3FEB"/>
    <w:rsid w:val="005F4815"/>
    <w:rsid w:val="005F5663"/>
    <w:rsid w:val="005F5849"/>
    <w:rsid w:val="005F5EF4"/>
    <w:rsid w:val="005F5F2C"/>
    <w:rsid w:val="005F60EC"/>
    <w:rsid w:val="005F63CB"/>
    <w:rsid w:val="005F66FF"/>
    <w:rsid w:val="005F68D4"/>
    <w:rsid w:val="005F6991"/>
    <w:rsid w:val="005F70E4"/>
    <w:rsid w:val="005F7EBF"/>
    <w:rsid w:val="0060002A"/>
    <w:rsid w:val="006015A1"/>
    <w:rsid w:val="006015E1"/>
    <w:rsid w:val="00601B91"/>
    <w:rsid w:val="00601DD0"/>
    <w:rsid w:val="0060200D"/>
    <w:rsid w:val="00603E31"/>
    <w:rsid w:val="006041B7"/>
    <w:rsid w:val="0060451D"/>
    <w:rsid w:val="00604DA3"/>
    <w:rsid w:val="00605629"/>
    <w:rsid w:val="006059FB"/>
    <w:rsid w:val="00605C95"/>
    <w:rsid w:val="00605D03"/>
    <w:rsid w:val="0060683F"/>
    <w:rsid w:val="00606FD4"/>
    <w:rsid w:val="006073B5"/>
    <w:rsid w:val="00607C46"/>
    <w:rsid w:val="006102F3"/>
    <w:rsid w:val="0061093E"/>
    <w:rsid w:val="00610F0E"/>
    <w:rsid w:val="00611803"/>
    <w:rsid w:val="006119DC"/>
    <w:rsid w:val="00612434"/>
    <w:rsid w:val="00612CE6"/>
    <w:rsid w:val="00612DA3"/>
    <w:rsid w:val="00612EDD"/>
    <w:rsid w:val="00612FBA"/>
    <w:rsid w:val="00614A7B"/>
    <w:rsid w:val="00614FF2"/>
    <w:rsid w:val="00615243"/>
    <w:rsid w:val="006158E4"/>
    <w:rsid w:val="006158FB"/>
    <w:rsid w:val="00615C08"/>
    <w:rsid w:val="00615F80"/>
    <w:rsid w:val="0061733E"/>
    <w:rsid w:val="0061741C"/>
    <w:rsid w:val="0061785B"/>
    <w:rsid w:val="006207BC"/>
    <w:rsid w:val="006211FB"/>
    <w:rsid w:val="00621335"/>
    <w:rsid w:val="0062150E"/>
    <w:rsid w:val="00621A42"/>
    <w:rsid w:val="00621CD9"/>
    <w:rsid w:val="00622EF5"/>
    <w:rsid w:val="00623012"/>
    <w:rsid w:val="0062366A"/>
    <w:rsid w:val="00623F37"/>
    <w:rsid w:val="00623F56"/>
    <w:rsid w:val="006242E9"/>
    <w:rsid w:val="0062507C"/>
    <w:rsid w:val="006250F6"/>
    <w:rsid w:val="006258F1"/>
    <w:rsid w:val="00625F95"/>
    <w:rsid w:val="00626341"/>
    <w:rsid w:val="00626925"/>
    <w:rsid w:val="00626A85"/>
    <w:rsid w:val="00626BBC"/>
    <w:rsid w:val="00626C7C"/>
    <w:rsid w:val="006274B9"/>
    <w:rsid w:val="0062770C"/>
    <w:rsid w:val="00627808"/>
    <w:rsid w:val="0062788C"/>
    <w:rsid w:val="00627CD4"/>
    <w:rsid w:val="0063003C"/>
    <w:rsid w:val="006300B6"/>
    <w:rsid w:val="00630A0F"/>
    <w:rsid w:val="00630DE9"/>
    <w:rsid w:val="00630F03"/>
    <w:rsid w:val="006314C0"/>
    <w:rsid w:val="0063163D"/>
    <w:rsid w:val="0063190D"/>
    <w:rsid w:val="00631E78"/>
    <w:rsid w:val="006324EC"/>
    <w:rsid w:val="00632981"/>
    <w:rsid w:val="00632B0E"/>
    <w:rsid w:val="00632F7B"/>
    <w:rsid w:val="00633526"/>
    <w:rsid w:val="00633A99"/>
    <w:rsid w:val="00633F89"/>
    <w:rsid w:val="006346A3"/>
    <w:rsid w:val="0063491E"/>
    <w:rsid w:val="006349FB"/>
    <w:rsid w:val="00634E47"/>
    <w:rsid w:val="00635013"/>
    <w:rsid w:val="0063539B"/>
    <w:rsid w:val="0063557A"/>
    <w:rsid w:val="00636208"/>
    <w:rsid w:val="006362A4"/>
    <w:rsid w:val="0063688E"/>
    <w:rsid w:val="006375A4"/>
    <w:rsid w:val="006375BD"/>
    <w:rsid w:val="00637F68"/>
    <w:rsid w:val="00640399"/>
    <w:rsid w:val="0064052B"/>
    <w:rsid w:val="00640DBD"/>
    <w:rsid w:val="0064169B"/>
    <w:rsid w:val="0064259A"/>
    <w:rsid w:val="00642683"/>
    <w:rsid w:val="006428CA"/>
    <w:rsid w:val="00642E25"/>
    <w:rsid w:val="0064351F"/>
    <w:rsid w:val="00643C6F"/>
    <w:rsid w:val="00643E49"/>
    <w:rsid w:val="006440AA"/>
    <w:rsid w:val="006448B8"/>
    <w:rsid w:val="0064573F"/>
    <w:rsid w:val="00645981"/>
    <w:rsid w:val="00645BE0"/>
    <w:rsid w:val="00645D80"/>
    <w:rsid w:val="00645DF8"/>
    <w:rsid w:val="00645E83"/>
    <w:rsid w:val="006460FF"/>
    <w:rsid w:val="00646974"/>
    <w:rsid w:val="006474F4"/>
    <w:rsid w:val="0064778F"/>
    <w:rsid w:val="00650DCB"/>
    <w:rsid w:val="0065109E"/>
    <w:rsid w:val="0065110D"/>
    <w:rsid w:val="006512AF"/>
    <w:rsid w:val="00651301"/>
    <w:rsid w:val="0065132D"/>
    <w:rsid w:val="00651BFD"/>
    <w:rsid w:val="00651E2B"/>
    <w:rsid w:val="00651FD4"/>
    <w:rsid w:val="006524E0"/>
    <w:rsid w:val="006524E3"/>
    <w:rsid w:val="0065258D"/>
    <w:rsid w:val="00652A2E"/>
    <w:rsid w:val="00653069"/>
    <w:rsid w:val="006539D0"/>
    <w:rsid w:val="00653A37"/>
    <w:rsid w:val="00653C2C"/>
    <w:rsid w:val="00653C49"/>
    <w:rsid w:val="006541EB"/>
    <w:rsid w:val="00654366"/>
    <w:rsid w:val="006545F9"/>
    <w:rsid w:val="006553A2"/>
    <w:rsid w:val="006553EF"/>
    <w:rsid w:val="00655F17"/>
    <w:rsid w:val="00657E9C"/>
    <w:rsid w:val="00660F6D"/>
    <w:rsid w:val="006616B4"/>
    <w:rsid w:val="0066179A"/>
    <w:rsid w:val="00661860"/>
    <w:rsid w:val="00661FC2"/>
    <w:rsid w:val="00662606"/>
    <w:rsid w:val="00662701"/>
    <w:rsid w:val="0066271C"/>
    <w:rsid w:val="00663099"/>
    <w:rsid w:val="006638AF"/>
    <w:rsid w:val="006639B6"/>
    <w:rsid w:val="00663CF7"/>
    <w:rsid w:val="00664184"/>
    <w:rsid w:val="00664C39"/>
    <w:rsid w:val="0066500F"/>
    <w:rsid w:val="00665508"/>
    <w:rsid w:val="0066593D"/>
    <w:rsid w:val="00665CFB"/>
    <w:rsid w:val="00665D82"/>
    <w:rsid w:val="00667C60"/>
    <w:rsid w:val="00670121"/>
    <w:rsid w:val="00670373"/>
    <w:rsid w:val="00670A97"/>
    <w:rsid w:val="006715F4"/>
    <w:rsid w:val="00671B2B"/>
    <w:rsid w:val="00671DB5"/>
    <w:rsid w:val="0067281B"/>
    <w:rsid w:val="0067282A"/>
    <w:rsid w:val="00673538"/>
    <w:rsid w:val="00673ADF"/>
    <w:rsid w:val="0067482A"/>
    <w:rsid w:val="006749ED"/>
    <w:rsid w:val="00674E71"/>
    <w:rsid w:val="006752D5"/>
    <w:rsid w:val="00675AFC"/>
    <w:rsid w:val="00676607"/>
    <w:rsid w:val="006773B6"/>
    <w:rsid w:val="00677704"/>
    <w:rsid w:val="00680281"/>
    <w:rsid w:val="00680A1D"/>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3F"/>
    <w:rsid w:val="00690B5C"/>
    <w:rsid w:val="00691BDB"/>
    <w:rsid w:val="00692F9F"/>
    <w:rsid w:val="00693182"/>
    <w:rsid w:val="006932C2"/>
    <w:rsid w:val="00693481"/>
    <w:rsid w:val="006937F3"/>
    <w:rsid w:val="00693BF3"/>
    <w:rsid w:val="00693D4F"/>
    <w:rsid w:val="006942B0"/>
    <w:rsid w:val="0069433D"/>
    <w:rsid w:val="006944F4"/>
    <w:rsid w:val="00694911"/>
    <w:rsid w:val="0069625A"/>
    <w:rsid w:val="00696571"/>
    <w:rsid w:val="00696781"/>
    <w:rsid w:val="006967C9"/>
    <w:rsid w:val="00696EED"/>
    <w:rsid w:val="006974CE"/>
    <w:rsid w:val="00697FA2"/>
    <w:rsid w:val="006A049B"/>
    <w:rsid w:val="006A06AC"/>
    <w:rsid w:val="006A1307"/>
    <w:rsid w:val="006A13BA"/>
    <w:rsid w:val="006A1E5B"/>
    <w:rsid w:val="006A20DC"/>
    <w:rsid w:val="006A2327"/>
    <w:rsid w:val="006A257B"/>
    <w:rsid w:val="006A2889"/>
    <w:rsid w:val="006A3033"/>
    <w:rsid w:val="006A453E"/>
    <w:rsid w:val="006A49B0"/>
    <w:rsid w:val="006A4AF7"/>
    <w:rsid w:val="006A58FD"/>
    <w:rsid w:val="006A5D9A"/>
    <w:rsid w:val="006A5FCC"/>
    <w:rsid w:val="006A6574"/>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5D3"/>
    <w:rsid w:val="006C0723"/>
    <w:rsid w:val="006C0B42"/>
    <w:rsid w:val="006C0F06"/>
    <w:rsid w:val="006C176F"/>
    <w:rsid w:val="006C1CEA"/>
    <w:rsid w:val="006C2334"/>
    <w:rsid w:val="006C2ED7"/>
    <w:rsid w:val="006C3B38"/>
    <w:rsid w:val="006C4A69"/>
    <w:rsid w:val="006C4B06"/>
    <w:rsid w:val="006C54F6"/>
    <w:rsid w:val="006C5611"/>
    <w:rsid w:val="006C571E"/>
    <w:rsid w:val="006C5D8A"/>
    <w:rsid w:val="006C5F8C"/>
    <w:rsid w:val="006C613D"/>
    <w:rsid w:val="006C6272"/>
    <w:rsid w:val="006C6348"/>
    <w:rsid w:val="006C63B5"/>
    <w:rsid w:val="006C67DC"/>
    <w:rsid w:val="006C749B"/>
    <w:rsid w:val="006C7749"/>
    <w:rsid w:val="006C7941"/>
    <w:rsid w:val="006D08AE"/>
    <w:rsid w:val="006D0D4C"/>
    <w:rsid w:val="006D0EC0"/>
    <w:rsid w:val="006D1119"/>
    <w:rsid w:val="006D2048"/>
    <w:rsid w:val="006D224F"/>
    <w:rsid w:val="006D2308"/>
    <w:rsid w:val="006D2363"/>
    <w:rsid w:val="006D3202"/>
    <w:rsid w:val="006D3339"/>
    <w:rsid w:val="006D3C8B"/>
    <w:rsid w:val="006D4163"/>
    <w:rsid w:val="006D463E"/>
    <w:rsid w:val="006D501B"/>
    <w:rsid w:val="006D5AF9"/>
    <w:rsid w:val="006D5E06"/>
    <w:rsid w:val="006D6205"/>
    <w:rsid w:val="006D65C1"/>
    <w:rsid w:val="006D65C7"/>
    <w:rsid w:val="006D6694"/>
    <w:rsid w:val="006D675E"/>
    <w:rsid w:val="006D6F6F"/>
    <w:rsid w:val="006D775B"/>
    <w:rsid w:val="006E04DD"/>
    <w:rsid w:val="006E0DEA"/>
    <w:rsid w:val="006E1496"/>
    <w:rsid w:val="006E1CFB"/>
    <w:rsid w:val="006E202E"/>
    <w:rsid w:val="006E28D7"/>
    <w:rsid w:val="006E2957"/>
    <w:rsid w:val="006E2F05"/>
    <w:rsid w:val="006E3394"/>
    <w:rsid w:val="006E3634"/>
    <w:rsid w:val="006E37CD"/>
    <w:rsid w:val="006E412E"/>
    <w:rsid w:val="006E4FAC"/>
    <w:rsid w:val="006E5188"/>
    <w:rsid w:val="006E52BD"/>
    <w:rsid w:val="006E533D"/>
    <w:rsid w:val="006E6883"/>
    <w:rsid w:val="006E75C7"/>
    <w:rsid w:val="006E7679"/>
    <w:rsid w:val="006F07D6"/>
    <w:rsid w:val="006F14DA"/>
    <w:rsid w:val="006F2478"/>
    <w:rsid w:val="006F2EE5"/>
    <w:rsid w:val="006F2F71"/>
    <w:rsid w:val="006F4380"/>
    <w:rsid w:val="006F506C"/>
    <w:rsid w:val="006F5770"/>
    <w:rsid w:val="006F5B33"/>
    <w:rsid w:val="006F631C"/>
    <w:rsid w:val="006F6B3F"/>
    <w:rsid w:val="006F6DAA"/>
    <w:rsid w:val="006F7115"/>
    <w:rsid w:val="00700CC7"/>
    <w:rsid w:val="00701093"/>
    <w:rsid w:val="00701577"/>
    <w:rsid w:val="0070177A"/>
    <w:rsid w:val="007022FB"/>
    <w:rsid w:val="0070256E"/>
    <w:rsid w:val="00702FDC"/>
    <w:rsid w:val="00703132"/>
    <w:rsid w:val="00703430"/>
    <w:rsid w:val="0070349D"/>
    <w:rsid w:val="00703F28"/>
    <w:rsid w:val="00704310"/>
    <w:rsid w:val="007046CE"/>
    <w:rsid w:val="0070681D"/>
    <w:rsid w:val="00706BD5"/>
    <w:rsid w:val="00706CF9"/>
    <w:rsid w:val="00706F4D"/>
    <w:rsid w:val="00707712"/>
    <w:rsid w:val="007101B7"/>
    <w:rsid w:val="007106BE"/>
    <w:rsid w:val="00710F05"/>
    <w:rsid w:val="00711113"/>
    <w:rsid w:val="0071157E"/>
    <w:rsid w:val="0071160E"/>
    <w:rsid w:val="007117A7"/>
    <w:rsid w:val="007128D8"/>
    <w:rsid w:val="007128DA"/>
    <w:rsid w:val="00712CAF"/>
    <w:rsid w:val="00712D41"/>
    <w:rsid w:val="00713311"/>
    <w:rsid w:val="0071379D"/>
    <w:rsid w:val="00713C6F"/>
    <w:rsid w:val="0071428C"/>
    <w:rsid w:val="00714305"/>
    <w:rsid w:val="00714518"/>
    <w:rsid w:val="007152B7"/>
    <w:rsid w:val="00715715"/>
    <w:rsid w:val="007160DA"/>
    <w:rsid w:val="0071650A"/>
    <w:rsid w:val="0071679C"/>
    <w:rsid w:val="00716F5E"/>
    <w:rsid w:val="0071729B"/>
    <w:rsid w:val="00717339"/>
    <w:rsid w:val="00717724"/>
    <w:rsid w:val="00717909"/>
    <w:rsid w:val="00717D94"/>
    <w:rsid w:val="00717DCC"/>
    <w:rsid w:val="007204DB"/>
    <w:rsid w:val="00720E2A"/>
    <w:rsid w:val="007212CA"/>
    <w:rsid w:val="0072163C"/>
    <w:rsid w:val="00721A8D"/>
    <w:rsid w:val="0072204F"/>
    <w:rsid w:val="007220C5"/>
    <w:rsid w:val="007221F7"/>
    <w:rsid w:val="00722329"/>
    <w:rsid w:val="00722B34"/>
    <w:rsid w:val="00723157"/>
    <w:rsid w:val="007233EE"/>
    <w:rsid w:val="00723492"/>
    <w:rsid w:val="00723FC5"/>
    <w:rsid w:val="007243EB"/>
    <w:rsid w:val="007245C1"/>
    <w:rsid w:val="00724B68"/>
    <w:rsid w:val="00725292"/>
    <w:rsid w:val="00725A44"/>
    <w:rsid w:val="00725AB6"/>
    <w:rsid w:val="00725D1E"/>
    <w:rsid w:val="00726316"/>
    <w:rsid w:val="00726D3A"/>
    <w:rsid w:val="00726E9F"/>
    <w:rsid w:val="007270DC"/>
    <w:rsid w:val="00727CEA"/>
    <w:rsid w:val="00730994"/>
    <w:rsid w:val="00731624"/>
    <w:rsid w:val="007317B5"/>
    <w:rsid w:val="0073210C"/>
    <w:rsid w:val="007321DE"/>
    <w:rsid w:val="0073238A"/>
    <w:rsid w:val="007325BF"/>
    <w:rsid w:val="00733697"/>
    <w:rsid w:val="00733758"/>
    <w:rsid w:val="00734737"/>
    <w:rsid w:val="007349E0"/>
    <w:rsid w:val="00734BBA"/>
    <w:rsid w:val="00735816"/>
    <w:rsid w:val="00735C77"/>
    <w:rsid w:val="00735E40"/>
    <w:rsid w:val="0073602A"/>
    <w:rsid w:val="0073676A"/>
    <w:rsid w:val="007367F6"/>
    <w:rsid w:val="00736EA4"/>
    <w:rsid w:val="0073711D"/>
    <w:rsid w:val="0073778F"/>
    <w:rsid w:val="00741C35"/>
    <w:rsid w:val="00741D86"/>
    <w:rsid w:val="007422EF"/>
    <w:rsid w:val="007429D2"/>
    <w:rsid w:val="00742B71"/>
    <w:rsid w:val="00742F8F"/>
    <w:rsid w:val="00743205"/>
    <w:rsid w:val="0074401D"/>
    <w:rsid w:val="0074429A"/>
    <w:rsid w:val="00744575"/>
    <w:rsid w:val="0074475B"/>
    <w:rsid w:val="007449CC"/>
    <w:rsid w:val="00744A64"/>
    <w:rsid w:val="00744D22"/>
    <w:rsid w:val="00745110"/>
    <w:rsid w:val="00745BB6"/>
    <w:rsid w:val="00746011"/>
    <w:rsid w:val="007461B1"/>
    <w:rsid w:val="007466F8"/>
    <w:rsid w:val="00747175"/>
    <w:rsid w:val="007472AA"/>
    <w:rsid w:val="0074743B"/>
    <w:rsid w:val="00747663"/>
    <w:rsid w:val="00747A97"/>
    <w:rsid w:val="00750BD1"/>
    <w:rsid w:val="00750BFE"/>
    <w:rsid w:val="00751799"/>
    <w:rsid w:val="007517D1"/>
    <w:rsid w:val="007520CD"/>
    <w:rsid w:val="0075257E"/>
    <w:rsid w:val="00752758"/>
    <w:rsid w:val="00752BB7"/>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40C"/>
    <w:rsid w:val="00757947"/>
    <w:rsid w:val="00757968"/>
    <w:rsid w:val="007614DE"/>
    <w:rsid w:val="007620BE"/>
    <w:rsid w:val="0076216E"/>
    <w:rsid w:val="0076284D"/>
    <w:rsid w:val="00762B52"/>
    <w:rsid w:val="007630E3"/>
    <w:rsid w:val="00763B31"/>
    <w:rsid w:val="00764CFF"/>
    <w:rsid w:val="00764FD6"/>
    <w:rsid w:val="007650C5"/>
    <w:rsid w:val="00765189"/>
    <w:rsid w:val="007654C6"/>
    <w:rsid w:val="00765FC1"/>
    <w:rsid w:val="00765FF7"/>
    <w:rsid w:val="00766211"/>
    <w:rsid w:val="00767170"/>
    <w:rsid w:val="00767410"/>
    <w:rsid w:val="00767D66"/>
    <w:rsid w:val="00767E43"/>
    <w:rsid w:val="00767E88"/>
    <w:rsid w:val="00771A43"/>
    <w:rsid w:val="00771D7A"/>
    <w:rsid w:val="00771EC8"/>
    <w:rsid w:val="00771F51"/>
    <w:rsid w:val="007720C2"/>
    <w:rsid w:val="0077227C"/>
    <w:rsid w:val="007731F0"/>
    <w:rsid w:val="007740AD"/>
    <w:rsid w:val="0077415E"/>
    <w:rsid w:val="007746F0"/>
    <w:rsid w:val="00774AA5"/>
    <w:rsid w:val="00774CB1"/>
    <w:rsid w:val="0077554C"/>
    <w:rsid w:val="00775B59"/>
    <w:rsid w:val="00775F19"/>
    <w:rsid w:val="00775FC3"/>
    <w:rsid w:val="007763E1"/>
    <w:rsid w:val="00777670"/>
    <w:rsid w:val="00777DC5"/>
    <w:rsid w:val="00780BBF"/>
    <w:rsid w:val="00780F8E"/>
    <w:rsid w:val="007813AB"/>
    <w:rsid w:val="00782B3B"/>
    <w:rsid w:val="00782BF8"/>
    <w:rsid w:val="00782DCD"/>
    <w:rsid w:val="007834AA"/>
    <w:rsid w:val="00783536"/>
    <w:rsid w:val="00783C19"/>
    <w:rsid w:val="0078453C"/>
    <w:rsid w:val="00784DD6"/>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80"/>
    <w:rsid w:val="00791E5B"/>
    <w:rsid w:val="00791FC9"/>
    <w:rsid w:val="0079367F"/>
    <w:rsid w:val="00793A26"/>
    <w:rsid w:val="0079463F"/>
    <w:rsid w:val="0079488E"/>
    <w:rsid w:val="007948D0"/>
    <w:rsid w:val="00794F1E"/>
    <w:rsid w:val="0079621D"/>
    <w:rsid w:val="00796861"/>
    <w:rsid w:val="00796DF1"/>
    <w:rsid w:val="00796EB0"/>
    <w:rsid w:val="00797041"/>
    <w:rsid w:val="0079714A"/>
    <w:rsid w:val="007976F5"/>
    <w:rsid w:val="007A059A"/>
    <w:rsid w:val="007A12A2"/>
    <w:rsid w:val="007A130B"/>
    <w:rsid w:val="007A15EC"/>
    <w:rsid w:val="007A1E23"/>
    <w:rsid w:val="007A25AA"/>
    <w:rsid w:val="007A2F2E"/>
    <w:rsid w:val="007A50F5"/>
    <w:rsid w:val="007A55C8"/>
    <w:rsid w:val="007A5905"/>
    <w:rsid w:val="007A5BDA"/>
    <w:rsid w:val="007A5D9C"/>
    <w:rsid w:val="007A68AD"/>
    <w:rsid w:val="007A739D"/>
    <w:rsid w:val="007A7CA8"/>
    <w:rsid w:val="007A7D55"/>
    <w:rsid w:val="007A7E1A"/>
    <w:rsid w:val="007A7E8A"/>
    <w:rsid w:val="007B0A9B"/>
    <w:rsid w:val="007B0F0F"/>
    <w:rsid w:val="007B12FF"/>
    <w:rsid w:val="007B1356"/>
    <w:rsid w:val="007B185F"/>
    <w:rsid w:val="007B254F"/>
    <w:rsid w:val="007B2A01"/>
    <w:rsid w:val="007B2E75"/>
    <w:rsid w:val="007B2E78"/>
    <w:rsid w:val="007B3B8D"/>
    <w:rsid w:val="007B43A1"/>
    <w:rsid w:val="007B4DFE"/>
    <w:rsid w:val="007B5102"/>
    <w:rsid w:val="007B52AF"/>
    <w:rsid w:val="007B53FD"/>
    <w:rsid w:val="007B6219"/>
    <w:rsid w:val="007B6F6D"/>
    <w:rsid w:val="007B732B"/>
    <w:rsid w:val="007B7651"/>
    <w:rsid w:val="007B773D"/>
    <w:rsid w:val="007B7FFA"/>
    <w:rsid w:val="007C0612"/>
    <w:rsid w:val="007C102B"/>
    <w:rsid w:val="007C136F"/>
    <w:rsid w:val="007C17B0"/>
    <w:rsid w:val="007C1C57"/>
    <w:rsid w:val="007C1ED5"/>
    <w:rsid w:val="007C2A3A"/>
    <w:rsid w:val="007C348D"/>
    <w:rsid w:val="007C3B9B"/>
    <w:rsid w:val="007C4A8E"/>
    <w:rsid w:val="007C4EA7"/>
    <w:rsid w:val="007C4ECC"/>
    <w:rsid w:val="007C4F1D"/>
    <w:rsid w:val="007C4F49"/>
    <w:rsid w:val="007C4FA1"/>
    <w:rsid w:val="007C50E5"/>
    <w:rsid w:val="007C5376"/>
    <w:rsid w:val="007C65CC"/>
    <w:rsid w:val="007C6DDC"/>
    <w:rsid w:val="007C7079"/>
    <w:rsid w:val="007C7202"/>
    <w:rsid w:val="007C7A8A"/>
    <w:rsid w:val="007C7D60"/>
    <w:rsid w:val="007D0225"/>
    <w:rsid w:val="007D0D42"/>
    <w:rsid w:val="007D0F6B"/>
    <w:rsid w:val="007D1221"/>
    <w:rsid w:val="007D136F"/>
    <w:rsid w:val="007D13A5"/>
    <w:rsid w:val="007D1BAE"/>
    <w:rsid w:val="007D41C0"/>
    <w:rsid w:val="007D4266"/>
    <w:rsid w:val="007D4A37"/>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2F26"/>
    <w:rsid w:val="007E3A91"/>
    <w:rsid w:val="007E3D46"/>
    <w:rsid w:val="007E3D62"/>
    <w:rsid w:val="007E41FF"/>
    <w:rsid w:val="007E50FE"/>
    <w:rsid w:val="007E52AB"/>
    <w:rsid w:val="007E5F3B"/>
    <w:rsid w:val="007E5F55"/>
    <w:rsid w:val="007E625C"/>
    <w:rsid w:val="007E6857"/>
    <w:rsid w:val="007E6F46"/>
    <w:rsid w:val="007E7010"/>
    <w:rsid w:val="007E7231"/>
    <w:rsid w:val="007E758E"/>
    <w:rsid w:val="007E7809"/>
    <w:rsid w:val="007F0164"/>
    <w:rsid w:val="007F01A0"/>
    <w:rsid w:val="007F1543"/>
    <w:rsid w:val="007F1A0D"/>
    <w:rsid w:val="007F1B26"/>
    <w:rsid w:val="007F1B2E"/>
    <w:rsid w:val="007F1B84"/>
    <w:rsid w:val="007F2173"/>
    <w:rsid w:val="007F2491"/>
    <w:rsid w:val="007F2536"/>
    <w:rsid w:val="007F34C7"/>
    <w:rsid w:val="007F366E"/>
    <w:rsid w:val="007F3D36"/>
    <w:rsid w:val="007F47E7"/>
    <w:rsid w:val="007F4F75"/>
    <w:rsid w:val="007F6402"/>
    <w:rsid w:val="007F6562"/>
    <w:rsid w:val="007F68E8"/>
    <w:rsid w:val="007F6C4A"/>
    <w:rsid w:val="007F6C5E"/>
    <w:rsid w:val="007F70F3"/>
    <w:rsid w:val="007F7A2E"/>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6A8B"/>
    <w:rsid w:val="00807B75"/>
    <w:rsid w:val="00810237"/>
    <w:rsid w:val="00810AF3"/>
    <w:rsid w:val="008125DB"/>
    <w:rsid w:val="00813105"/>
    <w:rsid w:val="00813F2A"/>
    <w:rsid w:val="0081425E"/>
    <w:rsid w:val="008142E7"/>
    <w:rsid w:val="00814604"/>
    <w:rsid w:val="00814C2C"/>
    <w:rsid w:val="00814F72"/>
    <w:rsid w:val="008150F0"/>
    <w:rsid w:val="0081570A"/>
    <w:rsid w:val="00815D5F"/>
    <w:rsid w:val="00816329"/>
    <w:rsid w:val="008176D9"/>
    <w:rsid w:val="00817D5A"/>
    <w:rsid w:val="008204DE"/>
    <w:rsid w:val="00820D03"/>
    <w:rsid w:val="008216CF"/>
    <w:rsid w:val="00821BB1"/>
    <w:rsid w:val="00821E5D"/>
    <w:rsid w:val="00821FE8"/>
    <w:rsid w:val="00822047"/>
    <w:rsid w:val="00822F87"/>
    <w:rsid w:val="00822FE2"/>
    <w:rsid w:val="00823BF2"/>
    <w:rsid w:val="00823F34"/>
    <w:rsid w:val="00824887"/>
    <w:rsid w:val="0082502F"/>
    <w:rsid w:val="008253EC"/>
    <w:rsid w:val="0082571E"/>
    <w:rsid w:val="00825FEE"/>
    <w:rsid w:val="008265BF"/>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15E"/>
    <w:rsid w:val="008409D4"/>
    <w:rsid w:val="00840BEE"/>
    <w:rsid w:val="00840CFF"/>
    <w:rsid w:val="008411C2"/>
    <w:rsid w:val="0084131B"/>
    <w:rsid w:val="0084174D"/>
    <w:rsid w:val="008417FF"/>
    <w:rsid w:val="00841A95"/>
    <w:rsid w:val="00841D69"/>
    <w:rsid w:val="00841F69"/>
    <w:rsid w:val="00842093"/>
    <w:rsid w:val="008429BA"/>
    <w:rsid w:val="00842BF6"/>
    <w:rsid w:val="00842DC1"/>
    <w:rsid w:val="00843756"/>
    <w:rsid w:val="0084433F"/>
    <w:rsid w:val="008446B0"/>
    <w:rsid w:val="00845271"/>
    <w:rsid w:val="00845944"/>
    <w:rsid w:val="00845AD5"/>
    <w:rsid w:val="00845E44"/>
    <w:rsid w:val="008465EE"/>
    <w:rsid w:val="00846788"/>
    <w:rsid w:val="0084753C"/>
    <w:rsid w:val="008475C6"/>
    <w:rsid w:val="00847D3E"/>
    <w:rsid w:val="008505E9"/>
    <w:rsid w:val="0085073E"/>
    <w:rsid w:val="00851498"/>
    <w:rsid w:val="00851585"/>
    <w:rsid w:val="00851768"/>
    <w:rsid w:val="008517B7"/>
    <w:rsid w:val="00852202"/>
    <w:rsid w:val="00852F58"/>
    <w:rsid w:val="008531D8"/>
    <w:rsid w:val="0085364E"/>
    <w:rsid w:val="0085372A"/>
    <w:rsid w:val="00853EA5"/>
    <w:rsid w:val="008540C3"/>
    <w:rsid w:val="0085443F"/>
    <w:rsid w:val="00855E8F"/>
    <w:rsid w:val="00855F05"/>
    <w:rsid w:val="0085623A"/>
    <w:rsid w:val="008563C3"/>
    <w:rsid w:val="0085681A"/>
    <w:rsid w:val="00856832"/>
    <w:rsid w:val="00856CFA"/>
    <w:rsid w:val="008576A8"/>
    <w:rsid w:val="00857DE3"/>
    <w:rsid w:val="008601A5"/>
    <w:rsid w:val="00860F5E"/>
    <w:rsid w:val="00861205"/>
    <w:rsid w:val="00861C17"/>
    <w:rsid w:val="00861F49"/>
    <w:rsid w:val="0086202D"/>
    <w:rsid w:val="00862720"/>
    <w:rsid w:val="00862A9E"/>
    <w:rsid w:val="00862DB8"/>
    <w:rsid w:val="0086303D"/>
    <w:rsid w:val="008630A4"/>
    <w:rsid w:val="008638DF"/>
    <w:rsid w:val="00864390"/>
    <w:rsid w:val="008643DD"/>
    <w:rsid w:val="008656E1"/>
    <w:rsid w:val="00865967"/>
    <w:rsid w:val="0086604F"/>
    <w:rsid w:val="008662A0"/>
    <w:rsid w:val="0086727C"/>
    <w:rsid w:val="00867806"/>
    <w:rsid w:val="008678E4"/>
    <w:rsid w:val="00867D33"/>
    <w:rsid w:val="00870F9D"/>
    <w:rsid w:val="008715AB"/>
    <w:rsid w:val="0087164F"/>
    <w:rsid w:val="008717FB"/>
    <w:rsid w:val="00871873"/>
    <w:rsid w:val="0087218A"/>
    <w:rsid w:val="008721F6"/>
    <w:rsid w:val="0087278A"/>
    <w:rsid w:val="0087320B"/>
    <w:rsid w:val="0087372C"/>
    <w:rsid w:val="00873D68"/>
    <w:rsid w:val="00874383"/>
    <w:rsid w:val="00875609"/>
    <w:rsid w:val="00875E60"/>
    <w:rsid w:val="0087676D"/>
    <w:rsid w:val="00876B29"/>
    <w:rsid w:val="00876B6A"/>
    <w:rsid w:val="00876F48"/>
    <w:rsid w:val="00877957"/>
    <w:rsid w:val="00877A5D"/>
    <w:rsid w:val="008802B8"/>
    <w:rsid w:val="00881064"/>
    <w:rsid w:val="00881B1D"/>
    <w:rsid w:val="0088228F"/>
    <w:rsid w:val="00882826"/>
    <w:rsid w:val="00882956"/>
    <w:rsid w:val="00882D03"/>
    <w:rsid w:val="008834C6"/>
    <w:rsid w:val="00884B13"/>
    <w:rsid w:val="00884BCE"/>
    <w:rsid w:val="00884D1B"/>
    <w:rsid w:val="008851D2"/>
    <w:rsid w:val="0088536D"/>
    <w:rsid w:val="008856AC"/>
    <w:rsid w:val="008865E9"/>
    <w:rsid w:val="008877C1"/>
    <w:rsid w:val="00887B5D"/>
    <w:rsid w:val="0089059E"/>
    <w:rsid w:val="008908B1"/>
    <w:rsid w:val="008915F6"/>
    <w:rsid w:val="008919DA"/>
    <w:rsid w:val="00891A20"/>
    <w:rsid w:val="0089295C"/>
    <w:rsid w:val="008930CD"/>
    <w:rsid w:val="008931B4"/>
    <w:rsid w:val="0089331B"/>
    <w:rsid w:val="008933BC"/>
    <w:rsid w:val="008936BE"/>
    <w:rsid w:val="00893A44"/>
    <w:rsid w:val="00893AB3"/>
    <w:rsid w:val="00893C2B"/>
    <w:rsid w:val="00894BD9"/>
    <w:rsid w:val="00894EF3"/>
    <w:rsid w:val="00895F31"/>
    <w:rsid w:val="008963C9"/>
    <w:rsid w:val="008969D4"/>
    <w:rsid w:val="008978C5"/>
    <w:rsid w:val="00897A43"/>
    <w:rsid w:val="008A00D5"/>
    <w:rsid w:val="008A0157"/>
    <w:rsid w:val="008A0A41"/>
    <w:rsid w:val="008A0E12"/>
    <w:rsid w:val="008A11D7"/>
    <w:rsid w:val="008A1365"/>
    <w:rsid w:val="008A1AB1"/>
    <w:rsid w:val="008A1D5F"/>
    <w:rsid w:val="008A216D"/>
    <w:rsid w:val="008A2970"/>
    <w:rsid w:val="008A2E29"/>
    <w:rsid w:val="008A3657"/>
    <w:rsid w:val="008A3A6F"/>
    <w:rsid w:val="008A3C76"/>
    <w:rsid w:val="008A3C98"/>
    <w:rsid w:val="008A4861"/>
    <w:rsid w:val="008A51A5"/>
    <w:rsid w:val="008A5606"/>
    <w:rsid w:val="008A57B6"/>
    <w:rsid w:val="008A5873"/>
    <w:rsid w:val="008A5D2E"/>
    <w:rsid w:val="008A6002"/>
    <w:rsid w:val="008A60BA"/>
    <w:rsid w:val="008A6460"/>
    <w:rsid w:val="008A6B05"/>
    <w:rsid w:val="008A6B1D"/>
    <w:rsid w:val="008A6B32"/>
    <w:rsid w:val="008A7E15"/>
    <w:rsid w:val="008B061D"/>
    <w:rsid w:val="008B0A85"/>
    <w:rsid w:val="008B1FB2"/>
    <w:rsid w:val="008B306C"/>
    <w:rsid w:val="008B31B9"/>
    <w:rsid w:val="008B476F"/>
    <w:rsid w:val="008B47EE"/>
    <w:rsid w:val="008B4851"/>
    <w:rsid w:val="008B5444"/>
    <w:rsid w:val="008B5670"/>
    <w:rsid w:val="008B6309"/>
    <w:rsid w:val="008B6389"/>
    <w:rsid w:val="008B6A96"/>
    <w:rsid w:val="008B6B87"/>
    <w:rsid w:val="008B6C07"/>
    <w:rsid w:val="008B7377"/>
    <w:rsid w:val="008B786C"/>
    <w:rsid w:val="008C0019"/>
    <w:rsid w:val="008C0298"/>
    <w:rsid w:val="008C0424"/>
    <w:rsid w:val="008C07E7"/>
    <w:rsid w:val="008C0807"/>
    <w:rsid w:val="008C0A0F"/>
    <w:rsid w:val="008C0AD1"/>
    <w:rsid w:val="008C0CD5"/>
    <w:rsid w:val="008C0EAC"/>
    <w:rsid w:val="008C0EB6"/>
    <w:rsid w:val="008C17C7"/>
    <w:rsid w:val="008C1AC6"/>
    <w:rsid w:val="008C1D31"/>
    <w:rsid w:val="008C1E31"/>
    <w:rsid w:val="008C230B"/>
    <w:rsid w:val="008C23CE"/>
    <w:rsid w:val="008C2A3F"/>
    <w:rsid w:val="008C2D9E"/>
    <w:rsid w:val="008C39ED"/>
    <w:rsid w:val="008C3D60"/>
    <w:rsid w:val="008C3FB4"/>
    <w:rsid w:val="008C4071"/>
    <w:rsid w:val="008C5210"/>
    <w:rsid w:val="008C5433"/>
    <w:rsid w:val="008C5658"/>
    <w:rsid w:val="008C5756"/>
    <w:rsid w:val="008C5F5E"/>
    <w:rsid w:val="008C6767"/>
    <w:rsid w:val="008C67FD"/>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2AB"/>
    <w:rsid w:val="008D3752"/>
    <w:rsid w:val="008D3AE8"/>
    <w:rsid w:val="008D454C"/>
    <w:rsid w:val="008D511E"/>
    <w:rsid w:val="008D6DD2"/>
    <w:rsid w:val="008D6F67"/>
    <w:rsid w:val="008D6FCC"/>
    <w:rsid w:val="008D704D"/>
    <w:rsid w:val="008D709B"/>
    <w:rsid w:val="008D76A6"/>
    <w:rsid w:val="008E02DE"/>
    <w:rsid w:val="008E0CAA"/>
    <w:rsid w:val="008E1835"/>
    <w:rsid w:val="008E1BD3"/>
    <w:rsid w:val="008E2035"/>
    <w:rsid w:val="008E3081"/>
    <w:rsid w:val="008E31B9"/>
    <w:rsid w:val="008E42F1"/>
    <w:rsid w:val="008E479D"/>
    <w:rsid w:val="008E4A13"/>
    <w:rsid w:val="008E4A3C"/>
    <w:rsid w:val="008E4B0D"/>
    <w:rsid w:val="008E4CB4"/>
    <w:rsid w:val="008E654F"/>
    <w:rsid w:val="008E656A"/>
    <w:rsid w:val="008E6D07"/>
    <w:rsid w:val="008E7939"/>
    <w:rsid w:val="008E79CC"/>
    <w:rsid w:val="008E7A99"/>
    <w:rsid w:val="008E7C2A"/>
    <w:rsid w:val="008E7D27"/>
    <w:rsid w:val="008E7D87"/>
    <w:rsid w:val="008E7DB3"/>
    <w:rsid w:val="008F02EA"/>
    <w:rsid w:val="008F0404"/>
    <w:rsid w:val="008F0B38"/>
    <w:rsid w:val="008F0F39"/>
    <w:rsid w:val="008F18F2"/>
    <w:rsid w:val="008F1C0B"/>
    <w:rsid w:val="008F242E"/>
    <w:rsid w:val="008F2477"/>
    <w:rsid w:val="008F27A4"/>
    <w:rsid w:val="008F2900"/>
    <w:rsid w:val="008F329D"/>
    <w:rsid w:val="008F32D0"/>
    <w:rsid w:val="008F34D6"/>
    <w:rsid w:val="008F35AA"/>
    <w:rsid w:val="008F38C8"/>
    <w:rsid w:val="008F4194"/>
    <w:rsid w:val="008F4D52"/>
    <w:rsid w:val="008F50D3"/>
    <w:rsid w:val="008F5160"/>
    <w:rsid w:val="008F52B3"/>
    <w:rsid w:val="008F5556"/>
    <w:rsid w:val="008F59C5"/>
    <w:rsid w:val="008F5A08"/>
    <w:rsid w:val="008F5C0B"/>
    <w:rsid w:val="008F5E15"/>
    <w:rsid w:val="008F6148"/>
    <w:rsid w:val="008F6484"/>
    <w:rsid w:val="008F66FF"/>
    <w:rsid w:val="008F6A15"/>
    <w:rsid w:val="008F6D6B"/>
    <w:rsid w:val="008F7226"/>
    <w:rsid w:val="008F78D4"/>
    <w:rsid w:val="008F7BC1"/>
    <w:rsid w:val="008F7F9A"/>
    <w:rsid w:val="009003B1"/>
    <w:rsid w:val="0090091E"/>
    <w:rsid w:val="00900D5D"/>
    <w:rsid w:val="009010CD"/>
    <w:rsid w:val="0090139B"/>
    <w:rsid w:val="00901552"/>
    <w:rsid w:val="00901CE1"/>
    <w:rsid w:val="00901E07"/>
    <w:rsid w:val="00901FB3"/>
    <w:rsid w:val="009025EC"/>
    <w:rsid w:val="009032BE"/>
    <w:rsid w:val="009034DF"/>
    <w:rsid w:val="00903F2F"/>
    <w:rsid w:val="009043AE"/>
    <w:rsid w:val="0090443D"/>
    <w:rsid w:val="009046D0"/>
    <w:rsid w:val="00904BC4"/>
    <w:rsid w:val="00905C8B"/>
    <w:rsid w:val="009079D3"/>
    <w:rsid w:val="00910C39"/>
    <w:rsid w:val="00911B90"/>
    <w:rsid w:val="00911C54"/>
    <w:rsid w:val="009122A7"/>
    <w:rsid w:val="00912795"/>
    <w:rsid w:val="00913029"/>
    <w:rsid w:val="00913647"/>
    <w:rsid w:val="00913EE3"/>
    <w:rsid w:val="009142CB"/>
    <w:rsid w:val="00914A71"/>
    <w:rsid w:val="00914D3F"/>
    <w:rsid w:val="009152F5"/>
    <w:rsid w:val="0091533C"/>
    <w:rsid w:val="0091557F"/>
    <w:rsid w:val="009157CD"/>
    <w:rsid w:val="00915AF0"/>
    <w:rsid w:val="0091615C"/>
    <w:rsid w:val="00916649"/>
    <w:rsid w:val="00916CA4"/>
    <w:rsid w:val="00917759"/>
    <w:rsid w:val="00920044"/>
    <w:rsid w:val="0092026D"/>
    <w:rsid w:val="00920619"/>
    <w:rsid w:val="00920762"/>
    <w:rsid w:val="009207CE"/>
    <w:rsid w:val="00920A13"/>
    <w:rsid w:val="00920DF2"/>
    <w:rsid w:val="009216C5"/>
    <w:rsid w:val="009222F9"/>
    <w:rsid w:val="00922326"/>
    <w:rsid w:val="00922922"/>
    <w:rsid w:val="00922C44"/>
    <w:rsid w:val="00923A02"/>
    <w:rsid w:val="00924445"/>
    <w:rsid w:val="00924531"/>
    <w:rsid w:val="00925348"/>
    <w:rsid w:val="00925B89"/>
    <w:rsid w:val="009265B6"/>
    <w:rsid w:val="009277C8"/>
    <w:rsid w:val="00927DE7"/>
    <w:rsid w:val="00927FB2"/>
    <w:rsid w:val="00927FFC"/>
    <w:rsid w:val="009302A6"/>
    <w:rsid w:val="00930453"/>
    <w:rsid w:val="0093049E"/>
    <w:rsid w:val="00930569"/>
    <w:rsid w:val="00931518"/>
    <w:rsid w:val="00931667"/>
    <w:rsid w:val="00931E5B"/>
    <w:rsid w:val="00931F19"/>
    <w:rsid w:val="009323DD"/>
    <w:rsid w:val="0093261C"/>
    <w:rsid w:val="00934599"/>
    <w:rsid w:val="00935371"/>
    <w:rsid w:val="0093565B"/>
    <w:rsid w:val="00935826"/>
    <w:rsid w:val="00936110"/>
    <w:rsid w:val="00936D3E"/>
    <w:rsid w:val="00936E7C"/>
    <w:rsid w:val="0093767A"/>
    <w:rsid w:val="009400B9"/>
    <w:rsid w:val="00940EF8"/>
    <w:rsid w:val="00941385"/>
    <w:rsid w:val="00942030"/>
    <w:rsid w:val="00942226"/>
    <w:rsid w:val="00942379"/>
    <w:rsid w:val="009425A7"/>
    <w:rsid w:val="00942662"/>
    <w:rsid w:val="00942A09"/>
    <w:rsid w:val="00942B80"/>
    <w:rsid w:val="00942BCA"/>
    <w:rsid w:val="00942C81"/>
    <w:rsid w:val="0094429A"/>
    <w:rsid w:val="00945504"/>
    <w:rsid w:val="009465A0"/>
    <w:rsid w:val="00946722"/>
    <w:rsid w:val="00947EF6"/>
    <w:rsid w:val="009501C3"/>
    <w:rsid w:val="009502BE"/>
    <w:rsid w:val="009502F5"/>
    <w:rsid w:val="00951868"/>
    <w:rsid w:val="009520B0"/>
    <w:rsid w:val="009522FE"/>
    <w:rsid w:val="0095251F"/>
    <w:rsid w:val="009530C3"/>
    <w:rsid w:val="00953217"/>
    <w:rsid w:val="0095321C"/>
    <w:rsid w:val="00953D09"/>
    <w:rsid w:val="00953F2B"/>
    <w:rsid w:val="00954A8F"/>
    <w:rsid w:val="00954DE0"/>
    <w:rsid w:val="00955067"/>
    <w:rsid w:val="00955109"/>
    <w:rsid w:val="009556F4"/>
    <w:rsid w:val="00955F2F"/>
    <w:rsid w:val="00956A4E"/>
    <w:rsid w:val="00956AB5"/>
    <w:rsid w:val="00956EF1"/>
    <w:rsid w:val="009572B3"/>
    <w:rsid w:val="00957893"/>
    <w:rsid w:val="009606BC"/>
    <w:rsid w:val="00960A92"/>
    <w:rsid w:val="00960E31"/>
    <w:rsid w:val="00961502"/>
    <w:rsid w:val="009621A2"/>
    <w:rsid w:val="0096248C"/>
    <w:rsid w:val="00963009"/>
    <w:rsid w:val="0096353F"/>
    <w:rsid w:val="009639C8"/>
    <w:rsid w:val="00963E07"/>
    <w:rsid w:val="0096424C"/>
    <w:rsid w:val="00964B75"/>
    <w:rsid w:val="00965310"/>
    <w:rsid w:val="009655C4"/>
    <w:rsid w:val="0096562F"/>
    <w:rsid w:val="009657AE"/>
    <w:rsid w:val="00965894"/>
    <w:rsid w:val="00966032"/>
    <w:rsid w:val="0096678C"/>
    <w:rsid w:val="009670AC"/>
    <w:rsid w:val="00967185"/>
    <w:rsid w:val="00967D2A"/>
    <w:rsid w:val="009700A8"/>
    <w:rsid w:val="009705ED"/>
    <w:rsid w:val="00970624"/>
    <w:rsid w:val="009706B9"/>
    <w:rsid w:val="009706D5"/>
    <w:rsid w:val="00970BA8"/>
    <w:rsid w:val="00970EA0"/>
    <w:rsid w:val="00971170"/>
    <w:rsid w:val="009716FC"/>
    <w:rsid w:val="00971D98"/>
    <w:rsid w:val="00972033"/>
    <w:rsid w:val="00972499"/>
    <w:rsid w:val="00973D2D"/>
    <w:rsid w:val="009743D3"/>
    <w:rsid w:val="00975737"/>
    <w:rsid w:val="009759A4"/>
    <w:rsid w:val="00975F1F"/>
    <w:rsid w:val="0097609B"/>
    <w:rsid w:val="0097633A"/>
    <w:rsid w:val="009763A6"/>
    <w:rsid w:val="009763B1"/>
    <w:rsid w:val="009766CF"/>
    <w:rsid w:val="00976A65"/>
    <w:rsid w:val="0097716E"/>
    <w:rsid w:val="009773F1"/>
    <w:rsid w:val="009774CC"/>
    <w:rsid w:val="0097765E"/>
    <w:rsid w:val="00980D68"/>
    <w:rsid w:val="00980ED1"/>
    <w:rsid w:val="0098179C"/>
    <w:rsid w:val="009827EC"/>
    <w:rsid w:val="00982EE8"/>
    <w:rsid w:val="00983A43"/>
    <w:rsid w:val="00983EFD"/>
    <w:rsid w:val="009841CD"/>
    <w:rsid w:val="00984B02"/>
    <w:rsid w:val="009855D4"/>
    <w:rsid w:val="00985A84"/>
    <w:rsid w:val="00985BDD"/>
    <w:rsid w:val="00985F55"/>
    <w:rsid w:val="00986273"/>
    <w:rsid w:val="00986CE1"/>
    <w:rsid w:val="00986FE3"/>
    <w:rsid w:val="00987DE7"/>
    <w:rsid w:val="00990052"/>
    <w:rsid w:val="009901F0"/>
    <w:rsid w:val="00990965"/>
    <w:rsid w:val="009909BA"/>
    <w:rsid w:val="00990E9B"/>
    <w:rsid w:val="009910A4"/>
    <w:rsid w:val="00991D5A"/>
    <w:rsid w:val="009921F1"/>
    <w:rsid w:val="0099275E"/>
    <w:rsid w:val="0099297C"/>
    <w:rsid w:val="00993376"/>
    <w:rsid w:val="0099370A"/>
    <w:rsid w:val="00993EC5"/>
    <w:rsid w:val="00993F0B"/>
    <w:rsid w:val="0099413E"/>
    <w:rsid w:val="0099453E"/>
    <w:rsid w:val="00995FEE"/>
    <w:rsid w:val="00996076"/>
    <w:rsid w:val="0099696F"/>
    <w:rsid w:val="009969F2"/>
    <w:rsid w:val="00996A31"/>
    <w:rsid w:val="00997065"/>
    <w:rsid w:val="0099736C"/>
    <w:rsid w:val="00997429"/>
    <w:rsid w:val="009978CF"/>
    <w:rsid w:val="009A0886"/>
    <w:rsid w:val="009A180D"/>
    <w:rsid w:val="009A201E"/>
    <w:rsid w:val="009A2D1C"/>
    <w:rsid w:val="009A2F48"/>
    <w:rsid w:val="009A3252"/>
    <w:rsid w:val="009A3A73"/>
    <w:rsid w:val="009A43BF"/>
    <w:rsid w:val="009A48F6"/>
    <w:rsid w:val="009A50B5"/>
    <w:rsid w:val="009A61DC"/>
    <w:rsid w:val="009A6678"/>
    <w:rsid w:val="009A7D11"/>
    <w:rsid w:val="009A7F22"/>
    <w:rsid w:val="009B10FB"/>
    <w:rsid w:val="009B1258"/>
    <w:rsid w:val="009B2302"/>
    <w:rsid w:val="009B2D7A"/>
    <w:rsid w:val="009B3266"/>
    <w:rsid w:val="009B338B"/>
    <w:rsid w:val="009B3AF8"/>
    <w:rsid w:val="009B3D97"/>
    <w:rsid w:val="009B3F3E"/>
    <w:rsid w:val="009B3FDD"/>
    <w:rsid w:val="009B46B9"/>
    <w:rsid w:val="009B490F"/>
    <w:rsid w:val="009B62AA"/>
    <w:rsid w:val="009B654D"/>
    <w:rsid w:val="009B6595"/>
    <w:rsid w:val="009B6904"/>
    <w:rsid w:val="009B6E32"/>
    <w:rsid w:val="009B6F95"/>
    <w:rsid w:val="009B70F0"/>
    <w:rsid w:val="009B711D"/>
    <w:rsid w:val="009B7ECA"/>
    <w:rsid w:val="009B7FC5"/>
    <w:rsid w:val="009C00DC"/>
    <w:rsid w:val="009C06DA"/>
    <w:rsid w:val="009C1155"/>
    <w:rsid w:val="009C19E0"/>
    <w:rsid w:val="009C1B9B"/>
    <w:rsid w:val="009C2357"/>
    <w:rsid w:val="009C2518"/>
    <w:rsid w:val="009C30B3"/>
    <w:rsid w:val="009C3882"/>
    <w:rsid w:val="009C436F"/>
    <w:rsid w:val="009C43B4"/>
    <w:rsid w:val="009C4A6D"/>
    <w:rsid w:val="009C4CDA"/>
    <w:rsid w:val="009C5825"/>
    <w:rsid w:val="009C5AA9"/>
    <w:rsid w:val="009C621B"/>
    <w:rsid w:val="009C622E"/>
    <w:rsid w:val="009C658D"/>
    <w:rsid w:val="009C6694"/>
    <w:rsid w:val="009C69A4"/>
    <w:rsid w:val="009C6C1E"/>
    <w:rsid w:val="009C6DCC"/>
    <w:rsid w:val="009C6DFE"/>
    <w:rsid w:val="009C6FE0"/>
    <w:rsid w:val="009C74E3"/>
    <w:rsid w:val="009C75FD"/>
    <w:rsid w:val="009C7A2D"/>
    <w:rsid w:val="009C7D51"/>
    <w:rsid w:val="009D02CC"/>
    <w:rsid w:val="009D03EB"/>
    <w:rsid w:val="009D08A3"/>
    <w:rsid w:val="009D08F5"/>
    <w:rsid w:val="009D0C3F"/>
    <w:rsid w:val="009D0DC5"/>
    <w:rsid w:val="009D1038"/>
    <w:rsid w:val="009D184C"/>
    <w:rsid w:val="009D2BB9"/>
    <w:rsid w:val="009D2F13"/>
    <w:rsid w:val="009D2F4F"/>
    <w:rsid w:val="009D5909"/>
    <w:rsid w:val="009D5D9E"/>
    <w:rsid w:val="009D61CE"/>
    <w:rsid w:val="009D62CF"/>
    <w:rsid w:val="009D6598"/>
    <w:rsid w:val="009D709B"/>
    <w:rsid w:val="009D7294"/>
    <w:rsid w:val="009D73D9"/>
    <w:rsid w:val="009D779F"/>
    <w:rsid w:val="009E064A"/>
    <w:rsid w:val="009E17F9"/>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D1F"/>
    <w:rsid w:val="009F0F49"/>
    <w:rsid w:val="009F18CF"/>
    <w:rsid w:val="009F2E69"/>
    <w:rsid w:val="009F3379"/>
    <w:rsid w:val="009F402F"/>
    <w:rsid w:val="009F474E"/>
    <w:rsid w:val="009F4791"/>
    <w:rsid w:val="009F4CE8"/>
    <w:rsid w:val="009F4E56"/>
    <w:rsid w:val="009F4FBE"/>
    <w:rsid w:val="009F5AAD"/>
    <w:rsid w:val="009F639D"/>
    <w:rsid w:val="009F644C"/>
    <w:rsid w:val="009F6C46"/>
    <w:rsid w:val="009F6C7D"/>
    <w:rsid w:val="009F74CF"/>
    <w:rsid w:val="009F76FB"/>
    <w:rsid w:val="009F780D"/>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13E"/>
    <w:rsid w:val="00A0430F"/>
    <w:rsid w:val="00A045BC"/>
    <w:rsid w:val="00A0494F"/>
    <w:rsid w:val="00A04ACA"/>
    <w:rsid w:val="00A04D2E"/>
    <w:rsid w:val="00A054B9"/>
    <w:rsid w:val="00A061F6"/>
    <w:rsid w:val="00A06455"/>
    <w:rsid w:val="00A064E0"/>
    <w:rsid w:val="00A065A2"/>
    <w:rsid w:val="00A06AC2"/>
    <w:rsid w:val="00A06CBB"/>
    <w:rsid w:val="00A0723D"/>
    <w:rsid w:val="00A07631"/>
    <w:rsid w:val="00A07E54"/>
    <w:rsid w:val="00A109FD"/>
    <w:rsid w:val="00A10FCA"/>
    <w:rsid w:val="00A113C1"/>
    <w:rsid w:val="00A12377"/>
    <w:rsid w:val="00A130D3"/>
    <w:rsid w:val="00A13EAF"/>
    <w:rsid w:val="00A147C9"/>
    <w:rsid w:val="00A14833"/>
    <w:rsid w:val="00A15F81"/>
    <w:rsid w:val="00A176D5"/>
    <w:rsid w:val="00A1780C"/>
    <w:rsid w:val="00A179AC"/>
    <w:rsid w:val="00A17A62"/>
    <w:rsid w:val="00A215B6"/>
    <w:rsid w:val="00A217B2"/>
    <w:rsid w:val="00A21F3E"/>
    <w:rsid w:val="00A222A1"/>
    <w:rsid w:val="00A22775"/>
    <w:rsid w:val="00A2285D"/>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9D3"/>
    <w:rsid w:val="00A30DEC"/>
    <w:rsid w:val="00A3113F"/>
    <w:rsid w:val="00A31171"/>
    <w:rsid w:val="00A311DE"/>
    <w:rsid w:val="00A31436"/>
    <w:rsid w:val="00A321F0"/>
    <w:rsid w:val="00A322CD"/>
    <w:rsid w:val="00A32686"/>
    <w:rsid w:val="00A32BE9"/>
    <w:rsid w:val="00A32C66"/>
    <w:rsid w:val="00A32DFF"/>
    <w:rsid w:val="00A33366"/>
    <w:rsid w:val="00A33684"/>
    <w:rsid w:val="00A33A03"/>
    <w:rsid w:val="00A343F4"/>
    <w:rsid w:val="00A34D19"/>
    <w:rsid w:val="00A3512C"/>
    <w:rsid w:val="00A351CC"/>
    <w:rsid w:val="00A35D1A"/>
    <w:rsid w:val="00A3675E"/>
    <w:rsid w:val="00A3699B"/>
    <w:rsid w:val="00A36D58"/>
    <w:rsid w:val="00A36EA2"/>
    <w:rsid w:val="00A37503"/>
    <w:rsid w:val="00A40A89"/>
    <w:rsid w:val="00A41AC1"/>
    <w:rsid w:val="00A41CA4"/>
    <w:rsid w:val="00A42B33"/>
    <w:rsid w:val="00A42FE7"/>
    <w:rsid w:val="00A43140"/>
    <w:rsid w:val="00A43584"/>
    <w:rsid w:val="00A436D2"/>
    <w:rsid w:val="00A4394E"/>
    <w:rsid w:val="00A43BC1"/>
    <w:rsid w:val="00A43C02"/>
    <w:rsid w:val="00A43CE2"/>
    <w:rsid w:val="00A44166"/>
    <w:rsid w:val="00A44C01"/>
    <w:rsid w:val="00A44E92"/>
    <w:rsid w:val="00A45433"/>
    <w:rsid w:val="00A4580A"/>
    <w:rsid w:val="00A4599F"/>
    <w:rsid w:val="00A4619E"/>
    <w:rsid w:val="00A466F1"/>
    <w:rsid w:val="00A4693D"/>
    <w:rsid w:val="00A478DF"/>
    <w:rsid w:val="00A47A85"/>
    <w:rsid w:val="00A47B75"/>
    <w:rsid w:val="00A47FAC"/>
    <w:rsid w:val="00A500DD"/>
    <w:rsid w:val="00A50221"/>
    <w:rsid w:val="00A506AE"/>
    <w:rsid w:val="00A507A9"/>
    <w:rsid w:val="00A510B9"/>
    <w:rsid w:val="00A5124E"/>
    <w:rsid w:val="00A51E81"/>
    <w:rsid w:val="00A52316"/>
    <w:rsid w:val="00A524F1"/>
    <w:rsid w:val="00A5253F"/>
    <w:rsid w:val="00A52732"/>
    <w:rsid w:val="00A52B08"/>
    <w:rsid w:val="00A53041"/>
    <w:rsid w:val="00A53536"/>
    <w:rsid w:val="00A53BAE"/>
    <w:rsid w:val="00A54AF3"/>
    <w:rsid w:val="00A54FCF"/>
    <w:rsid w:val="00A5552B"/>
    <w:rsid w:val="00A55891"/>
    <w:rsid w:val="00A55AA5"/>
    <w:rsid w:val="00A55E03"/>
    <w:rsid w:val="00A560A2"/>
    <w:rsid w:val="00A57036"/>
    <w:rsid w:val="00A571AB"/>
    <w:rsid w:val="00A5743F"/>
    <w:rsid w:val="00A5749C"/>
    <w:rsid w:val="00A5751B"/>
    <w:rsid w:val="00A60616"/>
    <w:rsid w:val="00A6076B"/>
    <w:rsid w:val="00A6180D"/>
    <w:rsid w:val="00A61CFC"/>
    <w:rsid w:val="00A628D0"/>
    <w:rsid w:val="00A62C51"/>
    <w:rsid w:val="00A63571"/>
    <w:rsid w:val="00A637A9"/>
    <w:rsid w:val="00A637CF"/>
    <w:rsid w:val="00A63C55"/>
    <w:rsid w:val="00A63C9A"/>
    <w:rsid w:val="00A64526"/>
    <w:rsid w:val="00A64641"/>
    <w:rsid w:val="00A646E1"/>
    <w:rsid w:val="00A649F1"/>
    <w:rsid w:val="00A64D7E"/>
    <w:rsid w:val="00A6570E"/>
    <w:rsid w:val="00A65A55"/>
    <w:rsid w:val="00A65B5C"/>
    <w:rsid w:val="00A65CD9"/>
    <w:rsid w:val="00A6625B"/>
    <w:rsid w:val="00A663A0"/>
    <w:rsid w:val="00A67567"/>
    <w:rsid w:val="00A704CD"/>
    <w:rsid w:val="00A70AC6"/>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C19"/>
    <w:rsid w:val="00A83F2A"/>
    <w:rsid w:val="00A83F3F"/>
    <w:rsid w:val="00A84166"/>
    <w:rsid w:val="00A84566"/>
    <w:rsid w:val="00A84687"/>
    <w:rsid w:val="00A84D66"/>
    <w:rsid w:val="00A85079"/>
    <w:rsid w:val="00A85AD4"/>
    <w:rsid w:val="00A86359"/>
    <w:rsid w:val="00A865DA"/>
    <w:rsid w:val="00A90225"/>
    <w:rsid w:val="00A90925"/>
    <w:rsid w:val="00A90AF8"/>
    <w:rsid w:val="00A91483"/>
    <w:rsid w:val="00A92611"/>
    <w:rsid w:val="00A92B88"/>
    <w:rsid w:val="00A931B6"/>
    <w:rsid w:val="00A934E0"/>
    <w:rsid w:val="00A93880"/>
    <w:rsid w:val="00A93C5D"/>
    <w:rsid w:val="00A9401E"/>
    <w:rsid w:val="00A940CF"/>
    <w:rsid w:val="00A94866"/>
    <w:rsid w:val="00A9488B"/>
    <w:rsid w:val="00A94AAE"/>
    <w:rsid w:val="00A9626A"/>
    <w:rsid w:val="00A96518"/>
    <w:rsid w:val="00A96630"/>
    <w:rsid w:val="00A967FE"/>
    <w:rsid w:val="00A969CD"/>
    <w:rsid w:val="00A97192"/>
    <w:rsid w:val="00A97EDD"/>
    <w:rsid w:val="00A97EF0"/>
    <w:rsid w:val="00AA070D"/>
    <w:rsid w:val="00AA0DC1"/>
    <w:rsid w:val="00AA1198"/>
    <w:rsid w:val="00AA14D1"/>
    <w:rsid w:val="00AA1853"/>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A75"/>
    <w:rsid w:val="00AB1754"/>
    <w:rsid w:val="00AB1EF3"/>
    <w:rsid w:val="00AB2698"/>
    <w:rsid w:val="00AB2DB9"/>
    <w:rsid w:val="00AB2E78"/>
    <w:rsid w:val="00AB2FA0"/>
    <w:rsid w:val="00AB3B35"/>
    <w:rsid w:val="00AB3B5E"/>
    <w:rsid w:val="00AB3EA4"/>
    <w:rsid w:val="00AB45B0"/>
    <w:rsid w:val="00AB489F"/>
    <w:rsid w:val="00AB5541"/>
    <w:rsid w:val="00AB5657"/>
    <w:rsid w:val="00AB5FFA"/>
    <w:rsid w:val="00AB6922"/>
    <w:rsid w:val="00AB6994"/>
    <w:rsid w:val="00AB69B0"/>
    <w:rsid w:val="00AB7367"/>
    <w:rsid w:val="00AB7576"/>
    <w:rsid w:val="00AB7730"/>
    <w:rsid w:val="00AB7AA2"/>
    <w:rsid w:val="00AB7FF6"/>
    <w:rsid w:val="00AC0747"/>
    <w:rsid w:val="00AC086D"/>
    <w:rsid w:val="00AC1757"/>
    <w:rsid w:val="00AC1D95"/>
    <w:rsid w:val="00AC2788"/>
    <w:rsid w:val="00AC2801"/>
    <w:rsid w:val="00AC2A50"/>
    <w:rsid w:val="00AC2A6E"/>
    <w:rsid w:val="00AC2AD3"/>
    <w:rsid w:val="00AC32A3"/>
    <w:rsid w:val="00AC4350"/>
    <w:rsid w:val="00AC4934"/>
    <w:rsid w:val="00AC5D11"/>
    <w:rsid w:val="00AC69AA"/>
    <w:rsid w:val="00AC6CCC"/>
    <w:rsid w:val="00AC6F14"/>
    <w:rsid w:val="00AC72C0"/>
    <w:rsid w:val="00AC7575"/>
    <w:rsid w:val="00AC7608"/>
    <w:rsid w:val="00AC7C29"/>
    <w:rsid w:val="00AD010C"/>
    <w:rsid w:val="00AD0294"/>
    <w:rsid w:val="00AD0431"/>
    <w:rsid w:val="00AD0911"/>
    <w:rsid w:val="00AD0F22"/>
    <w:rsid w:val="00AD16FA"/>
    <w:rsid w:val="00AD1B88"/>
    <w:rsid w:val="00AD2428"/>
    <w:rsid w:val="00AD2B2F"/>
    <w:rsid w:val="00AD352D"/>
    <w:rsid w:val="00AD35A0"/>
    <w:rsid w:val="00AD3648"/>
    <w:rsid w:val="00AD3951"/>
    <w:rsid w:val="00AD3DCD"/>
    <w:rsid w:val="00AD4055"/>
    <w:rsid w:val="00AD5069"/>
    <w:rsid w:val="00AD516B"/>
    <w:rsid w:val="00AD51F7"/>
    <w:rsid w:val="00AD5635"/>
    <w:rsid w:val="00AD56F4"/>
    <w:rsid w:val="00AD57B1"/>
    <w:rsid w:val="00AD5BC5"/>
    <w:rsid w:val="00AD5D60"/>
    <w:rsid w:val="00AD5DD1"/>
    <w:rsid w:val="00AD6119"/>
    <w:rsid w:val="00AD6A9B"/>
    <w:rsid w:val="00AD7D83"/>
    <w:rsid w:val="00AE0668"/>
    <w:rsid w:val="00AE1244"/>
    <w:rsid w:val="00AE1C5F"/>
    <w:rsid w:val="00AE1ED5"/>
    <w:rsid w:val="00AE2B70"/>
    <w:rsid w:val="00AE337E"/>
    <w:rsid w:val="00AE3439"/>
    <w:rsid w:val="00AE422D"/>
    <w:rsid w:val="00AE55E5"/>
    <w:rsid w:val="00AE6043"/>
    <w:rsid w:val="00AE60D1"/>
    <w:rsid w:val="00AE6BCB"/>
    <w:rsid w:val="00AE7193"/>
    <w:rsid w:val="00AE7624"/>
    <w:rsid w:val="00AF0AB7"/>
    <w:rsid w:val="00AF0F4B"/>
    <w:rsid w:val="00AF120E"/>
    <w:rsid w:val="00AF1430"/>
    <w:rsid w:val="00AF176A"/>
    <w:rsid w:val="00AF17A1"/>
    <w:rsid w:val="00AF1844"/>
    <w:rsid w:val="00AF18F4"/>
    <w:rsid w:val="00AF19EE"/>
    <w:rsid w:val="00AF2399"/>
    <w:rsid w:val="00AF24D0"/>
    <w:rsid w:val="00AF2695"/>
    <w:rsid w:val="00AF2BB5"/>
    <w:rsid w:val="00AF3021"/>
    <w:rsid w:val="00AF42F9"/>
    <w:rsid w:val="00AF4EF5"/>
    <w:rsid w:val="00AF551E"/>
    <w:rsid w:val="00AF58B1"/>
    <w:rsid w:val="00AF597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BCC"/>
    <w:rsid w:val="00B01C30"/>
    <w:rsid w:val="00B03CE0"/>
    <w:rsid w:val="00B03EFF"/>
    <w:rsid w:val="00B04872"/>
    <w:rsid w:val="00B057F5"/>
    <w:rsid w:val="00B05A03"/>
    <w:rsid w:val="00B062B1"/>
    <w:rsid w:val="00B06920"/>
    <w:rsid w:val="00B06A47"/>
    <w:rsid w:val="00B06EA0"/>
    <w:rsid w:val="00B07665"/>
    <w:rsid w:val="00B1096B"/>
    <w:rsid w:val="00B1123C"/>
    <w:rsid w:val="00B123E4"/>
    <w:rsid w:val="00B12512"/>
    <w:rsid w:val="00B12BF6"/>
    <w:rsid w:val="00B1388F"/>
    <w:rsid w:val="00B14544"/>
    <w:rsid w:val="00B149EA"/>
    <w:rsid w:val="00B14FCB"/>
    <w:rsid w:val="00B1578C"/>
    <w:rsid w:val="00B157D6"/>
    <w:rsid w:val="00B16159"/>
    <w:rsid w:val="00B16562"/>
    <w:rsid w:val="00B166BC"/>
    <w:rsid w:val="00B16A8C"/>
    <w:rsid w:val="00B16D29"/>
    <w:rsid w:val="00B17053"/>
    <w:rsid w:val="00B171B5"/>
    <w:rsid w:val="00B173E3"/>
    <w:rsid w:val="00B176FD"/>
    <w:rsid w:val="00B1791C"/>
    <w:rsid w:val="00B17DBA"/>
    <w:rsid w:val="00B17F73"/>
    <w:rsid w:val="00B203BE"/>
    <w:rsid w:val="00B2069D"/>
    <w:rsid w:val="00B2103A"/>
    <w:rsid w:val="00B210DB"/>
    <w:rsid w:val="00B2125E"/>
    <w:rsid w:val="00B21A09"/>
    <w:rsid w:val="00B21AC5"/>
    <w:rsid w:val="00B21EFA"/>
    <w:rsid w:val="00B2239D"/>
    <w:rsid w:val="00B22538"/>
    <w:rsid w:val="00B241CF"/>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05"/>
    <w:rsid w:val="00B3287D"/>
    <w:rsid w:val="00B32946"/>
    <w:rsid w:val="00B3330A"/>
    <w:rsid w:val="00B33394"/>
    <w:rsid w:val="00B33949"/>
    <w:rsid w:val="00B33EAC"/>
    <w:rsid w:val="00B3443B"/>
    <w:rsid w:val="00B34FE6"/>
    <w:rsid w:val="00B3551C"/>
    <w:rsid w:val="00B359A7"/>
    <w:rsid w:val="00B35C03"/>
    <w:rsid w:val="00B35FC1"/>
    <w:rsid w:val="00B368D9"/>
    <w:rsid w:val="00B3699E"/>
    <w:rsid w:val="00B37854"/>
    <w:rsid w:val="00B40021"/>
    <w:rsid w:val="00B4080D"/>
    <w:rsid w:val="00B40DCB"/>
    <w:rsid w:val="00B40E5D"/>
    <w:rsid w:val="00B41056"/>
    <w:rsid w:val="00B411DB"/>
    <w:rsid w:val="00B413C6"/>
    <w:rsid w:val="00B41C66"/>
    <w:rsid w:val="00B42273"/>
    <w:rsid w:val="00B424B6"/>
    <w:rsid w:val="00B4267D"/>
    <w:rsid w:val="00B42BB7"/>
    <w:rsid w:val="00B42C95"/>
    <w:rsid w:val="00B43A30"/>
    <w:rsid w:val="00B43E29"/>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37B"/>
    <w:rsid w:val="00B52729"/>
    <w:rsid w:val="00B53F0B"/>
    <w:rsid w:val="00B5429E"/>
    <w:rsid w:val="00B54910"/>
    <w:rsid w:val="00B54C37"/>
    <w:rsid w:val="00B54DAB"/>
    <w:rsid w:val="00B5521E"/>
    <w:rsid w:val="00B55A65"/>
    <w:rsid w:val="00B55FAF"/>
    <w:rsid w:val="00B56D81"/>
    <w:rsid w:val="00B57190"/>
    <w:rsid w:val="00B5737B"/>
    <w:rsid w:val="00B57E79"/>
    <w:rsid w:val="00B600AE"/>
    <w:rsid w:val="00B603D4"/>
    <w:rsid w:val="00B606C9"/>
    <w:rsid w:val="00B60CB8"/>
    <w:rsid w:val="00B61170"/>
    <w:rsid w:val="00B61E41"/>
    <w:rsid w:val="00B61F68"/>
    <w:rsid w:val="00B62973"/>
    <w:rsid w:val="00B62AF3"/>
    <w:rsid w:val="00B62C56"/>
    <w:rsid w:val="00B62D48"/>
    <w:rsid w:val="00B63B73"/>
    <w:rsid w:val="00B64F95"/>
    <w:rsid w:val="00B6522C"/>
    <w:rsid w:val="00B65F97"/>
    <w:rsid w:val="00B669F2"/>
    <w:rsid w:val="00B66E67"/>
    <w:rsid w:val="00B67D76"/>
    <w:rsid w:val="00B70104"/>
    <w:rsid w:val="00B712C7"/>
    <w:rsid w:val="00B71986"/>
    <w:rsid w:val="00B71B06"/>
    <w:rsid w:val="00B72B13"/>
    <w:rsid w:val="00B72BAC"/>
    <w:rsid w:val="00B73121"/>
    <w:rsid w:val="00B73560"/>
    <w:rsid w:val="00B73791"/>
    <w:rsid w:val="00B73A00"/>
    <w:rsid w:val="00B741D0"/>
    <w:rsid w:val="00B7494D"/>
    <w:rsid w:val="00B7518D"/>
    <w:rsid w:val="00B7560A"/>
    <w:rsid w:val="00B75AF1"/>
    <w:rsid w:val="00B75D55"/>
    <w:rsid w:val="00B75F6D"/>
    <w:rsid w:val="00B7632D"/>
    <w:rsid w:val="00B76501"/>
    <w:rsid w:val="00B76FA2"/>
    <w:rsid w:val="00B772DE"/>
    <w:rsid w:val="00B80303"/>
    <w:rsid w:val="00B80E8A"/>
    <w:rsid w:val="00B81936"/>
    <w:rsid w:val="00B81E4A"/>
    <w:rsid w:val="00B83109"/>
    <w:rsid w:val="00B8383C"/>
    <w:rsid w:val="00B83AF3"/>
    <w:rsid w:val="00B83C46"/>
    <w:rsid w:val="00B83FAC"/>
    <w:rsid w:val="00B84D7D"/>
    <w:rsid w:val="00B852B7"/>
    <w:rsid w:val="00B85320"/>
    <w:rsid w:val="00B856FF"/>
    <w:rsid w:val="00B85888"/>
    <w:rsid w:val="00B85D0A"/>
    <w:rsid w:val="00B85D18"/>
    <w:rsid w:val="00B86031"/>
    <w:rsid w:val="00B8671F"/>
    <w:rsid w:val="00B86CBC"/>
    <w:rsid w:val="00B87311"/>
    <w:rsid w:val="00B87FE9"/>
    <w:rsid w:val="00B90E1B"/>
    <w:rsid w:val="00B9137D"/>
    <w:rsid w:val="00B91FB8"/>
    <w:rsid w:val="00B9241A"/>
    <w:rsid w:val="00B937E7"/>
    <w:rsid w:val="00B93866"/>
    <w:rsid w:val="00B93A46"/>
    <w:rsid w:val="00B944B8"/>
    <w:rsid w:val="00B946B2"/>
    <w:rsid w:val="00B95A24"/>
    <w:rsid w:val="00B9652B"/>
    <w:rsid w:val="00B9672B"/>
    <w:rsid w:val="00B96756"/>
    <w:rsid w:val="00B96A6C"/>
    <w:rsid w:val="00B96D9E"/>
    <w:rsid w:val="00B970B0"/>
    <w:rsid w:val="00B97D87"/>
    <w:rsid w:val="00BA05C9"/>
    <w:rsid w:val="00BA07D1"/>
    <w:rsid w:val="00BA080B"/>
    <w:rsid w:val="00BA08BC"/>
    <w:rsid w:val="00BA0A4F"/>
    <w:rsid w:val="00BA0F66"/>
    <w:rsid w:val="00BA1311"/>
    <w:rsid w:val="00BA1D8F"/>
    <w:rsid w:val="00BA28D7"/>
    <w:rsid w:val="00BA3192"/>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258"/>
    <w:rsid w:val="00BB0483"/>
    <w:rsid w:val="00BB0514"/>
    <w:rsid w:val="00BB0FC8"/>
    <w:rsid w:val="00BB174C"/>
    <w:rsid w:val="00BB1ED5"/>
    <w:rsid w:val="00BB27AF"/>
    <w:rsid w:val="00BB2C24"/>
    <w:rsid w:val="00BB2F46"/>
    <w:rsid w:val="00BB3B0E"/>
    <w:rsid w:val="00BB3F27"/>
    <w:rsid w:val="00BB410E"/>
    <w:rsid w:val="00BB441A"/>
    <w:rsid w:val="00BB45B4"/>
    <w:rsid w:val="00BB45DF"/>
    <w:rsid w:val="00BB4A57"/>
    <w:rsid w:val="00BB4FB3"/>
    <w:rsid w:val="00BB5270"/>
    <w:rsid w:val="00BB536B"/>
    <w:rsid w:val="00BB54F0"/>
    <w:rsid w:val="00BB6B79"/>
    <w:rsid w:val="00BB71B1"/>
    <w:rsid w:val="00BB74D6"/>
    <w:rsid w:val="00BB7C27"/>
    <w:rsid w:val="00BB7D63"/>
    <w:rsid w:val="00BC0EC9"/>
    <w:rsid w:val="00BC10FB"/>
    <w:rsid w:val="00BC1750"/>
    <w:rsid w:val="00BC1792"/>
    <w:rsid w:val="00BC1CD4"/>
    <w:rsid w:val="00BC1DBB"/>
    <w:rsid w:val="00BC22EF"/>
    <w:rsid w:val="00BC2907"/>
    <w:rsid w:val="00BC2E44"/>
    <w:rsid w:val="00BC2E6B"/>
    <w:rsid w:val="00BC3440"/>
    <w:rsid w:val="00BC3BBD"/>
    <w:rsid w:val="00BC3DF9"/>
    <w:rsid w:val="00BC3E24"/>
    <w:rsid w:val="00BC3EEA"/>
    <w:rsid w:val="00BC403A"/>
    <w:rsid w:val="00BC512A"/>
    <w:rsid w:val="00BC5391"/>
    <w:rsid w:val="00BC7052"/>
    <w:rsid w:val="00BC759E"/>
    <w:rsid w:val="00BC7C15"/>
    <w:rsid w:val="00BC7F89"/>
    <w:rsid w:val="00BD00CF"/>
    <w:rsid w:val="00BD06AA"/>
    <w:rsid w:val="00BD0C86"/>
    <w:rsid w:val="00BD22D9"/>
    <w:rsid w:val="00BD2603"/>
    <w:rsid w:val="00BD2B69"/>
    <w:rsid w:val="00BD3C64"/>
    <w:rsid w:val="00BD41D7"/>
    <w:rsid w:val="00BD4544"/>
    <w:rsid w:val="00BD498D"/>
    <w:rsid w:val="00BD4A25"/>
    <w:rsid w:val="00BD584D"/>
    <w:rsid w:val="00BD65B2"/>
    <w:rsid w:val="00BD6DC3"/>
    <w:rsid w:val="00BD7C43"/>
    <w:rsid w:val="00BE0587"/>
    <w:rsid w:val="00BE122E"/>
    <w:rsid w:val="00BE1791"/>
    <w:rsid w:val="00BE180E"/>
    <w:rsid w:val="00BE1858"/>
    <w:rsid w:val="00BE190E"/>
    <w:rsid w:val="00BE2540"/>
    <w:rsid w:val="00BE2699"/>
    <w:rsid w:val="00BE26FA"/>
    <w:rsid w:val="00BE2D5F"/>
    <w:rsid w:val="00BE35E1"/>
    <w:rsid w:val="00BE3B73"/>
    <w:rsid w:val="00BE3C0E"/>
    <w:rsid w:val="00BE4A56"/>
    <w:rsid w:val="00BE598F"/>
    <w:rsid w:val="00BE6552"/>
    <w:rsid w:val="00BE7C72"/>
    <w:rsid w:val="00BF073D"/>
    <w:rsid w:val="00BF129F"/>
    <w:rsid w:val="00BF1959"/>
    <w:rsid w:val="00BF1D3B"/>
    <w:rsid w:val="00BF22F5"/>
    <w:rsid w:val="00BF2456"/>
    <w:rsid w:val="00BF2B58"/>
    <w:rsid w:val="00BF2E42"/>
    <w:rsid w:val="00BF386F"/>
    <w:rsid w:val="00BF43A3"/>
    <w:rsid w:val="00BF4594"/>
    <w:rsid w:val="00BF5AEB"/>
    <w:rsid w:val="00BF6ABE"/>
    <w:rsid w:val="00BF6BED"/>
    <w:rsid w:val="00BF6C92"/>
    <w:rsid w:val="00BF73B5"/>
    <w:rsid w:val="00BF780E"/>
    <w:rsid w:val="00C000FD"/>
    <w:rsid w:val="00C006AB"/>
    <w:rsid w:val="00C00C5D"/>
    <w:rsid w:val="00C00F86"/>
    <w:rsid w:val="00C01740"/>
    <w:rsid w:val="00C0177E"/>
    <w:rsid w:val="00C018FC"/>
    <w:rsid w:val="00C01B4A"/>
    <w:rsid w:val="00C0218B"/>
    <w:rsid w:val="00C02966"/>
    <w:rsid w:val="00C02B55"/>
    <w:rsid w:val="00C03738"/>
    <w:rsid w:val="00C03EB7"/>
    <w:rsid w:val="00C04067"/>
    <w:rsid w:val="00C04406"/>
    <w:rsid w:val="00C0495E"/>
    <w:rsid w:val="00C04FFE"/>
    <w:rsid w:val="00C0533D"/>
    <w:rsid w:val="00C06368"/>
    <w:rsid w:val="00C06CA3"/>
    <w:rsid w:val="00C06F50"/>
    <w:rsid w:val="00C07161"/>
    <w:rsid w:val="00C075EF"/>
    <w:rsid w:val="00C07985"/>
    <w:rsid w:val="00C07B07"/>
    <w:rsid w:val="00C07F25"/>
    <w:rsid w:val="00C10509"/>
    <w:rsid w:val="00C1117B"/>
    <w:rsid w:val="00C1120B"/>
    <w:rsid w:val="00C114D2"/>
    <w:rsid w:val="00C114E1"/>
    <w:rsid w:val="00C1157A"/>
    <w:rsid w:val="00C11848"/>
    <w:rsid w:val="00C118A5"/>
    <w:rsid w:val="00C11B4C"/>
    <w:rsid w:val="00C11BF4"/>
    <w:rsid w:val="00C122CF"/>
    <w:rsid w:val="00C1268D"/>
    <w:rsid w:val="00C12D8B"/>
    <w:rsid w:val="00C13065"/>
    <w:rsid w:val="00C13211"/>
    <w:rsid w:val="00C132E4"/>
    <w:rsid w:val="00C135D9"/>
    <w:rsid w:val="00C137BA"/>
    <w:rsid w:val="00C13AA7"/>
    <w:rsid w:val="00C13D69"/>
    <w:rsid w:val="00C13F9C"/>
    <w:rsid w:val="00C1441F"/>
    <w:rsid w:val="00C1458E"/>
    <w:rsid w:val="00C147E1"/>
    <w:rsid w:val="00C14E2C"/>
    <w:rsid w:val="00C15021"/>
    <w:rsid w:val="00C158E9"/>
    <w:rsid w:val="00C160A1"/>
    <w:rsid w:val="00C16987"/>
    <w:rsid w:val="00C16D04"/>
    <w:rsid w:val="00C16FD5"/>
    <w:rsid w:val="00C171EA"/>
    <w:rsid w:val="00C179C4"/>
    <w:rsid w:val="00C17F4F"/>
    <w:rsid w:val="00C20657"/>
    <w:rsid w:val="00C20A77"/>
    <w:rsid w:val="00C20E68"/>
    <w:rsid w:val="00C21132"/>
    <w:rsid w:val="00C21400"/>
    <w:rsid w:val="00C21A30"/>
    <w:rsid w:val="00C22DB0"/>
    <w:rsid w:val="00C230C5"/>
    <w:rsid w:val="00C23DFD"/>
    <w:rsid w:val="00C23E06"/>
    <w:rsid w:val="00C23EA6"/>
    <w:rsid w:val="00C247F4"/>
    <w:rsid w:val="00C24A01"/>
    <w:rsid w:val="00C25334"/>
    <w:rsid w:val="00C25FC8"/>
    <w:rsid w:val="00C26588"/>
    <w:rsid w:val="00C265EA"/>
    <w:rsid w:val="00C271D1"/>
    <w:rsid w:val="00C3061F"/>
    <w:rsid w:val="00C31457"/>
    <w:rsid w:val="00C31551"/>
    <w:rsid w:val="00C3192A"/>
    <w:rsid w:val="00C31BFE"/>
    <w:rsid w:val="00C32030"/>
    <w:rsid w:val="00C327B5"/>
    <w:rsid w:val="00C32DAE"/>
    <w:rsid w:val="00C32E53"/>
    <w:rsid w:val="00C338F5"/>
    <w:rsid w:val="00C33A0F"/>
    <w:rsid w:val="00C33DBC"/>
    <w:rsid w:val="00C342C1"/>
    <w:rsid w:val="00C34753"/>
    <w:rsid w:val="00C34BAF"/>
    <w:rsid w:val="00C35066"/>
    <w:rsid w:val="00C3528A"/>
    <w:rsid w:val="00C35556"/>
    <w:rsid w:val="00C357D8"/>
    <w:rsid w:val="00C35964"/>
    <w:rsid w:val="00C35C26"/>
    <w:rsid w:val="00C373EA"/>
    <w:rsid w:val="00C37C99"/>
    <w:rsid w:val="00C37CB5"/>
    <w:rsid w:val="00C37E50"/>
    <w:rsid w:val="00C4066F"/>
    <w:rsid w:val="00C415F2"/>
    <w:rsid w:val="00C41B88"/>
    <w:rsid w:val="00C42A0E"/>
    <w:rsid w:val="00C438F5"/>
    <w:rsid w:val="00C43FFF"/>
    <w:rsid w:val="00C441D7"/>
    <w:rsid w:val="00C4463D"/>
    <w:rsid w:val="00C447D2"/>
    <w:rsid w:val="00C45C19"/>
    <w:rsid w:val="00C46663"/>
    <w:rsid w:val="00C468E9"/>
    <w:rsid w:val="00C47599"/>
    <w:rsid w:val="00C476FC"/>
    <w:rsid w:val="00C477E1"/>
    <w:rsid w:val="00C47CE7"/>
    <w:rsid w:val="00C50095"/>
    <w:rsid w:val="00C500EA"/>
    <w:rsid w:val="00C504F9"/>
    <w:rsid w:val="00C506BB"/>
    <w:rsid w:val="00C5082B"/>
    <w:rsid w:val="00C50859"/>
    <w:rsid w:val="00C50B8F"/>
    <w:rsid w:val="00C515B6"/>
    <w:rsid w:val="00C517C0"/>
    <w:rsid w:val="00C5193E"/>
    <w:rsid w:val="00C52086"/>
    <w:rsid w:val="00C52854"/>
    <w:rsid w:val="00C52A24"/>
    <w:rsid w:val="00C544C8"/>
    <w:rsid w:val="00C54574"/>
    <w:rsid w:val="00C54FE5"/>
    <w:rsid w:val="00C5618D"/>
    <w:rsid w:val="00C562C7"/>
    <w:rsid w:val="00C56765"/>
    <w:rsid w:val="00C56B08"/>
    <w:rsid w:val="00C56CEC"/>
    <w:rsid w:val="00C5753C"/>
    <w:rsid w:val="00C57816"/>
    <w:rsid w:val="00C605A8"/>
    <w:rsid w:val="00C61071"/>
    <w:rsid w:val="00C611D3"/>
    <w:rsid w:val="00C612F6"/>
    <w:rsid w:val="00C61989"/>
    <w:rsid w:val="00C619A2"/>
    <w:rsid w:val="00C62047"/>
    <w:rsid w:val="00C620A1"/>
    <w:rsid w:val="00C62355"/>
    <w:rsid w:val="00C62D98"/>
    <w:rsid w:val="00C632A3"/>
    <w:rsid w:val="00C6399F"/>
    <w:rsid w:val="00C63E24"/>
    <w:rsid w:val="00C643C7"/>
    <w:rsid w:val="00C6497D"/>
    <w:rsid w:val="00C64A65"/>
    <w:rsid w:val="00C64C41"/>
    <w:rsid w:val="00C6526E"/>
    <w:rsid w:val="00C6534F"/>
    <w:rsid w:val="00C654DD"/>
    <w:rsid w:val="00C65A50"/>
    <w:rsid w:val="00C65CAE"/>
    <w:rsid w:val="00C65D7F"/>
    <w:rsid w:val="00C665FD"/>
    <w:rsid w:val="00C66C14"/>
    <w:rsid w:val="00C66E3C"/>
    <w:rsid w:val="00C671FD"/>
    <w:rsid w:val="00C6742F"/>
    <w:rsid w:val="00C67553"/>
    <w:rsid w:val="00C67DBA"/>
    <w:rsid w:val="00C67E20"/>
    <w:rsid w:val="00C7012A"/>
    <w:rsid w:val="00C70AD7"/>
    <w:rsid w:val="00C70F76"/>
    <w:rsid w:val="00C714A2"/>
    <w:rsid w:val="00C7179F"/>
    <w:rsid w:val="00C724FA"/>
    <w:rsid w:val="00C725E4"/>
    <w:rsid w:val="00C727CF"/>
    <w:rsid w:val="00C72B4D"/>
    <w:rsid w:val="00C72C80"/>
    <w:rsid w:val="00C72D44"/>
    <w:rsid w:val="00C73837"/>
    <w:rsid w:val="00C740E8"/>
    <w:rsid w:val="00C75E83"/>
    <w:rsid w:val="00C75FAB"/>
    <w:rsid w:val="00C7706C"/>
    <w:rsid w:val="00C774B8"/>
    <w:rsid w:val="00C777B7"/>
    <w:rsid w:val="00C77938"/>
    <w:rsid w:val="00C77AC5"/>
    <w:rsid w:val="00C77CAE"/>
    <w:rsid w:val="00C801B2"/>
    <w:rsid w:val="00C80574"/>
    <w:rsid w:val="00C80EBC"/>
    <w:rsid w:val="00C8106D"/>
    <w:rsid w:val="00C822DC"/>
    <w:rsid w:val="00C82E95"/>
    <w:rsid w:val="00C8357B"/>
    <w:rsid w:val="00C83859"/>
    <w:rsid w:val="00C83FE2"/>
    <w:rsid w:val="00C840C6"/>
    <w:rsid w:val="00C84434"/>
    <w:rsid w:val="00C84528"/>
    <w:rsid w:val="00C84604"/>
    <w:rsid w:val="00C84723"/>
    <w:rsid w:val="00C8502B"/>
    <w:rsid w:val="00C85777"/>
    <w:rsid w:val="00C85D49"/>
    <w:rsid w:val="00C86519"/>
    <w:rsid w:val="00C865A4"/>
    <w:rsid w:val="00C8691A"/>
    <w:rsid w:val="00C87828"/>
    <w:rsid w:val="00C87941"/>
    <w:rsid w:val="00C87AB8"/>
    <w:rsid w:val="00C87B0E"/>
    <w:rsid w:val="00C87E49"/>
    <w:rsid w:val="00C906F5"/>
    <w:rsid w:val="00C90917"/>
    <w:rsid w:val="00C90E94"/>
    <w:rsid w:val="00C91381"/>
    <w:rsid w:val="00C914A0"/>
    <w:rsid w:val="00C9158D"/>
    <w:rsid w:val="00C91D8B"/>
    <w:rsid w:val="00C92291"/>
    <w:rsid w:val="00C9237B"/>
    <w:rsid w:val="00C924CD"/>
    <w:rsid w:val="00C93240"/>
    <w:rsid w:val="00C93252"/>
    <w:rsid w:val="00C93BF7"/>
    <w:rsid w:val="00C940CA"/>
    <w:rsid w:val="00C9427A"/>
    <w:rsid w:val="00C94445"/>
    <w:rsid w:val="00C945C9"/>
    <w:rsid w:val="00C948BF"/>
    <w:rsid w:val="00C94A83"/>
    <w:rsid w:val="00C94B9F"/>
    <w:rsid w:val="00C94E2B"/>
    <w:rsid w:val="00C955E6"/>
    <w:rsid w:val="00C95B05"/>
    <w:rsid w:val="00C95D9A"/>
    <w:rsid w:val="00C96406"/>
    <w:rsid w:val="00C96CEC"/>
    <w:rsid w:val="00C96E92"/>
    <w:rsid w:val="00C970BE"/>
    <w:rsid w:val="00C970C8"/>
    <w:rsid w:val="00C97202"/>
    <w:rsid w:val="00CA02E5"/>
    <w:rsid w:val="00CA02FE"/>
    <w:rsid w:val="00CA0664"/>
    <w:rsid w:val="00CA1269"/>
    <w:rsid w:val="00CA1743"/>
    <w:rsid w:val="00CA1DB9"/>
    <w:rsid w:val="00CA237E"/>
    <w:rsid w:val="00CA4139"/>
    <w:rsid w:val="00CA42C1"/>
    <w:rsid w:val="00CA47CB"/>
    <w:rsid w:val="00CA5166"/>
    <w:rsid w:val="00CA5913"/>
    <w:rsid w:val="00CA5E2E"/>
    <w:rsid w:val="00CA64E1"/>
    <w:rsid w:val="00CA6A9B"/>
    <w:rsid w:val="00CA6BA5"/>
    <w:rsid w:val="00CA6EC0"/>
    <w:rsid w:val="00CA77FA"/>
    <w:rsid w:val="00CB06AA"/>
    <w:rsid w:val="00CB0DD9"/>
    <w:rsid w:val="00CB1979"/>
    <w:rsid w:val="00CB1BFC"/>
    <w:rsid w:val="00CB1C73"/>
    <w:rsid w:val="00CB20ED"/>
    <w:rsid w:val="00CB21ED"/>
    <w:rsid w:val="00CB3AF4"/>
    <w:rsid w:val="00CB3C1E"/>
    <w:rsid w:val="00CB3E24"/>
    <w:rsid w:val="00CB3E81"/>
    <w:rsid w:val="00CB46BF"/>
    <w:rsid w:val="00CB5119"/>
    <w:rsid w:val="00CB55B3"/>
    <w:rsid w:val="00CB5945"/>
    <w:rsid w:val="00CB5C1D"/>
    <w:rsid w:val="00CB5CA0"/>
    <w:rsid w:val="00CB5D1B"/>
    <w:rsid w:val="00CB5FF7"/>
    <w:rsid w:val="00CB607B"/>
    <w:rsid w:val="00CB65C5"/>
    <w:rsid w:val="00CB6B3C"/>
    <w:rsid w:val="00CB6DF7"/>
    <w:rsid w:val="00CB70A1"/>
    <w:rsid w:val="00CB7156"/>
    <w:rsid w:val="00CB748D"/>
    <w:rsid w:val="00CB7C01"/>
    <w:rsid w:val="00CC034C"/>
    <w:rsid w:val="00CC045F"/>
    <w:rsid w:val="00CC0E46"/>
    <w:rsid w:val="00CC108F"/>
    <w:rsid w:val="00CC11DC"/>
    <w:rsid w:val="00CC1BF5"/>
    <w:rsid w:val="00CC1E27"/>
    <w:rsid w:val="00CC3078"/>
    <w:rsid w:val="00CC3925"/>
    <w:rsid w:val="00CC45EE"/>
    <w:rsid w:val="00CC46E6"/>
    <w:rsid w:val="00CC487A"/>
    <w:rsid w:val="00CC4E78"/>
    <w:rsid w:val="00CC4EEC"/>
    <w:rsid w:val="00CC4F9F"/>
    <w:rsid w:val="00CC565E"/>
    <w:rsid w:val="00CC620F"/>
    <w:rsid w:val="00CC70B1"/>
    <w:rsid w:val="00CC718A"/>
    <w:rsid w:val="00CC7433"/>
    <w:rsid w:val="00CC764E"/>
    <w:rsid w:val="00CC7915"/>
    <w:rsid w:val="00CC7BF3"/>
    <w:rsid w:val="00CC7C6B"/>
    <w:rsid w:val="00CD03A8"/>
    <w:rsid w:val="00CD03AD"/>
    <w:rsid w:val="00CD07B8"/>
    <w:rsid w:val="00CD0A3B"/>
    <w:rsid w:val="00CD1600"/>
    <w:rsid w:val="00CD1769"/>
    <w:rsid w:val="00CD2536"/>
    <w:rsid w:val="00CD28BB"/>
    <w:rsid w:val="00CD2D93"/>
    <w:rsid w:val="00CD32C9"/>
    <w:rsid w:val="00CD338F"/>
    <w:rsid w:val="00CD41CC"/>
    <w:rsid w:val="00CD46EA"/>
    <w:rsid w:val="00CD483E"/>
    <w:rsid w:val="00CD4A66"/>
    <w:rsid w:val="00CD5A4E"/>
    <w:rsid w:val="00CD5F1C"/>
    <w:rsid w:val="00CD6F81"/>
    <w:rsid w:val="00CD73FF"/>
    <w:rsid w:val="00CE07F5"/>
    <w:rsid w:val="00CE0827"/>
    <w:rsid w:val="00CE0A3E"/>
    <w:rsid w:val="00CE134E"/>
    <w:rsid w:val="00CE1414"/>
    <w:rsid w:val="00CE14DF"/>
    <w:rsid w:val="00CE1F13"/>
    <w:rsid w:val="00CE2489"/>
    <w:rsid w:val="00CE275A"/>
    <w:rsid w:val="00CE2841"/>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191"/>
    <w:rsid w:val="00CF4138"/>
    <w:rsid w:val="00CF44EF"/>
    <w:rsid w:val="00CF63E5"/>
    <w:rsid w:val="00CF66FF"/>
    <w:rsid w:val="00CF705D"/>
    <w:rsid w:val="00CF7B33"/>
    <w:rsid w:val="00D00392"/>
    <w:rsid w:val="00D00B14"/>
    <w:rsid w:val="00D01603"/>
    <w:rsid w:val="00D01D6B"/>
    <w:rsid w:val="00D021AA"/>
    <w:rsid w:val="00D0274C"/>
    <w:rsid w:val="00D029A4"/>
    <w:rsid w:val="00D02B3D"/>
    <w:rsid w:val="00D037B0"/>
    <w:rsid w:val="00D03CCF"/>
    <w:rsid w:val="00D03F18"/>
    <w:rsid w:val="00D03F7E"/>
    <w:rsid w:val="00D04642"/>
    <w:rsid w:val="00D05014"/>
    <w:rsid w:val="00D05666"/>
    <w:rsid w:val="00D06478"/>
    <w:rsid w:val="00D068C1"/>
    <w:rsid w:val="00D072EE"/>
    <w:rsid w:val="00D07356"/>
    <w:rsid w:val="00D07AEB"/>
    <w:rsid w:val="00D10344"/>
    <w:rsid w:val="00D1062D"/>
    <w:rsid w:val="00D10723"/>
    <w:rsid w:val="00D10ED2"/>
    <w:rsid w:val="00D10FA6"/>
    <w:rsid w:val="00D11917"/>
    <w:rsid w:val="00D11ADD"/>
    <w:rsid w:val="00D11E3A"/>
    <w:rsid w:val="00D120A2"/>
    <w:rsid w:val="00D134FE"/>
    <w:rsid w:val="00D137B6"/>
    <w:rsid w:val="00D13B09"/>
    <w:rsid w:val="00D14BB3"/>
    <w:rsid w:val="00D1501C"/>
    <w:rsid w:val="00D1581F"/>
    <w:rsid w:val="00D159D2"/>
    <w:rsid w:val="00D1609F"/>
    <w:rsid w:val="00D16F68"/>
    <w:rsid w:val="00D17945"/>
    <w:rsid w:val="00D17972"/>
    <w:rsid w:val="00D202BA"/>
    <w:rsid w:val="00D20B5F"/>
    <w:rsid w:val="00D21FF3"/>
    <w:rsid w:val="00D22226"/>
    <w:rsid w:val="00D222A3"/>
    <w:rsid w:val="00D22DC6"/>
    <w:rsid w:val="00D232F1"/>
    <w:rsid w:val="00D23C4B"/>
    <w:rsid w:val="00D23CC8"/>
    <w:rsid w:val="00D247A7"/>
    <w:rsid w:val="00D24970"/>
    <w:rsid w:val="00D24EF8"/>
    <w:rsid w:val="00D25088"/>
    <w:rsid w:val="00D25782"/>
    <w:rsid w:val="00D26C4B"/>
    <w:rsid w:val="00D27B3A"/>
    <w:rsid w:val="00D27D16"/>
    <w:rsid w:val="00D27E76"/>
    <w:rsid w:val="00D304B1"/>
    <w:rsid w:val="00D30CCE"/>
    <w:rsid w:val="00D30E2D"/>
    <w:rsid w:val="00D311C5"/>
    <w:rsid w:val="00D31692"/>
    <w:rsid w:val="00D31E2C"/>
    <w:rsid w:val="00D32314"/>
    <w:rsid w:val="00D324CF"/>
    <w:rsid w:val="00D325C1"/>
    <w:rsid w:val="00D32CD0"/>
    <w:rsid w:val="00D32FDE"/>
    <w:rsid w:val="00D331C2"/>
    <w:rsid w:val="00D3330B"/>
    <w:rsid w:val="00D33F7A"/>
    <w:rsid w:val="00D3471D"/>
    <w:rsid w:val="00D3495E"/>
    <w:rsid w:val="00D354EB"/>
    <w:rsid w:val="00D35747"/>
    <w:rsid w:val="00D37664"/>
    <w:rsid w:val="00D4094C"/>
    <w:rsid w:val="00D40BD6"/>
    <w:rsid w:val="00D40E98"/>
    <w:rsid w:val="00D41091"/>
    <w:rsid w:val="00D4126D"/>
    <w:rsid w:val="00D4135B"/>
    <w:rsid w:val="00D41480"/>
    <w:rsid w:val="00D41B4D"/>
    <w:rsid w:val="00D41BC8"/>
    <w:rsid w:val="00D41D77"/>
    <w:rsid w:val="00D41D80"/>
    <w:rsid w:val="00D423C7"/>
    <w:rsid w:val="00D4250A"/>
    <w:rsid w:val="00D42637"/>
    <w:rsid w:val="00D42F4E"/>
    <w:rsid w:val="00D43195"/>
    <w:rsid w:val="00D4327D"/>
    <w:rsid w:val="00D434C3"/>
    <w:rsid w:val="00D43AAF"/>
    <w:rsid w:val="00D43E2A"/>
    <w:rsid w:val="00D440FF"/>
    <w:rsid w:val="00D44402"/>
    <w:rsid w:val="00D4468E"/>
    <w:rsid w:val="00D4483A"/>
    <w:rsid w:val="00D44EC9"/>
    <w:rsid w:val="00D4558C"/>
    <w:rsid w:val="00D45631"/>
    <w:rsid w:val="00D456B0"/>
    <w:rsid w:val="00D457AB"/>
    <w:rsid w:val="00D45A95"/>
    <w:rsid w:val="00D45B9E"/>
    <w:rsid w:val="00D45E0B"/>
    <w:rsid w:val="00D45F21"/>
    <w:rsid w:val="00D4630D"/>
    <w:rsid w:val="00D464BD"/>
    <w:rsid w:val="00D4659A"/>
    <w:rsid w:val="00D4785E"/>
    <w:rsid w:val="00D5003D"/>
    <w:rsid w:val="00D50090"/>
    <w:rsid w:val="00D5020B"/>
    <w:rsid w:val="00D50778"/>
    <w:rsid w:val="00D50D63"/>
    <w:rsid w:val="00D51C5E"/>
    <w:rsid w:val="00D52566"/>
    <w:rsid w:val="00D526C8"/>
    <w:rsid w:val="00D53BF4"/>
    <w:rsid w:val="00D5428E"/>
    <w:rsid w:val="00D54741"/>
    <w:rsid w:val="00D551E2"/>
    <w:rsid w:val="00D55A14"/>
    <w:rsid w:val="00D56B13"/>
    <w:rsid w:val="00D56E36"/>
    <w:rsid w:val="00D5753E"/>
    <w:rsid w:val="00D576FC"/>
    <w:rsid w:val="00D5779B"/>
    <w:rsid w:val="00D60217"/>
    <w:rsid w:val="00D60271"/>
    <w:rsid w:val="00D60623"/>
    <w:rsid w:val="00D60E01"/>
    <w:rsid w:val="00D611AB"/>
    <w:rsid w:val="00D61620"/>
    <w:rsid w:val="00D61638"/>
    <w:rsid w:val="00D62793"/>
    <w:rsid w:val="00D62B64"/>
    <w:rsid w:val="00D6491A"/>
    <w:rsid w:val="00D65C16"/>
    <w:rsid w:val="00D6652F"/>
    <w:rsid w:val="00D6654D"/>
    <w:rsid w:val="00D66697"/>
    <w:rsid w:val="00D668C3"/>
    <w:rsid w:val="00D66A43"/>
    <w:rsid w:val="00D66C1E"/>
    <w:rsid w:val="00D66F4C"/>
    <w:rsid w:val="00D67710"/>
    <w:rsid w:val="00D67D52"/>
    <w:rsid w:val="00D70555"/>
    <w:rsid w:val="00D707AB"/>
    <w:rsid w:val="00D71363"/>
    <w:rsid w:val="00D7155A"/>
    <w:rsid w:val="00D72C29"/>
    <w:rsid w:val="00D734C6"/>
    <w:rsid w:val="00D73765"/>
    <w:rsid w:val="00D7377C"/>
    <w:rsid w:val="00D7397A"/>
    <w:rsid w:val="00D740D9"/>
    <w:rsid w:val="00D74236"/>
    <w:rsid w:val="00D75062"/>
    <w:rsid w:val="00D763ED"/>
    <w:rsid w:val="00D76CA3"/>
    <w:rsid w:val="00D77078"/>
    <w:rsid w:val="00D7735E"/>
    <w:rsid w:val="00D77743"/>
    <w:rsid w:val="00D77C78"/>
    <w:rsid w:val="00D8046D"/>
    <w:rsid w:val="00D80CDF"/>
    <w:rsid w:val="00D8153C"/>
    <w:rsid w:val="00D8178E"/>
    <w:rsid w:val="00D8195D"/>
    <w:rsid w:val="00D81BB8"/>
    <w:rsid w:val="00D820FC"/>
    <w:rsid w:val="00D82C73"/>
    <w:rsid w:val="00D83945"/>
    <w:rsid w:val="00D840DA"/>
    <w:rsid w:val="00D84542"/>
    <w:rsid w:val="00D8625D"/>
    <w:rsid w:val="00D86901"/>
    <w:rsid w:val="00D869BB"/>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7E9"/>
    <w:rsid w:val="00D959F6"/>
    <w:rsid w:val="00D95F57"/>
    <w:rsid w:val="00D96083"/>
    <w:rsid w:val="00D9669E"/>
    <w:rsid w:val="00D96A3A"/>
    <w:rsid w:val="00D974EE"/>
    <w:rsid w:val="00D97A86"/>
    <w:rsid w:val="00DA05AB"/>
    <w:rsid w:val="00DA0A61"/>
    <w:rsid w:val="00DA0BE3"/>
    <w:rsid w:val="00DA170B"/>
    <w:rsid w:val="00DA1942"/>
    <w:rsid w:val="00DA1B9B"/>
    <w:rsid w:val="00DA22F0"/>
    <w:rsid w:val="00DA2F2B"/>
    <w:rsid w:val="00DA377A"/>
    <w:rsid w:val="00DA46EA"/>
    <w:rsid w:val="00DA62B5"/>
    <w:rsid w:val="00DA649F"/>
    <w:rsid w:val="00DA6C21"/>
    <w:rsid w:val="00DA72F8"/>
    <w:rsid w:val="00DA758B"/>
    <w:rsid w:val="00DA7A8A"/>
    <w:rsid w:val="00DA7EE1"/>
    <w:rsid w:val="00DB0683"/>
    <w:rsid w:val="00DB0F57"/>
    <w:rsid w:val="00DB1119"/>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171"/>
    <w:rsid w:val="00DC165B"/>
    <w:rsid w:val="00DC18B0"/>
    <w:rsid w:val="00DC1957"/>
    <w:rsid w:val="00DC1AF4"/>
    <w:rsid w:val="00DC2956"/>
    <w:rsid w:val="00DC3291"/>
    <w:rsid w:val="00DC35BA"/>
    <w:rsid w:val="00DC3961"/>
    <w:rsid w:val="00DC3A1D"/>
    <w:rsid w:val="00DC3D76"/>
    <w:rsid w:val="00DC3F3B"/>
    <w:rsid w:val="00DC4BE0"/>
    <w:rsid w:val="00DC4EB5"/>
    <w:rsid w:val="00DC5C9E"/>
    <w:rsid w:val="00DC5DA8"/>
    <w:rsid w:val="00DC6585"/>
    <w:rsid w:val="00DC6D15"/>
    <w:rsid w:val="00DC6E53"/>
    <w:rsid w:val="00DC7145"/>
    <w:rsid w:val="00DC71E2"/>
    <w:rsid w:val="00DC7420"/>
    <w:rsid w:val="00DC7576"/>
    <w:rsid w:val="00DC7CE8"/>
    <w:rsid w:val="00DD0085"/>
    <w:rsid w:val="00DD008C"/>
    <w:rsid w:val="00DD0450"/>
    <w:rsid w:val="00DD1114"/>
    <w:rsid w:val="00DD138F"/>
    <w:rsid w:val="00DD13C0"/>
    <w:rsid w:val="00DD1477"/>
    <w:rsid w:val="00DD1C9F"/>
    <w:rsid w:val="00DD21DA"/>
    <w:rsid w:val="00DD2519"/>
    <w:rsid w:val="00DD26FC"/>
    <w:rsid w:val="00DD2736"/>
    <w:rsid w:val="00DD2A10"/>
    <w:rsid w:val="00DD2ADA"/>
    <w:rsid w:val="00DD2C4C"/>
    <w:rsid w:val="00DD2E82"/>
    <w:rsid w:val="00DD314D"/>
    <w:rsid w:val="00DD37E7"/>
    <w:rsid w:val="00DD39A8"/>
    <w:rsid w:val="00DD47C8"/>
    <w:rsid w:val="00DD5A6E"/>
    <w:rsid w:val="00DD5EB4"/>
    <w:rsid w:val="00DD6064"/>
    <w:rsid w:val="00DD6138"/>
    <w:rsid w:val="00DD6240"/>
    <w:rsid w:val="00DD649E"/>
    <w:rsid w:val="00DD65A3"/>
    <w:rsid w:val="00DD6B9A"/>
    <w:rsid w:val="00DD7697"/>
    <w:rsid w:val="00DD772F"/>
    <w:rsid w:val="00DD7EDC"/>
    <w:rsid w:val="00DDB847"/>
    <w:rsid w:val="00DE0954"/>
    <w:rsid w:val="00DE0A53"/>
    <w:rsid w:val="00DE1437"/>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220"/>
    <w:rsid w:val="00DE5711"/>
    <w:rsid w:val="00DE5E32"/>
    <w:rsid w:val="00DE5F20"/>
    <w:rsid w:val="00DE661B"/>
    <w:rsid w:val="00DE6E2B"/>
    <w:rsid w:val="00DE6ED4"/>
    <w:rsid w:val="00DE6FF0"/>
    <w:rsid w:val="00DE7037"/>
    <w:rsid w:val="00DE7B5C"/>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7E9"/>
    <w:rsid w:val="00DF690E"/>
    <w:rsid w:val="00DF6A09"/>
    <w:rsid w:val="00DF6C8C"/>
    <w:rsid w:val="00DF75AC"/>
    <w:rsid w:val="00DF7D38"/>
    <w:rsid w:val="00DF7FC3"/>
    <w:rsid w:val="00E014F5"/>
    <w:rsid w:val="00E0152E"/>
    <w:rsid w:val="00E01599"/>
    <w:rsid w:val="00E0179C"/>
    <w:rsid w:val="00E02773"/>
    <w:rsid w:val="00E0288C"/>
    <w:rsid w:val="00E02E87"/>
    <w:rsid w:val="00E042BB"/>
    <w:rsid w:val="00E04697"/>
    <w:rsid w:val="00E0475E"/>
    <w:rsid w:val="00E04919"/>
    <w:rsid w:val="00E04D8B"/>
    <w:rsid w:val="00E04E3B"/>
    <w:rsid w:val="00E05E2D"/>
    <w:rsid w:val="00E069E3"/>
    <w:rsid w:val="00E076BB"/>
    <w:rsid w:val="00E101B8"/>
    <w:rsid w:val="00E10741"/>
    <w:rsid w:val="00E110DE"/>
    <w:rsid w:val="00E113C6"/>
    <w:rsid w:val="00E1204F"/>
    <w:rsid w:val="00E121DF"/>
    <w:rsid w:val="00E122D7"/>
    <w:rsid w:val="00E123CC"/>
    <w:rsid w:val="00E12FBA"/>
    <w:rsid w:val="00E1304E"/>
    <w:rsid w:val="00E1329C"/>
    <w:rsid w:val="00E13E63"/>
    <w:rsid w:val="00E14179"/>
    <w:rsid w:val="00E141A8"/>
    <w:rsid w:val="00E14574"/>
    <w:rsid w:val="00E146F6"/>
    <w:rsid w:val="00E146F8"/>
    <w:rsid w:val="00E15AD2"/>
    <w:rsid w:val="00E16072"/>
    <w:rsid w:val="00E160F5"/>
    <w:rsid w:val="00E16240"/>
    <w:rsid w:val="00E16397"/>
    <w:rsid w:val="00E16522"/>
    <w:rsid w:val="00E170B5"/>
    <w:rsid w:val="00E179E9"/>
    <w:rsid w:val="00E207E1"/>
    <w:rsid w:val="00E20832"/>
    <w:rsid w:val="00E20941"/>
    <w:rsid w:val="00E20AC6"/>
    <w:rsid w:val="00E20B63"/>
    <w:rsid w:val="00E21018"/>
    <w:rsid w:val="00E213D4"/>
    <w:rsid w:val="00E217CA"/>
    <w:rsid w:val="00E2216E"/>
    <w:rsid w:val="00E2272C"/>
    <w:rsid w:val="00E22FEC"/>
    <w:rsid w:val="00E23403"/>
    <w:rsid w:val="00E23D2A"/>
    <w:rsid w:val="00E24B5E"/>
    <w:rsid w:val="00E24BA1"/>
    <w:rsid w:val="00E24F2C"/>
    <w:rsid w:val="00E2520F"/>
    <w:rsid w:val="00E2534F"/>
    <w:rsid w:val="00E253FA"/>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F89"/>
    <w:rsid w:val="00E41326"/>
    <w:rsid w:val="00E41B4B"/>
    <w:rsid w:val="00E42587"/>
    <w:rsid w:val="00E42A6B"/>
    <w:rsid w:val="00E42AB8"/>
    <w:rsid w:val="00E42B7C"/>
    <w:rsid w:val="00E4346B"/>
    <w:rsid w:val="00E43753"/>
    <w:rsid w:val="00E43E42"/>
    <w:rsid w:val="00E43FBD"/>
    <w:rsid w:val="00E448B7"/>
    <w:rsid w:val="00E46A8B"/>
    <w:rsid w:val="00E46E37"/>
    <w:rsid w:val="00E479B6"/>
    <w:rsid w:val="00E50185"/>
    <w:rsid w:val="00E50D81"/>
    <w:rsid w:val="00E50F51"/>
    <w:rsid w:val="00E50F94"/>
    <w:rsid w:val="00E52B67"/>
    <w:rsid w:val="00E53CA2"/>
    <w:rsid w:val="00E53E12"/>
    <w:rsid w:val="00E54362"/>
    <w:rsid w:val="00E54843"/>
    <w:rsid w:val="00E54BE2"/>
    <w:rsid w:val="00E55E1A"/>
    <w:rsid w:val="00E5697A"/>
    <w:rsid w:val="00E56BA8"/>
    <w:rsid w:val="00E56EF0"/>
    <w:rsid w:val="00E57257"/>
    <w:rsid w:val="00E57702"/>
    <w:rsid w:val="00E577C7"/>
    <w:rsid w:val="00E579AF"/>
    <w:rsid w:val="00E6008D"/>
    <w:rsid w:val="00E6084D"/>
    <w:rsid w:val="00E60947"/>
    <w:rsid w:val="00E60B06"/>
    <w:rsid w:val="00E60BEA"/>
    <w:rsid w:val="00E60C92"/>
    <w:rsid w:val="00E61D90"/>
    <w:rsid w:val="00E630C0"/>
    <w:rsid w:val="00E6341D"/>
    <w:rsid w:val="00E6378C"/>
    <w:rsid w:val="00E63E0C"/>
    <w:rsid w:val="00E64158"/>
    <w:rsid w:val="00E6448D"/>
    <w:rsid w:val="00E64D4D"/>
    <w:rsid w:val="00E655C9"/>
    <w:rsid w:val="00E655D1"/>
    <w:rsid w:val="00E65C12"/>
    <w:rsid w:val="00E65C56"/>
    <w:rsid w:val="00E660CD"/>
    <w:rsid w:val="00E66292"/>
    <w:rsid w:val="00E668C5"/>
    <w:rsid w:val="00E6701A"/>
    <w:rsid w:val="00E670F8"/>
    <w:rsid w:val="00E67CF1"/>
    <w:rsid w:val="00E70410"/>
    <w:rsid w:val="00E7043E"/>
    <w:rsid w:val="00E7069A"/>
    <w:rsid w:val="00E72778"/>
    <w:rsid w:val="00E729B9"/>
    <w:rsid w:val="00E73A93"/>
    <w:rsid w:val="00E74866"/>
    <w:rsid w:val="00E75068"/>
    <w:rsid w:val="00E75F16"/>
    <w:rsid w:val="00E76292"/>
    <w:rsid w:val="00E763B3"/>
    <w:rsid w:val="00E76434"/>
    <w:rsid w:val="00E76A3A"/>
    <w:rsid w:val="00E76B56"/>
    <w:rsid w:val="00E77D11"/>
    <w:rsid w:val="00E80EDE"/>
    <w:rsid w:val="00E81505"/>
    <w:rsid w:val="00E81709"/>
    <w:rsid w:val="00E81834"/>
    <w:rsid w:val="00E81CD8"/>
    <w:rsid w:val="00E81D97"/>
    <w:rsid w:val="00E81E81"/>
    <w:rsid w:val="00E8221B"/>
    <w:rsid w:val="00E822D1"/>
    <w:rsid w:val="00E8279E"/>
    <w:rsid w:val="00E83154"/>
    <w:rsid w:val="00E83222"/>
    <w:rsid w:val="00E83578"/>
    <w:rsid w:val="00E838AF"/>
    <w:rsid w:val="00E8432A"/>
    <w:rsid w:val="00E85013"/>
    <w:rsid w:val="00E85736"/>
    <w:rsid w:val="00E85E8B"/>
    <w:rsid w:val="00E865C4"/>
    <w:rsid w:val="00E865CE"/>
    <w:rsid w:val="00E86BCE"/>
    <w:rsid w:val="00E871A9"/>
    <w:rsid w:val="00E87EC0"/>
    <w:rsid w:val="00E9025B"/>
    <w:rsid w:val="00E909CE"/>
    <w:rsid w:val="00E90D60"/>
    <w:rsid w:val="00E91223"/>
    <w:rsid w:val="00E915FB"/>
    <w:rsid w:val="00E920F8"/>
    <w:rsid w:val="00E93148"/>
    <w:rsid w:val="00E934C8"/>
    <w:rsid w:val="00E93534"/>
    <w:rsid w:val="00E93F89"/>
    <w:rsid w:val="00E941C9"/>
    <w:rsid w:val="00E94274"/>
    <w:rsid w:val="00E9431B"/>
    <w:rsid w:val="00E943CA"/>
    <w:rsid w:val="00E9470E"/>
    <w:rsid w:val="00E957CD"/>
    <w:rsid w:val="00E9591A"/>
    <w:rsid w:val="00E95964"/>
    <w:rsid w:val="00E959F1"/>
    <w:rsid w:val="00E95F7F"/>
    <w:rsid w:val="00E96378"/>
    <w:rsid w:val="00E96595"/>
    <w:rsid w:val="00E9667A"/>
    <w:rsid w:val="00E96E22"/>
    <w:rsid w:val="00E971D1"/>
    <w:rsid w:val="00E97228"/>
    <w:rsid w:val="00E97C7F"/>
    <w:rsid w:val="00EA001C"/>
    <w:rsid w:val="00EA0CD1"/>
    <w:rsid w:val="00EA0E8D"/>
    <w:rsid w:val="00EA100E"/>
    <w:rsid w:val="00EA141A"/>
    <w:rsid w:val="00EA1790"/>
    <w:rsid w:val="00EA218B"/>
    <w:rsid w:val="00EA256A"/>
    <w:rsid w:val="00EA28B3"/>
    <w:rsid w:val="00EA4193"/>
    <w:rsid w:val="00EA4970"/>
    <w:rsid w:val="00EA4C37"/>
    <w:rsid w:val="00EA4E23"/>
    <w:rsid w:val="00EA56A6"/>
    <w:rsid w:val="00EA5AE7"/>
    <w:rsid w:val="00EA6268"/>
    <w:rsid w:val="00EA6573"/>
    <w:rsid w:val="00EA6D1E"/>
    <w:rsid w:val="00EA6E8F"/>
    <w:rsid w:val="00EA6F5B"/>
    <w:rsid w:val="00EA7102"/>
    <w:rsid w:val="00EA72CC"/>
    <w:rsid w:val="00EA72D8"/>
    <w:rsid w:val="00EA76DD"/>
    <w:rsid w:val="00EB01C2"/>
    <w:rsid w:val="00EB03BA"/>
    <w:rsid w:val="00EB077A"/>
    <w:rsid w:val="00EB0868"/>
    <w:rsid w:val="00EB164F"/>
    <w:rsid w:val="00EB23E7"/>
    <w:rsid w:val="00EB3280"/>
    <w:rsid w:val="00EB33BE"/>
    <w:rsid w:val="00EB35C1"/>
    <w:rsid w:val="00EB3686"/>
    <w:rsid w:val="00EB381D"/>
    <w:rsid w:val="00EB444B"/>
    <w:rsid w:val="00EB4CA8"/>
    <w:rsid w:val="00EB4E31"/>
    <w:rsid w:val="00EB513A"/>
    <w:rsid w:val="00EB5160"/>
    <w:rsid w:val="00EB58C7"/>
    <w:rsid w:val="00EB5A03"/>
    <w:rsid w:val="00EB5C52"/>
    <w:rsid w:val="00EB5C85"/>
    <w:rsid w:val="00EB5DC1"/>
    <w:rsid w:val="00EB6787"/>
    <w:rsid w:val="00EB6D85"/>
    <w:rsid w:val="00EB6E93"/>
    <w:rsid w:val="00EB79EA"/>
    <w:rsid w:val="00EB7FCE"/>
    <w:rsid w:val="00EC03A6"/>
    <w:rsid w:val="00EC0435"/>
    <w:rsid w:val="00EC0799"/>
    <w:rsid w:val="00EC121F"/>
    <w:rsid w:val="00EC1554"/>
    <w:rsid w:val="00EC1B6F"/>
    <w:rsid w:val="00EC1E93"/>
    <w:rsid w:val="00EC3339"/>
    <w:rsid w:val="00EC3E8D"/>
    <w:rsid w:val="00EC42F8"/>
    <w:rsid w:val="00EC4989"/>
    <w:rsid w:val="00EC498F"/>
    <w:rsid w:val="00EC49B5"/>
    <w:rsid w:val="00EC4A1B"/>
    <w:rsid w:val="00EC4CB7"/>
    <w:rsid w:val="00EC4EBE"/>
    <w:rsid w:val="00EC5275"/>
    <w:rsid w:val="00EC5C60"/>
    <w:rsid w:val="00EC6119"/>
    <w:rsid w:val="00EC645B"/>
    <w:rsid w:val="00EC76CF"/>
    <w:rsid w:val="00EC77B6"/>
    <w:rsid w:val="00ED093B"/>
    <w:rsid w:val="00ED0C16"/>
    <w:rsid w:val="00ED0DC7"/>
    <w:rsid w:val="00ED1268"/>
    <w:rsid w:val="00ED1DC6"/>
    <w:rsid w:val="00ED209B"/>
    <w:rsid w:val="00ED2787"/>
    <w:rsid w:val="00ED2CE2"/>
    <w:rsid w:val="00ED2DE8"/>
    <w:rsid w:val="00ED315B"/>
    <w:rsid w:val="00ED33FC"/>
    <w:rsid w:val="00ED37BB"/>
    <w:rsid w:val="00ED4A3A"/>
    <w:rsid w:val="00ED4CED"/>
    <w:rsid w:val="00ED51C8"/>
    <w:rsid w:val="00ED5481"/>
    <w:rsid w:val="00ED55DB"/>
    <w:rsid w:val="00ED5A55"/>
    <w:rsid w:val="00ED5B78"/>
    <w:rsid w:val="00ED5C67"/>
    <w:rsid w:val="00ED5EE0"/>
    <w:rsid w:val="00ED697D"/>
    <w:rsid w:val="00ED6CEC"/>
    <w:rsid w:val="00ED73B9"/>
    <w:rsid w:val="00ED7950"/>
    <w:rsid w:val="00ED7979"/>
    <w:rsid w:val="00ED7E03"/>
    <w:rsid w:val="00ED7F3E"/>
    <w:rsid w:val="00EE0116"/>
    <w:rsid w:val="00EE02A7"/>
    <w:rsid w:val="00EE19FD"/>
    <w:rsid w:val="00EE1AF7"/>
    <w:rsid w:val="00EE1B56"/>
    <w:rsid w:val="00EE1C85"/>
    <w:rsid w:val="00EE2596"/>
    <w:rsid w:val="00EE2914"/>
    <w:rsid w:val="00EE2F6A"/>
    <w:rsid w:val="00EE334B"/>
    <w:rsid w:val="00EE33F3"/>
    <w:rsid w:val="00EE3480"/>
    <w:rsid w:val="00EE433A"/>
    <w:rsid w:val="00EE4477"/>
    <w:rsid w:val="00EE44B0"/>
    <w:rsid w:val="00EE4B7F"/>
    <w:rsid w:val="00EE523A"/>
    <w:rsid w:val="00EE54B9"/>
    <w:rsid w:val="00EE593B"/>
    <w:rsid w:val="00EE5AB4"/>
    <w:rsid w:val="00EE5F7A"/>
    <w:rsid w:val="00EE5FC7"/>
    <w:rsid w:val="00EE680F"/>
    <w:rsid w:val="00EE6920"/>
    <w:rsid w:val="00EE6E84"/>
    <w:rsid w:val="00EE7654"/>
    <w:rsid w:val="00EE7822"/>
    <w:rsid w:val="00EE7B93"/>
    <w:rsid w:val="00EE7F49"/>
    <w:rsid w:val="00EF13E9"/>
    <w:rsid w:val="00EF22B7"/>
    <w:rsid w:val="00EF2C7C"/>
    <w:rsid w:val="00EF3797"/>
    <w:rsid w:val="00EF393F"/>
    <w:rsid w:val="00EF50EE"/>
    <w:rsid w:val="00EF5623"/>
    <w:rsid w:val="00EF577C"/>
    <w:rsid w:val="00EF595E"/>
    <w:rsid w:val="00EF5AC2"/>
    <w:rsid w:val="00EF5E21"/>
    <w:rsid w:val="00EF6136"/>
    <w:rsid w:val="00EF620C"/>
    <w:rsid w:val="00EF6436"/>
    <w:rsid w:val="00EF67DA"/>
    <w:rsid w:val="00EF6FB9"/>
    <w:rsid w:val="00EF7124"/>
    <w:rsid w:val="00EF7384"/>
    <w:rsid w:val="00EF77A6"/>
    <w:rsid w:val="00EF7CDF"/>
    <w:rsid w:val="00F00418"/>
    <w:rsid w:val="00F0044A"/>
    <w:rsid w:val="00F00EAA"/>
    <w:rsid w:val="00F014E9"/>
    <w:rsid w:val="00F01B51"/>
    <w:rsid w:val="00F01DAE"/>
    <w:rsid w:val="00F02806"/>
    <w:rsid w:val="00F02B98"/>
    <w:rsid w:val="00F02C2E"/>
    <w:rsid w:val="00F03222"/>
    <w:rsid w:val="00F032A4"/>
    <w:rsid w:val="00F03537"/>
    <w:rsid w:val="00F03EE0"/>
    <w:rsid w:val="00F0480A"/>
    <w:rsid w:val="00F0499F"/>
    <w:rsid w:val="00F04CC1"/>
    <w:rsid w:val="00F05298"/>
    <w:rsid w:val="00F05F37"/>
    <w:rsid w:val="00F05F84"/>
    <w:rsid w:val="00F065D6"/>
    <w:rsid w:val="00F069F7"/>
    <w:rsid w:val="00F07198"/>
    <w:rsid w:val="00F07575"/>
    <w:rsid w:val="00F0779F"/>
    <w:rsid w:val="00F10EB1"/>
    <w:rsid w:val="00F11188"/>
    <w:rsid w:val="00F1174E"/>
    <w:rsid w:val="00F11921"/>
    <w:rsid w:val="00F126A8"/>
    <w:rsid w:val="00F1334C"/>
    <w:rsid w:val="00F133E3"/>
    <w:rsid w:val="00F13921"/>
    <w:rsid w:val="00F14BA7"/>
    <w:rsid w:val="00F14F90"/>
    <w:rsid w:val="00F166A2"/>
    <w:rsid w:val="00F170D1"/>
    <w:rsid w:val="00F17A1F"/>
    <w:rsid w:val="00F20241"/>
    <w:rsid w:val="00F20629"/>
    <w:rsid w:val="00F207CB"/>
    <w:rsid w:val="00F2108C"/>
    <w:rsid w:val="00F211FE"/>
    <w:rsid w:val="00F217F8"/>
    <w:rsid w:val="00F21BAE"/>
    <w:rsid w:val="00F21D6B"/>
    <w:rsid w:val="00F21F12"/>
    <w:rsid w:val="00F2293A"/>
    <w:rsid w:val="00F229DE"/>
    <w:rsid w:val="00F22A1E"/>
    <w:rsid w:val="00F235F7"/>
    <w:rsid w:val="00F23E30"/>
    <w:rsid w:val="00F2421D"/>
    <w:rsid w:val="00F2457B"/>
    <w:rsid w:val="00F24FA2"/>
    <w:rsid w:val="00F25241"/>
    <w:rsid w:val="00F27694"/>
    <w:rsid w:val="00F302A5"/>
    <w:rsid w:val="00F308B9"/>
    <w:rsid w:val="00F30AA8"/>
    <w:rsid w:val="00F31B00"/>
    <w:rsid w:val="00F32018"/>
    <w:rsid w:val="00F32DE5"/>
    <w:rsid w:val="00F33120"/>
    <w:rsid w:val="00F332DC"/>
    <w:rsid w:val="00F33516"/>
    <w:rsid w:val="00F33852"/>
    <w:rsid w:val="00F33A43"/>
    <w:rsid w:val="00F33CB3"/>
    <w:rsid w:val="00F34324"/>
    <w:rsid w:val="00F34401"/>
    <w:rsid w:val="00F34532"/>
    <w:rsid w:val="00F346E3"/>
    <w:rsid w:val="00F34725"/>
    <w:rsid w:val="00F3565B"/>
    <w:rsid w:val="00F35BD2"/>
    <w:rsid w:val="00F35C40"/>
    <w:rsid w:val="00F36428"/>
    <w:rsid w:val="00F3656D"/>
    <w:rsid w:val="00F368F7"/>
    <w:rsid w:val="00F36AA8"/>
    <w:rsid w:val="00F37882"/>
    <w:rsid w:val="00F37ECB"/>
    <w:rsid w:val="00F401D4"/>
    <w:rsid w:val="00F40BD7"/>
    <w:rsid w:val="00F40E95"/>
    <w:rsid w:val="00F41B69"/>
    <w:rsid w:val="00F41BF7"/>
    <w:rsid w:val="00F429B7"/>
    <w:rsid w:val="00F42BEE"/>
    <w:rsid w:val="00F42CE8"/>
    <w:rsid w:val="00F431D1"/>
    <w:rsid w:val="00F431D3"/>
    <w:rsid w:val="00F4353E"/>
    <w:rsid w:val="00F43B93"/>
    <w:rsid w:val="00F43C74"/>
    <w:rsid w:val="00F43D84"/>
    <w:rsid w:val="00F442B1"/>
    <w:rsid w:val="00F44527"/>
    <w:rsid w:val="00F44F39"/>
    <w:rsid w:val="00F4541C"/>
    <w:rsid w:val="00F45ADC"/>
    <w:rsid w:val="00F45E47"/>
    <w:rsid w:val="00F45EB2"/>
    <w:rsid w:val="00F468AF"/>
    <w:rsid w:val="00F46943"/>
    <w:rsid w:val="00F46984"/>
    <w:rsid w:val="00F46CA3"/>
    <w:rsid w:val="00F46E88"/>
    <w:rsid w:val="00F472AA"/>
    <w:rsid w:val="00F474D9"/>
    <w:rsid w:val="00F500F9"/>
    <w:rsid w:val="00F50491"/>
    <w:rsid w:val="00F504C4"/>
    <w:rsid w:val="00F50C57"/>
    <w:rsid w:val="00F510FD"/>
    <w:rsid w:val="00F511B0"/>
    <w:rsid w:val="00F51433"/>
    <w:rsid w:val="00F5171B"/>
    <w:rsid w:val="00F51A87"/>
    <w:rsid w:val="00F51E37"/>
    <w:rsid w:val="00F52939"/>
    <w:rsid w:val="00F52B84"/>
    <w:rsid w:val="00F53617"/>
    <w:rsid w:val="00F53752"/>
    <w:rsid w:val="00F5388C"/>
    <w:rsid w:val="00F538F4"/>
    <w:rsid w:val="00F54219"/>
    <w:rsid w:val="00F54586"/>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28C"/>
    <w:rsid w:val="00F61A15"/>
    <w:rsid w:val="00F625AC"/>
    <w:rsid w:val="00F6347F"/>
    <w:rsid w:val="00F636E5"/>
    <w:rsid w:val="00F638A8"/>
    <w:rsid w:val="00F63BE9"/>
    <w:rsid w:val="00F644F1"/>
    <w:rsid w:val="00F650C8"/>
    <w:rsid w:val="00F65161"/>
    <w:rsid w:val="00F65227"/>
    <w:rsid w:val="00F65FF2"/>
    <w:rsid w:val="00F6690F"/>
    <w:rsid w:val="00F6698E"/>
    <w:rsid w:val="00F67417"/>
    <w:rsid w:val="00F678A1"/>
    <w:rsid w:val="00F6797F"/>
    <w:rsid w:val="00F701DB"/>
    <w:rsid w:val="00F70906"/>
    <w:rsid w:val="00F71919"/>
    <w:rsid w:val="00F71B90"/>
    <w:rsid w:val="00F7215F"/>
    <w:rsid w:val="00F732F5"/>
    <w:rsid w:val="00F73B04"/>
    <w:rsid w:val="00F74603"/>
    <w:rsid w:val="00F74F6F"/>
    <w:rsid w:val="00F75592"/>
    <w:rsid w:val="00F7582A"/>
    <w:rsid w:val="00F7599F"/>
    <w:rsid w:val="00F75FB4"/>
    <w:rsid w:val="00F7623E"/>
    <w:rsid w:val="00F7680D"/>
    <w:rsid w:val="00F76C42"/>
    <w:rsid w:val="00F7725C"/>
    <w:rsid w:val="00F7789D"/>
    <w:rsid w:val="00F77C20"/>
    <w:rsid w:val="00F80241"/>
    <w:rsid w:val="00F80B9A"/>
    <w:rsid w:val="00F81F56"/>
    <w:rsid w:val="00F82282"/>
    <w:rsid w:val="00F82324"/>
    <w:rsid w:val="00F83041"/>
    <w:rsid w:val="00F83398"/>
    <w:rsid w:val="00F835DF"/>
    <w:rsid w:val="00F84093"/>
    <w:rsid w:val="00F85285"/>
    <w:rsid w:val="00F8543B"/>
    <w:rsid w:val="00F8568B"/>
    <w:rsid w:val="00F85CD5"/>
    <w:rsid w:val="00F85EE3"/>
    <w:rsid w:val="00F869A3"/>
    <w:rsid w:val="00F86AF6"/>
    <w:rsid w:val="00F86F43"/>
    <w:rsid w:val="00F873B4"/>
    <w:rsid w:val="00F87CD9"/>
    <w:rsid w:val="00F87DF1"/>
    <w:rsid w:val="00F9024D"/>
    <w:rsid w:val="00F90DE2"/>
    <w:rsid w:val="00F910C0"/>
    <w:rsid w:val="00F914B7"/>
    <w:rsid w:val="00F91C29"/>
    <w:rsid w:val="00F929A5"/>
    <w:rsid w:val="00F929B7"/>
    <w:rsid w:val="00F9327D"/>
    <w:rsid w:val="00F934CA"/>
    <w:rsid w:val="00F94AFD"/>
    <w:rsid w:val="00F94D0B"/>
    <w:rsid w:val="00F94D71"/>
    <w:rsid w:val="00F952BE"/>
    <w:rsid w:val="00F95393"/>
    <w:rsid w:val="00F953B3"/>
    <w:rsid w:val="00F9566B"/>
    <w:rsid w:val="00F9576C"/>
    <w:rsid w:val="00F966C7"/>
    <w:rsid w:val="00F96714"/>
    <w:rsid w:val="00F9707C"/>
    <w:rsid w:val="00FA0E33"/>
    <w:rsid w:val="00FA12A5"/>
    <w:rsid w:val="00FA144D"/>
    <w:rsid w:val="00FA19B4"/>
    <w:rsid w:val="00FA2122"/>
    <w:rsid w:val="00FA21BC"/>
    <w:rsid w:val="00FA263B"/>
    <w:rsid w:val="00FA36EB"/>
    <w:rsid w:val="00FA4026"/>
    <w:rsid w:val="00FA56CE"/>
    <w:rsid w:val="00FA5833"/>
    <w:rsid w:val="00FA5EA4"/>
    <w:rsid w:val="00FA5ECB"/>
    <w:rsid w:val="00FA6816"/>
    <w:rsid w:val="00FA7142"/>
    <w:rsid w:val="00FA7269"/>
    <w:rsid w:val="00FA75F8"/>
    <w:rsid w:val="00FA7D78"/>
    <w:rsid w:val="00FB0339"/>
    <w:rsid w:val="00FB059B"/>
    <w:rsid w:val="00FB0EE3"/>
    <w:rsid w:val="00FB10F0"/>
    <w:rsid w:val="00FB1878"/>
    <w:rsid w:val="00FB1FBE"/>
    <w:rsid w:val="00FB275B"/>
    <w:rsid w:val="00FB2EAD"/>
    <w:rsid w:val="00FB31A7"/>
    <w:rsid w:val="00FB3981"/>
    <w:rsid w:val="00FB3AC8"/>
    <w:rsid w:val="00FB3D71"/>
    <w:rsid w:val="00FB3D84"/>
    <w:rsid w:val="00FB458B"/>
    <w:rsid w:val="00FB4865"/>
    <w:rsid w:val="00FB4C59"/>
    <w:rsid w:val="00FB553F"/>
    <w:rsid w:val="00FB5700"/>
    <w:rsid w:val="00FB5D95"/>
    <w:rsid w:val="00FB633B"/>
    <w:rsid w:val="00FB66D2"/>
    <w:rsid w:val="00FB6A6A"/>
    <w:rsid w:val="00FB78A1"/>
    <w:rsid w:val="00FB7BCA"/>
    <w:rsid w:val="00FC0DC2"/>
    <w:rsid w:val="00FC0DEE"/>
    <w:rsid w:val="00FC11E6"/>
    <w:rsid w:val="00FC1A04"/>
    <w:rsid w:val="00FC2982"/>
    <w:rsid w:val="00FC30FB"/>
    <w:rsid w:val="00FC3FB1"/>
    <w:rsid w:val="00FC46D9"/>
    <w:rsid w:val="00FC5AAA"/>
    <w:rsid w:val="00FC5B0F"/>
    <w:rsid w:val="00FC5CAE"/>
    <w:rsid w:val="00FC5EA5"/>
    <w:rsid w:val="00FC674E"/>
    <w:rsid w:val="00FC738D"/>
    <w:rsid w:val="00FC7724"/>
    <w:rsid w:val="00FC7AD6"/>
    <w:rsid w:val="00FD003B"/>
    <w:rsid w:val="00FD03FA"/>
    <w:rsid w:val="00FD0898"/>
    <w:rsid w:val="00FD0DB3"/>
    <w:rsid w:val="00FD1A28"/>
    <w:rsid w:val="00FD1E9A"/>
    <w:rsid w:val="00FD1EA2"/>
    <w:rsid w:val="00FD2A30"/>
    <w:rsid w:val="00FD2C2B"/>
    <w:rsid w:val="00FD2E4D"/>
    <w:rsid w:val="00FD34DC"/>
    <w:rsid w:val="00FD368F"/>
    <w:rsid w:val="00FD4158"/>
    <w:rsid w:val="00FD46C9"/>
    <w:rsid w:val="00FD4D74"/>
    <w:rsid w:val="00FD51C2"/>
    <w:rsid w:val="00FD53CF"/>
    <w:rsid w:val="00FD5D1B"/>
    <w:rsid w:val="00FD6707"/>
    <w:rsid w:val="00FD67F6"/>
    <w:rsid w:val="00FD6EE2"/>
    <w:rsid w:val="00FD6FC4"/>
    <w:rsid w:val="00FD7125"/>
    <w:rsid w:val="00FD79BE"/>
    <w:rsid w:val="00FD7B14"/>
    <w:rsid w:val="00FD7C41"/>
    <w:rsid w:val="00FE0385"/>
    <w:rsid w:val="00FE065E"/>
    <w:rsid w:val="00FE07A7"/>
    <w:rsid w:val="00FE0E16"/>
    <w:rsid w:val="00FE0E54"/>
    <w:rsid w:val="00FE142D"/>
    <w:rsid w:val="00FE1B67"/>
    <w:rsid w:val="00FE1C0E"/>
    <w:rsid w:val="00FE20E1"/>
    <w:rsid w:val="00FE252E"/>
    <w:rsid w:val="00FE3A24"/>
    <w:rsid w:val="00FE3D1F"/>
    <w:rsid w:val="00FE3D7C"/>
    <w:rsid w:val="00FE3E26"/>
    <w:rsid w:val="00FE4654"/>
    <w:rsid w:val="00FE4E65"/>
    <w:rsid w:val="00FE5735"/>
    <w:rsid w:val="00FE5E06"/>
    <w:rsid w:val="00FE6998"/>
    <w:rsid w:val="00FE73AB"/>
    <w:rsid w:val="00FE7908"/>
    <w:rsid w:val="00FE7FEB"/>
    <w:rsid w:val="00FF0550"/>
    <w:rsid w:val="00FF0594"/>
    <w:rsid w:val="00FF05F7"/>
    <w:rsid w:val="00FF067E"/>
    <w:rsid w:val="00FF0683"/>
    <w:rsid w:val="00FF074B"/>
    <w:rsid w:val="00FF0E01"/>
    <w:rsid w:val="00FF116E"/>
    <w:rsid w:val="00FF12F1"/>
    <w:rsid w:val="00FF1723"/>
    <w:rsid w:val="00FF17B9"/>
    <w:rsid w:val="00FF1856"/>
    <w:rsid w:val="00FF203A"/>
    <w:rsid w:val="00FF25B9"/>
    <w:rsid w:val="00FF3244"/>
    <w:rsid w:val="00FF3486"/>
    <w:rsid w:val="00FF3518"/>
    <w:rsid w:val="00FF5672"/>
    <w:rsid w:val="00FF5935"/>
    <w:rsid w:val="00FF5BD4"/>
    <w:rsid w:val="00FF607F"/>
    <w:rsid w:val="00FF6252"/>
    <w:rsid w:val="00FF6B82"/>
    <w:rsid w:val="00FF6DA7"/>
    <w:rsid w:val="00FF74B3"/>
    <w:rsid w:val="00FF769F"/>
    <w:rsid w:val="00FF7969"/>
    <w:rsid w:val="00FF7DDF"/>
    <w:rsid w:val="01442668"/>
    <w:rsid w:val="01B3BC1B"/>
    <w:rsid w:val="02C7005F"/>
    <w:rsid w:val="02C71D05"/>
    <w:rsid w:val="03241058"/>
    <w:rsid w:val="040871DF"/>
    <w:rsid w:val="0408E0E9"/>
    <w:rsid w:val="042C4E03"/>
    <w:rsid w:val="05193EDB"/>
    <w:rsid w:val="05A71347"/>
    <w:rsid w:val="060CDC08"/>
    <w:rsid w:val="0649C5AA"/>
    <w:rsid w:val="07B6632E"/>
    <w:rsid w:val="08C7CD04"/>
    <w:rsid w:val="0A4FC840"/>
    <w:rsid w:val="0AA8BEC1"/>
    <w:rsid w:val="0BA4E548"/>
    <w:rsid w:val="0BCA4ED4"/>
    <w:rsid w:val="0E0BDD5B"/>
    <w:rsid w:val="0E1A5CCE"/>
    <w:rsid w:val="0E1AD1F1"/>
    <w:rsid w:val="0E9F67AF"/>
    <w:rsid w:val="0F5100FC"/>
    <w:rsid w:val="104EC6AF"/>
    <w:rsid w:val="11690C5F"/>
    <w:rsid w:val="122E87B6"/>
    <w:rsid w:val="127DD6E8"/>
    <w:rsid w:val="132A0608"/>
    <w:rsid w:val="13C3E59B"/>
    <w:rsid w:val="176928D3"/>
    <w:rsid w:val="178550F4"/>
    <w:rsid w:val="18B372B8"/>
    <w:rsid w:val="19546DD8"/>
    <w:rsid w:val="19628E1A"/>
    <w:rsid w:val="1A145B5B"/>
    <w:rsid w:val="1B02B292"/>
    <w:rsid w:val="1BCFB9AF"/>
    <w:rsid w:val="1C089EE9"/>
    <w:rsid w:val="1D38F496"/>
    <w:rsid w:val="1D685762"/>
    <w:rsid w:val="1DAE3FA9"/>
    <w:rsid w:val="1E4C07C4"/>
    <w:rsid w:val="1E9BC07E"/>
    <w:rsid w:val="226A615D"/>
    <w:rsid w:val="22EBE9D3"/>
    <w:rsid w:val="23346773"/>
    <w:rsid w:val="23669F6D"/>
    <w:rsid w:val="24CE03D2"/>
    <w:rsid w:val="257B1887"/>
    <w:rsid w:val="2580EE46"/>
    <w:rsid w:val="26112D16"/>
    <w:rsid w:val="26C0805F"/>
    <w:rsid w:val="26F6114B"/>
    <w:rsid w:val="284C8067"/>
    <w:rsid w:val="29FF445E"/>
    <w:rsid w:val="2A093867"/>
    <w:rsid w:val="2B4DEDE4"/>
    <w:rsid w:val="2B83A3BE"/>
    <w:rsid w:val="2BA08F6C"/>
    <w:rsid w:val="2BEB28F9"/>
    <w:rsid w:val="2E3255FC"/>
    <w:rsid w:val="2F71CD79"/>
    <w:rsid w:val="2F81B4CF"/>
    <w:rsid w:val="2FBBBF34"/>
    <w:rsid w:val="303A1FCB"/>
    <w:rsid w:val="30BA2180"/>
    <w:rsid w:val="333B943E"/>
    <w:rsid w:val="33F88EE6"/>
    <w:rsid w:val="34424209"/>
    <w:rsid w:val="35033C01"/>
    <w:rsid w:val="355AC5BD"/>
    <w:rsid w:val="3595FF21"/>
    <w:rsid w:val="3633AAAD"/>
    <w:rsid w:val="3641FFCE"/>
    <w:rsid w:val="36FB7771"/>
    <w:rsid w:val="383AB595"/>
    <w:rsid w:val="383EC46F"/>
    <w:rsid w:val="38D98776"/>
    <w:rsid w:val="39330B3E"/>
    <w:rsid w:val="3997090E"/>
    <w:rsid w:val="3A44BE38"/>
    <w:rsid w:val="3AD5FB4A"/>
    <w:rsid w:val="3B0336CE"/>
    <w:rsid w:val="3B21011E"/>
    <w:rsid w:val="3B2EB020"/>
    <w:rsid w:val="3BB93F48"/>
    <w:rsid w:val="3BBD9531"/>
    <w:rsid w:val="3D08E841"/>
    <w:rsid w:val="3D4DD333"/>
    <w:rsid w:val="3DD10B38"/>
    <w:rsid w:val="3E208043"/>
    <w:rsid w:val="3E3B0959"/>
    <w:rsid w:val="3E44E06D"/>
    <w:rsid w:val="3E4D08CB"/>
    <w:rsid w:val="40DC6EFC"/>
    <w:rsid w:val="40E83534"/>
    <w:rsid w:val="4151D459"/>
    <w:rsid w:val="41E03D9D"/>
    <w:rsid w:val="421E3DC7"/>
    <w:rsid w:val="425160A4"/>
    <w:rsid w:val="42B0B6B1"/>
    <w:rsid w:val="4356B2A5"/>
    <w:rsid w:val="436B8008"/>
    <w:rsid w:val="43D6D34B"/>
    <w:rsid w:val="4460ED2C"/>
    <w:rsid w:val="4592400E"/>
    <w:rsid w:val="4613F715"/>
    <w:rsid w:val="4681D378"/>
    <w:rsid w:val="4991D5A1"/>
    <w:rsid w:val="4BC04176"/>
    <w:rsid w:val="4C0A131D"/>
    <w:rsid w:val="4C831C77"/>
    <w:rsid w:val="4C90418C"/>
    <w:rsid w:val="4CC77BEE"/>
    <w:rsid w:val="4D1200AA"/>
    <w:rsid w:val="4D1C0EAE"/>
    <w:rsid w:val="4E0A803B"/>
    <w:rsid w:val="4E885B9B"/>
    <w:rsid w:val="4EA80E2B"/>
    <w:rsid w:val="4FA7E5DF"/>
    <w:rsid w:val="50CC865C"/>
    <w:rsid w:val="51AD3C93"/>
    <w:rsid w:val="52538494"/>
    <w:rsid w:val="529F0FAF"/>
    <w:rsid w:val="53052ADD"/>
    <w:rsid w:val="538C0006"/>
    <w:rsid w:val="540E0B11"/>
    <w:rsid w:val="54A44937"/>
    <w:rsid w:val="54FBF9C5"/>
    <w:rsid w:val="55C51E6C"/>
    <w:rsid w:val="57E573D9"/>
    <w:rsid w:val="58529BFA"/>
    <w:rsid w:val="594FA05F"/>
    <w:rsid w:val="5AC94544"/>
    <w:rsid w:val="5B407698"/>
    <w:rsid w:val="5B5051E3"/>
    <w:rsid w:val="5BDDAF4F"/>
    <w:rsid w:val="5BE13E7D"/>
    <w:rsid w:val="5CCFAF79"/>
    <w:rsid w:val="5D3A24C3"/>
    <w:rsid w:val="5DA47A4E"/>
    <w:rsid w:val="5DCFF2E8"/>
    <w:rsid w:val="5F42D745"/>
    <w:rsid w:val="5F4B7FAB"/>
    <w:rsid w:val="601D2E00"/>
    <w:rsid w:val="60A6047F"/>
    <w:rsid w:val="60B44648"/>
    <w:rsid w:val="60D6564E"/>
    <w:rsid w:val="6157D976"/>
    <w:rsid w:val="6158BBE4"/>
    <w:rsid w:val="615C25C1"/>
    <w:rsid w:val="63E918EA"/>
    <w:rsid w:val="64179AF2"/>
    <w:rsid w:val="64AF8593"/>
    <w:rsid w:val="64B26020"/>
    <w:rsid w:val="64C15F1E"/>
    <w:rsid w:val="64CD3944"/>
    <w:rsid w:val="6603C2B2"/>
    <w:rsid w:val="66FD2703"/>
    <w:rsid w:val="68C66425"/>
    <w:rsid w:val="6A6E6C97"/>
    <w:rsid w:val="6ABDDFC7"/>
    <w:rsid w:val="6AD7B287"/>
    <w:rsid w:val="6BBF8DC0"/>
    <w:rsid w:val="6D21C20F"/>
    <w:rsid w:val="6DAF75FC"/>
    <w:rsid w:val="6E07B99D"/>
    <w:rsid w:val="6E4A26FE"/>
    <w:rsid w:val="6F312317"/>
    <w:rsid w:val="6FC38E79"/>
    <w:rsid w:val="7048AC84"/>
    <w:rsid w:val="7096C741"/>
    <w:rsid w:val="7148BA73"/>
    <w:rsid w:val="72992D50"/>
    <w:rsid w:val="734AD729"/>
    <w:rsid w:val="73DAC46E"/>
    <w:rsid w:val="73F28F9F"/>
    <w:rsid w:val="74A3AF32"/>
    <w:rsid w:val="74F6AFE9"/>
    <w:rsid w:val="75E15D83"/>
    <w:rsid w:val="766A7ED6"/>
    <w:rsid w:val="76A6ED5A"/>
    <w:rsid w:val="77A9438F"/>
    <w:rsid w:val="77ABB0FB"/>
    <w:rsid w:val="77F102DF"/>
    <w:rsid w:val="78733A52"/>
    <w:rsid w:val="799489CF"/>
    <w:rsid w:val="79A52F8C"/>
    <w:rsid w:val="79AD2FE4"/>
    <w:rsid w:val="7A758040"/>
    <w:rsid w:val="7AAD5E53"/>
    <w:rsid w:val="7B6239B5"/>
    <w:rsid w:val="7BA49172"/>
    <w:rsid w:val="7C359B65"/>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31D8BA7-B694-4729-8C28-47ABB5F71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sid w:val="00D05666"/>
    <w:rPr>
      <w:sz w:val="20"/>
      <w:szCs w:val="20"/>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12097F"/>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7517D1"/>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65258D"/>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1">
    <w:name w:val="Lentelės tinklelis21"/>
    <w:basedOn w:val="TableNormal"/>
    <w:next w:val="TableGrid"/>
    <w:rsid w:val="002C68D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uiPriority w:val="99"/>
    <w:unhideWhenUsed/>
    <w:rsid w:val="002B7C0F"/>
    <w:rPr>
      <w:sz w:val="20"/>
      <w:szCs w:val="20"/>
    </w:rPr>
  </w:style>
  <w:style w:type="character" w:customStyle="1" w:styleId="CommentReference1">
    <w:name w:val="Comment Reference1"/>
    <w:basedOn w:val="DefaultParagraphFont"/>
    <w:uiPriority w:val="99"/>
    <w:unhideWhenUsed/>
    <w:rsid w:val="002B7C0F"/>
    <w:rPr>
      <w:sz w:val="16"/>
      <w:szCs w:val="16"/>
    </w:rPr>
  </w:style>
  <w:style w:type="paragraph" w:customStyle="1" w:styleId="CommentSubject1">
    <w:name w:val="Comment Subject1"/>
    <w:basedOn w:val="CommentText1"/>
    <w:next w:val="CommentText1"/>
    <w:uiPriority w:val="99"/>
    <w:semiHidden/>
    <w:unhideWhenUsed/>
    <w:rsid w:val="002B7C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4650</Words>
  <Characters>2651</Characters>
  <Application>Microsoft Office Word</Application>
  <DocSecurity>0</DocSecurity>
  <Lines>22</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7287</CharactersWithSpaces>
  <SharedDoc>false</SharedDoc>
  <HLinks>
    <vt:vector size="198" baseType="variant">
      <vt:variant>
        <vt:i4>1048595</vt:i4>
      </vt:variant>
      <vt:variant>
        <vt:i4>147</vt:i4>
      </vt:variant>
      <vt:variant>
        <vt:i4>0</vt:i4>
      </vt:variant>
      <vt:variant>
        <vt:i4>5</vt:i4>
      </vt:variant>
      <vt:variant>
        <vt:lpwstr>https://kt.gov.lt/lt/atviri-duomenys/diskvalifikavimas-is-viesuju-pirkimu</vt:lpwstr>
      </vt:variant>
      <vt:variant>
        <vt:lpwstr/>
      </vt:variant>
      <vt:variant>
        <vt:i4>1310807</vt:i4>
      </vt:variant>
      <vt:variant>
        <vt:i4>144</vt:i4>
      </vt:variant>
      <vt:variant>
        <vt:i4>0</vt:i4>
      </vt:variant>
      <vt:variant>
        <vt:i4>5</vt:i4>
      </vt:variant>
      <vt:variant>
        <vt:lpwstr>https://www.vmi.lt/evmi/mokesciu-moketoju-informacija</vt:lpwstr>
      </vt:variant>
      <vt:variant>
        <vt:lpwstr/>
      </vt:variant>
      <vt:variant>
        <vt:i4>3211373</vt:i4>
      </vt:variant>
      <vt:variant>
        <vt:i4>141</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138</vt:i4>
      </vt:variant>
      <vt:variant>
        <vt:i4>0</vt:i4>
      </vt:variant>
      <vt:variant>
        <vt:i4>5</vt:i4>
      </vt:variant>
      <vt:variant>
        <vt:lpwstr>https://www.registrucentras.lt/jar/p/index.php</vt:lpwstr>
      </vt:variant>
      <vt:variant>
        <vt:lpwstr/>
      </vt:variant>
      <vt:variant>
        <vt:i4>3670066</vt:i4>
      </vt:variant>
      <vt:variant>
        <vt:i4>135</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132</vt:i4>
      </vt:variant>
      <vt:variant>
        <vt:i4>0</vt:i4>
      </vt:variant>
      <vt:variant>
        <vt:i4>5</vt:i4>
      </vt:variant>
      <vt:variant>
        <vt:lpwstr>https://vpt.lrv.lt/lt/nuorodos/kiti-duomenys/powerbi/nepatikimi-tiekejai-1/</vt:lpwstr>
      </vt:variant>
      <vt:variant>
        <vt:lpwstr/>
      </vt:variant>
      <vt:variant>
        <vt:i4>1572875</vt:i4>
      </vt:variant>
      <vt:variant>
        <vt:i4>129</vt:i4>
      </vt:variant>
      <vt:variant>
        <vt:i4>0</vt:i4>
      </vt:variant>
      <vt:variant>
        <vt:i4>5</vt:i4>
      </vt:variant>
      <vt:variant>
        <vt:lpwstr>https://vpt.lrv.lt/lt/nuorodos/kiti-duomenys/powerbi/melaginga-informacija-pateikusiu-tiekeju-sarasas-3/</vt:lpwstr>
      </vt:variant>
      <vt:variant>
        <vt:lpwstr/>
      </vt:variant>
      <vt:variant>
        <vt:i4>2687095</vt:i4>
      </vt:variant>
      <vt:variant>
        <vt:i4>126</vt:i4>
      </vt:variant>
      <vt:variant>
        <vt:i4>0</vt:i4>
      </vt:variant>
      <vt:variant>
        <vt:i4>5</vt:i4>
      </vt:variant>
      <vt:variant>
        <vt:lpwstr>http://draudejai.sodra.lt/draudeju_viesi_duomenys/</vt:lpwstr>
      </vt:variant>
      <vt:variant>
        <vt:lpwstr/>
      </vt:variant>
      <vt:variant>
        <vt:i4>2162798</vt:i4>
      </vt:variant>
      <vt:variant>
        <vt:i4>123</vt:i4>
      </vt:variant>
      <vt:variant>
        <vt:i4>0</vt:i4>
      </vt:variant>
      <vt:variant>
        <vt:i4>5</vt:i4>
      </vt:variant>
      <vt:variant>
        <vt:lpwstr>https://ec.europa.eu/tools/ecertis/</vt:lpwstr>
      </vt:variant>
      <vt:variant>
        <vt:lpwstr/>
      </vt:variant>
      <vt:variant>
        <vt:i4>8126519</vt:i4>
      </vt:variant>
      <vt:variant>
        <vt:i4>120</vt:i4>
      </vt:variant>
      <vt:variant>
        <vt:i4>0</vt:i4>
      </vt:variant>
      <vt:variant>
        <vt:i4>5</vt:i4>
      </vt:variant>
      <vt:variant>
        <vt:lpwstr>https://viesiejipirkimai.lt/epps/pmc/viewPmc.do?resourceId=8669614</vt:lpwstr>
      </vt:variant>
      <vt:variant>
        <vt:lpwstr/>
      </vt:variant>
      <vt:variant>
        <vt:i4>1507345</vt:i4>
      </vt:variant>
      <vt:variant>
        <vt:i4>117</vt:i4>
      </vt:variant>
      <vt:variant>
        <vt:i4>0</vt:i4>
      </vt:variant>
      <vt:variant>
        <vt:i4>5</vt:i4>
      </vt:variant>
      <vt:variant>
        <vt:lpwstr>https://www.e-tar.lt/portal/lt/legalAct/TAR.4B60A8C9678B/asr</vt:lpwstr>
      </vt:variant>
      <vt:variant>
        <vt:lpwstr/>
      </vt:variant>
      <vt:variant>
        <vt:i4>1114173</vt:i4>
      </vt:variant>
      <vt:variant>
        <vt:i4>110</vt:i4>
      </vt:variant>
      <vt:variant>
        <vt:i4>0</vt:i4>
      </vt:variant>
      <vt:variant>
        <vt:i4>5</vt:i4>
      </vt:variant>
      <vt:variant>
        <vt:lpwstr/>
      </vt:variant>
      <vt:variant>
        <vt:lpwstr>_Toc126333948</vt:lpwstr>
      </vt:variant>
      <vt:variant>
        <vt:i4>1114173</vt:i4>
      </vt:variant>
      <vt:variant>
        <vt:i4>104</vt:i4>
      </vt:variant>
      <vt:variant>
        <vt:i4>0</vt:i4>
      </vt:variant>
      <vt:variant>
        <vt:i4>5</vt:i4>
      </vt:variant>
      <vt:variant>
        <vt:lpwstr/>
      </vt:variant>
      <vt:variant>
        <vt:lpwstr>_Toc126333945</vt:lpwstr>
      </vt:variant>
      <vt:variant>
        <vt:i4>1114173</vt:i4>
      </vt:variant>
      <vt:variant>
        <vt:i4>98</vt:i4>
      </vt:variant>
      <vt:variant>
        <vt:i4>0</vt:i4>
      </vt:variant>
      <vt:variant>
        <vt:i4>5</vt:i4>
      </vt:variant>
      <vt:variant>
        <vt:lpwstr/>
      </vt:variant>
      <vt:variant>
        <vt:lpwstr>_Toc126333944</vt:lpwstr>
      </vt:variant>
      <vt:variant>
        <vt:i4>1114173</vt:i4>
      </vt:variant>
      <vt:variant>
        <vt:i4>92</vt:i4>
      </vt:variant>
      <vt:variant>
        <vt:i4>0</vt:i4>
      </vt:variant>
      <vt:variant>
        <vt:i4>5</vt:i4>
      </vt:variant>
      <vt:variant>
        <vt:lpwstr/>
      </vt:variant>
      <vt:variant>
        <vt:lpwstr>_Toc126333943</vt:lpwstr>
      </vt:variant>
      <vt:variant>
        <vt:i4>1114173</vt:i4>
      </vt:variant>
      <vt:variant>
        <vt:i4>86</vt:i4>
      </vt:variant>
      <vt:variant>
        <vt:i4>0</vt:i4>
      </vt:variant>
      <vt:variant>
        <vt:i4>5</vt:i4>
      </vt:variant>
      <vt:variant>
        <vt:lpwstr/>
      </vt:variant>
      <vt:variant>
        <vt:lpwstr>_Toc126333942</vt:lpwstr>
      </vt:variant>
      <vt:variant>
        <vt:i4>1114173</vt:i4>
      </vt:variant>
      <vt:variant>
        <vt:i4>80</vt:i4>
      </vt:variant>
      <vt:variant>
        <vt:i4>0</vt:i4>
      </vt:variant>
      <vt:variant>
        <vt:i4>5</vt:i4>
      </vt:variant>
      <vt:variant>
        <vt:lpwstr/>
      </vt:variant>
      <vt:variant>
        <vt:lpwstr>_Toc126333941</vt:lpwstr>
      </vt:variant>
      <vt:variant>
        <vt:i4>1114173</vt:i4>
      </vt:variant>
      <vt:variant>
        <vt:i4>74</vt:i4>
      </vt:variant>
      <vt:variant>
        <vt:i4>0</vt:i4>
      </vt:variant>
      <vt:variant>
        <vt:i4>5</vt:i4>
      </vt:variant>
      <vt:variant>
        <vt:lpwstr/>
      </vt:variant>
      <vt:variant>
        <vt:lpwstr>_Toc126333940</vt:lpwstr>
      </vt:variant>
      <vt:variant>
        <vt:i4>1441853</vt:i4>
      </vt:variant>
      <vt:variant>
        <vt:i4>68</vt:i4>
      </vt:variant>
      <vt:variant>
        <vt:i4>0</vt:i4>
      </vt:variant>
      <vt:variant>
        <vt:i4>5</vt:i4>
      </vt:variant>
      <vt:variant>
        <vt:lpwstr/>
      </vt:variant>
      <vt:variant>
        <vt:lpwstr>_Toc126333939</vt:lpwstr>
      </vt:variant>
      <vt:variant>
        <vt:i4>1441853</vt:i4>
      </vt:variant>
      <vt:variant>
        <vt:i4>62</vt:i4>
      </vt:variant>
      <vt:variant>
        <vt:i4>0</vt:i4>
      </vt:variant>
      <vt:variant>
        <vt:i4>5</vt:i4>
      </vt:variant>
      <vt:variant>
        <vt:lpwstr/>
      </vt:variant>
      <vt:variant>
        <vt:lpwstr>_Toc126333938</vt:lpwstr>
      </vt:variant>
      <vt:variant>
        <vt:i4>1441853</vt:i4>
      </vt:variant>
      <vt:variant>
        <vt:i4>56</vt:i4>
      </vt:variant>
      <vt:variant>
        <vt:i4>0</vt:i4>
      </vt:variant>
      <vt:variant>
        <vt:i4>5</vt:i4>
      </vt:variant>
      <vt:variant>
        <vt:lpwstr/>
      </vt:variant>
      <vt:variant>
        <vt:lpwstr>_Toc126333937</vt:lpwstr>
      </vt:variant>
      <vt:variant>
        <vt:i4>1441853</vt:i4>
      </vt:variant>
      <vt:variant>
        <vt:i4>50</vt:i4>
      </vt:variant>
      <vt:variant>
        <vt:i4>0</vt:i4>
      </vt:variant>
      <vt:variant>
        <vt:i4>5</vt:i4>
      </vt:variant>
      <vt:variant>
        <vt:lpwstr/>
      </vt:variant>
      <vt:variant>
        <vt:lpwstr>_Toc126333936</vt:lpwstr>
      </vt:variant>
      <vt:variant>
        <vt:i4>1441853</vt:i4>
      </vt:variant>
      <vt:variant>
        <vt:i4>44</vt:i4>
      </vt:variant>
      <vt:variant>
        <vt:i4>0</vt:i4>
      </vt:variant>
      <vt:variant>
        <vt:i4>5</vt:i4>
      </vt:variant>
      <vt:variant>
        <vt:lpwstr/>
      </vt:variant>
      <vt:variant>
        <vt:lpwstr>_Toc126333935</vt:lpwstr>
      </vt:variant>
      <vt:variant>
        <vt:i4>1441853</vt:i4>
      </vt:variant>
      <vt:variant>
        <vt:i4>38</vt:i4>
      </vt:variant>
      <vt:variant>
        <vt:i4>0</vt:i4>
      </vt:variant>
      <vt:variant>
        <vt:i4>5</vt:i4>
      </vt:variant>
      <vt:variant>
        <vt:lpwstr/>
      </vt:variant>
      <vt:variant>
        <vt:lpwstr>_Toc126333934</vt:lpwstr>
      </vt:variant>
      <vt:variant>
        <vt:i4>1441853</vt:i4>
      </vt:variant>
      <vt:variant>
        <vt:i4>32</vt:i4>
      </vt:variant>
      <vt:variant>
        <vt:i4>0</vt:i4>
      </vt:variant>
      <vt:variant>
        <vt:i4>5</vt:i4>
      </vt:variant>
      <vt:variant>
        <vt:lpwstr/>
      </vt:variant>
      <vt:variant>
        <vt:lpwstr>_Toc126333933</vt:lpwstr>
      </vt:variant>
      <vt:variant>
        <vt:i4>1441853</vt:i4>
      </vt:variant>
      <vt:variant>
        <vt:i4>26</vt:i4>
      </vt:variant>
      <vt:variant>
        <vt:i4>0</vt:i4>
      </vt:variant>
      <vt:variant>
        <vt:i4>5</vt:i4>
      </vt:variant>
      <vt:variant>
        <vt:lpwstr/>
      </vt:variant>
      <vt:variant>
        <vt:lpwstr>_Toc126333932</vt:lpwstr>
      </vt:variant>
      <vt:variant>
        <vt:i4>1441853</vt:i4>
      </vt:variant>
      <vt:variant>
        <vt:i4>20</vt:i4>
      </vt:variant>
      <vt:variant>
        <vt:i4>0</vt:i4>
      </vt:variant>
      <vt:variant>
        <vt:i4>5</vt:i4>
      </vt:variant>
      <vt:variant>
        <vt:lpwstr/>
      </vt:variant>
      <vt:variant>
        <vt:lpwstr>_Toc126333931</vt:lpwstr>
      </vt:variant>
      <vt:variant>
        <vt:i4>1441853</vt:i4>
      </vt:variant>
      <vt:variant>
        <vt:i4>14</vt:i4>
      </vt:variant>
      <vt:variant>
        <vt:i4>0</vt:i4>
      </vt:variant>
      <vt:variant>
        <vt:i4>5</vt:i4>
      </vt:variant>
      <vt:variant>
        <vt:lpwstr/>
      </vt:variant>
      <vt:variant>
        <vt:lpwstr>_Toc126333930</vt:lpwstr>
      </vt:variant>
      <vt:variant>
        <vt:i4>1507389</vt:i4>
      </vt:variant>
      <vt:variant>
        <vt:i4>8</vt:i4>
      </vt:variant>
      <vt:variant>
        <vt:i4>0</vt:i4>
      </vt:variant>
      <vt:variant>
        <vt:i4>5</vt:i4>
      </vt:variant>
      <vt:variant>
        <vt:lpwstr/>
      </vt:variant>
      <vt:variant>
        <vt:lpwstr>_Toc126333929</vt:lpwstr>
      </vt:variant>
      <vt:variant>
        <vt:i4>1507389</vt:i4>
      </vt:variant>
      <vt:variant>
        <vt:i4>2</vt:i4>
      </vt:variant>
      <vt:variant>
        <vt:i4>0</vt:i4>
      </vt:variant>
      <vt:variant>
        <vt:i4>5</vt:i4>
      </vt:variant>
      <vt:variant>
        <vt:lpwstr/>
      </vt:variant>
      <vt:variant>
        <vt:lpwstr>_Toc126333928</vt:lpwstr>
      </vt:variant>
      <vt:variant>
        <vt:i4>6750321</vt:i4>
      </vt:variant>
      <vt:variant>
        <vt:i4>6</vt:i4>
      </vt:variant>
      <vt:variant>
        <vt:i4>0</vt:i4>
      </vt:variant>
      <vt:variant>
        <vt:i4>5</vt:i4>
      </vt:variant>
      <vt:variant>
        <vt:lpwstr>https://vpt.lrv.lt/lt/naujienos-3/priminimas-apie-nacionalinio-saugumo-reikalavimu-taikyma-pirkimuose-rPc/</vt:lpwstr>
      </vt:variant>
      <vt:variant>
        <vt:lpwstr/>
      </vt:variant>
      <vt:variant>
        <vt:i4>3538984</vt:i4>
      </vt:variant>
      <vt:variant>
        <vt:i4>3</vt:i4>
      </vt:variant>
      <vt:variant>
        <vt:i4>0</vt:i4>
      </vt:variant>
      <vt:variant>
        <vt:i4>5</vt:i4>
      </vt:variant>
      <vt:variant>
        <vt:lpwstr>https://vpt.lrv.lt/lt/naujienos-3/del-nacionalinio-saugumo-reikalavimu-taikymo-pirkimuose/</vt:lpwstr>
      </vt:variant>
      <vt:variant>
        <vt:lpwstr/>
      </vt:variant>
      <vt:variant>
        <vt:i4>6946837</vt:i4>
      </vt:variant>
      <vt:variant>
        <vt:i4>0</vt:i4>
      </vt:variant>
      <vt:variant>
        <vt:i4>0</vt:i4>
      </vt:variant>
      <vt:variant>
        <vt:i4>5</vt:i4>
      </vt:variant>
      <vt:variant>
        <vt:lpwstr>https://vpt.lrv.lt/lt/metodine-pagalba/pirkimu-vykdytojams_3/gaires-ir-rekomendacijos/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Irena Simonaitienė</cp:lastModifiedBy>
  <cp:revision>45</cp:revision>
  <dcterms:created xsi:type="dcterms:W3CDTF">2026-09-23T09:41:00Z</dcterms:created>
  <dcterms:modified xsi:type="dcterms:W3CDTF">2026-10-07T12:20:00Z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