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2B77" w14:textId="77777777" w:rsidR="00AD7AF6" w:rsidRDefault="00AD7AF6" w:rsidP="00AD7AF6">
      <w:pPr>
        <w:tabs>
          <w:tab w:val="left" w:pos="1843"/>
        </w:tabs>
        <w:spacing w:line="276" w:lineRule="auto"/>
        <w:jc w:val="center"/>
        <w:rPr>
          <w:b/>
        </w:rPr>
      </w:pPr>
      <w:r>
        <w:rPr>
          <w:b/>
        </w:rPr>
        <w:t>TECHNINĖ SPECIFIKACIJA</w:t>
      </w:r>
    </w:p>
    <w:p w14:paraId="5E8B5A43" w14:textId="77777777" w:rsidR="00666037" w:rsidRDefault="00666037" w:rsidP="00AD7AF6">
      <w:pPr>
        <w:spacing w:after="200" w:line="276" w:lineRule="auto"/>
        <w:rPr>
          <w:rFonts w:eastAsia="Calibri"/>
          <w:b/>
          <w:lang w:val="lt-LT"/>
        </w:rPr>
      </w:pPr>
      <w:r w:rsidRPr="00666037">
        <w:rPr>
          <w:rFonts w:eastAsia="Calibri"/>
          <w:b/>
          <w:lang w:val="lt-LT"/>
        </w:rPr>
        <w:t xml:space="preserve">DUJŲ CHROMATOGRAFIJOS MASIŲ SPEKTROMETRIJOS (GC-MS/MS) BANDYMŲ LABORATORIJOS ĮRANGA </w:t>
      </w:r>
    </w:p>
    <w:p w14:paraId="1433F2E4" w14:textId="77777777" w:rsidR="00666037" w:rsidRDefault="00666037" w:rsidP="00AD7AF6">
      <w:pPr>
        <w:spacing w:after="200" w:line="276" w:lineRule="auto"/>
        <w:rPr>
          <w:rFonts w:eastAsia="Calibri"/>
          <w:b/>
          <w:lang w:val="lt-LT"/>
        </w:rPr>
      </w:pPr>
    </w:p>
    <w:p w14:paraId="27CF07BC" w14:textId="52D017F5" w:rsidR="00AD7AF6" w:rsidRPr="00666037" w:rsidRDefault="00AD7AF6" w:rsidP="00AD7AF6">
      <w:pPr>
        <w:spacing w:after="200" w:line="276" w:lineRule="auto"/>
        <w:rPr>
          <w:rFonts w:eastAsia="Calibri"/>
          <w:b/>
          <w:lang w:val="lt-LT"/>
        </w:rPr>
      </w:pPr>
      <w:r w:rsidRPr="00666037">
        <w:rPr>
          <w:rFonts w:eastAsia="Calibri"/>
          <w:b/>
          <w:lang w:val="lt-LT"/>
        </w:rPr>
        <w:t>Reikalavimai sutarties vykdymui</w:t>
      </w:r>
    </w:p>
    <w:tbl>
      <w:tblPr>
        <w:tblW w:w="14907" w:type="dxa"/>
        <w:tblInd w:w="-5" w:type="dxa"/>
        <w:tblLook w:val="01E0" w:firstRow="1" w:lastRow="1" w:firstColumn="1" w:lastColumn="1" w:noHBand="0" w:noVBand="0"/>
      </w:tblPr>
      <w:tblGrid>
        <w:gridCol w:w="570"/>
        <w:gridCol w:w="10040"/>
        <w:gridCol w:w="4297"/>
      </w:tblGrid>
      <w:tr w:rsidR="00AD7AF6" w:rsidRPr="00B80BEF" w14:paraId="790C7499" w14:textId="77777777" w:rsidTr="00666037">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68897E" w14:textId="77777777" w:rsidR="00AD7AF6" w:rsidRDefault="00AD7AF6" w:rsidP="000B1296">
            <w:pPr>
              <w:widowControl w:val="0"/>
              <w:jc w:val="both"/>
              <w:rPr>
                <w:rFonts w:eastAsia="Calibri"/>
                <w:b/>
                <w:lang w:val="lt-LT"/>
              </w:rPr>
            </w:pPr>
            <w:r>
              <w:rPr>
                <w:rFonts w:eastAsia="Calibri"/>
                <w:b/>
                <w:lang w:val="lt-LT"/>
              </w:rPr>
              <w:t>Eil. Nr.</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6F8A94" w14:textId="77777777" w:rsidR="00AD7AF6" w:rsidRDefault="00AD7AF6" w:rsidP="000B1296">
            <w:pPr>
              <w:widowControl w:val="0"/>
              <w:jc w:val="both"/>
              <w:rPr>
                <w:rFonts w:eastAsia="Calibri"/>
                <w:b/>
                <w:lang w:val="lt-LT"/>
              </w:rPr>
            </w:pPr>
            <w:r>
              <w:rPr>
                <w:rFonts w:eastAsia="Calibri"/>
                <w:b/>
                <w:lang w:val="lt-LT"/>
              </w:rPr>
              <w:t xml:space="preserve">Reikalavimai </w:t>
            </w:r>
          </w:p>
        </w:tc>
        <w:tc>
          <w:tcPr>
            <w:tcW w:w="4297" w:type="dxa"/>
            <w:tcBorders>
              <w:top w:val="single" w:sz="4" w:space="0" w:color="00000A"/>
              <w:left w:val="single" w:sz="4" w:space="0" w:color="00000A"/>
              <w:bottom w:val="single" w:sz="4" w:space="0" w:color="00000A"/>
              <w:right w:val="single" w:sz="4" w:space="0" w:color="00000A"/>
            </w:tcBorders>
            <w:vAlign w:val="center"/>
          </w:tcPr>
          <w:p w14:paraId="0F242783" w14:textId="77777777" w:rsidR="00AD7AF6" w:rsidRDefault="00AD7AF6" w:rsidP="000B1296">
            <w:pPr>
              <w:widowControl w:val="0"/>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D7AF6" w14:paraId="15D845E2" w14:textId="77777777" w:rsidTr="00666037">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E211A2" w14:textId="77777777" w:rsidR="00AD7AF6" w:rsidRDefault="00AD7AF6" w:rsidP="000B1296">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CB5E07" w14:textId="77777777" w:rsidR="00AD7AF6" w:rsidRDefault="00AD7AF6" w:rsidP="000B1296">
            <w:pPr>
              <w:widowControl w:val="0"/>
              <w:jc w:val="both"/>
              <w:rPr>
                <w:rFonts w:eastAsia="Calibri"/>
                <w:lang w:val="lt-LT"/>
              </w:rPr>
            </w:pPr>
            <w:r>
              <w:rPr>
                <w:rFonts w:eastAsia="Calibri"/>
                <w:lang w:val="lt-LT"/>
              </w:rPr>
              <w:t xml:space="preserve">Įranga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297" w:type="dxa"/>
            <w:tcBorders>
              <w:top w:val="single" w:sz="4" w:space="0" w:color="00000A"/>
              <w:left w:val="single" w:sz="4" w:space="0" w:color="00000A"/>
              <w:bottom w:val="single" w:sz="4" w:space="0" w:color="00000A"/>
              <w:right w:val="single" w:sz="4" w:space="0" w:color="00000A"/>
            </w:tcBorders>
          </w:tcPr>
          <w:p w14:paraId="58E2F4DA" w14:textId="77777777" w:rsidR="00AD7AF6" w:rsidRDefault="00AD7AF6" w:rsidP="000B1296">
            <w:pPr>
              <w:widowControl w:val="0"/>
              <w:jc w:val="center"/>
              <w:rPr>
                <w:rFonts w:eastAsia="Calibri"/>
                <w:lang w:val="lt-LT"/>
              </w:rPr>
            </w:pPr>
            <w:r>
              <w:rPr>
                <w:rFonts w:eastAsia="Calibri"/>
                <w:lang w:val="lt-LT"/>
              </w:rPr>
              <w:t>TAIP/NE</w:t>
            </w:r>
          </w:p>
        </w:tc>
      </w:tr>
      <w:tr w:rsidR="00AD7AF6" w14:paraId="63D4531B" w14:textId="77777777" w:rsidTr="00666037">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DBE27" w14:textId="77777777" w:rsidR="00AD7AF6" w:rsidRDefault="00AD7AF6" w:rsidP="000B1296">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74A9D9" w14:textId="77777777" w:rsidR="00AD7AF6" w:rsidRDefault="00AD7AF6" w:rsidP="000B1296">
            <w:pPr>
              <w:widowControl w:val="0"/>
              <w:jc w:val="both"/>
              <w:rPr>
                <w:rFonts w:eastAsia="Calibri"/>
                <w:lang w:val="lt-LT"/>
              </w:rPr>
            </w:pPr>
            <w:r>
              <w:rPr>
                <w:rFonts w:eastAsia="Calibri"/>
                <w:lang w:val="lt-LT"/>
              </w:rPr>
              <w:t>Visa perkama techninė ir programinė įranga turi būti pilnai paruošta darbui: įranga pilnai sumontuota, instaliuotos programos (jei naudojamos), įranga testuota.</w:t>
            </w:r>
          </w:p>
        </w:tc>
        <w:tc>
          <w:tcPr>
            <w:tcW w:w="4297" w:type="dxa"/>
            <w:tcBorders>
              <w:top w:val="single" w:sz="4" w:space="0" w:color="00000A"/>
              <w:left w:val="single" w:sz="4" w:space="0" w:color="00000A"/>
              <w:bottom w:val="single" w:sz="4" w:space="0" w:color="00000A"/>
              <w:right w:val="single" w:sz="4" w:space="0" w:color="00000A"/>
            </w:tcBorders>
          </w:tcPr>
          <w:p w14:paraId="57A4AED7" w14:textId="77777777" w:rsidR="00AD7AF6" w:rsidRDefault="00AD7AF6" w:rsidP="000B1296">
            <w:pPr>
              <w:widowControl w:val="0"/>
              <w:jc w:val="center"/>
              <w:rPr>
                <w:rFonts w:eastAsia="Calibri"/>
                <w:lang w:val="lt-LT"/>
              </w:rPr>
            </w:pPr>
            <w:r>
              <w:rPr>
                <w:rFonts w:eastAsia="Calibri"/>
                <w:lang w:val="lt-LT"/>
              </w:rPr>
              <w:t>TAIP/NE</w:t>
            </w:r>
          </w:p>
        </w:tc>
      </w:tr>
      <w:tr w:rsidR="00AD7AF6" w14:paraId="0C72C341" w14:textId="77777777" w:rsidTr="00666037">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52D51" w14:textId="77777777" w:rsidR="00AD7AF6" w:rsidRDefault="00AD7AF6" w:rsidP="000B1296">
            <w:pPr>
              <w:widowControl w:val="0"/>
              <w:jc w:val="both"/>
              <w:rPr>
                <w:rFonts w:eastAsia="Calibri"/>
                <w:lang w:val="lt-LT"/>
              </w:rPr>
            </w:pPr>
            <w:r>
              <w:rPr>
                <w:rFonts w:eastAsia="Calibri"/>
                <w:lang w:val="lt-LT"/>
              </w:rPr>
              <w:t>3.</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285598" w14:textId="66B42352" w:rsidR="00AD7AF6" w:rsidRDefault="00AD7AF6" w:rsidP="000B1296">
            <w:pPr>
              <w:widowControl w:val="0"/>
              <w:jc w:val="both"/>
              <w:rPr>
                <w:rFonts w:eastAsia="Calibri"/>
                <w:lang w:val="lt-LT"/>
              </w:rPr>
            </w:pPr>
            <w:r>
              <w:rPr>
                <w:rFonts w:eastAsia="Calibri"/>
                <w:lang w:val="lt-LT"/>
              </w:rPr>
              <w:t xml:space="preserve">Į pasiūlymo kainą turi būti įtrauktos ir įrangos instaliavimo (jei taikoma) bei personalo apmokymo su įranga išlaidos. </w:t>
            </w:r>
            <w:r>
              <w:rPr>
                <w:rFonts w:eastAsia="Calibri"/>
                <w:shd w:val="clear" w:color="auto" w:fill="FFFFFF"/>
                <w:lang w:val="lt-LT"/>
              </w:rPr>
              <w:t>Tiekėjas įsipareigoja apmokyti personalą dirbti su  įranga bei suteikti žinias apie įrangos </w:t>
            </w:r>
            <w:r>
              <w:rPr>
                <w:rFonts w:eastAsia="Calibri"/>
                <w:lang w:val="lt-LT"/>
              </w:rPr>
              <w:t xml:space="preserve">technines panaudojimo galimybes įrangos pristatymo vietoje ne vėliau kaip per 1 mėn. nuo įrangos pristatymo dienos iš anksto suderintu laiku. </w:t>
            </w:r>
          </w:p>
        </w:tc>
        <w:tc>
          <w:tcPr>
            <w:tcW w:w="4297" w:type="dxa"/>
            <w:tcBorders>
              <w:top w:val="single" w:sz="4" w:space="0" w:color="00000A"/>
              <w:left w:val="single" w:sz="4" w:space="0" w:color="00000A"/>
              <w:bottom w:val="single" w:sz="4" w:space="0" w:color="00000A"/>
              <w:right w:val="single" w:sz="4" w:space="0" w:color="00000A"/>
            </w:tcBorders>
          </w:tcPr>
          <w:p w14:paraId="3168618A" w14:textId="77777777" w:rsidR="00AD7AF6" w:rsidRDefault="00AD7AF6" w:rsidP="000B1296">
            <w:pPr>
              <w:widowControl w:val="0"/>
              <w:jc w:val="center"/>
              <w:rPr>
                <w:rFonts w:eastAsia="Calibri"/>
                <w:lang w:val="lt-LT"/>
              </w:rPr>
            </w:pPr>
            <w:r>
              <w:rPr>
                <w:rFonts w:eastAsia="Calibri"/>
                <w:lang w:val="lt-LT"/>
              </w:rPr>
              <w:t>TAIP/NE</w:t>
            </w:r>
          </w:p>
        </w:tc>
      </w:tr>
      <w:tr w:rsidR="00AD7AF6" w14:paraId="5273F37F" w14:textId="77777777" w:rsidTr="0066603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B9391B" w14:textId="77777777" w:rsidR="00AD7AF6" w:rsidRDefault="00AD7AF6" w:rsidP="000B1296">
            <w:pPr>
              <w:widowControl w:val="0"/>
              <w:jc w:val="both"/>
              <w:rPr>
                <w:rFonts w:eastAsia="Calibri"/>
                <w:lang w:val="lt-LT"/>
              </w:rPr>
            </w:pPr>
            <w:r>
              <w:rPr>
                <w:rFonts w:eastAsia="Calibri"/>
                <w:lang w:val="lt-LT"/>
              </w:rPr>
              <w:t>4</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D085E5" w14:textId="77777777" w:rsidR="00AD7AF6" w:rsidRDefault="00AD7AF6" w:rsidP="000B1296">
            <w:pPr>
              <w:widowControl w:val="0"/>
              <w:jc w:val="both"/>
              <w:rPr>
                <w:rFonts w:eastAsia="Calibri"/>
                <w:lang w:val="lt-LT"/>
              </w:rPr>
            </w:pPr>
            <w:r>
              <w:rPr>
                <w:rFonts w:eastAsia="Calibri"/>
                <w:lang w:val="lt-LT"/>
              </w:rPr>
              <w:t>Prekės pristatymo terminas – 3 mėn.</w:t>
            </w:r>
          </w:p>
        </w:tc>
        <w:tc>
          <w:tcPr>
            <w:tcW w:w="4297" w:type="dxa"/>
            <w:tcBorders>
              <w:top w:val="single" w:sz="4" w:space="0" w:color="00000A"/>
              <w:left w:val="single" w:sz="4" w:space="0" w:color="00000A"/>
              <w:bottom w:val="single" w:sz="4" w:space="0" w:color="00000A"/>
              <w:right w:val="single" w:sz="4" w:space="0" w:color="00000A"/>
            </w:tcBorders>
          </w:tcPr>
          <w:p w14:paraId="77AD67CC" w14:textId="77777777" w:rsidR="00AD7AF6" w:rsidRDefault="00AD7AF6" w:rsidP="000B1296">
            <w:pPr>
              <w:widowControl w:val="0"/>
              <w:jc w:val="both"/>
              <w:rPr>
                <w:rFonts w:eastAsia="Calibri"/>
                <w:lang w:val="lt-LT"/>
              </w:rPr>
            </w:pPr>
          </w:p>
        </w:tc>
      </w:tr>
      <w:tr w:rsidR="008B5CC2" w14:paraId="79024235" w14:textId="77777777" w:rsidTr="0066603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120A38" w14:textId="212E0B56" w:rsidR="008B5CC2" w:rsidRDefault="008B5CC2" w:rsidP="000B1296">
            <w:pPr>
              <w:widowControl w:val="0"/>
              <w:jc w:val="both"/>
              <w:rPr>
                <w:rFonts w:eastAsia="Calibri"/>
                <w:lang w:val="lt-LT"/>
              </w:rPr>
            </w:pPr>
            <w:r>
              <w:rPr>
                <w:rFonts w:eastAsia="Calibri"/>
                <w:lang w:val="lt-LT"/>
              </w:rPr>
              <w:t xml:space="preserve">5. </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93D49" w14:textId="77777777" w:rsidR="008B5CC2" w:rsidRPr="003215EC" w:rsidRDefault="008B5CC2" w:rsidP="003215EC">
            <w:pPr>
              <w:widowControl w:val="0"/>
              <w:jc w:val="both"/>
              <w:rPr>
                <w:b/>
                <w:bCs/>
                <w:color w:val="000000"/>
                <w:lang w:val="lt-LT"/>
              </w:rPr>
            </w:pPr>
            <w:r w:rsidRPr="003215EC">
              <w:rPr>
                <w:b/>
                <w:bCs/>
                <w:color w:val="000000"/>
                <w:lang w:val="lt-LT"/>
              </w:rPr>
              <w:t>Aplinkosauginiai reikalavimai:</w:t>
            </w:r>
          </w:p>
          <w:p w14:paraId="209D4FF4" w14:textId="0A36C4C1" w:rsidR="008B5CC2" w:rsidRPr="003215EC" w:rsidRDefault="008B5CC2" w:rsidP="003215EC">
            <w:pPr>
              <w:widowControl w:val="0"/>
              <w:jc w:val="both"/>
              <w:rPr>
                <w:color w:val="000000"/>
                <w:lang w:val="lt-LT"/>
              </w:rPr>
            </w:pPr>
            <w:r w:rsidRPr="003215EC">
              <w:rPr>
                <w:color w:val="000000"/>
                <w:lang w:val="lt-LT"/>
              </w:rPr>
              <w:t xml:space="preserve">5.1. </w:t>
            </w:r>
            <w:r w:rsidR="00721BDA" w:rsidRPr="003215EC">
              <w:rPr>
                <w:color w:val="000000"/>
                <w:lang w:val="lt-LT"/>
              </w:rPr>
              <w:t xml:space="preserve">Prekė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įsakymo Nr. D1-401 red.) 4.4.4.4. papunktį – prekė yra tvirta, ilgaamžė, funkcionali, ji ar jos sudedamosios dalys tinka naudoti daug kartų ir (ar) lengvai pataisomos, ir (ar) pakeičiamos. </w:t>
            </w:r>
            <w:r w:rsidRPr="003215EC">
              <w:rPr>
                <w:color w:val="000000"/>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248C85A4" w14:textId="77777777" w:rsidR="006404A8" w:rsidRPr="003215EC" w:rsidRDefault="006404A8" w:rsidP="003215EC">
            <w:pPr>
              <w:widowControl w:val="0"/>
              <w:jc w:val="both"/>
              <w:rPr>
                <w:color w:val="000000"/>
                <w:lang w:val="lt-LT"/>
              </w:rPr>
            </w:pPr>
          </w:p>
          <w:p w14:paraId="55759964" w14:textId="1698BCA8" w:rsidR="008B5CC2" w:rsidRPr="003215EC" w:rsidRDefault="008B5CC2" w:rsidP="003215EC">
            <w:pPr>
              <w:suppressAutoHyphens w:val="0"/>
              <w:jc w:val="both"/>
              <w:rPr>
                <w:lang w:val="lt-LT" w:eastAsia="lt-LT"/>
              </w:rPr>
            </w:pPr>
            <w:r w:rsidRPr="003215EC">
              <w:rPr>
                <w:color w:val="000000"/>
                <w:lang w:val="lt-LT" w:eastAsia="lt-LT"/>
              </w:rPr>
              <w:t>5.2. Jeigu Prekės supakuojamos į antrinę pakuotę, ji turi būti perdirbamoji pakuotė pagal Lietuvos Respublikos mokesčio už aplinkos teršimą įstatymo nuostatas.</w:t>
            </w:r>
          </w:p>
          <w:p w14:paraId="1B8A6E3E" w14:textId="3DEF97E8" w:rsidR="008B5CC2" w:rsidRPr="003215EC" w:rsidRDefault="008B5CC2" w:rsidP="003215EC">
            <w:pPr>
              <w:suppressAutoHyphens w:val="0"/>
              <w:jc w:val="both"/>
              <w:rPr>
                <w:color w:val="000000"/>
                <w:lang w:val="lt-LT" w:eastAsia="lt-LT"/>
              </w:rPr>
            </w:pPr>
            <w:r w:rsidRPr="003215EC">
              <w:rPr>
                <w:color w:val="000000"/>
                <w:lang w:val="lt-LT" w:eastAsia="lt-LT"/>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(kartu su Pasiūlymu) Pirkėjui pateikia pakuočių atliekų tinkamą sutvarkymą įrodančius dokumentus (pavyzdžiui, pateikia sutartį su gaminių ir (ar) pakuočių atliekų </w:t>
            </w:r>
            <w:r w:rsidRPr="003215EC">
              <w:rPr>
                <w:color w:val="000000"/>
                <w:lang w:val="lt-LT" w:eastAsia="lt-LT"/>
              </w:rPr>
              <w:lastRenderedPageBreak/>
              <w:t>surinkimą vykdančiu atliekų tvarkytoju, ar atliekų tvarkytojų, turinčiu teisę išrašyti gaminių ir (ar) pakuočių atliekų sutvarkymą įrodančius dokumentus ir pan.). </w:t>
            </w:r>
          </w:p>
          <w:p w14:paraId="2BA36305" w14:textId="77777777" w:rsidR="006404A8" w:rsidRPr="003215EC" w:rsidRDefault="006404A8" w:rsidP="003215EC">
            <w:pPr>
              <w:suppressAutoHyphens w:val="0"/>
              <w:jc w:val="both"/>
              <w:rPr>
                <w:color w:val="000000"/>
                <w:lang w:val="lt-LT" w:eastAsia="lt-LT"/>
              </w:rPr>
            </w:pPr>
          </w:p>
          <w:p w14:paraId="721EF0E4" w14:textId="0939FD46" w:rsidR="008B5CC2" w:rsidRPr="00721BDA" w:rsidRDefault="008B5CC2" w:rsidP="003215EC">
            <w:pPr>
              <w:suppressAutoHyphens w:val="0"/>
              <w:jc w:val="both"/>
              <w:rPr>
                <w:lang w:val="lt-LT" w:eastAsia="lt-LT"/>
              </w:rPr>
            </w:pPr>
            <w:r w:rsidRPr="003215EC">
              <w:rPr>
                <w:color w:val="000000"/>
                <w:lang w:val="lt-LT"/>
              </w:rPr>
              <w:t>5.3. Tiekėjas privalo Prekę atvežti Pirkėjui ne kelių eismo piko valandomis, pirmadieniais − ketvirtadieniais nuo 9:00 iki 11:30 ir nuo13:30 iki 16:00 val., penktadieniais ir švenčių dienų išvakarėse nuo 9:00 iki 11:30 ir nuo 13:30 iki 15:00 val. ir trumpiausiu galimu maršrutu. Už Prekės priėmimą</w:t>
            </w:r>
            <w:r w:rsidR="0089479E" w:rsidRPr="003215EC">
              <w:rPr>
                <w:color w:val="000000"/>
                <w:lang w:val="lt-LT"/>
              </w:rPr>
              <w:t xml:space="preserve"> bei už sutarties įgyvendinimą</w:t>
            </w:r>
            <w:r w:rsidRPr="003215EC">
              <w:rPr>
                <w:color w:val="000000"/>
                <w:lang w:val="lt-LT"/>
              </w:rPr>
              <w:t xml:space="preserve"> atsakingas Pirkėjo atstovas, priimdamas Prekę fiziškai įsitikina, ar Tiekėjas Prekę pristatė ne kelių eismo piko valandomis. Pirkėjas turi teisę Sutarties vykdymo metu pareikalauti trumpiausio galimo maršruto pasirinkimą įrodančių dokumentų. Nustačius, kad Tiekėjas šiame punkte nustatyto reikalavimo nesilaiko, Tiekėjui taikoma </w:t>
            </w:r>
            <w:r w:rsidR="0089479E" w:rsidRPr="003215EC">
              <w:rPr>
                <w:color w:val="000000"/>
                <w:lang w:val="lt-LT"/>
              </w:rPr>
              <w:t xml:space="preserve">sutarties projekte </w:t>
            </w:r>
            <w:r w:rsidRPr="003215EC">
              <w:rPr>
                <w:color w:val="000000"/>
                <w:lang w:val="lt-LT"/>
              </w:rPr>
              <w:t>nurodyto dydžio bauda.</w:t>
            </w:r>
          </w:p>
        </w:tc>
        <w:tc>
          <w:tcPr>
            <w:tcW w:w="4297" w:type="dxa"/>
            <w:tcBorders>
              <w:top w:val="single" w:sz="4" w:space="0" w:color="00000A"/>
              <w:left w:val="single" w:sz="4" w:space="0" w:color="00000A"/>
              <w:bottom w:val="single" w:sz="4" w:space="0" w:color="00000A"/>
              <w:right w:val="single" w:sz="4" w:space="0" w:color="00000A"/>
            </w:tcBorders>
          </w:tcPr>
          <w:p w14:paraId="280C400F" w14:textId="77777777" w:rsidR="008B5CC2" w:rsidRDefault="008B5CC2" w:rsidP="000B1296">
            <w:pPr>
              <w:widowControl w:val="0"/>
              <w:jc w:val="both"/>
              <w:rPr>
                <w:rFonts w:eastAsia="Calibri"/>
                <w:lang w:val="lt-LT"/>
              </w:rPr>
            </w:pPr>
          </w:p>
        </w:tc>
      </w:tr>
    </w:tbl>
    <w:p w14:paraId="50CFFB53" w14:textId="77777777" w:rsidR="00AD7AF6" w:rsidRDefault="00AD7AF6" w:rsidP="00AD7AF6">
      <w:pPr>
        <w:spacing w:after="200" w:line="276" w:lineRule="auto"/>
        <w:rPr>
          <w:rFonts w:eastAsia="Calibri"/>
          <w:b/>
          <w:lang w:val="lt-LT"/>
        </w:rPr>
      </w:pPr>
    </w:p>
    <w:p w14:paraId="55E970D3" w14:textId="77777777" w:rsidR="00AD7AF6" w:rsidRDefault="00AD7AF6" w:rsidP="00AD7AF6">
      <w:pPr>
        <w:spacing w:after="200" w:line="276" w:lineRule="auto"/>
        <w:rPr>
          <w:rFonts w:eastAsia="Calibri"/>
          <w:b/>
          <w:lang w:val="lt-LT"/>
        </w:rPr>
      </w:pPr>
    </w:p>
    <w:p w14:paraId="442F6BC9" w14:textId="77777777" w:rsidR="00AD7AF6" w:rsidRDefault="00AD7AF6" w:rsidP="00AD7AF6">
      <w:pPr>
        <w:spacing w:after="200" w:line="276" w:lineRule="auto"/>
        <w:rPr>
          <w:rFonts w:eastAsia="Calibri"/>
          <w:b/>
          <w:lang w:val="lt-LT"/>
        </w:rPr>
      </w:pPr>
    </w:p>
    <w:p w14:paraId="6A46DFA6" w14:textId="77777777" w:rsidR="00AD7AF6" w:rsidRDefault="00AD7AF6" w:rsidP="00AD7AF6">
      <w:pPr>
        <w:spacing w:after="200" w:line="276" w:lineRule="auto"/>
        <w:rPr>
          <w:rFonts w:eastAsia="Calibri"/>
          <w:b/>
          <w:lang w:val="lt-LT"/>
        </w:rPr>
      </w:pPr>
      <w:r>
        <w:rPr>
          <w:rFonts w:eastAsia="Calibri"/>
          <w:b/>
          <w:lang w:val="lt-LT"/>
        </w:rPr>
        <w:t>Techninė specifikacija</w:t>
      </w:r>
    </w:p>
    <w:tbl>
      <w:tblPr>
        <w:tblW w:w="5000" w:type="pct"/>
        <w:tblLook w:val="04A0" w:firstRow="1" w:lastRow="0" w:firstColumn="1" w:lastColumn="0" w:noHBand="0" w:noVBand="1"/>
      </w:tblPr>
      <w:tblGrid>
        <w:gridCol w:w="7633"/>
        <w:gridCol w:w="7493"/>
      </w:tblGrid>
      <w:tr w:rsidR="00AD7AF6" w14:paraId="5387E7FC" w14:textId="77777777" w:rsidTr="000B1296">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3BFED725" w14:textId="261449D1" w:rsidR="00AD7AF6" w:rsidRDefault="00AD7AF6" w:rsidP="000B1296">
            <w:pPr>
              <w:widowControl w:val="0"/>
              <w:rPr>
                <w:rFonts w:eastAsia="Calibri"/>
                <w:b/>
                <w:bCs/>
                <w:color w:val="7030A0"/>
                <w:lang w:val="lt-LT"/>
              </w:rPr>
            </w:pPr>
            <w:r>
              <w:rPr>
                <w:b/>
                <w:i/>
                <w:lang w:val="lt-LT"/>
              </w:rPr>
              <w:t>Pirkimo objektas</w:t>
            </w:r>
            <w:r>
              <w:rPr>
                <w:b/>
                <w:i/>
                <w:color w:val="7030A0"/>
                <w:lang w:val="lt-LT"/>
              </w:rPr>
              <w:t xml:space="preserve"> </w:t>
            </w:r>
            <w:r w:rsidRPr="00EE5F1E">
              <w:rPr>
                <w:b/>
                <w:i/>
                <w:color w:val="7030A0"/>
                <w:lang w:val="lt-LT"/>
              </w:rPr>
              <w:t xml:space="preserve">- </w:t>
            </w:r>
            <w:bookmarkStart w:id="0" w:name="_Hlk188995955"/>
            <w:r w:rsidR="00666037" w:rsidRPr="00666037">
              <w:rPr>
                <w:b/>
                <w:i/>
                <w:lang w:val="lt-LT"/>
              </w:rPr>
              <w:t>Dujų chromatografijos masių spektrometrijos (GC-MS/MS) bandymų laboratorijos įranga</w:t>
            </w:r>
            <w:bookmarkEnd w:id="0"/>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3A90793D" w14:textId="77777777" w:rsidR="00AD7AF6" w:rsidRDefault="00AD7AF6" w:rsidP="000B1296">
            <w:pPr>
              <w:widowControl w:val="0"/>
              <w:ind w:left="35" w:hanging="10"/>
              <w:rPr>
                <w:rFonts w:eastAsia="Calibri"/>
                <w:b/>
                <w:lang w:val="lt-LT"/>
              </w:rPr>
            </w:pPr>
            <w:r>
              <w:rPr>
                <w:rFonts w:eastAsia="Calibri"/>
                <w:b/>
                <w:lang w:val="lt-LT"/>
              </w:rPr>
              <w:t>Kiekis - 1 vnt.</w:t>
            </w:r>
          </w:p>
        </w:tc>
      </w:tr>
      <w:tr w:rsidR="00AD7AF6" w14:paraId="11DAECCC" w14:textId="77777777" w:rsidTr="000B1296">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1FDB8BAF" w14:textId="77777777" w:rsidR="00AD7AF6" w:rsidRDefault="00AD7AF6" w:rsidP="000B1296">
            <w:pPr>
              <w:widowControl w:val="0"/>
              <w:rPr>
                <w:rFonts w:eastAsia="Calibri"/>
                <w:b/>
                <w:bCs/>
                <w:lang w:val="lt-LT"/>
              </w:rPr>
            </w:pPr>
            <w:r>
              <w:rPr>
                <w:rFonts w:eastAsia="Calibri"/>
                <w:b/>
                <w:bCs/>
                <w:lang w:val="lt-LT"/>
              </w:rPr>
              <w:t>Gamintojas:</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448A89F2" w14:textId="77777777" w:rsidR="00AD7AF6" w:rsidRDefault="00AD7AF6" w:rsidP="000B1296">
            <w:pPr>
              <w:widowControl w:val="0"/>
              <w:ind w:left="35" w:hanging="10"/>
              <w:rPr>
                <w:rFonts w:eastAsia="Calibri"/>
                <w:b/>
                <w:i/>
                <w:color w:val="FF0000"/>
                <w:lang w:val="lt-LT"/>
              </w:rPr>
            </w:pPr>
            <w:r>
              <w:rPr>
                <w:rFonts w:eastAsia="Calibri"/>
                <w:b/>
                <w:i/>
                <w:color w:val="FF0000"/>
                <w:lang w:val="lt-LT"/>
              </w:rPr>
              <w:t>Nurodo tiekėjas teikdamas pasiūlymą</w:t>
            </w:r>
          </w:p>
        </w:tc>
      </w:tr>
      <w:tr w:rsidR="00AD7AF6" w14:paraId="5B9F6C8A" w14:textId="77777777" w:rsidTr="000B1296">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16BB0675" w14:textId="77777777" w:rsidR="00AD7AF6" w:rsidRDefault="00AD7AF6" w:rsidP="000B1296">
            <w:pPr>
              <w:widowControl w:val="0"/>
              <w:rPr>
                <w:rFonts w:eastAsia="Calibri"/>
                <w:b/>
                <w:bCs/>
                <w:lang w:val="lt-LT"/>
              </w:rPr>
            </w:pPr>
            <w:r>
              <w:rPr>
                <w:rFonts w:eastAsia="Calibri"/>
                <w:b/>
                <w:bCs/>
                <w:lang w:val="lt-LT"/>
              </w:rPr>
              <w:t>Modelis:</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1FF380C3" w14:textId="77777777" w:rsidR="00AD7AF6" w:rsidRDefault="00AD7AF6" w:rsidP="000B1296">
            <w:pPr>
              <w:widowControl w:val="0"/>
              <w:ind w:left="35" w:hanging="10"/>
              <w:rPr>
                <w:rFonts w:eastAsia="Calibri"/>
                <w:b/>
                <w:i/>
                <w:color w:val="FF0000"/>
                <w:lang w:val="lt-LT"/>
              </w:rPr>
            </w:pPr>
            <w:r>
              <w:rPr>
                <w:rFonts w:eastAsia="Calibri"/>
                <w:b/>
                <w:i/>
                <w:color w:val="FF0000"/>
                <w:lang w:val="lt-LT"/>
              </w:rPr>
              <w:t>Nurodo tiekėjas teikdamas pasiūlymą</w:t>
            </w:r>
          </w:p>
        </w:tc>
      </w:tr>
      <w:tr w:rsidR="00AD7AF6" w:rsidRPr="00B80BEF" w14:paraId="21666766" w14:textId="77777777" w:rsidTr="000B1296">
        <w:trPr>
          <w:trHeight w:val="53"/>
        </w:trPr>
        <w:tc>
          <w:tcPr>
            <w:tcW w:w="15135" w:type="dxa"/>
            <w:gridSpan w:val="2"/>
            <w:tcBorders>
              <w:top w:val="single" w:sz="4" w:space="0" w:color="00000A"/>
              <w:left w:val="single" w:sz="4" w:space="0" w:color="000001"/>
              <w:bottom w:val="single" w:sz="4" w:space="0" w:color="000001"/>
              <w:right w:val="single" w:sz="4" w:space="0" w:color="000001"/>
            </w:tcBorders>
            <w:shd w:val="clear" w:color="auto" w:fill="auto"/>
          </w:tcPr>
          <w:p w14:paraId="0E13D0B7" w14:textId="77777777" w:rsidR="00AD7AF6" w:rsidRDefault="00AD7AF6" w:rsidP="000B1296">
            <w:pPr>
              <w:widowControl w:val="0"/>
              <w:ind w:left="35" w:hanging="10"/>
              <w:rPr>
                <w:rFonts w:eastAsia="Calibri"/>
                <w:b/>
                <w:lang w:val="lt-LT" w:eastAsia="lt-LT"/>
              </w:rPr>
            </w:pPr>
          </w:p>
          <w:p w14:paraId="293AA325" w14:textId="77777777" w:rsidR="00AD7AF6" w:rsidRDefault="00AD7AF6" w:rsidP="000B1296">
            <w:pPr>
              <w:widowControl w:val="0"/>
              <w:ind w:left="35" w:hanging="10"/>
              <w:rPr>
                <w:rFonts w:eastAsia="Calibri"/>
                <w:b/>
                <w:lang w:val="lt-LT" w:eastAsia="lt-LT"/>
              </w:rPr>
            </w:pPr>
            <w:r>
              <w:rPr>
                <w:rFonts w:eastAsia="Calibri"/>
                <w:b/>
                <w:lang w:val="lt-LT" w:eastAsia="lt-LT"/>
              </w:rPr>
              <w:t>Specifikacija:</w:t>
            </w:r>
          </w:p>
          <w:tbl>
            <w:tblPr>
              <w:tblW w:w="15684" w:type="dxa"/>
              <w:tblLook w:val="04A0" w:firstRow="1" w:lastRow="0" w:firstColumn="1" w:lastColumn="0" w:noHBand="0" w:noVBand="1"/>
            </w:tblPr>
            <w:tblGrid>
              <w:gridCol w:w="1492"/>
              <w:gridCol w:w="2630"/>
              <w:gridCol w:w="3893"/>
              <w:gridCol w:w="2646"/>
              <w:gridCol w:w="2497"/>
              <w:gridCol w:w="2526"/>
            </w:tblGrid>
            <w:tr w:rsidR="00AD7AF6" w14:paraId="1322F5B2" w14:textId="77777777" w:rsidTr="000B1296">
              <w:trPr>
                <w:trHeight w:val="408"/>
              </w:trPr>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9191CA" w14:textId="77777777" w:rsidR="00AD7AF6" w:rsidRDefault="00AD7AF6" w:rsidP="000B1296">
                  <w:pPr>
                    <w:widowControl w:val="0"/>
                    <w:rPr>
                      <w:b/>
                      <w:bCs/>
                      <w:color w:val="000000"/>
                    </w:rPr>
                  </w:pPr>
                  <w:r>
                    <w:rPr>
                      <w:b/>
                      <w:bCs/>
                      <w:color w:val="000000"/>
                    </w:rPr>
                    <w:t>Eil. Nr.</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92D9EE" w14:textId="77777777" w:rsidR="00AD7AF6" w:rsidRDefault="00AD7AF6" w:rsidP="000B1296">
                  <w:pPr>
                    <w:widowControl w:val="0"/>
                    <w:rPr>
                      <w:b/>
                      <w:bCs/>
                      <w:color w:val="000000"/>
                    </w:rPr>
                  </w:pPr>
                  <w:proofErr w:type="spellStart"/>
                  <w:r>
                    <w:rPr>
                      <w:b/>
                      <w:color w:val="000000"/>
                    </w:rPr>
                    <w:t>Rodiklis</w:t>
                  </w:r>
                  <w:proofErr w:type="spellEnd"/>
                  <w:r>
                    <w:rPr>
                      <w:b/>
                      <w:color w:val="000000"/>
                    </w:rPr>
                    <w:t>*</w:t>
                  </w:r>
                </w:p>
              </w:tc>
              <w:tc>
                <w:tcPr>
                  <w:tcW w:w="38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BF80B6" w14:textId="77777777" w:rsidR="00AD7AF6" w:rsidRDefault="00AD7AF6" w:rsidP="000B1296">
                  <w:pPr>
                    <w:widowControl w:val="0"/>
                    <w:rPr>
                      <w:b/>
                      <w:bCs/>
                      <w:color w:val="000000"/>
                    </w:rPr>
                  </w:pPr>
                  <w:proofErr w:type="spellStart"/>
                  <w:r>
                    <w:rPr>
                      <w:b/>
                      <w:bCs/>
                      <w:color w:val="000000"/>
                    </w:rPr>
                    <w:t>Reikalaujama</w:t>
                  </w:r>
                  <w:proofErr w:type="spellEnd"/>
                  <w:r>
                    <w:rPr>
                      <w:b/>
                      <w:bCs/>
                      <w:color w:val="000000"/>
                    </w:rPr>
                    <w:t xml:space="preserve"> </w:t>
                  </w:r>
                  <w:proofErr w:type="spellStart"/>
                  <w:r>
                    <w:rPr>
                      <w:b/>
                      <w:bCs/>
                      <w:color w:val="000000"/>
                    </w:rPr>
                    <w:t>rodiklio</w:t>
                  </w:r>
                  <w:proofErr w:type="spellEnd"/>
                  <w:r>
                    <w:rPr>
                      <w:b/>
                      <w:bCs/>
                      <w:color w:val="000000"/>
                    </w:rPr>
                    <w:t xml:space="preserve"> </w:t>
                  </w:r>
                  <w:proofErr w:type="spellStart"/>
                  <w:r>
                    <w:rPr>
                      <w:b/>
                      <w:bCs/>
                      <w:color w:val="000000"/>
                    </w:rPr>
                    <w:t>reikšmė</w:t>
                  </w:r>
                  <w:proofErr w:type="spellEnd"/>
                  <w:r>
                    <w:rPr>
                      <w:b/>
                      <w:bCs/>
                      <w:color w:val="000000"/>
                    </w:rPr>
                    <w:t>*</w:t>
                  </w:r>
                </w:p>
              </w:tc>
              <w:tc>
                <w:tcPr>
                  <w:tcW w:w="7669" w:type="dxa"/>
                  <w:gridSpan w:val="3"/>
                  <w:tcBorders>
                    <w:top w:val="single" w:sz="4" w:space="0" w:color="000000"/>
                    <w:left w:val="single" w:sz="4" w:space="0" w:color="000000"/>
                    <w:bottom w:val="single" w:sz="4" w:space="0" w:color="000000"/>
                    <w:right w:val="single" w:sz="4" w:space="0" w:color="000000"/>
                  </w:tcBorders>
                </w:tcPr>
                <w:p w14:paraId="69B9ACB1" w14:textId="77777777" w:rsidR="00AD7AF6" w:rsidRDefault="00AD7AF6" w:rsidP="000B1296">
                  <w:pPr>
                    <w:widowControl w:val="0"/>
                    <w:tabs>
                      <w:tab w:val="left" w:pos="1545"/>
                    </w:tabs>
                    <w:jc w:val="center"/>
                    <w:rPr>
                      <w:b/>
                      <w:bCs/>
                      <w:lang w:val="lt-LT"/>
                    </w:rPr>
                  </w:pPr>
                  <w:r>
                    <w:rPr>
                      <w:b/>
                      <w:bCs/>
                      <w:lang w:val="lt-LT"/>
                    </w:rPr>
                    <w:t>Siūlomos prekės parametrai ir juos pagrindžiantys dokumentai</w:t>
                  </w:r>
                </w:p>
              </w:tc>
            </w:tr>
            <w:tr w:rsidR="00AD7AF6" w14:paraId="712F693A" w14:textId="77777777" w:rsidTr="000B1296">
              <w:trPr>
                <w:trHeight w:val="198"/>
              </w:trPr>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14:paraId="3F3856A6" w14:textId="77777777" w:rsidR="00AD7AF6" w:rsidRDefault="00AD7AF6" w:rsidP="000B1296">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6F6105DA" w14:textId="77777777" w:rsidR="00AD7AF6" w:rsidRDefault="00AD7AF6" w:rsidP="000B1296">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782A7D72" w14:textId="77777777" w:rsidR="00AD7AF6" w:rsidRDefault="00AD7AF6" w:rsidP="000B1296">
                  <w:pPr>
                    <w:widowControl w:val="0"/>
                    <w:rPr>
                      <w:b/>
                      <w:bCs/>
                      <w:color w:val="000000"/>
                    </w:rPr>
                  </w:pPr>
                </w:p>
              </w:tc>
              <w:tc>
                <w:tcPr>
                  <w:tcW w:w="2646" w:type="dxa"/>
                  <w:vMerge w:val="restart"/>
                  <w:tcBorders>
                    <w:top w:val="single" w:sz="4" w:space="0" w:color="000000"/>
                    <w:left w:val="single" w:sz="4" w:space="0" w:color="000000"/>
                    <w:bottom w:val="single" w:sz="4" w:space="0" w:color="000000"/>
                    <w:right w:val="single" w:sz="4" w:space="0" w:color="000000"/>
                  </w:tcBorders>
                </w:tcPr>
                <w:p w14:paraId="111B64FE" w14:textId="77777777" w:rsidR="00AD7AF6" w:rsidRDefault="00AD7AF6" w:rsidP="000B1296">
                  <w:pPr>
                    <w:widowControl w:val="0"/>
                    <w:jc w:val="center"/>
                    <w:rPr>
                      <w:b/>
                      <w:color w:val="FF0000"/>
                    </w:rPr>
                  </w:pPr>
                  <w:proofErr w:type="spellStart"/>
                  <w:r>
                    <w:rPr>
                      <w:b/>
                    </w:rPr>
                    <w:t>Siūlomos</w:t>
                  </w:r>
                  <w:proofErr w:type="spellEnd"/>
                  <w:r>
                    <w:rPr>
                      <w:b/>
                    </w:rPr>
                    <w:t xml:space="preserve"> </w:t>
                  </w:r>
                  <w:proofErr w:type="spellStart"/>
                  <w:r>
                    <w:rPr>
                      <w:b/>
                    </w:rPr>
                    <w:t>prekės</w:t>
                  </w:r>
                  <w:proofErr w:type="spellEnd"/>
                  <w:r>
                    <w:rPr>
                      <w:b/>
                    </w:rPr>
                    <w:t xml:space="preserve"> </w:t>
                  </w:r>
                  <w:proofErr w:type="spellStart"/>
                  <w:r>
                    <w:rPr>
                      <w:b/>
                    </w:rPr>
                    <w:t>parametrai</w:t>
                  </w:r>
                  <w:proofErr w:type="spellEnd"/>
                </w:p>
                <w:p w14:paraId="62FE315F" w14:textId="77777777" w:rsidR="00AD7AF6" w:rsidRDefault="00AD7AF6" w:rsidP="000B1296">
                  <w:pPr>
                    <w:widowControl w:val="0"/>
                    <w:jc w:val="center"/>
                    <w:rPr>
                      <w:b/>
                      <w:bCs/>
                      <w:color w:val="000000"/>
                    </w:rPr>
                  </w:pPr>
                  <w:r>
                    <w:rPr>
                      <w:i/>
                      <w:color w:val="FF0000"/>
                    </w:rPr>
                    <w:t>(</w:t>
                  </w:r>
                  <w:proofErr w:type="spellStart"/>
                  <w:r>
                    <w:rPr>
                      <w:i/>
                      <w:color w:val="FF0000"/>
                    </w:rPr>
                    <w:t>pildo</w:t>
                  </w:r>
                  <w:proofErr w:type="spellEnd"/>
                  <w:r>
                    <w:rPr>
                      <w:i/>
                      <w:color w:val="FF0000"/>
                    </w:rPr>
                    <w:t xml:space="preserve"> </w:t>
                  </w:r>
                  <w:proofErr w:type="spellStart"/>
                  <w:r>
                    <w:rPr>
                      <w:i/>
                      <w:color w:val="FF0000"/>
                    </w:rPr>
                    <w:t>tiekėjas</w:t>
                  </w:r>
                  <w:proofErr w:type="spellEnd"/>
                  <w:r>
                    <w:rPr>
                      <w:i/>
                      <w:color w:val="FF0000"/>
                    </w:rPr>
                    <w:t xml:space="preserve"> </w:t>
                  </w:r>
                  <w:r>
                    <w:rPr>
                      <w:rFonts w:eastAsia="Calibri"/>
                      <w:i/>
                      <w:color w:val="FF0000"/>
                      <w:lang w:val="lt-LT"/>
                    </w:rPr>
                    <w:t>teikdamas pasiūlymą</w:t>
                  </w:r>
                  <w:r>
                    <w:rPr>
                      <w:b/>
                      <w:i/>
                      <w:color w:val="FF0000"/>
                    </w:rPr>
                    <w:t>)</w:t>
                  </w:r>
                </w:p>
              </w:tc>
              <w:tc>
                <w:tcPr>
                  <w:tcW w:w="5023" w:type="dxa"/>
                  <w:gridSpan w:val="2"/>
                  <w:tcBorders>
                    <w:top w:val="single" w:sz="4" w:space="0" w:color="000000"/>
                    <w:left w:val="single" w:sz="4" w:space="0" w:color="000000"/>
                    <w:bottom w:val="single" w:sz="4" w:space="0" w:color="000000"/>
                    <w:right w:val="single" w:sz="4" w:space="0" w:color="000000"/>
                  </w:tcBorders>
                </w:tcPr>
                <w:p w14:paraId="4CB90631" w14:textId="77777777" w:rsidR="00AD7AF6" w:rsidRDefault="00AD7AF6" w:rsidP="000B1296">
                  <w:pPr>
                    <w:widowControl w:val="0"/>
                    <w:jc w:val="center"/>
                    <w:rPr>
                      <w:b/>
                      <w:bCs/>
                      <w:lang w:val="lt-LT"/>
                    </w:rPr>
                  </w:pPr>
                  <w:r>
                    <w:rPr>
                      <w:b/>
                      <w:bCs/>
                      <w:lang w:val="lt-LT"/>
                    </w:rPr>
                    <w:t>Pasiūlymo dokumentai, patvirtinantys siūlomos prekės parametrus</w:t>
                  </w:r>
                </w:p>
              </w:tc>
            </w:tr>
            <w:tr w:rsidR="00AD7AF6" w:rsidRPr="00B80BEF" w14:paraId="721AFE86" w14:textId="77777777" w:rsidTr="000B1296">
              <w:trPr>
                <w:trHeight w:val="198"/>
              </w:trPr>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14:paraId="42E4D7B2" w14:textId="77777777" w:rsidR="00AD7AF6" w:rsidRDefault="00AD7AF6" w:rsidP="000B1296">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6033AACB" w14:textId="77777777" w:rsidR="00AD7AF6" w:rsidRDefault="00AD7AF6" w:rsidP="000B1296">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392C1380" w14:textId="77777777" w:rsidR="00AD7AF6" w:rsidRDefault="00AD7AF6" w:rsidP="000B1296">
                  <w:pPr>
                    <w:widowControl w:val="0"/>
                    <w:rPr>
                      <w:b/>
                      <w:bCs/>
                      <w:color w:val="000000"/>
                    </w:rPr>
                  </w:pPr>
                </w:p>
              </w:tc>
              <w:tc>
                <w:tcPr>
                  <w:tcW w:w="2646" w:type="dxa"/>
                  <w:vMerge/>
                  <w:tcBorders>
                    <w:top w:val="single" w:sz="4" w:space="0" w:color="000000"/>
                    <w:left w:val="single" w:sz="4" w:space="0" w:color="000000"/>
                    <w:bottom w:val="single" w:sz="4" w:space="0" w:color="000000"/>
                    <w:right w:val="single" w:sz="4" w:space="0" w:color="000000"/>
                  </w:tcBorders>
                </w:tcPr>
                <w:p w14:paraId="6AF4E299" w14:textId="77777777" w:rsidR="00AD7AF6" w:rsidRDefault="00AD7AF6" w:rsidP="000B1296">
                  <w:pPr>
                    <w:widowControl w:val="0"/>
                    <w:rPr>
                      <w:b/>
                      <w:bCs/>
                      <w:color w:val="000000"/>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4FA60443" w14:textId="77777777" w:rsidR="00AD7AF6" w:rsidRDefault="00AD7AF6" w:rsidP="000B1296">
                  <w:pPr>
                    <w:widowControl w:val="0"/>
                    <w:jc w:val="center"/>
                    <w:rPr>
                      <w:bCs/>
                      <w:color w:val="FF0000"/>
                      <w:lang w:val="lt-LT"/>
                    </w:rPr>
                  </w:pPr>
                  <w:r>
                    <w:rPr>
                      <w:b/>
                      <w:bCs/>
                      <w:lang w:val="lt-LT"/>
                    </w:rPr>
                    <w:t>Dokumento pavadinimas</w:t>
                  </w:r>
                  <w:r>
                    <w:rPr>
                      <w:bCs/>
                      <w:color w:val="FF0000"/>
                      <w:lang w:val="lt-LT"/>
                    </w:rPr>
                    <w:t xml:space="preserve"> </w:t>
                  </w:r>
                </w:p>
                <w:p w14:paraId="2EFE61C5" w14:textId="77777777" w:rsidR="00AD7AF6" w:rsidRDefault="00AD7AF6" w:rsidP="000B1296">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c>
                <w:tcPr>
                  <w:tcW w:w="2526" w:type="dxa"/>
                  <w:tcBorders>
                    <w:top w:val="single" w:sz="4" w:space="0" w:color="000000"/>
                    <w:left w:val="single" w:sz="4" w:space="0" w:color="000000"/>
                    <w:bottom w:val="single" w:sz="4" w:space="0" w:color="000000"/>
                    <w:right w:val="single" w:sz="4" w:space="0" w:color="000000"/>
                  </w:tcBorders>
                  <w:vAlign w:val="center"/>
                </w:tcPr>
                <w:p w14:paraId="6FF99DD4" w14:textId="77777777" w:rsidR="00AD7AF6" w:rsidRDefault="00AD7AF6" w:rsidP="000B1296">
                  <w:pPr>
                    <w:widowControl w:val="0"/>
                    <w:jc w:val="center"/>
                    <w:rPr>
                      <w:bCs/>
                      <w:lang w:val="lt-LT"/>
                    </w:rPr>
                  </w:pPr>
                  <w:r>
                    <w:rPr>
                      <w:b/>
                      <w:bCs/>
                      <w:lang w:val="lt-LT"/>
                    </w:rPr>
                    <w:t>Pasiūlymo lapo numeris</w:t>
                  </w:r>
                  <w:r>
                    <w:rPr>
                      <w:bCs/>
                      <w:lang w:val="lt-LT"/>
                    </w:rPr>
                    <w:t xml:space="preserve"> </w:t>
                  </w:r>
                </w:p>
                <w:p w14:paraId="5628B0FF" w14:textId="77777777" w:rsidR="00AD7AF6" w:rsidRDefault="00AD7AF6" w:rsidP="000B1296">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r>
            <w:tr w:rsidR="00AD7AF6" w:rsidRPr="00B80BEF" w14:paraId="20FBB74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0A35D5C" w14:textId="77777777" w:rsidR="00AD7AF6" w:rsidRPr="00666037" w:rsidRDefault="00AD7AF6" w:rsidP="000B1296">
                  <w:pPr>
                    <w:pStyle w:val="Pagrindiniotekstotrauka2"/>
                    <w:widowControl w:val="0"/>
                    <w:numPr>
                      <w:ilvl w:val="0"/>
                      <w:numId w:val="2"/>
                    </w:numPr>
                    <w:spacing w:after="0" w:line="240" w:lineRule="auto"/>
                    <w:ind w:left="0" w:firstLine="0"/>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6413D81" w14:textId="77777777" w:rsidR="00AD7AF6" w:rsidRDefault="00AD7AF6" w:rsidP="000B1296">
                  <w:pPr>
                    <w:widowControl w:val="0"/>
                    <w:rPr>
                      <w:b/>
                      <w:bCs/>
                      <w:lang w:val="lt-LT"/>
                    </w:rPr>
                  </w:pPr>
                  <w:proofErr w:type="spellStart"/>
                  <w:r>
                    <w:rPr>
                      <w:b/>
                      <w:bCs/>
                      <w:lang w:val="lt-LT"/>
                    </w:rPr>
                    <w:t>Chromatografinės</w:t>
                  </w:r>
                  <w:proofErr w:type="spellEnd"/>
                  <w:r>
                    <w:rPr>
                      <w:b/>
                      <w:bCs/>
                      <w:lang w:val="lt-LT"/>
                    </w:rPr>
                    <w:t xml:space="preserve"> įrangos su masių </w:t>
                  </w:r>
                  <w:proofErr w:type="spellStart"/>
                  <w:r>
                    <w:rPr>
                      <w:b/>
                      <w:bCs/>
                      <w:lang w:val="lt-LT"/>
                    </w:rPr>
                    <w:t>spektrometriniu</w:t>
                  </w:r>
                  <w:proofErr w:type="spellEnd"/>
                  <w:r>
                    <w:rPr>
                      <w:b/>
                      <w:bCs/>
                      <w:lang w:val="lt-LT"/>
                    </w:rPr>
                    <w:t xml:space="preserve"> detektoriumi </w:t>
                  </w:r>
                  <w:proofErr w:type="spellStart"/>
                  <w:r>
                    <w:rPr>
                      <w:b/>
                      <w:bCs/>
                      <w:lang w:val="lt-LT"/>
                    </w:rPr>
                    <w:t>platfroma</w:t>
                  </w:r>
                  <w:proofErr w:type="spellEnd"/>
                  <w:r>
                    <w:rPr>
                      <w:b/>
                      <w:bCs/>
                      <w:lang w:val="lt-LT"/>
                    </w:rPr>
                    <w:t xml:space="preserve"> (sistema)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FE168B5" w14:textId="6E385901" w:rsidR="00AD7AF6" w:rsidRDefault="00AD7AF6" w:rsidP="000B1296">
                  <w:pPr>
                    <w:widowControl w:val="0"/>
                    <w:rPr>
                      <w:bCs/>
                      <w:lang w:val="lt-LT"/>
                    </w:rPr>
                  </w:pPr>
                  <w:r>
                    <w:rPr>
                      <w:bCs/>
                      <w:lang w:val="lt-LT"/>
                    </w:rPr>
                    <w:t xml:space="preserve">Universali </w:t>
                  </w:r>
                  <w:proofErr w:type="spellStart"/>
                  <w:r>
                    <w:rPr>
                      <w:bCs/>
                      <w:lang w:val="lt-LT"/>
                    </w:rPr>
                    <w:t>chromatografinė</w:t>
                  </w:r>
                  <w:proofErr w:type="spellEnd"/>
                  <w:r>
                    <w:rPr>
                      <w:bCs/>
                      <w:lang w:val="lt-LT"/>
                    </w:rPr>
                    <w:t xml:space="preserve"> platforma skirta įvairiems maisto ir medicinos srities analitiniams tyrimams. Privalo leisti nustatinėti plataus spektro analites įskaitant ir polines ir nepolines, lakius ir nelakius </w:t>
                  </w:r>
                  <w:r>
                    <w:rPr>
                      <w:bCs/>
                      <w:lang w:val="lt-LT"/>
                    </w:rPr>
                    <w:lastRenderedPageBreak/>
                    <w:t xml:space="preserve">junginius, organinės ir neorganinės  kilmės </w:t>
                  </w:r>
                  <w:r>
                    <w:rPr>
                      <w:bCs/>
                      <w:i/>
                      <w:iCs/>
                      <w:lang w:val="lt-LT"/>
                    </w:rPr>
                    <w:t>(punkto pagrindimas dokumentais nereikalingas)</w:t>
                  </w:r>
                </w:p>
              </w:tc>
              <w:tc>
                <w:tcPr>
                  <w:tcW w:w="2646" w:type="dxa"/>
                  <w:tcBorders>
                    <w:top w:val="single" w:sz="4" w:space="0" w:color="000000"/>
                    <w:left w:val="single" w:sz="4" w:space="0" w:color="000000"/>
                    <w:bottom w:val="single" w:sz="4" w:space="0" w:color="000000"/>
                    <w:right w:val="single" w:sz="4" w:space="0" w:color="000000"/>
                  </w:tcBorders>
                </w:tcPr>
                <w:p w14:paraId="357AE8B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73E3275"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8229004" w14:textId="77777777" w:rsidR="00AD7AF6" w:rsidRDefault="00AD7AF6" w:rsidP="000B1296">
                  <w:pPr>
                    <w:widowControl w:val="0"/>
                    <w:rPr>
                      <w:bCs/>
                      <w:lang w:val="lt-LT"/>
                    </w:rPr>
                  </w:pPr>
                </w:p>
              </w:tc>
            </w:tr>
            <w:tr w:rsidR="00AD7AF6" w:rsidRPr="00B80BEF" w14:paraId="05301B3C"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3B3FA9B" w14:textId="77777777" w:rsidR="00AD7AF6" w:rsidRPr="00666037" w:rsidRDefault="00AD7AF6" w:rsidP="000B1296">
                  <w:pPr>
                    <w:pStyle w:val="Pagrindiniotekstotrauka2"/>
                    <w:widowControl w:val="0"/>
                    <w:numPr>
                      <w:ilvl w:val="0"/>
                      <w:numId w:val="2"/>
                    </w:numPr>
                    <w:spacing w:after="0" w:line="240" w:lineRule="auto"/>
                    <w:ind w:left="0" w:firstLine="0"/>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AA21341" w14:textId="77777777" w:rsidR="00AD7AF6" w:rsidRDefault="00AD7AF6" w:rsidP="000B1296">
                  <w:pPr>
                    <w:widowControl w:val="0"/>
                    <w:rPr>
                      <w:b/>
                      <w:bCs/>
                      <w:lang w:val="lt-LT"/>
                    </w:rPr>
                  </w:pPr>
                  <w:r>
                    <w:rPr>
                      <w:b/>
                      <w:bCs/>
                      <w:lang w:val="lt-LT"/>
                    </w:rPr>
                    <w:t xml:space="preserve">Dujų </w:t>
                  </w:r>
                  <w:proofErr w:type="spellStart"/>
                  <w:r>
                    <w:rPr>
                      <w:b/>
                      <w:bCs/>
                      <w:lang w:val="lt-LT"/>
                    </w:rPr>
                    <w:t>chromatografas</w:t>
                  </w:r>
                  <w:proofErr w:type="spellEnd"/>
                  <w:r>
                    <w:rPr>
                      <w:b/>
                      <w:bCs/>
                      <w:lang w:val="lt-LT"/>
                    </w:rPr>
                    <w:t xml:space="preserve"> su  masių </w:t>
                  </w:r>
                  <w:proofErr w:type="spellStart"/>
                  <w:r>
                    <w:rPr>
                      <w:b/>
                      <w:bCs/>
                      <w:lang w:val="lt-LT"/>
                    </w:rPr>
                    <w:t>spektrometriniu</w:t>
                  </w:r>
                  <w:proofErr w:type="spellEnd"/>
                  <w:r>
                    <w:rPr>
                      <w:b/>
                      <w:bCs/>
                      <w:lang w:val="lt-LT"/>
                    </w:rPr>
                    <w:t xml:space="preserve"> detektoriumi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6C983B3" w14:textId="77777777" w:rsidR="00AD7AF6" w:rsidRDefault="00AD7AF6" w:rsidP="000B1296">
                  <w:pPr>
                    <w:widowControl w:val="0"/>
                    <w:rPr>
                      <w:bCs/>
                      <w:lang w:val="lt-LT"/>
                    </w:rPr>
                  </w:pPr>
                  <w:r>
                    <w:rPr>
                      <w:bCs/>
                      <w:lang w:val="lt-LT"/>
                    </w:rPr>
                    <w:t xml:space="preserve">Dujų </w:t>
                  </w:r>
                  <w:proofErr w:type="spellStart"/>
                  <w:r>
                    <w:rPr>
                      <w:bCs/>
                      <w:lang w:val="lt-LT"/>
                    </w:rPr>
                    <w:t>chromatografas</w:t>
                  </w:r>
                  <w:proofErr w:type="spellEnd"/>
                  <w:r>
                    <w:rPr>
                      <w:bCs/>
                      <w:lang w:val="lt-LT"/>
                    </w:rPr>
                    <w:t xml:space="preserve"> – masių spektrometras (toliau – GCMS) kuris pilnavertiškai dirbtų ir atliktų ir vieno, ir trijų </w:t>
                  </w:r>
                  <w:proofErr w:type="spellStart"/>
                  <w:r>
                    <w:rPr>
                      <w:bCs/>
                      <w:lang w:val="lt-LT"/>
                    </w:rPr>
                    <w:t>kvadrupolių</w:t>
                  </w:r>
                  <w:proofErr w:type="spellEnd"/>
                  <w:r>
                    <w:rPr>
                      <w:bCs/>
                      <w:lang w:val="lt-LT"/>
                    </w:rPr>
                    <w:t xml:space="preserve"> instrumentines užduotis, su paruoštomis metodikomis maisto ir medicinos srities tyrimams. </w:t>
                  </w:r>
                </w:p>
              </w:tc>
              <w:tc>
                <w:tcPr>
                  <w:tcW w:w="2646" w:type="dxa"/>
                  <w:tcBorders>
                    <w:top w:val="single" w:sz="4" w:space="0" w:color="000000"/>
                    <w:left w:val="single" w:sz="4" w:space="0" w:color="000000"/>
                    <w:bottom w:val="single" w:sz="4" w:space="0" w:color="000000"/>
                    <w:right w:val="single" w:sz="4" w:space="0" w:color="000000"/>
                  </w:tcBorders>
                </w:tcPr>
                <w:p w14:paraId="4BCE30C2"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0316E4C"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361420F" w14:textId="77777777" w:rsidR="00AD7AF6" w:rsidRDefault="00AD7AF6" w:rsidP="000B1296">
                  <w:pPr>
                    <w:widowControl w:val="0"/>
                    <w:rPr>
                      <w:bCs/>
                      <w:lang w:val="lt-LT"/>
                    </w:rPr>
                  </w:pPr>
                </w:p>
              </w:tc>
            </w:tr>
            <w:tr w:rsidR="00AD7AF6" w:rsidRPr="00B80BEF" w14:paraId="30533254"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19181D9" w14:textId="77777777" w:rsidR="00AD7AF6" w:rsidRPr="00666037"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62F2C62" w14:textId="77777777" w:rsidR="00AD7AF6" w:rsidRDefault="00AD7AF6" w:rsidP="000B1296">
                  <w:pPr>
                    <w:widowControl w:val="0"/>
                    <w:rPr>
                      <w:b/>
                      <w:bCs/>
                      <w:lang w:val="lt-LT"/>
                    </w:rPr>
                  </w:pPr>
                  <w:r>
                    <w:rPr>
                      <w:b/>
                      <w:bCs/>
                      <w:lang w:val="lt-LT"/>
                    </w:rPr>
                    <w:t>Analitinių linijų skaičius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AC6A18A" w14:textId="77777777" w:rsidR="00AD7AF6" w:rsidRDefault="00AD7AF6" w:rsidP="000B1296">
                  <w:pPr>
                    <w:widowControl w:val="0"/>
                    <w:rPr>
                      <w:bCs/>
                      <w:lang w:val="lt-LT"/>
                    </w:rPr>
                  </w:pPr>
                  <w:r>
                    <w:rPr>
                      <w:bCs/>
                      <w:lang w:val="lt-LT"/>
                    </w:rPr>
                    <w:t xml:space="preserve">Ne mažiau nei dvi (du įvedimo moduliai ir dvi kolonėlės), kai abi linijos pajungiamos į vieną masių </w:t>
                  </w:r>
                  <w:proofErr w:type="spellStart"/>
                  <w:r>
                    <w:rPr>
                      <w:bCs/>
                      <w:lang w:val="lt-LT"/>
                    </w:rPr>
                    <w:t>spektrometrinį</w:t>
                  </w:r>
                  <w:proofErr w:type="spellEnd"/>
                  <w:r>
                    <w:rPr>
                      <w:bCs/>
                      <w:lang w:val="lt-LT"/>
                    </w:rPr>
                    <w:t xml:space="preserve"> detektorių.</w:t>
                  </w:r>
                </w:p>
              </w:tc>
              <w:tc>
                <w:tcPr>
                  <w:tcW w:w="2646" w:type="dxa"/>
                  <w:tcBorders>
                    <w:top w:val="single" w:sz="4" w:space="0" w:color="000000"/>
                    <w:left w:val="single" w:sz="4" w:space="0" w:color="000000"/>
                    <w:bottom w:val="single" w:sz="4" w:space="0" w:color="000000"/>
                    <w:right w:val="single" w:sz="4" w:space="0" w:color="000000"/>
                  </w:tcBorders>
                </w:tcPr>
                <w:p w14:paraId="71300139"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9ABDC98"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13A9AD9" w14:textId="77777777" w:rsidR="00AD7AF6" w:rsidRDefault="00AD7AF6" w:rsidP="000B1296">
                  <w:pPr>
                    <w:widowControl w:val="0"/>
                    <w:rPr>
                      <w:bCs/>
                      <w:lang w:val="lt-LT"/>
                    </w:rPr>
                  </w:pPr>
                </w:p>
              </w:tc>
            </w:tr>
            <w:tr w:rsidR="00AD7AF6" w:rsidRPr="00B80BEF" w14:paraId="1D627BE9"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2BE7C8A" w14:textId="77777777" w:rsidR="00AD7AF6" w:rsidRPr="00666037"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0BC5A33" w14:textId="77777777" w:rsidR="00AD7AF6" w:rsidRDefault="00AD7AF6" w:rsidP="000B1296">
                  <w:pPr>
                    <w:widowControl w:val="0"/>
                    <w:rPr>
                      <w:lang w:val="lt-LT"/>
                    </w:rPr>
                  </w:pPr>
                  <w:r>
                    <w:rPr>
                      <w:b/>
                      <w:bCs/>
                      <w:lang w:val="lt-LT"/>
                    </w:rPr>
                    <w:t>Kolonėlių termostatas.</w:t>
                  </w:r>
                  <w:r>
                    <w:rPr>
                      <w:lang w:val="lt-LT"/>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4DD4CD8" w14:textId="77777777" w:rsidR="00AD7AF6" w:rsidRDefault="00AD7AF6" w:rsidP="000B1296">
                  <w:pPr>
                    <w:widowControl w:val="0"/>
                    <w:rPr>
                      <w:bCs/>
                      <w:lang w:val="lt-LT"/>
                    </w:rPr>
                  </w:pPr>
                  <w:r>
                    <w:rPr>
                      <w:bCs/>
                      <w:lang w:val="lt-LT"/>
                    </w:rPr>
                    <w:t>Darbinės temperatūros intervalas ne siauresnis nei nuo 4 °C aukščiau aplinkos temperatūros iki 450 °C.</w:t>
                  </w:r>
                </w:p>
              </w:tc>
              <w:tc>
                <w:tcPr>
                  <w:tcW w:w="2646" w:type="dxa"/>
                  <w:tcBorders>
                    <w:top w:val="single" w:sz="4" w:space="0" w:color="000000"/>
                    <w:left w:val="single" w:sz="4" w:space="0" w:color="000000"/>
                    <w:bottom w:val="single" w:sz="4" w:space="0" w:color="000000"/>
                    <w:right w:val="single" w:sz="4" w:space="0" w:color="000000"/>
                  </w:tcBorders>
                </w:tcPr>
                <w:p w14:paraId="28D9BDA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44E936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57AA6EC" w14:textId="77777777" w:rsidR="00AD7AF6" w:rsidRDefault="00AD7AF6" w:rsidP="000B1296">
                  <w:pPr>
                    <w:widowControl w:val="0"/>
                    <w:rPr>
                      <w:bCs/>
                      <w:lang w:val="lt-LT"/>
                    </w:rPr>
                  </w:pPr>
                </w:p>
              </w:tc>
            </w:tr>
            <w:tr w:rsidR="00AD7AF6" w:rsidRPr="00B80BEF" w14:paraId="2BD75C6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6385AC1" w14:textId="77777777" w:rsidR="00AD7AF6" w:rsidRPr="00666037"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AFE9866" w14:textId="77777777" w:rsidR="00AD7AF6" w:rsidRDefault="00AD7AF6" w:rsidP="000B1296">
                  <w:pPr>
                    <w:widowControl w:val="0"/>
                    <w:rPr>
                      <w:lang w:val="lt-LT"/>
                    </w:rPr>
                  </w:pPr>
                  <w:r>
                    <w:rPr>
                      <w:lang w:val="lt-LT"/>
                    </w:rPr>
                    <w:t xml:space="preserve">Termostato temperatūros stabilumas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4294551" w14:textId="77777777" w:rsidR="00AD7AF6" w:rsidRDefault="00AD7AF6" w:rsidP="000B1296">
                  <w:pPr>
                    <w:widowControl w:val="0"/>
                    <w:rPr>
                      <w:bCs/>
                      <w:lang w:val="lt-LT"/>
                    </w:rPr>
                  </w:pPr>
                  <w:r>
                    <w:rPr>
                      <w:bCs/>
                      <w:lang w:val="lt-LT"/>
                    </w:rPr>
                    <w:t>reikšmė ne daugiau nei ± 0,1 °C.</w:t>
                  </w:r>
                </w:p>
              </w:tc>
              <w:tc>
                <w:tcPr>
                  <w:tcW w:w="2646" w:type="dxa"/>
                  <w:tcBorders>
                    <w:top w:val="single" w:sz="4" w:space="0" w:color="000000"/>
                    <w:left w:val="single" w:sz="4" w:space="0" w:color="000000"/>
                    <w:bottom w:val="single" w:sz="4" w:space="0" w:color="000000"/>
                    <w:right w:val="single" w:sz="4" w:space="0" w:color="000000"/>
                  </w:tcBorders>
                </w:tcPr>
                <w:p w14:paraId="2E54FA1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D0BDB2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AE3AFAE" w14:textId="77777777" w:rsidR="00AD7AF6" w:rsidRDefault="00AD7AF6" w:rsidP="000B1296">
                  <w:pPr>
                    <w:widowControl w:val="0"/>
                    <w:rPr>
                      <w:bCs/>
                      <w:lang w:val="lt-LT"/>
                    </w:rPr>
                  </w:pPr>
                </w:p>
              </w:tc>
            </w:tr>
            <w:tr w:rsidR="00AD7AF6" w:rsidRPr="00B80BEF" w14:paraId="5C55CF75"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00001F5" w14:textId="77777777" w:rsidR="00AD7AF6" w:rsidRPr="00666037" w:rsidRDefault="00AD7AF6" w:rsidP="000B1296">
                  <w:pPr>
                    <w:pStyle w:val="Pagrindiniotekstotrauka2"/>
                    <w:widowControl w:val="0"/>
                    <w:numPr>
                      <w:ilvl w:val="2"/>
                      <w:numId w:val="2"/>
                    </w:numPr>
                    <w:spacing w:after="0" w:line="240" w:lineRule="auto"/>
                    <w:contextualSpacing/>
                    <w:rPr>
                      <w:lang w:val="nb-NO"/>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B57CC21" w14:textId="77777777" w:rsidR="00AD7AF6" w:rsidRDefault="00AD7AF6" w:rsidP="000B1296">
                  <w:pPr>
                    <w:widowControl w:val="0"/>
                    <w:rPr>
                      <w:lang w:val="lt-LT"/>
                    </w:rPr>
                  </w:pPr>
                  <w:r>
                    <w:rPr>
                      <w:lang w:val="lt-LT"/>
                    </w:rPr>
                    <w:t xml:space="preserve">Termostato aušimo greitis.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23EC357" w14:textId="77777777" w:rsidR="00AD7AF6" w:rsidRDefault="00AD7AF6" w:rsidP="000B1296">
                  <w:pPr>
                    <w:widowControl w:val="0"/>
                    <w:rPr>
                      <w:bCs/>
                      <w:lang w:val="lt-LT"/>
                    </w:rPr>
                  </w:pPr>
                  <w:r>
                    <w:rPr>
                      <w:lang w:val="lt-LT"/>
                    </w:rPr>
                    <w:t>Atvėsimas nuo 450 °C iki 50 °C ne ilgiau nei per 3,5 min.</w:t>
                  </w:r>
                </w:p>
              </w:tc>
              <w:tc>
                <w:tcPr>
                  <w:tcW w:w="2646" w:type="dxa"/>
                  <w:tcBorders>
                    <w:top w:val="single" w:sz="4" w:space="0" w:color="000000"/>
                    <w:left w:val="single" w:sz="4" w:space="0" w:color="000000"/>
                    <w:bottom w:val="single" w:sz="4" w:space="0" w:color="000000"/>
                    <w:right w:val="single" w:sz="4" w:space="0" w:color="000000"/>
                  </w:tcBorders>
                </w:tcPr>
                <w:p w14:paraId="0CD8AE76"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FA98DC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6B0EBE0" w14:textId="77777777" w:rsidR="00AD7AF6" w:rsidRDefault="00AD7AF6" w:rsidP="000B1296">
                  <w:pPr>
                    <w:widowControl w:val="0"/>
                    <w:rPr>
                      <w:bCs/>
                      <w:lang w:val="lt-LT"/>
                    </w:rPr>
                  </w:pPr>
                </w:p>
              </w:tc>
            </w:tr>
            <w:tr w:rsidR="00AD7AF6" w:rsidRPr="00B80BEF" w14:paraId="572A0589"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304A899" w14:textId="77777777" w:rsidR="00AD7AF6" w:rsidRPr="00666037"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4C4E167" w14:textId="77777777" w:rsidR="00AD7AF6" w:rsidRDefault="00AD7AF6" w:rsidP="000B1296">
                  <w:pPr>
                    <w:widowControl w:val="0"/>
                    <w:rPr>
                      <w:lang w:val="lt-LT"/>
                    </w:rPr>
                  </w:pPr>
                  <w:r>
                    <w:rPr>
                      <w:lang w:val="lt-LT"/>
                    </w:rPr>
                    <w:t xml:space="preserve">Sistemos valdymas ir </w:t>
                  </w:r>
                  <w:proofErr w:type="spellStart"/>
                  <w:r>
                    <w:rPr>
                      <w:lang w:val="lt-LT"/>
                    </w:rPr>
                    <w:t>stėbėjimas</w:t>
                  </w:r>
                  <w:proofErr w:type="spellEnd"/>
                  <w:r>
                    <w:rPr>
                      <w:lang w:val="lt-LT"/>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00814DE" w14:textId="77777777" w:rsidR="00AD7AF6" w:rsidRDefault="00AD7AF6" w:rsidP="000B1296">
                  <w:pPr>
                    <w:widowControl w:val="0"/>
                    <w:rPr>
                      <w:bCs/>
                      <w:lang w:val="lt-LT"/>
                    </w:rPr>
                  </w:pPr>
                  <w:r>
                    <w:rPr>
                      <w:lang w:val="lt-LT"/>
                    </w:rPr>
                    <w:t xml:space="preserve">Per grafinį, lietimui jautrų spalvotą ekraną, Skirtas valdymui ir </w:t>
                  </w:r>
                  <w:proofErr w:type="spellStart"/>
                  <w:r>
                    <w:rPr>
                      <w:lang w:val="lt-LT"/>
                    </w:rPr>
                    <w:t>chromatografo</w:t>
                  </w:r>
                  <w:proofErr w:type="spellEnd"/>
                  <w:r>
                    <w:rPr>
                      <w:lang w:val="lt-LT"/>
                    </w:rPr>
                    <w:t xml:space="preserve"> parametrų ir būsenos  atvaizdavimui</w:t>
                  </w:r>
                </w:p>
              </w:tc>
              <w:tc>
                <w:tcPr>
                  <w:tcW w:w="2646" w:type="dxa"/>
                  <w:tcBorders>
                    <w:top w:val="single" w:sz="4" w:space="0" w:color="000000"/>
                    <w:left w:val="single" w:sz="4" w:space="0" w:color="000000"/>
                    <w:bottom w:val="single" w:sz="4" w:space="0" w:color="000000"/>
                    <w:right w:val="single" w:sz="4" w:space="0" w:color="000000"/>
                  </w:tcBorders>
                </w:tcPr>
                <w:p w14:paraId="61156A6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DA0D96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EC0026D" w14:textId="77777777" w:rsidR="00AD7AF6" w:rsidRDefault="00AD7AF6" w:rsidP="000B1296">
                  <w:pPr>
                    <w:widowControl w:val="0"/>
                    <w:rPr>
                      <w:bCs/>
                      <w:lang w:val="lt-LT"/>
                    </w:rPr>
                  </w:pPr>
                </w:p>
              </w:tc>
            </w:tr>
            <w:tr w:rsidR="00AD7AF6" w:rsidRPr="00B80BEF" w14:paraId="0D63522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2232F04" w14:textId="77777777" w:rsidR="00AD7AF6" w:rsidRPr="00666037"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ACF628E" w14:textId="77777777" w:rsidR="00AD7AF6" w:rsidRDefault="00AD7AF6" w:rsidP="000B1296">
                  <w:pPr>
                    <w:widowControl w:val="0"/>
                    <w:rPr>
                      <w:lang w:val="lt-LT"/>
                    </w:rPr>
                  </w:pPr>
                  <w:r>
                    <w:rPr>
                      <w:lang w:val="lt-LT"/>
                    </w:rPr>
                    <w:t>Sistemos diagnostinė ir priežiūros pagalba ekrane</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1049A9C" w14:textId="77777777" w:rsidR="00AD7AF6" w:rsidRDefault="00AD7AF6" w:rsidP="000B1296">
                  <w:pPr>
                    <w:widowControl w:val="0"/>
                    <w:rPr>
                      <w:bCs/>
                      <w:lang w:val="lt-LT"/>
                    </w:rPr>
                  </w:pPr>
                  <w:r>
                    <w:rPr>
                      <w:bCs/>
                      <w:lang w:val="lt-LT"/>
                    </w:rPr>
                    <w:t xml:space="preserve">• kilus techniniam sutrikimui, ekrane pateikiamas klaidos kodas, pagal kurį naudotojas gautų pilną informaciją gamintojo paruoštoje interaktyvioje aplinkoje apie problemą ir jos sprendimo būdus. </w:t>
                  </w:r>
                </w:p>
                <w:p w14:paraId="48AC25EB" w14:textId="77777777" w:rsidR="00AD7AF6" w:rsidRDefault="00AD7AF6" w:rsidP="000B1296">
                  <w:pPr>
                    <w:widowControl w:val="0"/>
                    <w:rPr>
                      <w:bCs/>
                      <w:lang w:val="lt-LT"/>
                    </w:rPr>
                  </w:pPr>
                  <w:r>
                    <w:rPr>
                      <w:bCs/>
                      <w:lang w:val="lt-LT"/>
                    </w:rPr>
                    <w:t xml:space="preserve">• privalomi ir klaidų kodai su nuoroda į rutininės sistemos aptarnavimo veiksmų detalius </w:t>
                  </w:r>
                  <w:proofErr w:type="spellStart"/>
                  <w:r>
                    <w:rPr>
                      <w:bCs/>
                      <w:lang w:val="lt-LT"/>
                    </w:rPr>
                    <w:t>video</w:t>
                  </w:r>
                  <w:proofErr w:type="spellEnd"/>
                  <w:r>
                    <w:rPr>
                      <w:bCs/>
                      <w:lang w:val="lt-LT"/>
                    </w:rPr>
                    <w:t>, įgalinančius naudotojui pačiam atlikti veiksmus.</w:t>
                  </w:r>
                </w:p>
              </w:tc>
              <w:tc>
                <w:tcPr>
                  <w:tcW w:w="2646" w:type="dxa"/>
                  <w:tcBorders>
                    <w:top w:val="single" w:sz="4" w:space="0" w:color="000000"/>
                    <w:left w:val="single" w:sz="4" w:space="0" w:color="000000"/>
                    <w:bottom w:val="single" w:sz="4" w:space="0" w:color="000000"/>
                    <w:right w:val="single" w:sz="4" w:space="0" w:color="000000"/>
                  </w:tcBorders>
                </w:tcPr>
                <w:p w14:paraId="0F377AA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E68D059"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60DE050" w14:textId="77777777" w:rsidR="00AD7AF6" w:rsidRDefault="00AD7AF6" w:rsidP="000B1296">
                  <w:pPr>
                    <w:widowControl w:val="0"/>
                    <w:rPr>
                      <w:bCs/>
                      <w:lang w:val="lt-LT"/>
                    </w:rPr>
                  </w:pPr>
                </w:p>
              </w:tc>
            </w:tr>
            <w:tr w:rsidR="00AD7AF6" w:rsidRPr="00B80BEF" w14:paraId="38E39785"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6545E97" w14:textId="77777777" w:rsidR="00AD7AF6" w:rsidRPr="00666037"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DBDA351" w14:textId="77777777" w:rsidR="00AD7AF6" w:rsidRDefault="00AD7AF6" w:rsidP="000B1296">
                  <w:pPr>
                    <w:widowControl w:val="0"/>
                    <w:rPr>
                      <w:b/>
                      <w:bCs/>
                      <w:lang w:val="lt-LT"/>
                    </w:rPr>
                  </w:pPr>
                  <w:r>
                    <w:rPr>
                      <w:b/>
                      <w:bCs/>
                      <w:lang w:val="lt-LT"/>
                    </w:rPr>
                    <w:t xml:space="preserve">Mėginių įvedimo į sistemą modulis (2 </w:t>
                  </w:r>
                  <w:r>
                    <w:rPr>
                      <w:b/>
                      <w:bCs/>
                      <w:lang w:val="lt-LT"/>
                    </w:rPr>
                    <w:lastRenderedPageBreak/>
                    <w:t>vnt.)</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F2F39CF" w14:textId="63D347DB" w:rsidR="00AD7AF6" w:rsidRDefault="00AD7AF6" w:rsidP="000B1296">
                  <w:pPr>
                    <w:widowControl w:val="0"/>
                    <w:rPr>
                      <w:bCs/>
                      <w:lang w:val="lt-LT"/>
                    </w:rPr>
                  </w:pPr>
                  <w:r>
                    <w:rPr>
                      <w:bCs/>
                      <w:lang w:val="lt-LT"/>
                    </w:rPr>
                    <w:lastRenderedPageBreak/>
                    <w:t xml:space="preserve">Gebantys atlikti mėginio įvedimą ir su srauto dalijimu ir be dalinimo. </w:t>
                  </w:r>
                  <w:r>
                    <w:rPr>
                      <w:bCs/>
                      <w:lang w:val="lt-LT"/>
                    </w:rPr>
                    <w:lastRenderedPageBreak/>
                    <w:t xml:space="preserve">Pritaikyti standartinių išmatavimų kapiliarinėms kolonėlėms </w:t>
                  </w:r>
                  <w:r w:rsidR="00B80BEF" w:rsidRPr="00B80BEF">
                    <w:rPr>
                      <w:bCs/>
                      <w:lang w:val="lt-LT"/>
                    </w:rPr>
                    <w:t xml:space="preserve">su vidiniu skersmeniu </w:t>
                  </w:r>
                  <w:r>
                    <w:rPr>
                      <w:bCs/>
                      <w:lang w:val="lt-LT"/>
                    </w:rPr>
                    <w:t>iki 0,53 mm ID.</w:t>
                  </w:r>
                </w:p>
              </w:tc>
              <w:tc>
                <w:tcPr>
                  <w:tcW w:w="2646" w:type="dxa"/>
                  <w:tcBorders>
                    <w:top w:val="single" w:sz="4" w:space="0" w:color="000000"/>
                    <w:left w:val="single" w:sz="4" w:space="0" w:color="000000"/>
                    <w:bottom w:val="single" w:sz="4" w:space="0" w:color="000000"/>
                    <w:right w:val="single" w:sz="4" w:space="0" w:color="000000"/>
                  </w:tcBorders>
                </w:tcPr>
                <w:p w14:paraId="61C99CC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E91662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B098FEE" w14:textId="77777777" w:rsidR="00AD7AF6" w:rsidRDefault="00AD7AF6" w:rsidP="000B1296">
                  <w:pPr>
                    <w:widowControl w:val="0"/>
                    <w:rPr>
                      <w:bCs/>
                      <w:lang w:val="lt-LT"/>
                    </w:rPr>
                  </w:pPr>
                </w:p>
              </w:tc>
            </w:tr>
            <w:tr w:rsidR="00AD7AF6" w14:paraId="4152EED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E389F1D" w14:textId="77777777" w:rsidR="00AD7AF6" w:rsidRPr="00666037"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D3CCE30" w14:textId="77777777" w:rsidR="00AD7AF6" w:rsidRDefault="00AD7AF6" w:rsidP="000B1296">
                  <w:pPr>
                    <w:widowControl w:val="0"/>
                    <w:rPr>
                      <w:lang w:val="lt-LT"/>
                    </w:rPr>
                  </w:pPr>
                  <w:r>
                    <w:rPr>
                      <w:lang w:val="lt-LT"/>
                    </w:rPr>
                    <w:t>Dujų srautų ir slėgių valdymas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0BED930" w14:textId="77777777" w:rsidR="00AD7AF6" w:rsidRDefault="00AD7AF6" w:rsidP="000B1296">
                  <w:pPr>
                    <w:widowControl w:val="0"/>
                    <w:rPr>
                      <w:bCs/>
                      <w:lang w:val="lt-LT"/>
                    </w:rPr>
                  </w:pPr>
                  <w:proofErr w:type="spellStart"/>
                  <w:r>
                    <w:rPr>
                      <w:bCs/>
                      <w:lang w:val="lt-LT"/>
                    </w:rPr>
                    <w:t>Elektroniškai</w:t>
                  </w:r>
                  <w:proofErr w:type="spellEnd"/>
                  <w:r>
                    <w:rPr>
                      <w:bCs/>
                      <w:lang w:val="lt-LT"/>
                    </w:rPr>
                    <w:t>, programuojamai</w:t>
                  </w:r>
                </w:p>
              </w:tc>
              <w:tc>
                <w:tcPr>
                  <w:tcW w:w="2646" w:type="dxa"/>
                  <w:tcBorders>
                    <w:top w:val="single" w:sz="4" w:space="0" w:color="000000"/>
                    <w:left w:val="single" w:sz="4" w:space="0" w:color="000000"/>
                    <w:bottom w:val="single" w:sz="4" w:space="0" w:color="000000"/>
                    <w:right w:val="single" w:sz="4" w:space="0" w:color="000000"/>
                  </w:tcBorders>
                </w:tcPr>
                <w:p w14:paraId="049EC07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9492C6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73A4416" w14:textId="77777777" w:rsidR="00AD7AF6" w:rsidRDefault="00AD7AF6" w:rsidP="000B1296">
                  <w:pPr>
                    <w:widowControl w:val="0"/>
                    <w:rPr>
                      <w:bCs/>
                      <w:lang w:val="lt-LT"/>
                    </w:rPr>
                  </w:pPr>
                </w:p>
              </w:tc>
            </w:tr>
            <w:tr w:rsidR="00AD7AF6" w:rsidRPr="00B80BEF" w14:paraId="55E0533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5A06DD7"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6A2A780" w14:textId="77777777" w:rsidR="00AD7AF6" w:rsidRDefault="00AD7AF6" w:rsidP="000B1296">
                  <w:pPr>
                    <w:widowControl w:val="0"/>
                    <w:rPr>
                      <w:lang w:val="lt-LT"/>
                    </w:rPr>
                  </w:pPr>
                  <w:r>
                    <w:rPr>
                      <w:lang w:val="lt-LT"/>
                    </w:rPr>
                    <w:t>Kontroliuojamas slėgio intervalas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9009D88" w14:textId="1067BF6F" w:rsidR="00AD7AF6" w:rsidRDefault="00AD7AF6" w:rsidP="000B1296">
                  <w:pPr>
                    <w:widowControl w:val="0"/>
                    <w:rPr>
                      <w:bCs/>
                      <w:lang w:val="lt-LT"/>
                    </w:rPr>
                  </w:pPr>
                  <w:r>
                    <w:rPr>
                      <w:bCs/>
                      <w:lang w:val="lt-LT"/>
                    </w:rPr>
                    <w:t xml:space="preserve">Ne siauresnis kaip 0 – 150 </w:t>
                  </w:r>
                  <w:proofErr w:type="spellStart"/>
                  <w:r>
                    <w:rPr>
                      <w:bCs/>
                      <w:lang w:val="lt-LT"/>
                    </w:rPr>
                    <w:t>psi</w:t>
                  </w:r>
                  <w:proofErr w:type="spellEnd"/>
                  <w:r>
                    <w:rPr>
                      <w:bCs/>
                      <w:lang w:val="lt-LT"/>
                    </w:rPr>
                    <w:t xml:space="preserve"> visiems standartiniams kolonėlių diametrams iki 0,53 mm</w:t>
                  </w:r>
                  <w:r w:rsidR="00B80BEF">
                    <w:rPr>
                      <w:bCs/>
                      <w:lang w:val="lt-LT"/>
                    </w:rPr>
                    <w:t xml:space="preserve"> </w:t>
                  </w:r>
                  <w:r w:rsidR="00B80BEF" w:rsidRPr="00B80BEF">
                    <w:rPr>
                      <w:bCs/>
                      <w:lang w:val="lt-LT"/>
                    </w:rPr>
                    <w:t>vidinio skersmens</w:t>
                  </w:r>
                  <w:r>
                    <w:rPr>
                      <w:bCs/>
                      <w:lang w:val="lt-LT"/>
                    </w:rPr>
                    <w:t xml:space="preserve"> ID. Slėgio nustatymo rezoliucija ne daugiau nei 0,01 </w:t>
                  </w:r>
                  <w:proofErr w:type="spellStart"/>
                  <w:r>
                    <w:rPr>
                      <w:bCs/>
                      <w:lang w:val="lt-LT"/>
                    </w:rPr>
                    <w:t>psi</w:t>
                  </w:r>
                  <w:proofErr w:type="spellEnd"/>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27A867E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2A7391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445692A" w14:textId="77777777" w:rsidR="00AD7AF6" w:rsidRDefault="00AD7AF6" w:rsidP="000B1296">
                  <w:pPr>
                    <w:widowControl w:val="0"/>
                    <w:rPr>
                      <w:bCs/>
                      <w:lang w:val="lt-LT"/>
                    </w:rPr>
                  </w:pPr>
                </w:p>
              </w:tc>
            </w:tr>
            <w:tr w:rsidR="00AD7AF6" w:rsidRPr="00B80BEF" w14:paraId="090ED07F"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9E639FB" w14:textId="77777777" w:rsidR="00AD7AF6" w:rsidRPr="00666037"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04B1E76" w14:textId="77777777" w:rsidR="00AD7AF6" w:rsidRDefault="00AD7AF6" w:rsidP="000B1296">
                  <w:pPr>
                    <w:widowControl w:val="0"/>
                    <w:rPr>
                      <w:lang w:val="lt-LT"/>
                    </w:rPr>
                  </w:pPr>
                  <w:r>
                    <w:rPr>
                      <w:lang w:val="lt-LT"/>
                    </w:rPr>
                    <w:t>Srauto nustatymo diapazonas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CDC6B42" w14:textId="7BE10BB1" w:rsidR="00AD7AF6" w:rsidRDefault="00AD7AF6" w:rsidP="000B1296">
                  <w:pPr>
                    <w:widowControl w:val="0"/>
                    <w:rPr>
                      <w:bCs/>
                      <w:lang w:val="lt-LT"/>
                    </w:rPr>
                  </w:pPr>
                  <w:r>
                    <w:rPr>
                      <w:bCs/>
                      <w:lang w:val="lt-LT"/>
                    </w:rPr>
                    <w:t xml:space="preserve">nuo 0 iki 1200 ml/min. </w:t>
                  </w:r>
                  <w:r>
                    <w:rPr>
                      <w:lang w:val="lt-LT"/>
                    </w:rPr>
                    <w:t>užtikrinančiu pastovų ir stabilų dujų srautą</w:t>
                  </w:r>
                  <w:r>
                    <w:rPr>
                      <w:bCs/>
                      <w:lang w:val="lt-LT"/>
                    </w:rPr>
                    <w:t xml:space="preserve"> tiek H2</w:t>
                  </w:r>
                  <w:r w:rsidR="00666037">
                    <w:rPr>
                      <w:bCs/>
                      <w:lang w:val="lt-LT"/>
                    </w:rPr>
                    <w:t>,</w:t>
                  </w:r>
                  <w:r>
                    <w:rPr>
                      <w:bCs/>
                      <w:lang w:val="lt-LT"/>
                    </w:rPr>
                    <w:t xml:space="preserve"> tiek </w:t>
                  </w:r>
                  <w:proofErr w:type="spellStart"/>
                  <w:r>
                    <w:rPr>
                      <w:bCs/>
                      <w:lang w:val="lt-LT"/>
                    </w:rPr>
                    <w:t>He</w:t>
                  </w:r>
                  <w:proofErr w:type="spellEnd"/>
                  <w:r>
                    <w:rPr>
                      <w:bCs/>
                      <w:lang w:val="lt-LT"/>
                    </w:rPr>
                    <w:t xml:space="preserve"> dujoms, </w:t>
                  </w:r>
                  <w:r>
                    <w:rPr>
                      <w:lang w:val="lt-LT"/>
                    </w:rPr>
                    <w:t>nepriklausomai nuo darbo sąlygų ir laboratorijos parametrų</w:t>
                  </w:r>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3F0BAD6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E07130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07163CF" w14:textId="77777777" w:rsidR="00AD7AF6" w:rsidRDefault="00AD7AF6" w:rsidP="000B1296">
                  <w:pPr>
                    <w:widowControl w:val="0"/>
                    <w:rPr>
                      <w:bCs/>
                      <w:lang w:val="lt-LT"/>
                    </w:rPr>
                  </w:pPr>
                </w:p>
              </w:tc>
            </w:tr>
            <w:tr w:rsidR="00AD7AF6" w:rsidRPr="00B80BEF" w14:paraId="18ACD5E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86158E1" w14:textId="77777777" w:rsidR="00AD7AF6" w:rsidRPr="00666037"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99B60D0" w14:textId="77777777" w:rsidR="00AD7AF6" w:rsidRDefault="00AD7AF6" w:rsidP="000B1296">
                  <w:pPr>
                    <w:widowControl w:val="0"/>
                    <w:rPr>
                      <w:lang w:val="lt-LT"/>
                    </w:rPr>
                  </w:pPr>
                  <w:r>
                    <w:rPr>
                      <w:lang w:val="lt-LT"/>
                    </w:rPr>
                    <w:t xml:space="preserve">Maksimali </w:t>
                  </w:r>
                  <w:proofErr w:type="spellStart"/>
                  <w:r>
                    <w:rPr>
                      <w:lang w:val="lt-LT"/>
                    </w:rPr>
                    <w:t>injektoriaus</w:t>
                  </w:r>
                  <w:proofErr w:type="spellEnd"/>
                  <w:r>
                    <w:rPr>
                      <w:lang w:val="lt-LT"/>
                    </w:rPr>
                    <w:t xml:space="preserve"> temperatūra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8DE0ACB" w14:textId="4FA48844" w:rsidR="00AD7AF6" w:rsidRDefault="00AD7AF6" w:rsidP="000B1296">
                  <w:pPr>
                    <w:widowControl w:val="0"/>
                    <w:rPr>
                      <w:bCs/>
                      <w:lang w:val="lt-LT"/>
                    </w:rPr>
                  </w:pPr>
                  <w:r>
                    <w:rPr>
                      <w:bCs/>
                      <w:lang w:val="lt-LT"/>
                    </w:rPr>
                    <w:t>ne žemesnė nei 450°C</w:t>
                  </w:r>
                  <w:r w:rsidR="00666037">
                    <w:rPr>
                      <w:bCs/>
                      <w:lang w:val="lt-LT"/>
                    </w:rPr>
                    <w:t xml:space="preserve">, </w:t>
                  </w:r>
                  <w:r w:rsidR="00666037">
                    <w:rPr>
                      <w:lang w:val="lt-LT"/>
                    </w:rPr>
                    <w:t>užtikrinant galimybę dirbti su aukštos temperatūros reikalaujančiais mėginiais ir junginiais</w:t>
                  </w:r>
                </w:p>
              </w:tc>
              <w:tc>
                <w:tcPr>
                  <w:tcW w:w="2646" w:type="dxa"/>
                  <w:tcBorders>
                    <w:top w:val="single" w:sz="4" w:space="0" w:color="000000"/>
                    <w:left w:val="single" w:sz="4" w:space="0" w:color="000000"/>
                    <w:bottom w:val="single" w:sz="4" w:space="0" w:color="000000"/>
                    <w:right w:val="single" w:sz="4" w:space="0" w:color="000000"/>
                  </w:tcBorders>
                </w:tcPr>
                <w:p w14:paraId="4950D18E" w14:textId="62B9C8D2"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C841D3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36083CB" w14:textId="77777777" w:rsidR="00AD7AF6" w:rsidRDefault="00AD7AF6" w:rsidP="000B1296">
                  <w:pPr>
                    <w:widowControl w:val="0"/>
                    <w:rPr>
                      <w:bCs/>
                      <w:lang w:val="lt-LT"/>
                    </w:rPr>
                  </w:pPr>
                </w:p>
              </w:tc>
            </w:tr>
            <w:tr w:rsidR="00AD7AF6" w14:paraId="11EAB5C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99763AD" w14:textId="77777777" w:rsidR="00AD7AF6" w:rsidRPr="00666037"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FD7AC60" w14:textId="77777777" w:rsidR="00AD7AF6" w:rsidRDefault="00AD7AF6" w:rsidP="000B1296">
                  <w:pPr>
                    <w:widowControl w:val="0"/>
                    <w:rPr>
                      <w:lang w:val="lt-LT"/>
                    </w:rPr>
                  </w:pPr>
                  <w:r>
                    <w:rPr>
                      <w:bCs/>
                      <w:lang w:val="lt-LT"/>
                    </w:rPr>
                    <w:t>Sistema privalo pilnai palaikyti dujų nešėjų srauto režimus nepriklausomai nuo kolonėlių termostato programos, kai nustatoma ir palaikoma: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FFCD87D" w14:textId="77777777" w:rsidR="00AD7AF6" w:rsidRDefault="00AD7AF6" w:rsidP="000B1296">
                  <w:pPr>
                    <w:widowControl w:val="0"/>
                    <w:rPr>
                      <w:bCs/>
                      <w:lang w:val="lt-LT"/>
                    </w:rPr>
                  </w:pPr>
                  <w:r>
                    <w:rPr>
                      <w:bCs/>
                      <w:lang w:val="lt-LT"/>
                    </w:rPr>
                    <w:t>• pastovi linijinio dujų tekėjimo greičio vertė (cm/s);</w:t>
                  </w:r>
                </w:p>
                <w:p w14:paraId="7209DF64" w14:textId="77777777" w:rsidR="00AD7AF6" w:rsidRDefault="00AD7AF6" w:rsidP="000B1296">
                  <w:pPr>
                    <w:widowControl w:val="0"/>
                    <w:rPr>
                      <w:bCs/>
                      <w:lang w:val="lt-LT"/>
                    </w:rPr>
                  </w:pPr>
                  <w:r>
                    <w:rPr>
                      <w:bCs/>
                      <w:lang w:val="lt-LT"/>
                    </w:rPr>
                    <w:t>• pastovi srauto per kolonėlę reikšmė (ml/min).</w:t>
                  </w:r>
                </w:p>
              </w:tc>
              <w:tc>
                <w:tcPr>
                  <w:tcW w:w="2646" w:type="dxa"/>
                  <w:tcBorders>
                    <w:top w:val="single" w:sz="4" w:space="0" w:color="000000"/>
                    <w:left w:val="single" w:sz="4" w:space="0" w:color="000000"/>
                    <w:bottom w:val="single" w:sz="4" w:space="0" w:color="000000"/>
                    <w:right w:val="single" w:sz="4" w:space="0" w:color="000000"/>
                  </w:tcBorders>
                </w:tcPr>
                <w:p w14:paraId="7FCBF11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DEC0F3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40F8192" w14:textId="77777777" w:rsidR="00AD7AF6" w:rsidRDefault="00AD7AF6" w:rsidP="000B1296">
                  <w:pPr>
                    <w:widowControl w:val="0"/>
                    <w:rPr>
                      <w:bCs/>
                      <w:lang w:val="lt-LT"/>
                    </w:rPr>
                  </w:pPr>
                </w:p>
              </w:tc>
            </w:tr>
            <w:tr w:rsidR="00AD7AF6" w:rsidRPr="00B80BEF" w14:paraId="3166C53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44C50F5"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ECAB3A7" w14:textId="77777777" w:rsidR="00AD7AF6" w:rsidRDefault="00AD7AF6" w:rsidP="000B1296">
                  <w:pPr>
                    <w:widowControl w:val="0"/>
                    <w:rPr>
                      <w:lang w:val="lt-LT"/>
                    </w:rPr>
                  </w:pPr>
                  <w:r>
                    <w:rPr>
                      <w:lang w:val="lt-LT"/>
                    </w:rPr>
                    <w:t xml:space="preserve">Dujų taupymo funkcija būtina,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15ACFD5" w14:textId="77777777" w:rsidR="00AD7AF6" w:rsidRDefault="00AD7AF6" w:rsidP="000B1296">
                  <w:pPr>
                    <w:widowControl w:val="0"/>
                    <w:rPr>
                      <w:bCs/>
                      <w:lang w:val="lt-LT"/>
                    </w:rPr>
                  </w:pPr>
                  <w:r>
                    <w:rPr>
                      <w:lang w:val="lt-LT"/>
                    </w:rPr>
                    <w:t xml:space="preserve">Pilnai programuojama, kai dujos taupomos ir tarp analizių, ir budėjimo režime.  </w:t>
                  </w:r>
                </w:p>
              </w:tc>
              <w:tc>
                <w:tcPr>
                  <w:tcW w:w="2646" w:type="dxa"/>
                  <w:tcBorders>
                    <w:top w:val="single" w:sz="4" w:space="0" w:color="000000"/>
                    <w:left w:val="single" w:sz="4" w:space="0" w:color="000000"/>
                    <w:bottom w:val="single" w:sz="4" w:space="0" w:color="000000"/>
                    <w:right w:val="single" w:sz="4" w:space="0" w:color="000000"/>
                  </w:tcBorders>
                </w:tcPr>
                <w:p w14:paraId="03E3E0C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832967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7C45111" w14:textId="77777777" w:rsidR="00AD7AF6" w:rsidRDefault="00AD7AF6" w:rsidP="000B1296">
                  <w:pPr>
                    <w:widowControl w:val="0"/>
                    <w:rPr>
                      <w:bCs/>
                      <w:lang w:val="lt-LT"/>
                    </w:rPr>
                  </w:pPr>
                </w:p>
              </w:tc>
            </w:tr>
            <w:tr w:rsidR="00AD7AF6" w:rsidRPr="00B80BEF" w14:paraId="55396EE2"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EA929EC" w14:textId="77777777" w:rsidR="00AD7AF6" w:rsidRPr="00666037"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ABA1322" w14:textId="77777777" w:rsidR="00AD7AF6" w:rsidRDefault="00AD7AF6" w:rsidP="000B1296">
                  <w:pPr>
                    <w:widowControl w:val="0"/>
                    <w:rPr>
                      <w:b/>
                      <w:bCs/>
                      <w:lang w:val="lt-LT"/>
                    </w:rPr>
                  </w:pPr>
                  <w:r>
                    <w:rPr>
                      <w:b/>
                      <w:bCs/>
                      <w:lang w:val="lt-LT"/>
                    </w:rPr>
                    <w:t>Automatinis mėginių įvedimo įrenginys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F7CD55E" w14:textId="77777777" w:rsidR="00AD7AF6" w:rsidRDefault="00AD7AF6" w:rsidP="000B1296">
                  <w:pPr>
                    <w:widowControl w:val="0"/>
                    <w:rPr>
                      <w:bCs/>
                      <w:lang w:val="lt-LT"/>
                    </w:rPr>
                  </w:pPr>
                  <w:r>
                    <w:rPr>
                      <w:bCs/>
                      <w:lang w:val="lt-LT"/>
                    </w:rPr>
                    <w:t xml:space="preserve">Kombinuoto tipo, atliekantis ir skystų, ir </w:t>
                  </w:r>
                  <w:proofErr w:type="spellStart"/>
                  <w:r>
                    <w:rPr>
                      <w:bCs/>
                      <w:lang w:val="lt-LT"/>
                    </w:rPr>
                    <w:t>viršerdvės</w:t>
                  </w:r>
                  <w:proofErr w:type="spellEnd"/>
                  <w:r>
                    <w:rPr>
                      <w:bCs/>
                      <w:lang w:val="lt-LT"/>
                    </w:rPr>
                    <w:t xml:space="preserve"> tipo mėginių įvedimą</w:t>
                  </w:r>
                </w:p>
              </w:tc>
              <w:tc>
                <w:tcPr>
                  <w:tcW w:w="2646" w:type="dxa"/>
                  <w:tcBorders>
                    <w:top w:val="single" w:sz="4" w:space="0" w:color="000000"/>
                    <w:left w:val="single" w:sz="4" w:space="0" w:color="000000"/>
                    <w:bottom w:val="single" w:sz="4" w:space="0" w:color="000000"/>
                    <w:right w:val="single" w:sz="4" w:space="0" w:color="000000"/>
                  </w:tcBorders>
                </w:tcPr>
                <w:p w14:paraId="5312651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3BC28E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47AC737" w14:textId="77777777" w:rsidR="00AD7AF6" w:rsidRDefault="00AD7AF6" w:rsidP="000B1296">
                  <w:pPr>
                    <w:widowControl w:val="0"/>
                    <w:rPr>
                      <w:bCs/>
                      <w:lang w:val="lt-LT"/>
                    </w:rPr>
                  </w:pPr>
                </w:p>
              </w:tc>
            </w:tr>
            <w:tr w:rsidR="00AD7AF6" w:rsidRPr="00B80BEF" w14:paraId="4CFFD76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75FAF24" w14:textId="77777777" w:rsidR="00AD7AF6" w:rsidRPr="00666037"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CCEC627" w14:textId="77777777" w:rsidR="00AD7AF6" w:rsidRDefault="00AD7AF6" w:rsidP="000B1296">
                  <w:pPr>
                    <w:widowControl w:val="0"/>
                    <w:rPr>
                      <w:lang w:val="lt-LT"/>
                    </w:rPr>
                  </w:pPr>
                  <w:r>
                    <w:rPr>
                      <w:lang w:val="lt-LT"/>
                    </w:rPr>
                    <w:t>Dviejų analitinių linijų aptarnavimas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394AA59" w14:textId="31214F89" w:rsidR="00AD7AF6" w:rsidRDefault="00B80BEF" w:rsidP="000B1296">
                  <w:pPr>
                    <w:widowControl w:val="0"/>
                    <w:rPr>
                      <w:bCs/>
                      <w:lang w:val="lt-LT"/>
                    </w:rPr>
                  </w:pPr>
                  <w:r w:rsidRPr="00B80BEF">
                    <w:rPr>
                      <w:lang w:val="lt-LT"/>
                    </w:rPr>
                    <w:t xml:space="preserve">Automatinė injekcijos sistema privalo aptarnauti abu mėginių įvedimo modulius ir skystų mėginių, ir </w:t>
                  </w:r>
                  <w:proofErr w:type="spellStart"/>
                  <w:r w:rsidRPr="00B80BEF">
                    <w:rPr>
                      <w:lang w:val="lt-LT"/>
                    </w:rPr>
                    <w:t>viršerdvės</w:t>
                  </w:r>
                  <w:proofErr w:type="spellEnd"/>
                  <w:r w:rsidRPr="00B80BEF">
                    <w:rPr>
                      <w:lang w:val="lt-LT"/>
                    </w:rPr>
                    <w:t xml:space="preserve"> režimuose, automatiškai pagal naudojamo instrumentinio </w:t>
                  </w:r>
                  <w:r w:rsidRPr="00B80BEF">
                    <w:rPr>
                      <w:lang w:val="lt-LT"/>
                    </w:rPr>
                    <w:lastRenderedPageBreak/>
                    <w:t>metodo parametrus.</w:t>
                  </w:r>
                </w:p>
              </w:tc>
              <w:tc>
                <w:tcPr>
                  <w:tcW w:w="2646" w:type="dxa"/>
                  <w:tcBorders>
                    <w:top w:val="single" w:sz="4" w:space="0" w:color="000000"/>
                    <w:left w:val="single" w:sz="4" w:space="0" w:color="000000"/>
                    <w:bottom w:val="single" w:sz="4" w:space="0" w:color="000000"/>
                    <w:right w:val="single" w:sz="4" w:space="0" w:color="000000"/>
                  </w:tcBorders>
                </w:tcPr>
                <w:p w14:paraId="6957EC8D"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D1ABD5A"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5DF279F" w14:textId="77777777" w:rsidR="00AD7AF6" w:rsidRDefault="00AD7AF6" w:rsidP="000B1296">
                  <w:pPr>
                    <w:widowControl w:val="0"/>
                    <w:rPr>
                      <w:bCs/>
                      <w:lang w:val="lt-LT"/>
                    </w:rPr>
                  </w:pPr>
                </w:p>
              </w:tc>
            </w:tr>
            <w:tr w:rsidR="00AD7AF6" w:rsidRPr="00B80BEF" w14:paraId="64C9A944"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DF75FB1"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61EB189" w14:textId="77777777" w:rsidR="00AD7AF6" w:rsidRDefault="00AD7AF6" w:rsidP="000B1296">
                  <w:pPr>
                    <w:widowControl w:val="0"/>
                    <w:rPr>
                      <w:lang w:val="lt-LT"/>
                    </w:rPr>
                  </w:pPr>
                  <w:r>
                    <w:rPr>
                      <w:lang w:val="lt-LT"/>
                    </w:rPr>
                    <w:t xml:space="preserve">Skystų mėginių įvedimo injekcijos tūrio intervalas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28DC35D" w14:textId="77777777" w:rsidR="00AD7AF6" w:rsidRDefault="00AD7AF6" w:rsidP="000B1296">
                  <w:pPr>
                    <w:widowControl w:val="0"/>
                    <w:rPr>
                      <w:bCs/>
                      <w:lang w:val="lt-LT"/>
                    </w:rPr>
                  </w:pPr>
                  <w:r>
                    <w:rPr>
                      <w:bCs/>
                      <w:lang w:val="lt-LT"/>
                    </w:rPr>
                    <w:t>ne siauresnis nei nuo 1 iki 10 µl.</w:t>
                  </w:r>
                </w:p>
              </w:tc>
              <w:tc>
                <w:tcPr>
                  <w:tcW w:w="2646" w:type="dxa"/>
                  <w:tcBorders>
                    <w:top w:val="single" w:sz="4" w:space="0" w:color="000000"/>
                    <w:left w:val="single" w:sz="4" w:space="0" w:color="000000"/>
                    <w:bottom w:val="single" w:sz="4" w:space="0" w:color="000000"/>
                    <w:right w:val="single" w:sz="4" w:space="0" w:color="000000"/>
                  </w:tcBorders>
                </w:tcPr>
                <w:p w14:paraId="538CA48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5906512"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F824CD1" w14:textId="77777777" w:rsidR="00AD7AF6" w:rsidRDefault="00AD7AF6" w:rsidP="000B1296">
                  <w:pPr>
                    <w:widowControl w:val="0"/>
                    <w:rPr>
                      <w:bCs/>
                      <w:lang w:val="lt-LT"/>
                    </w:rPr>
                  </w:pPr>
                </w:p>
              </w:tc>
            </w:tr>
            <w:tr w:rsidR="00AD7AF6" w:rsidRPr="00B80BEF" w14:paraId="568370FC"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76F9083"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E07C043" w14:textId="77777777" w:rsidR="00AD7AF6" w:rsidRDefault="00AD7AF6" w:rsidP="000B1296">
                  <w:pPr>
                    <w:widowControl w:val="0"/>
                    <w:rPr>
                      <w:lang w:val="lt-LT"/>
                    </w:rPr>
                  </w:pPr>
                  <w:r>
                    <w:rPr>
                      <w:lang w:val="lt-LT"/>
                    </w:rPr>
                    <w:t>Skystų mėginių talpa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A67BFE8" w14:textId="77777777" w:rsidR="00AD7AF6" w:rsidRDefault="00AD7AF6" w:rsidP="000B1296">
                  <w:pPr>
                    <w:widowControl w:val="0"/>
                    <w:rPr>
                      <w:bCs/>
                      <w:lang w:val="lt-LT"/>
                    </w:rPr>
                  </w:pPr>
                  <w:r>
                    <w:rPr>
                      <w:bCs/>
                      <w:lang w:val="lt-LT"/>
                    </w:rPr>
                    <w:t xml:space="preserve">ne mažiau nei 150 pozicijų standartiniams </w:t>
                  </w:r>
                  <w:proofErr w:type="spellStart"/>
                  <w:r>
                    <w:rPr>
                      <w:bCs/>
                      <w:lang w:val="lt-LT"/>
                    </w:rPr>
                    <w:t>chromatografiniams</w:t>
                  </w:r>
                  <w:proofErr w:type="spellEnd"/>
                  <w:r>
                    <w:rPr>
                      <w:bCs/>
                      <w:lang w:val="lt-LT"/>
                    </w:rPr>
                    <w:t xml:space="preserve"> 1,5 - 2 ml buteliukams. Turi būti galimybė naudoti ir kitus buteliukų tūrius.</w:t>
                  </w:r>
                </w:p>
              </w:tc>
              <w:tc>
                <w:tcPr>
                  <w:tcW w:w="2646" w:type="dxa"/>
                  <w:tcBorders>
                    <w:top w:val="single" w:sz="4" w:space="0" w:color="000000"/>
                    <w:left w:val="single" w:sz="4" w:space="0" w:color="000000"/>
                    <w:bottom w:val="single" w:sz="4" w:space="0" w:color="000000"/>
                    <w:right w:val="single" w:sz="4" w:space="0" w:color="000000"/>
                  </w:tcBorders>
                </w:tcPr>
                <w:p w14:paraId="4939DA9B"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B845668"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EF3B56A" w14:textId="77777777" w:rsidR="00AD7AF6" w:rsidRDefault="00AD7AF6" w:rsidP="000B1296">
                  <w:pPr>
                    <w:widowControl w:val="0"/>
                    <w:rPr>
                      <w:bCs/>
                      <w:lang w:val="lt-LT"/>
                    </w:rPr>
                  </w:pPr>
                </w:p>
              </w:tc>
            </w:tr>
            <w:tr w:rsidR="00AD7AF6" w:rsidRPr="00B80BEF" w14:paraId="12CD786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B924659"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5A16CCC" w14:textId="77777777" w:rsidR="00AD7AF6" w:rsidRDefault="00AD7AF6" w:rsidP="000B1296">
                  <w:pPr>
                    <w:widowControl w:val="0"/>
                    <w:rPr>
                      <w:lang w:val="lt-LT"/>
                    </w:rPr>
                  </w:pPr>
                  <w:r>
                    <w:rPr>
                      <w:lang w:val="lt-LT"/>
                    </w:rPr>
                    <w:t xml:space="preserve">Injekcijos švirkšto praplovimas prieš ir po injekcijos.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CD784E2" w14:textId="77777777" w:rsidR="00AD7AF6" w:rsidRDefault="00AD7AF6" w:rsidP="000B1296">
                  <w:pPr>
                    <w:widowControl w:val="0"/>
                    <w:rPr>
                      <w:bCs/>
                      <w:lang w:val="lt-LT"/>
                    </w:rPr>
                  </w:pPr>
                  <w:r>
                    <w:rPr>
                      <w:bCs/>
                      <w:lang w:val="lt-LT"/>
                    </w:rPr>
                    <w:t>Galimybė naudoti ne mažiau nei du skirtingus plovimo tirpiklius.</w:t>
                  </w:r>
                </w:p>
              </w:tc>
              <w:tc>
                <w:tcPr>
                  <w:tcW w:w="2646" w:type="dxa"/>
                  <w:tcBorders>
                    <w:top w:val="single" w:sz="4" w:space="0" w:color="000000"/>
                    <w:left w:val="single" w:sz="4" w:space="0" w:color="000000"/>
                    <w:bottom w:val="single" w:sz="4" w:space="0" w:color="000000"/>
                    <w:right w:val="single" w:sz="4" w:space="0" w:color="000000"/>
                  </w:tcBorders>
                </w:tcPr>
                <w:p w14:paraId="1311A37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6B93CD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B5FBC74" w14:textId="77777777" w:rsidR="00AD7AF6" w:rsidRDefault="00AD7AF6" w:rsidP="000B1296">
                  <w:pPr>
                    <w:widowControl w:val="0"/>
                    <w:rPr>
                      <w:bCs/>
                      <w:lang w:val="lt-LT"/>
                    </w:rPr>
                  </w:pPr>
                </w:p>
              </w:tc>
            </w:tr>
            <w:tr w:rsidR="00AD7AF6" w14:paraId="0C27218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F9094C1"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8A796B1" w14:textId="77777777" w:rsidR="00AD7AF6" w:rsidRDefault="00AD7AF6" w:rsidP="000B1296">
                  <w:pPr>
                    <w:widowControl w:val="0"/>
                    <w:rPr>
                      <w:lang w:val="lt-LT"/>
                    </w:rPr>
                  </w:pPr>
                  <w:proofErr w:type="spellStart"/>
                  <w:r>
                    <w:rPr>
                      <w:lang w:val="lt-LT"/>
                    </w:rPr>
                    <w:t>Viršerdvės</w:t>
                  </w:r>
                  <w:proofErr w:type="spellEnd"/>
                  <w:r>
                    <w:rPr>
                      <w:lang w:val="lt-LT"/>
                    </w:rPr>
                    <w:t xml:space="preserve"> tipo injekcija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04CD166" w14:textId="77777777" w:rsidR="00AD7AF6" w:rsidRDefault="00AD7AF6" w:rsidP="000B1296">
                  <w:pPr>
                    <w:widowControl w:val="0"/>
                    <w:rPr>
                      <w:bCs/>
                      <w:lang w:val="lt-LT"/>
                    </w:rPr>
                  </w:pPr>
                  <w:r>
                    <w:rPr>
                      <w:lang w:val="lt-LT"/>
                    </w:rPr>
                    <w:t xml:space="preserve">Privaloma, visas procesas pilnai automatinis ir programuojamas. </w:t>
                  </w:r>
                </w:p>
              </w:tc>
              <w:tc>
                <w:tcPr>
                  <w:tcW w:w="2646" w:type="dxa"/>
                  <w:tcBorders>
                    <w:top w:val="single" w:sz="4" w:space="0" w:color="000000"/>
                    <w:left w:val="single" w:sz="4" w:space="0" w:color="000000"/>
                    <w:bottom w:val="single" w:sz="4" w:space="0" w:color="000000"/>
                    <w:right w:val="single" w:sz="4" w:space="0" w:color="000000"/>
                  </w:tcBorders>
                </w:tcPr>
                <w:p w14:paraId="4E0A32B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84939B9"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C386FD6" w14:textId="77777777" w:rsidR="00AD7AF6" w:rsidRDefault="00AD7AF6" w:rsidP="000B1296">
                  <w:pPr>
                    <w:widowControl w:val="0"/>
                    <w:rPr>
                      <w:bCs/>
                      <w:lang w:val="lt-LT"/>
                    </w:rPr>
                  </w:pPr>
                </w:p>
              </w:tc>
            </w:tr>
            <w:tr w:rsidR="00AD7AF6" w:rsidRPr="00B80BEF" w14:paraId="5936347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43D5DFA"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14B3349" w14:textId="77777777" w:rsidR="00AD7AF6" w:rsidRDefault="00AD7AF6" w:rsidP="000B1296">
                  <w:pPr>
                    <w:widowControl w:val="0"/>
                    <w:rPr>
                      <w:lang w:val="lt-LT"/>
                    </w:rPr>
                  </w:pPr>
                  <w:proofErr w:type="spellStart"/>
                  <w:r>
                    <w:rPr>
                      <w:lang w:val="lt-LT"/>
                    </w:rPr>
                    <w:t>Viršerdvės</w:t>
                  </w:r>
                  <w:proofErr w:type="spellEnd"/>
                  <w:r>
                    <w:rPr>
                      <w:lang w:val="lt-LT"/>
                    </w:rPr>
                    <w:t xml:space="preserve"> mėginių talpa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CFB4DD6" w14:textId="77777777" w:rsidR="00AD7AF6" w:rsidRDefault="00AD7AF6" w:rsidP="000B1296">
                  <w:pPr>
                    <w:widowControl w:val="0"/>
                    <w:rPr>
                      <w:bCs/>
                      <w:lang w:val="lt-LT"/>
                    </w:rPr>
                  </w:pPr>
                  <w:r>
                    <w:rPr>
                      <w:lang w:val="lt-LT"/>
                    </w:rPr>
                    <w:t>turi turėti galimybę naudoti 10 ml ir 20 ml tūrio buteliukus. Ne mažiau nei 40 pozicijų buteliukams.</w:t>
                  </w:r>
                </w:p>
              </w:tc>
              <w:tc>
                <w:tcPr>
                  <w:tcW w:w="2646" w:type="dxa"/>
                  <w:tcBorders>
                    <w:top w:val="single" w:sz="4" w:space="0" w:color="000000"/>
                    <w:left w:val="single" w:sz="4" w:space="0" w:color="000000"/>
                    <w:bottom w:val="single" w:sz="4" w:space="0" w:color="000000"/>
                    <w:right w:val="single" w:sz="4" w:space="0" w:color="000000"/>
                  </w:tcBorders>
                </w:tcPr>
                <w:p w14:paraId="5FE5EE2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2EEE94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276F8DD" w14:textId="77777777" w:rsidR="00AD7AF6" w:rsidRDefault="00AD7AF6" w:rsidP="000B1296">
                  <w:pPr>
                    <w:widowControl w:val="0"/>
                    <w:rPr>
                      <w:bCs/>
                      <w:lang w:val="lt-LT"/>
                    </w:rPr>
                  </w:pPr>
                </w:p>
              </w:tc>
            </w:tr>
            <w:tr w:rsidR="00AD7AF6" w:rsidRPr="00B80BEF" w14:paraId="3F0BFBB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F878E94"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E7572F8" w14:textId="77777777" w:rsidR="00AD7AF6" w:rsidRDefault="00AD7AF6" w:rsidP="000B1296">
                  <w:pPr>
                    <w:widowControl w:val="0"/>
                    <w:rPr>
                      <w:lang w:val="lt-LT"/>
                    </w:rPr>
                  </w:pPr>
                  <w:proofErr w:type="spellStart"/>
                  <w:r>
                    <w:rPr>
                      <w:lang w:val="lt-LT"/>
                    </w:rPr>
                    <w:t>Viršerdvės</w:t>
                  </w:r>
                  <w:proofErr w:type="spellEnd"/>
                  <w:r>
                    <w:rPr>
                      <w:lang w:val="lt-LT"/>
                    </w:rPr>
                    <w:t xml:space="preserve"> mėginių </w:t>
                  </w:r>
                  <w:proofErr w:type="spellStart"/>
                  <w:r>
                    <w:rPr>
                      <w:lang w:val="lt-LT"/>
                    </w:rPr>
                    <w:t>termostatavimas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AC87E91" w14:textId="77777777" w:rsidR="00AD7AF6" w:rsidRDefault="00AD7AF6" w:rsidP="000B1296">
                  <w:pPr>
                    <w:widowControl w:val="0"/>
                    <w:rPr>
                      <w:bCs/>
                      <w:lang w:val="lt-LT"/>
                    </w:rPr>
                  </w:pPr>
                  <w:r>
                    <w:rPr>
                      <w:lang w:val="lt-LT"/>
                    </w:rPr>
                    <w:t xml:space="preserve">Mėginių buteliukų </w:t>
                  </w:r>
                  <w:proofErr w:type="spellStart"/>
                  <w:r>
                    <w:rPr>
                      <w:lang w:val="lt-LT"/>
                    </w:rPr>
                    <w:t>termostatavimo</w:t>
                  </w:r>
                  <w:proofErr w:type="spellEnd"/>
                  <w:r>
                    <w:rPr>
                      <w:lang w:val="lt-LT"/>
                    </w:rPr>
                    <w:t xml:space="preserve"> temperatūros maksimali temperatūra ne mažesnė nei iki 200˚C. Galimybė vienu metu </w:t>
                  </w:r>
                  <w:proofErr w:type="spellStart"/>
                  <w:r>
                    <w:rPr>
                      <w:lang w:val="lt-LT"/>
                    </w:rPr>
                    <w:t>inkubuoti</w:t>
                  </w:r>
                  <w:proofErr w:type="spellEnd"/>
                  <w:r>
                    <w:rPr>
                      <w:lang w:val="lt-LT"/>
                    </w:rPr>
                    <w:t xml:space="preserve"> ne mažiau nei iki 6 mėginių.</w:t>
                  </w:r>
                </w:p>
              </w:tc>
              <w:tc>
                <w:tcPr>
                  <w:tcW w:w="2646" w:type="dxa"/>
                  <w:tcBorders>
                    <w:top w:val="single" w:sz="4" w:space="0" w:color="000000"/>
                    <w:left w:val="single" w:sz="4" w:space="0" w:color="000000"/>
                    <w:bottom w:val="single" w:sz="4" w:space="0" w:color="000000"/>
                    <w:right w:val="single" w:sz="4" w:space="0" w:color="000000"/>
                  </w:tcBorders>
                </w:tcPr>
                <w:p w14:paraId="58AC5EC9"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7BD244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E24A648" w14:textId="77777777" w:rsidR="00AD7AF6" w:rsidRDefault="00AD7AF6" w:rsidP="000B1296">
                  <w:pPr>
                    <w:widowControl w:val="0"/>
                    <w:rPr>
                      <w:bCs/>
                      <w:lang w:val="lt-LT"/>
                    </w:rPr>
                  </w:pPr>
                </w:p>
              </w:tc>
            </w:tr>
            <w:tr w:rsidR="00AD7AF6" w:rsidRPr="00B80BEF" w14:paraId="1857D22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9C5447F"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FE196E0" w14:textId="77777777" w:rsidR="00AD7AF6" w:rsidRDefault="00AD7AF6" w:rsidP="000B1296">
                  <w:pPr>
                    <w:widowControl w:val="0"/>
                    <w:rPr>
                      <w:lang w:val="lt-LT"/>
                    </w:rPr>
                  </w:pPr>
                  <w:proofErr w:type="spellStart"/>
                  <w:r>
                    <w:rPr>
                      <w:bCs/>
                      <w:lang w:val="lt-LT"/>
                    </w:rPr>
                    <w:t>Termostatuojamų</w:t>
                  </w:r>
                  <w:proofErr w:type="spellEnd"/>
                  <w:r>
                    <w:rPr>
                      <w:bCs/>
                      <w:lang w:val="lt-LT"/>
                    </w:rPr>
                    <w:t xml:space="preserve"> mėginių maišymas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C65E7F0" w14:textId="77777777" w:rsidR="00AD7AF6" w:rsidRDefault="00AD7AF6" w:rsidP="000B1296">
                  <w:pPr>
                    <w:widowControl w:val="0"/>
                    <w:rPr>
                      <w:bCs/>
                      <w:lang w:val="lt-LT"/>
                    </w:rPr>
                  </w:pPr>
                  <w:r>
                    <w:rPr>
                      <w:bCs/>
                      <w:lang w:val="lt-LT"/>
                    </w:rPr>
                    <w:t>Privalomas - orbitinio arba lygiaverčio tipo. Maišymas ne mažesniu dažniu nei iki 750 sūkių per minutę (</w:t>
                  </w:r>
                  <w:proofErr w:type="spellStart"/>
                  <w:r>
                    <w:rPr>
                      <w:bCs/>
                      <w:lang w:val="lt-LT"/>
                    </w:rPr>
                    <w:t>rpm</w:t>
                  </w:r>
                  <w:proofErr w:type="spellEnd"/>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6C7FD6D9"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F623BF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6A44E2C" w14:textId="77777777" w:rsidR="00AD7AF6" w:rsidRDefault="00AD7AF6" w:rsidP="000B1296">
                  <w:pPr>
                    <w:widowControl w:val="0"/>
                    <w:rPr>
                      <w:bCs/>
                      <w:lang w:val="lt-LT"/>
                    </w:rPr>
                  </w:pPr>
                </w:p>
              </w:tc>
            </w:tr>
            <w:tr w:rsidR="00AD7AF6" w:rsidRPr="00B80BEF" w14:paraId="15D5A64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C26698C"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8AC2D52" w14:textId="77777777" w:rsidR="00AD7AF6" w:rsidRDefault="00AD7AF6" w:rsidP="000B1296">
                  <w:pPr>
                    <w:widowControl w:val="0"/>
                    <w:rPr>
                      <w:lang w:val="lt-LT"/>
                    </w:rPr>
                  </w:pPr>
                  <w:proofErr w:type="spellStart"/>
                  <w:r>
                    <w:rPr>
                      <w:lang w:val="lt-LT"/>
                    </w:rPr>
                    <w:t>Viršerdvės</w:t>
                  </w:r>
                  <w:proofErr w:type="spellEnd"/>
                  <w:r>
                    <w:rPr>
                      <w:lang w:val="lt-LT"/>
                    </w:rPr>
                    <w:t xml:space="preserve"> švirkšto </w:t>
                  </w:r>
                  <w:proofErr w:type="spellStart"/>
                  <w:r>
                    <w:rPr>
                      <w:lang w:val="lt-LT"/>
                    </w:rPr>
                    <w:t>termostatavimas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053A098" w14:textId="77777777" w:rsidR="00AD7AF6" w:rsidRDefault="00AD7AF6" w:rsidP="000B1296">
                  <w:pPr>
                    <w:widowControl w:val="0"/>
                    <w:rPr>
                      <w:bCs/>
                      <w:lang w:val="lt-LT"/>
                    </w:rPr>
                  </w:pPr>
                  <w:proofErr w:type="spellStart"/>
                  <w:r>
                    <w:rPr>
                      <w:bCs/>
                      <w:lang w:val="lt-LT"/>
                    </w:rPr>
                    <w:t>Termostatuojamas</w:t>
                  </w:r>
                  <w:proofErr w:type="spellEnd"/>
                  <w:r>
                    <w:rPr>
                      <w:bCs/>
                      <w:lang w:val="lt-LT"/>
                    </w:rPr>
                    <w:t xml:space="preserve"> visas </w:t>
                  </w:r>
                  <w:proofErr w:type="spellStart"/>
                  <w:r>
                    <w:rPr>
                      <w:bCs/>
                      <w:lang w:val="lt-LT"/>
                    </w:rPr>
                    <w:t>viršerdvės</w:t>
                  </w:r>
                  <w:proofErr w:type="spellEnd"/>
                  <w:r>
                    <w:rPr>
                      <w:bCs/>
                      <w:lang w:val="lt-LT"/>
                    </w:rPr>
                    <w:t xml:space="preserve"> </w:t>
                  </w:r>
                  <w:proofErr w:type="spellStart"/>
                  <w:r>
                    <w:rPr>
                      <w:bCs/>
                      <w:lang w:val="lt-LT"/>
                    </w:rPr>
                    <w:t>injektavimo</w:t>
                  </w:r>
                  <w:proofErr w:type="spellEnd"/>
                  <w:r>
                    <w:rPr>
                      <w:bCs/>
                      <w:lang w:val="lt-LT"/>
                    </w:rPr>
                    <w:t xml:space="preserve"> švirkštas iki ne mažiau nei 150˚C</w:t>
                  </w:r>
                </w:p>
              </w:tc>
              <w:tc>
                <w:tcPr>
                  <w:tcW w:w="2646" w:type="dxa"/>
                  <w:tcBorders>
                    <w:top w:val="single" w:sz="4" w:space="0" w:color="000000"/>
                    <w:left w:val="single" w:sz="4" w:space="0" w:color="000000"/>
                    <w:bottom w:val="single" w:sz="4" w:space="0" w:color="000000"/>
                    <w:right w:val="single" w:sz="4" w:space="0" w:color="000000"/>
                  </w:tcBorders>
                </w:tcPr>
                <w:p w14:paraId="1344C016"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F89CFC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4F5D412" w14:textId="77777777" w:rsidR="00AD7AF6" w:rsidRDefault="00AD7AF6" w:rsidP="000B1296">
                  <w:pPr>
                    <w:widowControl w:val="0"/>
                    <w:rPr>
                      <w:bCs/>
                      <w:lang w:val="lt-LT"/>
                    </w:rPr>
                  </w:pPr>
                </w:p>
              </w:tc>
            </w:tr>
            <w:tr w:rsidR="00AD7AF6" w:rsidRPr="00B80BEF" w14:paraId="5E78F21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0580539"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BCD2DFB" w14:textId="77777777" w:rsidR="00AD7AF6" w:rsidRDefault="00AD7AF6" w:rsidP="000B1296">
                  <w:pPr>
                    <w:widowControl w:val="0"/>
                    <w:rPr>
                      <w:lang w:val="lt-LT"/>
                    </w:rPr>
                  </w:pPr>
                  <w:proofErr w:type="spellStart"/>
                  <w:r>
                    <w:rPr>
                      <w:lang w:val="lt-LT"/>
                    </w:rPr>
                    <w:t>Viršerdvės</w:t>
                  </w:r>
                  <w:proofErr w:type="spellEnd"/>
                  <w:r>
                    <w:rPr>
                      <w:lang w:val="lt-LT"/>
                    </w:rPr>
                    <w:t xml:space="preserve"> </w:t>
                  </w:r>
                  <w:proofErr w:type="spellStart"/>
                  <w:r>
                    <w:rPr>
                      <w:lang w:val="lt-LT"/>
                    </w:rPr>
                    <w:t>injektavimo</w:t>
                  </w:r>
                  <w:proofErr w:type="spellEnd"/>
                  <w:r>
                    <w:rPr>
                      <w:lang w:val="lt-LT"/>
                    </w:rPr>
                    <w:t xml:space="preserve"> tūris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969BA98" w14:textId="77777777" w:rsidR="00AD7AF6" w:rsidRDefault="00AD7AF6" w:rsidP="000B1296">
                  <w:pPr>
                    <w:widowControl w:val="0"/>
                    <w:rPr>
                      <w:bCs/>
                      <w:lang w:val="lt-LT"/>
                    </w:rPr>
                  </w:pPr>
                  <w:r>
                    <w:rPr>
                      <w:bCs/>
                      <w:lang w:val="lt-LT"/>
                    </w:rPr>
                    <w:t xml:space="preserve">Maksimalus </w:t>
                  </w:r>
                  <w:proofErr w:type="spellStart"/>
                  <w:r>
                    <w:rPr>
                      <w:bCs/>
                      <w:lang w:val="lt-LT"/>
                    </w:rPr>
                    <w:t>viršerdvės</w:t>
                  </w:r>
                  <w:proofErr w:type="spellEnd"/>
                  <w:r>
                    <w:rPr>
                      <w:bCs/>
                      <w:lang w:val="lt-LT"/>
                    </w:rPr>
                    <w:t xml:space="preserve"> injekcijos tūris ne mažesnis nei 2 ml. Privalo būti programuojamas</w:t>
                  </w:r>
                  <w:r>
                    <w:rPr>
                      <w:lang w:val="lt-LT"/>
                    </w:rPr>
                    <w:t xml:space="preserve"> </w:t>
                  </w:r>
                  <w:r>
                    <w:rPr>
                      <w:bCs/>
                      <w:lang w:val="lt-LT"/>
                    </w:rPr>
                    <w:t>efektyvus švirkšto prapūtimas tarp injekcijų</w:t>
                  </w:r>
                  <w:r>
                    <w:rPr>
                      <w:lang w:val="lt-LT"/>
                    </w:rPr>
                    <w:t>, kad pašalintų visus likučius po kiekvienos injekcijos, užtikrinant, kad kitam mėginiui nebus perduota jokių nereikalingų medžiagų</w:t>
                  </w:r>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48282CD7" w14:textId="4E84A6F2" w:rsidR="00AD7AF6" w:rsidRDefault="00AD7AF6" w:rsidP="000B1296">
                  <w:pPr>
                    <w:widowControl w:val="0"/>
                    <w:rPr>
                      <w:bCs/>
                      <w:color w:val="00B050"/>
                      <w:lang w:val="lt-LT"/>
                    </w:rPr>
                  </w:pPr>
                </w:p>
              </w:tc>
              <w:tc>
                <w:tcPr>
                  <w:tcW w:w="2497" w:type="dxa"/>
                  <w:tcBorders>
                    <w:top w:val="single" w:sz="4" w:space="0" w:color="000000"/>
                    <w:left w:val="single" w:sz="4" w:space="0" w:color="000000"/>
                    <w:bottom w:val="single" w:sz="4" w:space="0" w:color="000000"/>
                    <w:right w:val="single" w:sz="4" w:space="0" w:color="000000"/>
                  </w:tcBorders>
                </w:tcPr>
                <w:p w14:paraId="484D02D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D7361BA" w14:textId="77777777" w:rsidR="00AD7AF6" w:rsidRDefault="00AD7AF6" w:rsidP="000B1296">
                  <w:pPr>
                    <w:widowControl w:val="0"/>
                    <w:rPr>
                      <w:bCs/>
                      <w:lang w:val="lt-LT"/>
                    </w:rPr>
                  </w:pPr>
                </w:p>
              </w:tc>
            </w:tr>
            <w:tr w:rsidR="00AD7AF6" w:rsidRPr="00B80BEF" w14:paraId="6020075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0EB3351"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A1C8CA8" w14:textId="77777777" w:rsidR="00AD7AF6" w:rsidRDefault="00AD7AF6" w:rsidP="000B1296">
                  <w:pPr>
                    <w:widowControl w:val="0"/>
                    <w:rPr>
                      <w:lang w:val="lt-LT"/>
                    </w:rPr>
                  </w:pPr>
                  <w:r>
                    <w:rPr>
                      <w:lang w:val="lt-LT"/>
                    </w:rPr>
                    <w:t xml:space="preserve">Dinaminės </w:t>
                  </w:r>
                  <w:proofErr w:type="spellStart"/>
                  <w:r>
                    <w:rPr>
                      <w:lang w:val="lt-LT"/>
                    </w:rPr>
                    <w:t>viršerdvės</w:t>
                  </w:r>
                  <w:proofErr w:type="spellEnd"/>
                  <w:r>
                    <w:rPr>
                      <w:lang w:val="lt-LT"/>
                    </w:rPr>
                    <w:t xml:space="preserve"> injekcijos funkcionalumas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44CE7E3" w14:textId="77777777" w:rsidR="00AD7AF6" w:rsidRDefault="00AD7AF6" w:rsidP="000B1296">
                  <w:pPr>
                    <w:widowControl w:val="0"/>
                    <w:rPr>
                      <w:bCs/>
                      <w:lang w:val="lt-LT"/>
                    </w:rPr>
                  </w:pPr>
                  <w:r>
                    <w:rPr>
                      <w:bCs/>
                      <w:lang w:val="lt-LT"/>
                    </w:rPr>
                    <w:t xml:space="preserve">Privalomas. Skirtas mažiau lakiems junginiams ir mažesnių koncentracijų analizėms. Su analičių koncentravimu ant pasirinkto </w:t>
                  </w:r>
                  <w:proofErr w:type="spellStart"/>
                  <w:r>
                    <w:rPr>
                      <w:bCs/>
                      <w:lang w:val="lt-LT"/>
                    </w:rPr>
                    <w:t>sorbento</w:t>
                  </w:r>
                  <w:proofErr w:type="spellEnd"/>
                  <w:r>
                    <w:rPr>
                      <w:bCs/>
                      <w:lang w:val="lt-LT"/>
                    </w:rPr>
                    <w:t xml:space="preserve">, su pasirenkamu koncentravimo ciklų skaičiumi. Visas procesas pilnai automatinis, programuojamas įskaitant </w:t>
                  </w:r>
                  <w:proofErr w:type="spellStart"/>
                  <w:r>
                    <w:rPr>
                      <w:bCs/>
                      <w:lang w:val="lt-LT"/>
                    </w:rPr>
                    <w:t>sorbento</w:t>
                  </w:r>
                  <w:proofErr w:type="spellEnd"/>
                  <w:r>
                    <w:rPr>
                      <w:bCs/>
                      <w:lang w:val="lt-LT"/>
                    </w:rPr>
                    <w:t xml:space="preserve"> </w:t>
                  </w:r>
                  <w:proofErr w:type="spellStart"/>
                  <w:r>
                    <w:rPr>
                      <w:bCs/>
                      <w:lang w:val="lt-LT"/>
                    </w:rPr>
                    <w:t>termodesorbciją</w:t>
                  </w:r>
                  <w:proofErr w:type="spellEnd"/>
                  <w:r>
                    <w:rPr>
                      <w:bCs/>
                      <w:lang w:val="lt-LT"/>
                    </w:rPr>
                    <w:t xml:space="preserve">, prapūtimą inertinėmis dujomis ir atšaldymą. Komplektuojami visi reikalingi priedai ir ne mažiau nei 4 koncentravimo galvutės su pasirenkamais </w:t>
                  </w:r>
                  <w:proofErr w:type="spellStart"/>
                  <w:r>
                    <w:rPr>
                      <w:bCs/>
                      <w:lang w:val="lt-LT"/>
                    </w:rPr>
                    <w:t>sorbentais</w:t>
                  </w:r>
                  <w:proofErr w:type="spellEnd"/>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4568EE0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58007B6"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BB4BF69" w14:textId="77777777" w:rsidR="00AD7AF6" w:rsidRDefault="00AD7AF6" w:rsidP="000B1296">
                  <w:pPr>
                    <w:widowControl w:val="0"/>
                    <w:rPr>
                      <w:bCs/>
                      <w:lang w:val="lt-LT"/>
                    </w:rPr>
                  </w:pPr>
                </w:p>
              </w:tc>
            </w:tr>
            <w:tr w:rsidR="00AD7AF6" w:rsidRPr="00B80BEF" w14:paraId="3B3BCF78"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7C79477"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E97619C" w14:textId="77777777" w:rsidR="00AD7AF6" w:rsidRDefault="00AD7AF6" w:rsidP="000B1296">
                  <w:pPr>
                    <w:widowControl w:val="0"/>
                    <w:rPr>
                      <w:b/>
                      <w:bCs/>
                      <w:lang w:val="lt-LT"/>
                    </w:rPr>
                  </w:pPr>
                  <w:r>
                    <w:rPr>
                      <w:b/>
                      <w:bCs/>
                      <w:lang w:val="lt-LT"/>
                    </w:rPr>
                    <w:t>Masių detektorius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0888959" w14:textId="77777777" w:rsidR="00AD7AF6" w:rsidRDefault="00AD7AF6" w:rsidP="000B1296">
                  <w:pPr>
                    <w:widowControl w:val="0"/>
                    <w:rPr>
                      <w:bCs/>
                      <w:lang w:val="lt-LT"/>
                    </w:rPr>
                  </w:pPr>
                  <w:r>
                    <w:rPr>
                      <w:bCs/>
                      <w:lang w:val="lt-LT"/>
                    </w:rPr>
                    <w:t xml:space="preserve">Trijų </w:t>
                  </w:r>
                  <w:proofErr w:type="spellStart"/>
                  <w:r>
                    <w:rPr>
                      <w:bCs/>
                      <w:lang w:val="lt-LT"/>
                    </w:rPr>
                    <w:t>kvadrupolių</w:t>
                  </w:r>
                  <w:proofErr w:type="spellEnd"/>
                  <w:r>
                    <w:rPr>
                      <w:bCs/>
                      <w:lang w:val="lt-LT"/>
                    </w:rPr>
                    <w:t xml:space="preserve"> tipo su valdoma fragmentacija. Galintis pilnavertiškai veikti ir atlikti vieno </w:t>
                  </w:r>
                  <w:proofErr w:type="spellStart"/>
                  <w:r>
                    <w:rPr>
                      <w:bCs/>
                      <w:lang w:val="lt-LT"/>
                    </w:rPr>
                    <w:t>kvadrupolio</w:t>
                  </w:r>
                  <w:proofErr w:type="spellEnd"/>
                  <w:r>
                    <w:rPr>
                      <w:bCs/>
                      <w:lang w:val="lt-LT"/>
                    </w:rPr>
                    <w:t xml:space="preserve"> detektoriaus tipo užduotis.</w:t>
                  </w:r>
                </w:p>
              </w:tc>
              <w:tc>
                <w:tcPr>
                  <w:tcW w:w="2646" w:type="dxa"/>
                  <w:tcBorders>
                    <w:top w:val="single" w:sz="4" w:space="0" w:color="000000"/>
                    <w:left w:val="single" w:sz="4" w:space="0" w:color="000000"/>
                    <w:bottom w:val="single" w:sz="4" w:space="0" w:color="000000"/>
                    <w:right w:val="single" w:sz="4" w:space="0" w:color="000000"/>
                  </w:tcBorders>
                </w:tcPr>
                <w:p w14:paraId="3109CF7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0698BB5"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C21796B" w14:textId="77777777" w:rsidR="00AD7AF6" w:rsidRDefault="00AD7AF6" w:rsidP="000B1296">
                  <w:pPr>
                    <w:widowControl w:val="0"/>
                    <w:rPr>
                      <w:bCs/>
                      <w:lang w:val="lt-LT"/>
                    </w:rPr>
                  </w:pPr>
                </w:p>
              </w:tc>
            </w:tr>
            <w:tr w:rsidR="00AD7AF6" w:rsidRPr="00B80BEF" w14:paraId="27EFD2F5"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0930105"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29AC8CD" w14:textId="77777777" w:rsidR="00AD7AF6" w:rsidRDefault="00AD7AF6" w:rsidP="000B1296">
                  <w:pPr>
                    <w:widowControl w:val="0"/>
                    <w:rPr>
                      <w:lang w:val="lt-LT"/>
                    </w:rPr>
                  </w:pPr>
                  <w:r>
                    <w:rPr>
                      <w:lang w:val="lt-LT"/>
                    </w:rPr>
                    <w:t xml:space="preserve">Jonizacija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7162BDB" w14:textId="77777777" w:rsidR="00AD7AF6" w:rsidRDefault="00AD7AF6" w:rsidP="000B1296">
                  <w:pPr>
                    <w:widowControl w:val="0"/>
                    <w:rPr>
                      <w:bCs/>
                      <w:lang w:val="lt-LT"/>
                    </w:rPr>
                  </w:pPr>
                  <w:r>
                    <w:rPr>
                      <w:bCs/>
                      <w:lang w:val="lt-LT"/>
                    </w:rPr>
                    <w:t xml:space="preserve"> S</w:t>
                  </w:r>
                  <w:r>
                    <w:rPr>
                      <w:lang w:val="lt-LT"/>
                    </w:rPr>
                    <w:t xml:space="preserve">istema komplektuojama su elektronų smūgine (EI) jonizacija. Privaloma galimybė siūlomą sistemą praplėsti jonizacijas su teigiama chemine ir neigiama chemine jonizacijomis. </w:t>
                  </w:r>
                </w:p>
              </w:tc>
              <w:tc>
                <w:tcPr>
                  <w:tcW w:w="2646" w:type="dxa"/>
                  <w:tcBorders>
                    <w:top w:val="single" w:sz="4" w:space="0" w:color="000000"/>
                    <w:left w:val="single" w:sz="4" w:space="0" w:color="000000"/>
                    <w:bottom w:val="single" w:sz="4" w:space="0" w:color="000000"/>
                    <w:right w:val="single" w:sz="4" w:space="0" w:color="000000"/>
                  </w:tcBorders>
                </w:tcPr>
                <w:p w14:paraId="189D2533"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FA8CCEF"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9CAE63E" w14:textId="77777777" w:rsidR="00AD7AF6" w:rsidRDefault="00AD7AF6" w:rsidP="000B1296">
                  <w:pPr>
                    <w:widowControl w:val="0"/>
                    <w:rPr>
                      <w:bCs/>
                      <w:lang w:val="lt-LT"/>
                    </w:rPr>
                  </w:pPr>
                </w:p>
              </w:tc>
            </w:tr>
            <w:tr w:rsidR="00AD7AF6" w:rsidRPr="00B80BEF" w14:paraId="3B13A7CA"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67CD333"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DBF2F54" w14:textId="77777777" w:rsidR="00AD7AF6" w:rsidRDefault="00AD7AF6" w:rsidP="000B1296">
                  <w:pPr>
                    <w:widowControl w:val="0"/>
                    <w:rPr>
                      <w:lang w:val="lt-LT"/>
                    </w:rPr>
                  </w:pPr>
                  <w:r>
                    <w:rPr>
                      <w:lang w:val="lt-LT"/>
                    </w:rPr>
                    <w:t xml:space="preserve">Programiškai keičiama jonizacijos energija (įtampa).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A87A79E" w14:textId="77777777" w:rsidR="00AD7AF6" w:rsidRDefault="00AD7AF6" w:rsidP="000B1296">
                  <w:pPr>
                    <w:widowControl w:val="0"/>
                    <w:rPr>
                      <w:bCs/>
                      <w:lang w:val="lt-LT"/>
                    </w:rPr>
                  </w:pPr>
                  <w:r>
                    <w:rPr>
                      <w:bCs/>
                      <w:lang w:val="lt-LT"/>
                    </w:rPr>
                    <w:t xml:space="preserve">Maksimali jonizacijos energija ne mažesnė nei 200 </w:t>
                  </w:r>
                  <w:proofErr w:type="spellStart"/>
                  <w:r>
                    <w:rPr>
                      <w:bCs/>
                      <w:lang w:val="lt-LT"/>
                    </w:rPr>
                    <w:t>eV</w:t>
                  </w:r>
                  <w:proofErr w:type="spellEnd"/>
                </w:p>
              </w:tc>
              <w:tc>
                <w:tcPr>
                  <w:tcW w:w="2646" w:type="dxa"/>
                  <w:tcBorders>
                    <w:top w:val="single" w:sz="4" w:space="0" w:color="000000"/>
                    <w:left w:val="single" w:sz="4" w:space="0" w:color="000000"/>
                    <w:bottom w:val="single" w:sz="4" w:space="0" w:color="000000"/>
                    <w:right w:val="single" w:sz="4" w:space="0" w:color="000000"/>
                  </w:tcBorders>
                </w:tcPr>
                <w:p w14:paraId="21364D3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B3CF146"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C00F069" w14:textId="77777777" w:rsidR="00AD7AF6" w:rsidRDefault="00AD7AF6" w:rsidP="000B1296">
                  <w:pPr>
                    <w:widowControl w:val="0"/>
                    <w:rPr>
                      <w:bCs/>
                      <w:lang w:val="lt-LT"/>
                    </w:rPr>
                  </w:pPr>
                </w:p>
              </w:tc>
            </w:tr>
            <w:tr w:rsidR="00AD7AF6" w:rsidRPr="00B80BEF" w14:paraId="62511D4F"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C18BA55"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BB159CB" w14:textId="77777777" w:rsidR="00AD7AF6" w:rsidRDefault="00AD7AF6" w:rsidP="000B1296">
                  <w:pPr>
                    <w:widowControl w:val="0"/>
                    <w:rPr>
                      <w:lang w:val="lt-LT"/>
                    </w:rPr>
                  </w:pPr>
                  <w:r>
                    <w:rPr>
                      <w:lang w:val="lt-LT"/>
                    </w:rPr>
                    <w:t xml:space="preserve">Jonizacijos </w:t>
                  </w:r>
                  <w:proofErr w:type="spellStart"/>
                  <w:r>
                    <w:rPr>
                      <w:lang w:val="lt-LT"/>
                    </w:rPr>
                    <w:t>filamentai</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DCEB7F5" w14:textId="67F4816E" w:rsidR="00AD7AF6" w:rsidRDefault="00AD7AF6" w:rsidP="000B1296">
                  <w:pPr>
                    <w:widowControl w:val="0"/>
                    <w:rPr>
                      <w:bCs/>
                      <w:lang w:val="lt-LT"/>
                    </w:rPr>
                  </w:pPr>
                  <w:r>
                    <w:rPr>
                      <w:bCs/>
                      <w:lang w:val="lt-LT"/>
                    </w:rPr>
                    <w:t xml:space="preserve">Ne mažiau 2 jonizacijos </w:t>
                  </w:r>
                  <w:proofErr w:type="spellStart"/>
                  <w:r>
                    <w:rPr>
                      <w:bCs/>
                      <w:lang w:val="lt-LT"/>
                    </w:rPr>
                    <w:t>filamentai</w:t>
                  </w:r>
                  <w:proofErr w:type="spellEnd"/>
                  <w:r>
                    <w:rPr>
                      <w:bCs/>
                      <w:lang w:val="lt-LT"/>
                    </w:rPr>
                    <w:t xml:space="preserve">. </w:t>
                  </w:r>
                </w:p>
                <w:p w14:paraId="3E740B78" w14:textId="2E962420" w:rsidR="00AD7AF6" w:rsidRPr="008E7416" w:rsidRDefault="00AD7AF6" w:rsidP="000B1296">
                  <w:pPr>
                    <w:widowControl w:val="0"/>
                    <w:rPr>
                      <w:bCs/>
                      <w:lang w:val="x-none"/>
                    </w:rPr>
                  </w:pPr>
                  <w:r>
                    <w:rPr>
                      <w:bCs/>
                      <w:lang w:val="lt-LT"/>
                    </w:rPr>
                    <w:t xml:space="preserve">Privaloma galimybė fiziškai pakeisti kiekvieną iš </w:t>
                  </w:r>
                  <w:proofErr w:type="spellStart"/>
                  <w:r>
                    <w:rPr>
                      <w:bCs/>
                      <w:lang w:val="lt-LT"/>
                    </w:rPr>
                    <w:t>filamentų</w:t>
                  </w:r>
                  <w:proofErr w:type="spellEnd"/>
                  <w:r>
                    <w:rPr>
                      <w:bCs/>
                      <w:lang w:val="lt-LT"/>
                    </w:rPr>
                    <w:t xml:space="preserve"> atskirai, vienam perdegus, sugedus ar pan. </w:t>
                  </w:r>
                </w:p>
              </w:tc>
              <w:tc>
                <w:tcPr>
                  <w:tcW w:w="2646" w:type="dxa"/>
                  <w:tcBorders>
                    <w:top w:val="single" w:sz="4" w:space="0" w:color="000000"/>
                    <w:left w:val="single" w:sz="4" w:space="0" w:color="000000"/>
                    <w:bottom w:val="single" w:sz="4" w:space="0" w:color="000000"/>
                    <w:right w:val="single" w:sz="4" w:space="0" w:color="000000"/>
                  </w:tcBorders>
                </w:tcPr>
                <w:p w14:paraId="72784003" w14:textId="74FED8F5"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A3CA5CF"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3B1AD45" w14:textId="77777777" w:rsidR="00AD7AF6" w:rsidRDefault="00AD7AF6" w:rsidP="000B1296">
                  <w:pPr>
                    <w:widowControl w:val="0"/>
                    <w:rPr>
                      <w:bCs/>
                      <w:lang w:val="lt-LT"/>
                    </w:rPr>
                  </w:pPr>
                </w:p>
              </w:tc>
            </w:tr>
            <w:tr w:rsidR="00AD7AF6" w14:paraId="560D5C4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CDE5975"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91ABDB6" w14:textId="77777777" w:rsidR="00AD7AF6" w:rsidRDefault="00AD7AF6" w:rsidP="000B1296">
                  <w:pPr>
                    <w:widowControl w:val="0"/>
                    <w:rPr>
                      <w:lang w:val="lt-LT"/>
                    </w:rPr>
                  </w:pPr>
                  <w:r>
                    <w:rPr>
                      <w:lang w:val="lt-LT"/>
                    </w:rPr>
                    <w:t>Matuojamų masių intervalas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1ECD1A5" w14:textId="77777777" w:rsidR="00AD7AF6" w:rsidRDefault="00AD7AF6" w:rsidP="000B1296">
                  <w:pPr>
                    <w:widowControl w:val="0"/>
                    <w:rPr>
                      <w:bCs/>
                      <w:lang w:val="lt-LT"/>
                    </w:rPr>
                  </w:pPr>
                  <w:r>
                    <w:rPr>
                      <w:bCs/>
                      <w:lang w:val="lt-LT"/>
                    </w:rPr>
                    <w:t xml:space="preserve">Ne siauresnis kaip 10 – 1050 </w:t>
                  </w:r>
                  <w:proofErr w:type="spellStart"/>
                  <w:r>
                    <w:rPr>
                      <w:bCs/>
                      <w:lang w:val="lt-LT"/>
                    </w:rPr>
                    <w:t>amv</w:t>
                  </w:r>
                  <w:proofErr w:type="spellEnd"/>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2533A1AD"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8CE31B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955A7A6" w14:textId="77777777" w:rsidR="00AD7AF6" w:rsidRDefault="00AD7AF6" w:rsidP="000B1296">
                  <w:pPr>
                    <w:widowControl w:val="0"/>
                    <w:rPr>
                      <w:bCs/>
                      <w:lang w:val="lt-LT"/>
                    </w:rPr>
                  </w:pPr>
                </w:p>
              </w:tc>
            </w:tr>
            <w:tr w:rsidR="00AD7AF6" w14:paraId="71862F8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99ADD5F"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52B78D4" w14:textId="77777777" w:rsidR="00AD7AF6" w:rsidRDefault="00AD7AF6" w:rsidP="000B1296">
                  <w:pPr>
                    <w:widowControl w:val="0"/>
                    <w:rPr>
                      <w:lang w:val="lt-LT"/>
                    </w:rPr>
                  </w:pPr>
                  <w:r>
                    <w:rPr>
                      <w:lang w:val="lt-LT"/>
                    </w:rPr>
                    <w:t>Dinaminis diapazonas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FC72566" w14:textId="77777777" w:rsidR="00AD7AF6" w:rsidRDefault="00AD7AF6" w:rsidP="000B1296">
                  <w:pPr>
                    <w:widowControl w:val="0"/>
                    <w:rPr>
                      <w:bCs/>
                      <w:lang w:val="lt-LT"/>
                    </w:rPr>
                  </w:pPr>
                  <w:r>
                    <w:rPr>
                      <w:bCs/>
                      <w:lang w:val="lt-LT"/>
                    </w:rPr>
                    <w:t>Ne siauresnis nei 10</w:t>
                  </w:r>
                  <w:r>
                    <w:rPr>
                      <w:bCs/>
                      <w:vertAlign w:val="superscript"/>
                      <w:lang w:val="lt-LT"/>
                    </w:rPr>
                    <w:t>6</w:t>
                  </w:r>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65F27F5D"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30CED4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1F866A2" w14:textId="77777777" w:rsidR="00AD7AF6" w:rsidRDefault="00AD7AF6" w:rsidP="000B1296">
                  <w:pPr>
                    <w:widowControl w:val="0"/>
                    <w:rPr>
                      <w:bCs/>
                      <w:lang w:val="lt-LT"/>
                    </w:rPr>
                  </w:pPr>
                </w:p>
              </w:tc>
            </w:tr>
            <w:tr w:rsidR="00AD7AF6" w14:paraId="45ED51FC"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3D9AC8D"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0BD6FB9" w14:textId="77777777" w:rsidR="00AD7AF6" w:rsidRDefault="00AD7AF6" w:rsidP="000B1296">
                  <w:pPr>
                    <w:widowControl w:val="0"/>
                    <w:rPr>
                      <w:lang w:val="lt-LT"/>
                    </w:rPr>
                  </w:pPr>
                  <w:r>
                    <w:rPr>
                      <w:lang w:val="lt-LT"/>
                    </w:rPr>
                    <w:t xml:space="preserve">Skenavimo greitis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E73BF28" w14:textId="77777777" w:rsidR="00AD7AF6" w:rsidRDefault="00AD7AF6" w:rsidP="000B1296">
                  <w:pPr>
                    <w:widowControl w:val="0"/>
                    <w:rPr>
                      <w:bCs/>
                      <w:lang w:val="lt-LT"/>
                    </w:rPr>
                  </w:pPr>
                  <w:r>
                    <w:rPr>
                      <w:bCs/>
                      <w:lang w:val="lt-LT"/>
                    </w:rPr>
                    <w:t xml:space="preserve">Ne mažesnis nei 20 000 </w:t>
                  </w:r>
                  <w:proofErr w:type="spellStart"/>
                  <w:r>
                    <w:rPr>
                      <w:bCs/>
                      <w:lang w:val="lt-LT"/>
                    </w:rPr>
                    <w:t>amv</w:t>
                  </w:r>
                  <w:proofErr w:type="spellEnd"/>
                  <w:r>
                    <w:rPr>
                      <w:bCs/>
                      <w:lang w:val="lt-LT"/>
                    </w:rPr>
                    <w:t xml:space="preserve">/s, esant 0,1 </w:t>
                  </w:r>
                  <w:proofErr w:type="spellStart"/>
                  <w:r>
                    <w:rPr>
                      <w:bCs/>
                      <w:lang w:val="lt-LT"/>
                    </w:rPr>
                    <w:t>amv</w:t>
                  </w:r>
                  <w:proofErr w:type="spellEnd"/>
                  <w:r>
                    <w:rPr>
                      <w:bCs/>
                      <w:lang w:val="lt-LT"/>
                    </w:rPr>
                    <w:t xml:space="preserve"> žingsniui.</w:t>
                  </w:r>
                </w:p>
              </w:tc>
              <w:tc>
                <w:tcPr>
                  <w:tcW w:w="2646" w:type="dxa"/>
                  <w:tcBorders>
                    <w:top w:val="single" w:sz="4" w:space="0" w:color="000000"/>
                    <w:left w:val="single" w:sz="4" w:space="0" w:color="000000"/>
                    <w:bottom w:val="single" w:sz="4" w:space="0" w:color="000000"/>
                    <w:right w:val="single" w:sz="4" w:space="0" w:color="000000"/>
                  </w:tcBorders>
                </w:tcPr>
                <w:p w14:paraId="49794F2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DDE5B0A"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6578099" w14:textId="77777777" w:rsidR="00AD7AF6" w:rsidRDefault="00AD7AF6" w:rsidP="000B1296">
                  <w:pPr>
                    <w:widowControl w:val="0"/>
                    <w:rPr>
                      <w:bCs/>
                      <w:lang w:val="lt-LT"/>
                    </w:rPr>
                  </w:pPr>
                </w:p>
              </w:tc>
            </w:tr>
            <w:tr w:rsidR="00AD7AF6" w14:paraId="29139B6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C6F19AC"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D38AF42" w14:textId="77777777" w:rsidR="00AD7AF6" w:rsidRDefault="00AD7AF6" w:rsidP="000B1296">
                  <w:pPr>
                    <w:widowControl w:val="0"/>
                    <w:rPr>
                      <w:lang w:val="lt-LT"/>
                    </w:rPr>
                  </w:pPr>
                  <w:r>
                    <w:rPr>
                      <w:lang w:val="lt-LT"/>
                    </w:rPr>
                    <w:t>Maksimalus skenavimo taškų rinkimo greitis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2A82D4C" w14:textId="77777777" w:rsidR="00AD7AF6" w:rsidRDefault="00AD7AF6" w:rsidP="000B1296">
                  <w:pPr>
                    <w:widowControl w:val="0"/>
                    <w:rPr>
                      <w:bCs/>
                      <w:lang w:val="lt-LT"/>
                    </w:rPr>
                  </w:pPr>
                  <w:r>
                    <w:rPr>
                      <w:bCs/>
                      <w:lang w:val="lt-LT"/>
                    </w:rPr>
                    <w:t xml:space="preserve">Ne mažiau nei 90 </w:t>
                  </w:r>
                  <w:proofErr w:type="spellStart"/>
                  <w:r>
                    <w:rPr>
                      <w:bCs/>
                      <w:lang w:val="lt-LT"/>
                    </w:rPr>
                    <w:t>scan</w:t>
                  </w:r>
                  <w:proofErr w:type="spellEnd"/>
                  <w:r>
                    <w:rPr>
                      <w:bCs/>
                      <w:lang w:val="lt-LT"/>
                    </w:rPr>
                    <w:t>/s</w:t>
                  </w:r>
                </w:p>
              </w:tc>
              <w:tc>
                <w:tcPr>
                  <w:tcW w:w="2646" w:type="dxa"/>
                  <w:tcBorders>
                    <w:top w:val="single" w:sz="4" w:space="0" w:color="000000"/>
                    <w:left w:val="single" w:sz="4" w:space="0" w:color="000000"/>
                    <w:bottom w:val="single" w:sz="4" w:space="0" w:color="000000"/>
                    <w:right w:val="single" w:sz="4" w:space="0" w:color="000000"/>
                  </w:tcBorders>
                </w:tcPr>
                <w:p w14:paraId="18DEB0E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2353DCC"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F909792" w14:textId="77777777" w:rsidR="00AD7AF6" w:rsidRDefault="00AD7AF6" w:rsidP="000B1296">
                  <w:pPr>
                    <w:widowControl w:val="0"/>
                    <w:rPr>
                      <w:bCs/>
                      <w:lang w:val="lt-LT"/>
                    </w:rPr>
                  </w:pPr>
                </w:p>
              </w:tc>
            </w:tr>
            <w:tr w:rsidR="00AD7AF6" w:rsidRPr="00B80BEF" w14:paraId="53018F52"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03E60D6"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415F372" w14:textId="77777777" w:rsidR="00AD7AF6" w:rsidRDefault="00AD7AF6" w:rsidP="000B1296">
                  <w:pPr>
                    <w:widowControl w:val="0"/>
                    <w:rPr>
                      <w:lang w:val="lt-LT"/>
                    </w:rPr>
                  </w:pPr>
                  <w:r>
                    <w:rPr>
                      <w:lang w:val="lt-LT"/>
                    </w:rPr>
                    <w:t>Dviejų kolonų pajungimas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9292012" w14:textId="77777777" w:rsidR="00AD7AF6" w:rsidRDefault="00AD7AF6" w:rsidP="000B1296">
                  <w:pPr>
                    <w:widowControl w:val="0"/>
                    <w:rPr>
                      <w:bCs/>
                      <w:lang w:val="lt-LT"/>
                    </w:rPr>
                  </w:pPr>
                  <w:r>
                    <w:rPr>
                      <w:bCs/>
                      <w:lang w:val="lt-LT"/>
                    </w:rPr>
                    <w:t xml:space="preserve">Privalomas ir komplektuojamas sistemos gamintojo sprendimas, leidžiantis dviejų kapiliarinių kolonėlių pajungimo į vieną masių </w:t>
                  </w:r>
                  <w:proofErr w:type="spellStart"/>
                  <w:r>
                    <w:rPr>
                      <w:bCs/>
                      <w:lang w:val="lt-LT"/>
                    </w:rPr>
                    <w:t>spektrometrinį</w:t>
                  </w:r>
                  <w:proofErr w:type="spellEnd"/>
                  <w:r>
                    <w:rPr>
                      <w:bCs/>
                      <w:lang w:val="lt-LT"/>
                    </w:rPr>
                    <w:t xml:space="preserve"> detektorių, kai per abi kolonėles teka dujų nešėjų srautas</w:t>
                  </w:r>
                </w:p>
              </w:tc>
              <w:tc>
                <w:tcPr>
                  <w:tcW w:w="2646" w:type="dxa"/>
                  <w:tcBorders>
                    <w:top w:val="single" w:sz="4" w:space="0" w:color="000000"/>
                    <w:left w:val="single" w:sz="4" w:space="0" w:color="000000"/>
                    <w:bottom w:val="single" w:sz="4" w:space="0" w:color="000000"/>
                    <w:right w:val="single" w:sz="4" w:space="0" w:color="000000"/>
                  </w:tcBorders>
                </w:tcPr>
                <w:p w14:paraId="39C0539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252B36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9BA1697" w14:textId="77777777" w:rsidR="00AD7AF6" w:rsidRDefault="00AD7AF6" w:rsidP="000B1296">
                  <w:pPr>
                    <w:widowControl w:val="0"/>
                    <w:rPr>
                      <w:bCs/>
                      <w:lang w:val="lt-LT"/>
                    </w:rPr>
                  </w:pPr>
                </w:p>
              </w:tc>
            </w:tr>
            <w:tr w:rsidR="00AD7AF6" w:rsidRPr="00B80BEF" w14:paraId="0B6FB80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DE42F47"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5F6A59D" w14:textId="77777777" w:rsidR="00AD7AF6" w:rsidRDefault="00AD7AF6" w:rsidP="000B1296">
                  <w:pPr>
                    <w:widowControl w:val="0"/>
                    <w:rPr>
                      <w:lang w:val="lt-LT"/>
                    </w:rPr>
                  </w:pPr>
                  <w:r>
                    <w:rPr>
                      <w:lang w:val="lt-LT"/>
                    </w:rPr>
                    <w:t>Vakuumavimo sistema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23C4463" w14:textId="77777777" w:rsidR="00AD7AF6" w:rsidRDefault="00AD7AF6" w:rsidP="000B1296">
                  <w:pPr>
                    <w:widowControl w:val="0"/>
                    <w:rPr>
                      <w:bCs/>
                      <w:lang w:val="lt-LT"/>
                    </w:rPr>
                  </w:pPr>
                  <w:r>
                    <w:rPr>
                      <w:bCs/>
                      <w:lang w:val="lt-LT"/>
                    </w:rPr>
                    <w:t xml:space="preserve">Privaloma susidedanti ne daugiau nei iš vieno rotacinio ir vieno </w:t>
                  </w:r>
                  <w:proofErr w:type="spellStart"/>
                  <w:r>
                    <w:rPr>
                      <w:bCs/>
                      <w:lang w:val="lt-LT"/>
                    </w:rPr>
                    <w:t>turbomolekulinio</w:t>
                  </w:r>
                  <w:proofErr w:type="spellEnd"/>
                  <w:r>
                    <w:rPr>
                      <w:bCs/>
                      <w:lang w:val="lt-LT"/>
                    </w:rPr>
                    <w:t xml:space="preserve"> siurblio. </w:t>
                  </w:r>
                </w:p>
              </w:tc>
              <w:tc>
                <w:tcPr>
                  <w:tcW w:w="2646" w:type="dxa"/>
                  <w:tcBorders>
                    <w:top w:val="single" w:sz="4" w:space="0" w:color="000000"/>
                    <w:left w:val="single" w:sz="4" w:space="0" w:color="000000"/>
                    <w:bottom w:val="single" w:sz="4" w:space="0" w:color="000000"/>
                    <w:right w:val="single" w:sz="4" w:space="0" w:color="000000"/>
                  </w:tcBorders>
                </w:tcPr>
                <w:p w14:paraId="6D186753"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C40C16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B49708D" w14:textId="77777777" w:rsidR="00AD7AF6" w:rsidRDefault="00AD7AF6" w:rsidP="000B1296">
                  <w:pPr>
                    <w:widowControl w:val="0"/>
                    <w:rPr>
                      <w:bCs/>
                      <w:lang w:val="lt-LT"/>
                    </w:rPr>
                  </w:pPr>
                </w:p>
              </w:tc>
            </w:tr>
            <w:tr w:rsidR="00AD7AF6" w:rsidRPr="00B80BEF" w14:paraId="36F2248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7F3A01C"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8523B86" w14:textId="77777777" w:rsidR="00AD7AF6" w:rsidRDefault="00AD7AF6" w:rsidP="000B1296">
                  <w:pPr>
                    <w:widowControl w:val="0"/>
                    <w:rPr>
                      <w:lang w:val="lt-LT"/>
                    </w:rPr>
                  </w:pPr>
                  <w:r>
                    <w:rPr>
                      <w:lang w:val="lt-LT"/>
                    </w:rPr>
                    <w:t>Duomenų surinkimo režimai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5C245FE" w14:textId="77777777" w:rsidR="00AD7AF6" w:rsidRDefault="00AD7AF6" w:rsidP="000B1296">
                  <w:pPr>
                    <w:widowControl w:val="0"/>
                    <w:rPr>
                      <w:bCs/>
                      <w:lang w:val="lt-LT"/>
                    </w:rPr>
                  </w:pPr>
                  <w:r>
                    <w:rPr>
                      <w:bCs/>
                      <w:lang w:val="lt-LT"/>
                    </w:rPr>
                    <w:t xml:space="preserve">Produkto fragmentų skenavimas; </w:t>
                  </w:r>
                  <w:proofErr w:type="spellStart"/>
                  <w:r>
                    <w:rPr>
                      <w:bCs/>
                      <w:lang w:val="lt-LT"/>
                    </w:rPr>
                    <w:t>prekursoriaus</w:t>
                  </w:r>
                  <w:proofErr w:type="spellEnd"/>
                  <w:r>
                    <w:rPr>
                      <w:bCs/>
                      <w:lang w:val="lt-LT"/>
                    </w:rPr>
                    <w:t xml:space="preserve"> skenavimas; neutralaus fragmento praradimo (angl. </w:t>
                  </w:r>
                  <w:proofErr w:type="spellStart"/>
                  <w:r>
                    <w:rPr>
                      <w:bCs/>
                      <w:lang w:val="lt-LT"/>
                    </w:rPr>
                    <w:t>neutral</w:t>
                  </w:r>
                  <w:proofErr w:type="spellEnd"/>
                  <w:r>
                    <w:rPr>
                      <w:bCs/>
                      <w:lang w:val="lt-LT"/>
                    </w:rPr>
                    <w:t xml:space="preserve">  </w:t>
                  </w:r>
                  <w:proofErr w:type="spellStart"/>
                  <w:r>
                    <w:rPr>
                      <w:bCs/>
                      <w:lang w:val="lt-LT"/>
                    </w:rPr>
                    <w:t>loss</w:t>
                  </w:r>
                  <w:proofErr w:type="spellEnd"/>
                  <w:r>
                    <w:rPr>
                      <w:bCs/>
                      <w:lang w:val="lt-LT"/>
                    </w:rPr>
                    <w:t xml:space="preserve">) skenavimo režimas; MRM (SRM) režimas; Q1 ir Q3 </w:t>
                  </w:r>
                  <w:proofErr w:type="spellStart"/>
                  <w:r>
                    <w:rPr>
                      <w:bCs/>
                      <w:lang w:val="lt-LT"/>
                    </w:rPr>
                    <w:t>Scan</w:t>
                  </w:r>
                  <w:proofErr w:type="spellEnd"/>
                  <w:r>
                    <w:rPr>
                      <w:bCs/>
                      <w:lang w:val="lt-LT"/>
                    </w:rPr>
                    <w:t xml:space="preserve"> režimai; Q1 ir Q3 SIM (SIR) režimai.  </w:t>
                  </w:r>
                </w:p>
                <w:p w14:paraId="4903F199" w14:textId="77777777" w:rsidR="00AD7AF6" w:rsidRDefault="00AD7AF6" w:rsidP="000B1296">
                  <w:pPr>
                    <w:widowControl w:val="0"/>
                    <w:rPr>
                      <w:bCs/>
                      <w:lang w:val="lt-LT"/>
                    </w:rPr>
                  </w:pPr>
                  <w:r>
                    <w:rPr>
                      <w:bCs/>
                      <w:lang w:val="lt-LT"/>
                    </w:rPr>
                    <w:t xml:space="preserve">Privalomi </w:t>
                  </w:r>
                  <w:proofErr w:type="spellStart"/>
                  <w:r>
                    <w:rPr>
                      <w:bCs/>
                      <w:lang w:val="lt-LT"/>
                    </w:rPr>
                    <w:t>kombintuoti</w:t>
                  </w:r>
                  <w:proofErr w:type="spellEnd"/>
                  <w:r>
                    <w:rPr>
                      <w:bCs/>
                      <w:lang w:val="lt-LT"/>
                    </w:rPr>
                    <w:t xml:space="preserve"> režimai, kai vienu metu atliekama: </w:t>
                  </w:r>
                  <w:proofErr w:type="spellStart"/>
                  <w:r>
                    <w:rPr>
                      <w:bCs/>
                      <w:lang w:val="lt-LT"/>
                    </w:rPr>
                    <w:t>Scan</w:t>
                  </w:r>
                  <w:proofErr w:type="spellEnd"/>
                  <w:r>
                    <w:rPr>
                      <w:bCs/>
                      <w:lang w:val="lt-LT"/>
                    </w:rPr>
                    <w:t xml:space="preserve">/MRM, </w:t>
                  </w:r>
                  <w:proofErr w:type="spellStart"/>
                  <w:r>
                    <w:rPr>
                      <w:bCs/>
                      <w:lang w:val="lt-LT"/>
                    </w:rPr>
                    <w:t>Scan</w:t>
                  </w:r>
                  <w:proofErr w:type="spellEnd"/>
                  <w:r>
                    <w:rPr>
                      <w:bCs/>
                      <w:lang w:val="lt-LT"/>
                    </w:rPr>
                    <w:t>/SIM.</w:t>
                  </w:r>
                </w:p>
              </w:tc>
              <w:tc>
                <w:tcPr>
                  <w:tcW w:w="2646" w:type="dxa"/>
                  <w:tcBorders>
                    <w:top w:val="single" w:sz="4" w:space="0" w:color="000000"/>
                    <w:left w:val="single" w:sz="4" w:space="0" w:color="000000"/>
                    <w:bottom w:val="single" w:sz="4" w:space="0" w:color="000000"/>
                    <w:right w:val="single" w:sz="4" w:space="0" w:color="000000"/>
                  </w:tcBorders>
                </w:tcPr>
                <w:p w14:paraId="375849A2"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10D978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17B016B" w14:textId="77777777" w:rsidR="00AD7AF6" w:rsidRDefault="00AD7AF6" w:rsidP="000B1296">
                  <w:pPr>
                    <w:widowControl w:val="0"/>
                    <w:rPr>
                      <w:bCs/>
                      <w:lang w:val="lt-LT"/>
                    </w:rPr>
                  </w:pPr>
                </w:p>
              </w:tc>
            </w:tr>
            <w:tr w:rsidR="00AD7AF6" w:rsidRPr="00B80BEF" w14:paraId="535C3E54"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26F89BD"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C03CA77" w14:textId="77777777" w:rsidR="00AD7AF6" w:rsidRDefault="00AD7AF6" w:rsidP="000B1296">
                  <w:pPr>
                    <w:widowControl w:val="0"/>
                    <w:rPr>
                      <w:lang w:val="lt-LT"/>
                    </w:rPr>
                  </w:pPr>
                  <w:r>
                    <w:rPr>
                      <w:lang w:val="lt-LT"/>
                    </w:rPr>
                    <w:t xml:space="preserve">Darbas vieno </w:t>
                  </w:r>
                  <w:proofErr w:type="spellStart"/>
                  <w:r>
                    <w:rPr>
                      <w:lang w:val="lt-LT"/>
                    </w:rPr>
                    <w:t>kvadrupolio</w:t>
                  </w:r>
                  <w:proofErr w:type="spellEnd"/>
                  <w:r>
                    <w:rPr>
                      <w:lang w:val="lt-LT"/>
                    </w:rPr>
                    <w:t xml:space="preserve"> GC/MS režime</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87AF08F" w14:textId="77777777" w:rsidR="00AD7AF6" w:rsidRDefault="00AD7AF6" w:rsidP="000B1296">
                  <w:pPr>
                    <w:widowControl w:val="0"/>
                    <w:rPr>
                      <w:bCs/>
                      <w:lang w:val="lt-LT"/>
                    </w:rPr>
                  </w:pPr>
                  <w:r>
                    <w:rPr>
                      <w:bCs/>
                      <w:lang w:val="lt-LT"/>
                    </w:rPr>
                    <w:t xml:space="preserve">Privalomas. Pilnavertiškai ir kokybiškai, bei jautriai analizuoti duomenis, vieno </w:t>
                  </w:r>
                  <w:proofErr w:type="spellStart"/>
                  <w:r>
                    <w:rPr>
                      <w:bCs/>
                      <w:lang w:val="lt-LT"/>
                    </w:rPr>
                    <w:t>kvadrupolio</w:t>
                  </w:r>
                  <w:proofErr w:type="spellEnd"/>
                  <w:r>
                    <w:rPr>
                      <w:bCs/>
                      <w:lang w:val="lt-LT"/>
                    </w:rPr>
                    <w:t xml:space="preserve"> GCMS režimu. Privalo pilnavertiškai veikti Q3 </w:t>
                  </w:r>
                  <w:proofErr w:type="spellStart"/>
                  <w:r>
                    <w:rPr>
                      <w:bCs/>
                      <w:lang w:val="lt-LT"/>
                    </w:rPr>
                    <w:t>Scan</w:t>
                  </w:r>
                  <w:proofErr w:type="spellEnd"/>
                  <w:r>
                    <w:rPr>
                      <w:bCs/>
                      <w:lang w:val="lt-LT"/>
                    </w:rPr>
                    <w:t xml:space="preserve"> režimas, leidžiantis naudoti masių spektrų bibliotekas smailių identifikavimui.</w:t>
                  </w:r>
                </w:p>
              </w:tc>
              <w:tc>
                <w:tcPr>
                  <w:tcW w:w="2646" w:type="dxa"/>
                  <w:tcBorders>
                    <w:top w:val="single" w:sz="4" w:space="0" w:color="000000"/>
                    <w:left w:val="single" w:sz="4" w:space="0" w:color="000000"/>
                    <w:bottom w:val="single" w:sz="4" w:space="0" w:color="000000"/>
                    <w:right w:val="single" w:sz="4" w:space="0" w:color="000000"/>
                  </w:tcBorders>
                </w:tcPr>
                <w:p w14:paraId="6F6B4054"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08FD5C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908D83C" w14:textId="77777777" w:rsidR="00AD7AF6" w:rsidRDefault="00AD7AF6" w:rsidP="000B1296">
                  <w:pPr>
                    <w:widowControl w:val="0"/>
                    <w:rPr>
                      <w:bCs/>
                      <w:lang w:val="lt-LT"/>
                    </w:rPr>
                  </w:pPr>
                </w:p>
              </w:tc>
            </w:tr>
            <w:tr w:rsidR="00AD7AF6" w:rsidRPr="00B80BEF" w14:paraId="5307CB0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4CFFB44"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9E71A4D" w14:textId="77777777" w:rsidR="00AD7AF6" w:rsidRDefault="00AD7AF6" w:rsidP="000B1296">
                  <w:pPr>
                    <w:widowControl w:val="0"/>
                    <w:rPr>
                      <w:lang w:val="lt-LT"/>
                    </w:rPr>
                  </w:pPr>
                  <w:r>
                    <w:rPr>
                      <w:lang w:val="lt-LT"/>
                    </w:rPr>
                    <w:t xml:space="preserve">Jautrumas (signalo triukšmo santykis) vieno </w:t>
                  </w:r>
                  <w:proofErr w:type="spellStart"/>
                  <w:r>
                    <w:rPr>
                      <w:lang w:val="lt-LT"/>
                    </w:rPr>
                    <w:t>kvadrupolio</w:t>
                  </w:r>
                  <w:proofErr w:type="spellEnd"/>
                  <w:r>
                    <w:rPr>
                      <w:lang w:val="lt-LT"/>
                    </w:rPr>
                    <w:t xml:space="preserve"> SCAN režime, pagal oficialią gamintojo specifikaciją</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1E8B11A" w14:textId="77777777" w:rsidR="00AD7AF6" w:rsidRDefault="00AD7AF6" w:rsidP="000B1296">
                  <w:pPr>
                    <w:widowControl w:val="0"/>
                    <w:rPr>
                      <w:bCs/>
                      <w:lang w:val="lt-LT"/>
                    </w:rPr>
                  </w:pPr>
                  <w:r>
                    <w:rPr>
                      <w:bCs/>
                      <w:lang w:val="lt-LT"/>
                    </w:rPr>
                    <w:t xml:space="preserve">EI SCAN režime ne mažesnis nei 2000:1, </w:t>
                  </w:r>
                  <w:proofErr w:type="spellStart"/>
                  <w:r>
                    <w:rPr>
                      <w:bCs/>
                      <w:lang w:val="lt-LT"/>
                    </w:rPr>
                    <w:t>injektuojant</w:t>
                  </w:r>
                  <w:proofErr w:type="spellEnd"/>
                  <w:r>
                    <w:rPr>
                      <w:bCs/>
                      <w:lang w:val="lt-LT"/>
                    </w:rPr>
                    <w:t xml:space="preserve"> 1 </w:t>
                  </w:r>
                  <w:proofErr w:type="spellStart"/>
                  <w:r>
                    <w:rPr>
                      <w:bCs/>
                      <w:lang w:val="lt-LT"/>
                    </w:rPr>
                    <w:t>pg</w:t>
                  </w:r>
                  <w:proofErr w:type="spellEnd"/>
                  <w:r>
                    <w:rPr>
                      <w:bCs/>
                      <w:lang w:val="lt-LT"/>
                    </w:rPr>
                    <w:t xml:space="preserve"> (OFN).</w:t>
                  </w:r>
                </w:p>
              </w:tc>
              <w:tc>
                <w:tcPr>
                  <w:tcW w:w="2646" w:type="dxa"/>
                  <w:tcBorders>
                    <w:top w:val="single" w:sz="4" w:space="0" w:color="000000"/>
                    <w:left w:val="single" w:sz="4" w:space="0" w:color="000000"/>
                    <w:bottom w:val="single" w:sz="4" w:space="0" w:color="000000"/>
                    <w:right w:val="single" w:sz="4" w:space="0" w:color="000000"/>
                  </w:tcBorders>
                </w:tcPr>
                <w:p w14:paraId="56DEDD9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EE84EC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1227C4F" w14:textId="77777777" w:rsidR="00AD7AF6" w:rsidRDefault="00AD7AF6" w:rsidP="000B1296">
                  <w:pPr>
                    <w:widowControl w:val="0"/>
                    <w:rPr>
                      <w:bCs/>
                      <w:lang w:val="lt-LT"/>
                    </w:rPr>
                  </w:pPr>
                </w:p>
              </w:tc>
            </w:tr>
            <w:tr w:rsidR="00AD7AF6" w:rsidRPr="00B80BEF" w14:paraId="0FD447A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D0392D8"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D254C20" w14:textId="77777777" w:rsidR="00AD7AF6" w:rsidRDefault="00AD7AF6" w:rsidP="000B1296">
                  <w:pPr>
                    <w:widowControl w:val="0"/>
                    <w:rPr>
                      <w:lang w:val="lt-LT"/>
                    </w:rPr>
                  </w:pPr>
                  <w:r>
                    <w:rPr>
                      <w:lang w:val="lt-LT"/>
                    </w:rPr>
                    <w:t>Jautrumas (signalo triukšmo santykis) MRM režime, pagal oficialią gamintojo specifikaciją</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AE63194" w14:textId="77777777" w:rsidR="00AD7AF6" w:rsidRDefault="00AD7AF6" w:rsidP="000B1296">
                  <w:pPr>
                    <w:widowControl w:val="0"/>
                    <w:rPr>
                      <w:bCs/>
                      <w:lang w:val="lt-LT"/>
                    </w:rPr>
                  </w:pPr>
                  <w:r>
                    <w:rPr>
                      <w:bCs/>
                      <w:lang w:val="lt-LT"/>
                    </w:rPr>
                    <w:t xml:space="preserve">EI MRM režime ne mažesnis nei 35000:1, </w:t>
                  </w:r>
                  <w:proofErr w:type="spellStart"/>
                  <w:r>
                    <w:rPr>
                      <w:bCs/>
                      <w:lang w:val="lt-LT"/>
                    </w:rPr>
                    <w:t>injektuojant</w:t>
                  </w:r>
                  <w:proofErr w:type="spellEnd"/>
                  <w:r>
                    <w:rPr>
                      <w:bCs/>
                      <w:lang w:val="lt-LT"/>
                    </w:rPr>
                    <w:t xml:space="preserve"> 100 </w:t>
                  </w:r>
                  <w:proofErr w:type="spellStart"/>
                  <w:r>
                    <w:rPr>
                      <w:bCs/>
                      <w:lang w:val="lt-LT"/>
                    </w:rPr>
                    <w:t>fg</w:t>
                  </w:r>
                  <w:proofErr w:type="spellEnd"/>
                  <w:r>
                    <w:rPr>
                      <w:bCs/>
                      <w:lang w:val="lt-LT"/>
                    </w:rPr>
                    <w:t xml:space="preserve"> (OFN), prie </w:t>
                  </w:r>
                  <w:proofErr w:type="spellStart"/>
                  <w:r>
                    <w:rPr>
                      <w:bCs/>
                      <w:lang w:val="lt-LT"/>
                    </w:rPr>
                    <w:t>tranzicijos</w:t>
                  </w:r>
                  <w:proofErr w:type="spellEnd"/>
                  <w:r>
                    <w:rPr>
                      <w:bCs/>
                      <w:lang w:val="lt-LT"/>
                    </w:rPr>
                    <w:t xml:space="preserve"> 272 &lt; 222.</w:t>
                  </w:r>
                </w:p>
              </w:tc>
              <w:tc>
                <w:tcPr>
                  <w:tcW w:w="2646" w:type="dxa"/>
                  <w:tcBorders>
                    <w:top w:val="single" w:sz="4" w:space="0" w:color="000000"/>
                    <w:left w:val="single" w:sz="4" w:space="0" w:color="000000"/>
                    <w:bottom w:val="single" w:sz="4" w:space="0" w:color="000000"/>
                    <w:right w:val="single" w:sz="4" w:space="0" w:color="000000"/>
                  </w:tcBorders>
                </w:tcPr>
                <w:p w14:paraId="4C08DF52"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B6C1D7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DB40FF0" w14:textId="77777777" w:rsidR="00AD7AF6" w:rsidRDefault="00AD7AF6" w:rsidP="000B1296">
                  <w:pPr>
                    <w:widowControl w:val="0"/>
                    <w:rPr>
                      <w:bCs/>
                      <w:lang w:val="lt-LT"/>
                    </w:rPr>
                  </w:pPr>
                </w:p>
              </w:tc>
            </w:tr>
            <w:tr w:rsidR="00AD7AF6" w:rsidRPr="00B80BEF" w14:paraId="4B0EC154"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DCC8C01"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B23FC20" w14:textId="77777777" w:rsidR="00AD7AF6" w:rsidRDefault="00AD7AF6" w:rsidP="000B1296">
                  <w:pPr>
                    <w:widowControl w:val="0"/>
                    <w:rPr>
                      <w:lang w:val="lt-LT"/>
                    </w:rPr>
                  </w:pPr>
                  <w:r>
                    <w:rPr>
                      <w:lang w:val="lt-LT"/>
                    </w:rPr>
                    <w:t xml:space="preserve">Mažiausia prietaiso nustatoma koncentracija </w:t>
                  </w:r>
                  <w:r>
                    <w:rPr>
                      <w:lang w:val="lt-LT"/>
                    </w:rPr>
                    <w:lastRenderedPageBreak/>
                    <w:t>(IDL), pagal oficialią gamintojo specifikaciją</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E8C1177" w14:textId="77777777" w:rsidR="00AD7AF6" w:rsidRDefault="00AD7AF6" w:rsidP="000B1296">
                  <w:pPr>
                    <w:widowControl w:val="0"/>
                    <w:rPr>
                      <w:bCs/>
                      <w:lang w:val="lt-LT"/>
                    </w:rPr>
                  </w:pPr>
                  <w:r>
                    <w:rPr>
                      <w:bCs/>
                      <w:lang w:val="lt-LT"/>
                    </w:rPr>
                    <w:lastRenderedPageBreak/>
                    <w:t xml:space="preserve">ne daugiau nei 0,3 </w:t>
                  </w:r>
                  <w:proofErr w:type="spellStart"/>
                  <w:r>
                    <w:rPr>
                      <w:bCs/>
                      <w:lang w:val="lt-LT"/>
                    </w:rPr>
                    <w:t>fg</w:t>
                  </w:r>
                  <w:proofErr w:type="spellEnd"/>
                  <w:r>
                    <w:rPr>
                      <w:bCs/>
                      <w:lang w:val="lt-LT"/>
                    </w:rPr>
                    <w:t xml:space="preserve"> OFN, prie </w:t>
                  </w:r>
                  <w:proofErr w:type="spellStart"/>
                  <w:r>
                    <w:rPr>
                      <w:bCs/>
                      <w:lang w:val="lt-LT"/>
                    </w:rPr>
                    <w:t>tranzicijos</w:t>
                  </w:r>
                  <w:proofErr w:type="spellEnd"/>
                  <w:r>
                    <w:rPr>
                      <w:bCs/>
                      <w:lang w:val="lt-LT"/>
                    </w:rPr>
                    <w:t xml:space="preserve"> 272 &lt; 222</w:t>
                  </w:r>
                </w:p>
              </w:tc>
              <w:tc>
                <w:tcPr>
                  <w:tcW w:w="2646" w:type="dxa"/>
                  <w:tcBorders>
                    <w:top w:val="single" w:sz="4" w:space="0" w:color="000000"/>
                    <w:left w:val="single" w:sz="4" w:space="0" w:color="000000"/>
                    <w:bottom w:val="single" w:sz="4" w:space="0" w:color="000000"/>
                    <w:right w:val="single" w:sz="4" w:space="0" w:color="000000"/>
                  </w:tcBorders>
                </w:tcPr>
                <w:p w14:paraId="5E870B1F"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DC29F11"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E5D4437" w14:textId="77777777" w:rsidR="00AD7AF6" w:rsidRDefault="00AD7AF6" w:rsidP="000B1296">
                  <w:pPr>
                    <w:widowControl w:val="0"/>
                    <w:rPr>
                      <w:bCs/>
                      <w:lang w:val="lt-LT"/>
                    </w:rPr>
                  </w:pPr>
                </w:p>
              </w:tc>
            </w:tr>
            <w:tr w:rsidR="00AD7AF6" w:rsidRPr="00B80BEF" w14:paraId="117A227A"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01B9B12"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E18B611" w14:textId="77777777" w:rsidR="00AD7AF6" w:rsidRDefault="00AD7AF6" w:rsidP="000B1296">
                  <w:pPr>
                    <w:widowControl w:val="0"/>
                    <w:rPr>
                      <w:lang w:val="lt-LT"/>
                    </w:rPr>
                  </w:pPr>
                  <w:r>
                    <w:rPr>
                      <w:lang w:val="lt-LT"/>
                    </w:rPr>
                    <w:t>Aptarnavimas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50D6A50" w14:textId="77777777" w:rsidR="00AD7AF6" w:rsidRDefault="00AD7AF6" w:rsidP="000B1296">
                  <w:pPr>
                    <w:widowControl w:val="0"/>
                    <w:rPr>
                      <w:bCs/>
                      <w:lang w:val="lt-LT"/>
                    </w:rPr>
                  </w:pPr>
                  <w:r>
                    <w:rPr>
                      <w:bCs/>
                      <w:lang w:val="lt-LT"/>
                    </w:rPr>
                    <w:t xml:space="preserve">Atliekant jonų šaltinio, </w:t>
                  </w:r>
                  <w:proofErr w:type="spellStart"/>
                  <w:r>
                    <w:rPr>
                      <w:bCs/>
                      <w:lang w:val="lt-LT"/>
                    </w:rPr>
                    <w:t>filamentų</w:t>
                  </w:r>
                  <w:proofErr w:type="spellEnd"/>
                  <w:r>
                    <w:rPr>
                      <w:bCs/>
                      <w:lang w:val="lt-LT"/>
                    </w:rPr>
                    <w:t xml:space="preserve"> ar elektromagnetinių linzių priežiūrą </w:t>
                  </w:r>
                  <w:proofErr w:type="spellStart"/>
                  <w:r>
                    <w:rPr>
                      <w:bCs/>
                      <w:lang w:val="lt-LT"/>
                    </w:rPr>
                    <w:t>kvadrupolis</w:t>
                  </w:r>
                  <w:proofErr w:type="spellEnd"/>
                  <w:r>
                    <w:rPr>
                      <w:bCs/>
                      <w:lang w:val="lt-LT"/>
                    </w:rPr>
                    <w:t xml:space="preserve"> privalo likti originalioje pozicijoje uždarytas korpuse, taip eliminuojant </w:t>
                  </w:r>
                  <w:proofErr w:type="spellStart"/>
                  <w:r>
                    <w:rPr>
                      <w:bCs/>
                      <w:lang w:val="lt-LT"/>
                    </w:rPr>
                    <w:t>kvadrupolio</w:t>
                  </w:r>
                  <w:proofErr w:type="spellEnd"/>
                  <w:r>
                    <w:rPr>
                      <w:bCs/>
                      <w:lang w:val="lt-LT"/>
                    </w:rPr>
                    <w:t xml:space="preserve"> užteršimo galimybę.</w:t>
                  </w:r>
                </w:p>
              </w:tc>
              <w:tc>
                <w:tcPr>
                  <w:tcW w:w="2646" w:type="dxa"/>
                  <w:tcBorders>
                    <w:top w:val="single" w:sz="4" w:space="0" w:color="000000"/>
                    <w:left w:val="single" w:sz="4" w:space="0" w:color="000000"/>
                    <w:bottom w:val="single" w:sz="4" w:space="0" w:color="000000"/>
                    <w:right w:val="single" w:sz="4" w:space="0" w:color="000000"/>
                  </w:tcBorders>
                </w:tcPr>
                <w:p w14:paraId="4EB46B7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A8C478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2A07A20" w14:textId="77777777" w:rsidR="00AD7AF6" w:rsidRDefault="00AD7AF6" w:rsidP="000B1296">
                  <w:pPr>
                    <w:widowControl w:val="0"/>
                    <w:rPr>
                      <w:bCs/>
                      <w:lang w:val="lt-LT"/>
                    </w:rPr>
                  </w:pPr>
                </w:p>
              </w:tc>
            </w:tr>
            <w:tr w:rsidR="00AD7AF6" w:rsidRPr="00B80BEF" w14:paraId="7F09AD2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58957BF"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0F8016B" w14:textId="77777777" w:rsidR="00AD7AF6" w:rsidRDefault="00AD7AF6" w:rsidP="000B1296">
                  <w:pPr>
                    <w:widowControl w:val="0"/>
                    <w:rPr>
                      <w:b/>
                      <w:bCs/>
                      <w:lang w:val="lt-LT"/>
                    </w:rPr>
                  </w:pPr>
                  <w:r>
                    <w:rPr>
                      <w:b/>
                      <w:bCs/>
                      <w:lang w:val="lt-LT"/>
                    </w:rPr>
                    <w:t>Programinė įranga GCMS instrumento valdymui ir duomenų surinkimui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55B4734" w14:textId="77777777" w:rsidR="00AD7AF6" w:rsidRDefault="00AD7AF6" w:rsidP="000B1296">
                  <w:pPr>
                    <w:widowControl w:val="0"/>
                    <w:rPr>
                      <w:bCs/>
                      <w:lang w:val="lt-LT"/>
                    </w:rPr>
                  </w:pPr>
                  <w:r>
                    <w:rPr>
                      <w:bCs/>
                      <w:lang w:val="lt-LT"/>
                    </w:rPr>
                    <w:t>Pilnas GCMS ir automatinio mėginių įvedimo įrenginio valdymas, duomenų surinkimas, saugojimas ir ataskaitų kūrimas</w:t>
                  </w:r>
                </w:p>
              </w:tc>
              <w:tc>
                <w:tcPr>
                  <w:tcW w:w="2646" w:type="dxa"/>
                  <w:tcBorders>
                    <w:top w:val="single" w:sz="4" w:space="0" w:color="000000"/>
                    <w:left w:val="single" w:sz="4" w:space="0" w:color="000000"/>
                    <w:bottom w:val="single" w:sz="4" w:space="0" w:color="000000"/>
                    <w:right w:val="single" w:sz="4" w:space="0" w:color="000000"/>
                  </w:tcBorders>
                </w:tcPr>
                <w:p w14:paraId="29C76DD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2CE4DD6"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F8CFE6F" w14:textId="77777777" w:rsidR="00AD7AF6" w:rsidRDefault="00AD7AF6" w:rsidP="000B1296">
                  <w:pPr>
                    <w:widowControl w:val="0"/>
                    <w:rPr>
                      <w:bCs/>
                      <w:lang w:val="lt-LT"/>
                    </w:rPr>
                  </w:pPr>
                </w:p>
              </w:tc>
            </w:tr>
            <w:tr w:rsidR="00AD7AF6" w:rsidRPr="00B80BEF" w14:paraId="6BBF0989"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145BB24"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B29309D" w14:textId="77777777" w:rsidR="00AD7AF6" w:rsidRDefault="00AD7AF6" w:rsidP="000B1296">
                  <w:pPr>
                    <w:widowControl w:val="0"/>
                    <w:rPr>
                      <w:lang w:val="lt-LT"/>
                    </w:rPr>
                  </w:pPr>
                  <w:r>
                    <w:rPr>
                      <w:lang w:val="lt-LT"/>
                    </w:rPr>
                    <w:t xml:space="preserve">Privalomos valdymo </w:t>
                  </w:r>
                  <w:proofErr w:type="spellStart"/>
                  <w:r>
                    <w:rPr>
                      <w:lang w:val="lt-LT"/>
                    </w:rPr>
                    <w:t>funckijos</w:t>
                  </w:r>
                  <w:proofErr w:type="spellEnd"/>
                  <w:r>
                    <w:rPr>
                      <w:lang w:val="lt-LT"/>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63ADD63" w14:textId="77777777" w:rsidR="00AD7AF6" w:rsidRDefault="00AD7AF6" w:rsidP="000B1296">
                  <w:pPr>
                    <w:widowControl w:val="0"/>
                    <w:numPr>
                      <w:ilvl w:val="0"/>
                      <w:numId w:val="13"/>
                    </w:numPr>
                    <w:rPr>
                      <w:bCs/>
                      <w:lang w:val="lt-LT"/>
                    </w:rPr>
                  </w:pPr>
                  <w:r>
                    <w:rPr>
                      <w:bCs/>
                      <w:lang w:val="lt-LT"/>
                    </w:rPr>
                    <w:t xml:space="preserve">Vakuumo paleidimas. Pilnai automatinis procesas, paleidžiamas vienu paspaudimu. Sistema po vakuumo įjungimo privalo automatiškai atlikti pasiekto vakuumo kokybės įvertinimą, atliekant ir vakuumo </w:t>
                  </w:r>
                  <w:proofErr w:type="spellStart"/>
                  <w:r>
                    <w:rPr>
                      <w:bCs/>
                      <w:lang w:val="lt-LT"/>
                    </w:rPr>
                    <w:t>mikronuotėkio</w:t>
                  </w:r>
                  <w:proofErr w:type="spellEnd"/>
                  <w:r>
                    <w:rPr>
                      <w:bCs/>
                      <w:lang w:val="lt-LT"/>
                    </w:rPr>
                    <w:t xml:space="preserve"> patikrą su rezultato pateikimu, naudojant oro ir/ar sistemos masių </w:t>
                  </w:r>
                  <w:proofErr w:type="spellStart"/>
                  <w:r>
                    <w:rPr>
                      <w:bCs/>
                      <w:lang w:val="lt-LT"/>
                    </w:rPr>
                    <w:t>derinimiui</w:t>
                  </w:r>
                  <w:proofErr w:type="spellEnd"/>
                  <w:r>
                    <w:rPr>
                      <w:bCs/>
                      <w:lang w:val="lt-LT"/>
                    </w:rPr>
                    <w:t xml:space="preserve"> naudojamų junginių m/z santykius.</w:t>
                  </w:r>
                </w:p>
                <w:p w14:paraId="2B4BFD73" w14:textId="77777777" w:rsidR="00AD7AF6" w:rsidRDefault="00AD7AF6" w:rsidP="000B1296">
                  <w:pPr>
                    <w:widowControl w:val="0"/>
                    <w:numPr>
                      <w:ilvl w:val="0"/>
                      <w:numId w:val="13"/>
                    </w:numPr>
                    <w:rPr>
                      <w:bCs/>
                      <w:lang w:val="lt-LT"/>
                    </w:rPr>
                  </w:pPr>
                  <w:r>
                    <w:rPr>
                      <w:bCs/>
                      <w:lang w:val="lt-LT"/>
                    </w:rPr>
                    <w:t xml:space="preserve">Galimybė vienoje analizių sekoje atlikti mėginio įvedimą ir analizę į abi analitines linijas. </w:t>
                  </w:r>
                </w:p>
                <w:p w14:paraId="1D47007E" w14:textId="77777777" w:rsidR="00AD7AF6" w:rsidRDefault="00AD7AF6" w:rsidP="000B1296">
                  <w:pPr>
                    <w:widowControl w:val="0"/>
                    <w:numPr>
                      <w:ilvl w:val="0"/>
                      <w:numId w:val="13"/>
                    </w:numPr>
                    <w:rPr>
                      <w:bCs/>
                      <w:lang w:val="lt-LT"/>
                    </w:rPr>
                  </w:pPr>
                  <w:r>
                    <w:rPr>
                      <w:bCs/>
                      <w:lang w:val="lt-LT"/>
                    </w:rPr>
                    <w:t xml:space="preserve">Galimybė vienoje sekoje atlikti analizes naudojant fragmentacijos dujas ir be jų. </w:t>
                  </w:r>
                </w:p>
                <w:p w14:paraId="47EAA1D6" w14:textId="77777777" w:rsidR="00AD7AF6" w:rsidRDefault="00AD7AF6" w:rsidP="000B1296">
                  <w:pPr>
                    <w:widowControl w:val="0"/>
                    <w:numPr>
                      <w:ilvl w:val="0"/>
                      <w:numId w:val="13"/>
                    </w:numPr>
                    <w:rPr>
                      <w:bCs/>
                      <w:lang w:val="lt-LT"/>
                    </w:rPr>
                  </w:pPr>
                  <w:r>
                    <w:rPr>
                      <w:bCs/>
                      <w:lang w:val="lt-LT"/>
                    </w:rPr>
                    <w:t xml:space="preserve">Paleidus analizių seką, turi būti funkcija rodanti realų laiką iki sekos pabaigos. </w:t>
                  </w:r>
                </w:p>
                <w:p w14:paraId="0F4F7433" w14:textId="77777777" w:rsidR="00AD7AF6" w:rsidRDefault="00AD7AF6" w:rsidP="000B1296">
                  <w:pPr>
                    <w:widowControl w:val="0"/>
                    <w:numPr>
                      <w:ilvl w:val="0"/>
                      <w:numId w:val="13"/>
                    </w:numPr>
                    <w:rPr>
                      <w:bCs/>
                      <w:lang w:val="lt-LT"/>
                    </w:rPr>
                  </w:pPr>
                  <w:r>
                    <w:rPr>
                      <w:bCs/>
                      <w:lang w:val="lt-LT"/>
                    </w:rPr>
                    <w:t xml:space="preserve">Privaloma nedarbinė, elektros ir dujų resursus taupanti (angl. </w:t>
                  </w:r>
                  <w:proofErr w:type="spellStart"/>
                  <w:r>
                    <w:rPr>
                      <w:bCs/>
                      <w:lang w:val="lt-LT"/>
                    </w:rPr>
                    <w:t>standby</w:t>
                  </w:r>
                  <w:proofErr w:type="spellEnd"/>
                  <w:r>
                    <w:rPr>
                      <w:bCs/>
                      <w:lang w:val="lt-LT"/>
                    </w:rPr>
                    <w:t xml:space="preserve">) būsena, į kurią pereinama vieno mygtuko </w:t>
                  </w:r>
                  <w:r>
                    <w:rPr>
                      <w:bCs/>
                      <w:lang w:val="lt-LT"/>
                    </w:rPr>
                    <w:lastRenderedPageBreak/>
                    <w:t>paspaudimu, arba automatiškai baigus analizių seką.</w:t>
                  </w:r>
                </w:p>
              </w:tc>
              <w:tc>
                <w:tcPr>
                  <w:tcW w:w="2646" w:type="dxa"/>
                  <w:tcBorders>
                    <w:top w:val="single" w:sz="4" w:space="0" w:color="000000"/>
                    <w:left w:val="single" w:sz="4" w:space="0" w:color="000000"/>
                    <w:bottom w:val="single" w:sz="4" w:space="0" w:color="000000"/>
                    <w:right w:val="single" w:sz="4" w:space="0" w:color="000000"/>
                  </w:tcBorders>
                </w:tcPr>
                <w:p w14:paraId="762979C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030C7E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A723DF0" w14:textId="77777777" w:rsidR="00AD7AF6" w:rsidRDefault="00AD7AF6" w:rsidP="000B1296">
                  <w:pPr>
                    <w:widowControl w:val="0"/>
                    <w:rPr>
                      <w:bCs/>
                      <w:lang w:val="lt-LT"/>
                    </w:rPr>
                  </w:pPr>
                </w:p>
              </w:tc>
            </w:tr>
            <w:tr w:rsidR="00AD7AF6" w:rsidRPr="00B80BEF" w14:paraId="3C55EEF8"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ADDB572"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686A6D0" w14:textId="77777777" w:rsidR="00AD7AF6" w:rsidRDefault="00AD7AF6" w:rsidP="000B1296">
                  <w:pPr>
                    <w:widowControl w:val="0"/>
                    <w:rPr>
                      <w:lang w:val="lt-LT"/>
                    </w:rPr>
                  </w:pPr>
                  <w:r>
                    <w:rPr>
                      <w:lang w:val="lt-LT"/>
                    </w:rPr>
                    <w:t>Sulaikymo laikų korekcija metode pakeitus kapiliarinę kolonėlę ar jos ilgį</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6BA4F95" w14:textId="77777777" w:rsidR="00AD7AF6" w:rsidRDefault="00AD7AF6" w:rsidP="000B1296">
                  <w:pPr>
                    <w:widowControl w:val="0"/>
                    <w:rPr>
                      <w:bCs/>
                      <w:lang w:val="lt-LT"/>
                    </w:rPr>
                  </w:pPr>
                  <w:r>
                    <w:rPr>
                      <w:bCs/>
                      <w:lang w:val="lt-LT"/>
                    </w:rPr>
                    <w:t>Privaloma automatinė funkcija. Korekcijos proceso sudarymui/atlikimui neturi būti naudojamos analizuojamos medžiagos ir neturi būti keičiamos metodų instrumentinės sąlygos.</w:t>
                  </w:r>
                </w:p>
              </w:tc>
              <w:tc>
                <w:tcPr>
                  <w:tcW w:w="2646" w:type="dxa"/>
                  <w:tcBorders>
                    <w:top w:val="single" w:sz="4" w:space="0" w:color="000000"/>
                    <w:left w:val="single" w:sz="4" w:space="0" w:color="000000"/>
                    <w:bottom w:val="single" w:sz="4" w:space="0" w:color="000000"/>
                    <w:right w:val="single" w:sz="4" w:space="0" w:color="000000"/>
                  </w:tcBorders>
                </w:tcPr>
                <w:p w14:paraId="248BCEB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284FB53"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2AA5A45" w14:textId="77777777" w:rsidR="00AD7AF6" w:rsidRDefault="00AD7AF6" w:rsidP="000B1296">
                  <w:pPr>
                    <w:widowControl w:val="0"/>
                    <w:rPr>
                      <w:bCs/>
                      <w:lang w:val="lt-LT"/>
                    </w:rPr>
                  </w:pPr>
                </w:p>
              </w:tc>
            </w:tr>
            <w:tr w:rsidR="00AD7AF6" w14:paraId="689E5A3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7BD7B22"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B29956D" w14:textId="77777777" w:rsidR="00AD7AF6" w:rsidRDefault="00AD7AF6" w:rsidP="000B1296">
                  <w:pPr>
                    <w:widowControl w:val="0"/>
                    <w:rPr>
                      <w:lang w:val="lt-LT"/>
                    </w:rPr>
                  </w:pPr>
                  <w:r>
                    <w:rPr>
                      <w:lang w:val="lt-LT"/>
                    </w:rPr>
                    <w:t xml:space="preserve">Didelio kiekio duomenų apdorojimo funkcionalumas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5565AC8" w14:textId="77777777" w:rsidR="00AD7AF6" w:rsidRDefault="00AD7AF6" w:rsidP="000B1296">
                  <w:pPr>
                    <w:widowControl w:val="0"/>
                    <w:rPr>
                      <w:bCs/>
                      <w:lang w:val="lt-LT"/>
                    </w:rPr>
                  </w:pPr>
                  <w:r>
                    <w:rPr>
                      <w:bCs/>
                      <w:lang w:val="lt-LT"/>
                    </w:rPr>
                    <w:t>Privalomas funkcionalumas leidžiantis didelio kiekio duomenų analizę:</w:t>
                  </w:r>
                </w:p>
                <w:p w14:paraId="2CE55884" w14:textId="557D2019" w:rsidR="00AD7AF6" w:rsidRDefault="00AD7AF6" w:rsidP="000B1296">
                  <w:pPr>
                    <w:widowControl w:val="0"/>
                    <w:numPr>
                      <w:ilvl w:val="0"/>
                      <w:numId w:val="12"/>
                    </w:numPr>
                    <w:rPr>
                      <w:bCs/>
                      <w:lang w:val="lt-LT"/>
                    </w:rPr>
                  </w:pPr>
                  <w:r>
                    <w:rPr>
                      <w:bCs/>
                      <w:lang w:val="lt-LT"/>
                    </w:rPr>
                    <w:t xml:space="preserve">Daugybinių analizių MS </w:t>
                  </w:r>
                  <w:proofErr w:type="spellStart"/>
                  <w:r>
                    <w:rPr>
                      <w:bCs/>
                      <w:lang w:val="lt-LT"/>
                    </w:rPr>
                    <w:t>chromatogramų</w:t>
                  </w:r>
                  <w:proofErr w:type="spellEnd"/>
                  <w:r>
                    <w:rPr>
                      <w:bCs/>
                      <w:lang w:val="lt-LT"/>
                    </w:rPr>
                    <w:t xml:space="preserve"> rodymas viename lange visiems mėginiams pagal analitę</w:t>
                  </w:r>
                  <w:r w:rsidR="00CA55CB">
                    <w:rPr>
                      <w:rStyle w:val="Dokumentoinaosnumeris"/>
                      <w:bCs/>
                      <w:lang w:val="lt-LT"/>
                    </w:rPr>
                    <w:endnoteReference w:id="1"/>
                  </w:r>
                  <w:r>
                    <w:rPr>
                      <w:bCs/>
                      <w:lang w:val="lt-LT"/>
                    </w:rPr>
                    <w:t xml:space="preserve"> arba visoms analitinėms pagal mėginį. </w:t>
                  </w:r>
                </w:p>
                <w:p w14:paraId="758179B8" w14:textId="320E1AAE" w:rsidR="00AD7AF6" w:rsidRDefault="00AD7AF6" w:rsidP="000B1296">
                  <w:pPr>
                    <w:widowControl w:val="0"/>
                    <w:numPr>
                      <w:ilvl w:val="0"/>
                      <w:numId w:val="12"/>
                    </w:numPr>
                    <w:rPr>
                      <w:bCs/>
                      <w:lang w:val="lt-LT"/>
                    </w:rPr>
                  </w:pPr>
                  <w:r>
                    <w:rPr>
                      <w:bCs/>
                      <w:lang w:val="lt-LT"/>
                    </w:rPr>
                    <w:t xml:space="preserve"> Privaloma galimybė visoms MS </w:t>
                  </w:r>
                  <w:proofErr w:type="spellStart"/>
                  <w:r>
                    <w:rPr>
                      <w:bCs/>
                      <w:lang w:val="lt-LT"/>
                    </w:rPr>
                    <w:t>chromatogramoms</w:t>
                  </w:r>
                  <w:proofErr w:type="spellEnd"/>
                  <w:r>
                    <w:rPr>
                      <w:bCs/>
                      <w:lang w:val="lt-LT"/>
                    </w:rPr>
                    <w:t xml:space="preserve"> įkelti referentinę pasirinktą MS </w:t>
                  </w:r>
                  <w:proofErr w:type="spellStart"/>
                  <w:r>
                    <w:rPr>
                      <w:bCs/>
                      <w:lang w:val="lt-LT"/>
                    </w:rPr>
                    <w:t>chromatogramą</w:t>
                  </w:r>
                  <w:proofErr w:type="spellEnd"/>
                  <w:r w:rsidR="00E6742F">
                    <w:rPr>
                      <w:rStyle w:val="Dokumentoinaosnumeris"/>
                      <w:bCs/>
                      <w:lang w:val="lt-LT"/>
                    </w:rPr>
                    <w:endnoteReference w:id="2"/>
                  </w:r>
                  <w:r w:rsidR="00E6742F">
                    <w:rPr>
                      <w:bCs/>
                      <w:lang w:val="lt-LT"/>
                    </w:rPr>
                    <w:t>.</w:t>
                  </w:r>
                </w:p>
                <w:p w14:paraId="032789C6" w14:textId="77777777" w:rsidR="00AD7AF6" w:rsidRDefault="00AD7AF6" w:rsidP="000B1296">
                  <w:pPr>
                    <w:widowControl w:val="0"/>
                    <w:numPr>
                      <w:ilvl w:val="0"/>
                      <w:numId w:val="12"/>
                    </w:numPr>
                    <w:rPr>
                      <w:bCs/>
                      <w:lang w:val="lt-LT"/>
                    </w:rPr>
                  </w:pPr>
                  <w:r>
                    <w:rPr>
                      <w:bCs/>
                      <w:lang w:val="lt-LT"/>
                    </w:rPr>
                    <w:t>Privaloma smailių integravimo rankinė korekcija, kuri automatiškai žymima kita spalva.</w:t>
                  </w:r>
                </w:p>
                <w:p w14:paraId="1EDD2335" w14:textId="77777777" w:rsidR="00AD7AF6" w:rsidRDefault="00AD7AF6" w:rsidP="000B1296">
                  <w:pPr>
                    <w:widowControl w:val="0"/>
                    <w:numPr>
                      <w:ilvl w:val="0"/>
                      <w:numId w:val="12"/>
                    </w:numPr>
                    <w:rPr>
                      <w:bCs/>
                      <w:lang w:val="lt-LT"/>
                    </w:rPr>
                  </w:pPr>
                  <w:r w:rsidRPr="00EE5EAF">
                    <w:rPr>
                      <w:bCs/>
                      <w:lang w:val="lt-LT"/>
                    </w:rPr>
                    <w:t xml:space="preserve">Analitės pagrindinių ir referentinių </w:t>
                  </w:r>
                  <w:proofErr w:type="spellStart"/>
                  <w:r w:rsidRPr="00EE5EAF">
                    <w:rPr>
                      <w:bCs/>
                      <w:lang w:val="lt-LT"/>
                    </w:rPr>
                    <w:t>tranzicijų</w:t>
                  </w:r>
                  <w:proofErr w:type="spellEnd"/>
                  <w:r w:rsidRPr="00EE5EAF">
                    <w:rPr>
                      <w:bCs/>
                      <w:lang w:val="lt-LT"/>
                    </w:rPr>
                    <w:t xml:space="preserve"> santykių, bei sulaikymo laikų automatinis atnaujinimas metode ir analizuojamuose duomenyse pagal pasirinktą </w:t>
                  </w:r>
                  <w:proofErr w:type="spellStart"/>
                  <w:r w:rsidRPr="00EE5EAF">
                    <w:rPr>
                      <w:bCs/>
                      <w:lang w:val="lt-LT"/>
                    </w:rPr>
                    <w:t>chromatogramą</w:t>
                  </w:r>
                  <w:proofErr w:type="spellEnd"/>
                  <w:r w:rsidRPr="00EE5EAF">
                    <w:rPr>
                      <w:bCs/>
                      <w:lang w:val="lt-LT"/>
                    </w:rPr>
                    <w:t xml:space="preserve"> vienu paspaudimu</w:t>
                  </w:r>
                  <w:r>
                    <w:rPr>
                      <w:bCs/>
                      <w:lang w:val="lt-LT"/>
                    </w:rPr>
                    <w:t xml:space="preserve">. </w:t>
                  </w:r>
                </w:p>
                <w:p w14:paraId="249C7D87" w14:textId="20013D3C" w:rsidR="00AD7AF6" w:rsidRDefault="00AD7AF6" w:rsidP="000B1296">
                  <w:pPr>
                    <w:widowControl w:val="0"/>
                    <w:numPr>
                      <w:ilvl w:val="0"/>
                      <w:numId w:val="12"/>
                    </w:numPr>
                    <w:rPr>
                      <w:bCs/>
                      <w:lang w:val="lt-LT"/>
                    </w:rPr>
                  </w:pPr>
                  <w:r w:rsidRPr="00546C45">
                    <w:rPr>
                      <w:bCs/>
                      <w:lang w:val="lt-LT"/>
                    </w:rPr>
                    <w:t xml:space="preserve">Gautų rezultatų spalvinis išskyrimas (angl. </w:t>
                  </w:r>
                  <w:proofErr w:type="spellStart"/>
                  <w:r w:rsidRPr="00546C45">
                    <w:rPr>
                      <w:bCs/>
                      <w:lang w:val="lt-LT"/>
                    </w:rPr>
                    <w:t>flagging</w:t>
                  </w:r>
                  <w:proofErr w:type="spellEnd"/>
                  <w:r w:rsidRPr="00546C45">
                    <w:rPr>
                      <w:bCs/>
                      <w:lang w:val="lt-LT"/>
                    </w:rPr>
                    <w:t xml:space="preserve">) ne mažiau nei pagal 10 kriterijų (įskaitant koncentraciją, </w:t>
                  </w:r>
                  <w:r w:rsidRPr="00546C45">
                    <w:rPr>
                      <w:bCs/>
                      <w:lang w:val="lt-LT"/>
                    </w:rPr>
                    <w:lastRenderedPageBreak/>
                    <w:t>išgavą, sulaikymo laiką). Turi būti galimybė pritaikyti pasirenkamus ribiniu</w:t>
                  </w:r>
                  <w:r w:rsidR="00285200" w:rsidRPr="00546C45">
                    <w:rPr>
                      <w:bCs/>
                      <w:lang w:val="lt-LT"/>
                    </w:rPr>
                    <w:t>s</w:t>
                  </w:r>
                  <w:r w:rsidRPr="00546C45">
                    <w:rPr>
                      <w:bCs/>
                      <w:lang w:val="lt-LT"/>
                    </w:rPr>
                    <w:t xml:space="preserve"> parametrus, ne mažiau nei 4 ribos.</w:t>
                  </w:r>
                </w:p>
                <w:p w14:paraId="22886349" w14:textId="77777777" w:rsidR="00AD7AF6" w:rsidRDefault="00AD7AF6" w:rsidP="000B1296">
                  <w:pPr>
                    <w:widowControl w:val="0"/>
                    <w:numPr>
                      <w:ilvl w:val="0"/>
                      <w:numId w:val="12"/>
                    </w:numPr>
                    <w:rPr>
                      <w:bCs/>
                      <w:lang w:val="lt-LT"/>
                    </w:rPr>
                  </w:pPr>
                  <w:r>
                    <w:rPr>
                      <w:bCs/>
                      <w:lang w:val="lt-LT"/>
                    </w:rPr>
                    <w:t xml:space="preserve">Automatinis kokybės kontrolės grafikų (angl. </w:t>
                  </w:r>
                  <w:proofErr w:type="spellStart"/>
                  <w:r>
                    <w:rPr>
                      <w:bCs/>
                      <w:lang w:val="lt-LT"/>
                    </w:rPr>
                    <w:t>quality</w:t>
                  </w:r>
                  <w:proofErr w:type="spellEnd"/>
                  <w:r>
                    <w:rPr>
                      <w:bCs/>
                      <w:lang w:val="lt-LT"/>
                    </w:rPr>
                    <w:t xml:space="preserve"> </w:t>
                  </w:r>
                  <w:proofErr w:type="spellStart"/>
                  <w:r>
                    <w:rPr>
                      <w:bCs/>
                      <w:lang w:val="lt-LT"/>
                    </w:rPr>
                    <w:t>control</w:t>
                  </w:r>
                  <w:proofErr w:type="spellEnd"/>
                  <w:r>
                    <w:rPr>
                      <w:bCs/>
                      <w:lang w:val="lt-LT"/>
                    </w:rPr>
                    <w:t xml:space="preserve"> </w:t>
                  </w:r>
                  <w:proofErr w:type="spellStart"/>
                  <w:r>
                    <w:rPr>
                      <w:bCs/>
                      <w:lang w:val="lt-LT"/>
                    </w:rPr>
                    <w:t>charts</w:t>
                  </w:r>
                  <w:proofErr w:type="spellEnd"/>
                  <w:r>
                    <w:rPr>
                      <w:bCs/>
                      <w:lang w:val="lt-LT"/>
                    </w:rPr>
                    <w:t>) generavimas pagal kriterijus: koncentracija, išgava, vidinio standarto plotas, kt.</w:t>
                  </w:r>
                </w:p>
              </w:tc>
              <w:tc>
                <w:tcPr>
                  <w:tcW w:w="2646" w:type="dxa"/>
                  <w:tcBorders>
                    <w:top w:val="single" w:sz="4" w:space="0" w:color="000000"/>
                    <w:left w:val="single" w:sz="4" w:space="0" w:color="000000"/>
                    <w:bottom w:val="single" w:sz="4" w:space="0" w:color="000000"/>
                    <w:right w:val="single" w:sz="4" w:space="0" w:color="000000"/>
                  </w:tcBorders>
                </w:tcPr>
                <w:p w14:paraId="6555A6AF" w14:textId="173019A0"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1E86623"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BA30908" w14:textId="77777777" w:rsidR="00AD7AF6" w:rsidRDefault="00AD7AF6" w:rsidP="000B1296">
                  <w:pPr>
                    <w:widowControl w:val="0"/>
                    <w:rPr>
                      <w:bCs/>
                      <w:lang w:val="lt-LT"/>
                    </w:rPr>
                  </w:pPr>
                </w:p>
              </w:tc>
            </w:tr>
            <w:tr w:rsidR="00AD7AF6" w:rsidRPr="00B80BEF" w14:paraId="752EB48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DF7AF72"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2127C7C" w14:textId="77777777" w:rsidR="00AD7AF6" w:rsidRDefault="00AD7AF6" w:rsidP="000B1296">
                  <w:pPr>
                    <w:widowControl w:val="0"/>
                    <w:rPr>
                      <w:lang w:val="lt-LT"/>
                    </w:rPr>
                  </w:pPr>
                  <w:r>
                    <w:t xml:space="preserve">EI </w:t>
                  </w:r>
                  <w:proofErr w:type="spellStart"/>
                  <w:r>
                    <w:t>masių</w:t>
                  </w:r>
                  <w:proofErr w:type="spellEnd"/>
                  <w:r>
                    <w:t xml:space="preserve"> </w:t>
                  </w:r>
                  <w:proofErr w:type="spellStart"/>
                  <w:r>
                    <w:t>spektrų</w:t>
                  </w:r>
                  <w:proofErr w:type="spellEnd"/>
                  <w:r>
                    <w:t xml:space="preserve"> </w:t>
                  </w:r>
                  <w:proofErr w:type="spellStart"/>
                  <w:r>
                    <w:t>bibliotekos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A3E733E" w14:textId="77777777" w:rsidR="00AD7AF6" w:rsidRDefault="00AD7AF6" w:rsidP="000B1296">
                  <w:pPr>
                    <w:widowControl w:val="0"/>
                    <w:numPr>
                      <w:ilvl w:val="0"/>
                      <w:numId w:val="3"/>
                    </w:numPr>
                    <w:rPr>
                      <w:bCs/>
                      <w:lang w:val="lt-LT"/>
                    </w:rPr>
                  </w:pPr>
                  <w:r>
                    <w:rPr>
                      <w:lang w:val="lt-LT"/>
                    </w:rPr>
                    <w:t xml:space="preserve">Naujausia NIST masių spektrų bibliotekos versija. </w:t>
                  </w:r>
                </w:p>
                <w:p w14:paraId="28D7F554" w14:textId="77777777" w:rsidR="00AD7AF6" w:rsidRDefault="00AD7AF6" w:rsidP="000B1296">
                  <w:pPr>
                    <w:widowControl w:val="0"/>
                    <w:numPr>
                      <w:ilvl w:val="0"/>
                      <w:numId w:val="3"/>
                    </w:numPr>
                    <w:rPr>
                      <w:bCs/>
                      <w:lang w:val="lt-LT"/>
                    </w:rPr>
                  </w:pPr>
                  <w:r w:rsidRPr="00546C45">
                    <w:rPr>
                      <w:lang w:val="lt-LT"/>
                    </w:rPr>
                    <w:t xml:space="preserve">Atskira dedikuota išplėstinė kvapiųjų junginių masių spektrų biblioteka. Turinti ne mažiau nei 4000 skirtingų kvapiųjų junginių, su galimybe papildyti ar prireikus atnaujinti . </w:t>
                  </w:r>
                </w:p>
                <w:p w14:paraId="7FEB6F41" w14:textId="77777777" w:rsidR="00AD7AF6" w:rsidRDefault="00AD7AF6" w:rsidP="000B1296">
                  <w:pPr>
                    <w:widowControl w:val="0"/>
                    <w:numPr>
                      <w:ilvl w:val="0"/>
                      <w:numId w:val="3"/>
                    </w:numPr>
                    <w:rPr>
                      <w:bCs/>
                      <w:lang w:val="lt-LT"/>
                    </w:rPr>
                  </w:pPr>
                  <w:r>
                    <w:rPr>
                      <w:bCs/>
                      <w:lang w:val="lt-LT"/>
                    </w:rPr>
                    <w:t xml:space="preserve">Atskira išplėstinė lipidų </w:t>
                  </w:r>
                  <w:r>
                    <w:rPr>
                      <w:lang w:val="lt-LT"/>
                    </w:rPr>
                    <w:t xml:space="preserve">masių spektrų biblioteka. Turinti ne mažiau nei 400 skirtingų lipidinių ar susijusių junginių. </w:t>
                  </w:r>
                </w:p>
                <w:p w14:paraId="0618055B" w14:textId="77777777" w:rsidR="00AD7AF6" w:rsidRDefault="00AD7AF6" w:rsidP="000B1296">
                  <w:pPr>
                    <w:widowControl w:val="0"/>
                    <w:rPr>
                      <w:lang w:val="lt-LT"/>
                    </w:rPr>
                  </w:pPr>
                </w:p>
                <w:p w14:paraId="62922788" w14:textId="77777777" w:rsidR="00AD7AF6" w:rsidRDefault="00AD7AF6" w:rsidP="000B1296">
                  <w:pPr>
                    <w:widowControl w:val="0"/>
                    <w:rPr>
                      <w:bCs/>
                      <w:lang w:val="lt-LT"/>
                    </w:rPr>
                  </w:pPr>
                  <w:r>
                    <w:rPr>
                      <w:lang w:val="lt-LT"/>
                    </w:rPr>
                    <w:t xml:space="preserve">Dedikuota programinė įranga junginių kandidatų paiešką ir atranką išvardintose bibliotekose vykdo ir pagal masių spektrų panašumą, ir naudojant RI (angl. </w:t>
                  </w:r>
                  <w:proofErr w:type="spellStart"/>
                  <w:r>
                    <w:rPr>
                      <w:lang w:val="lt-LT"/>
                    </w:rPr>
                    <w:t>retention</w:t>
                  </w:r>
                  <w:proofErr w:type="spellEnd"/>
                  <w:r>
                    <w:rPr>
                      <w:lang w:val="lt-LT"/>
                    </w:rPr>
                    <w:t xml:space="preserve"> </w:t>
                  </w:r>
                  <w:proofErr w:type="spellStart"/>
                  <w:r>
                    <w:rPr>
                      <w:lang w:val="lt-LT"/>
                    </w:rPr>
                    <w:t>index</w:t>
                  </w:r>
                  <w:proofErr w:type="spellEnd"/>
                  <w:r>
                    <w:rPr>
                      <w:lang w:val="lt-LT"/>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1C038472"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DFCBC71"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3D60946" w14:textId="77777777" w:rsidR="00AD7AF6" w:rsidRDefault="00AD7AF6" w:rsidP="000B1296">
                  <w:pPr>
                    <w:widowControl w:val="0"/>
                    <w:rPr>
                      <w:bCs/>
                      <w:lang w:val="lt-LT"/>
                    </w:rPr>
                  </w:pPr>
                </w:p>
              </w:tc>
            </w:tr>
            <w:tr w:rsidR="00AD7AF6" w:rsidRPr="00B80BEF" w14:paraId="673147C1"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BD12AEA" w14:textId="77777777" w:rsidR="00AD7AF6" w:rsidRPr="00546C45"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2681492" w14:textId="272183FC" w:rsidR="00AD7AF6" w:rsidRDefault="00AD7AF6" w:rsidP="000B1296">
                  <w:pPr>
                    <w:widowControl w:val="0"/>
                    <w:rPr>
                      <w:b/>
                      <w:bCs/>
                      <w:lang w:val="lt-LT"/>
                    </w:rPr>
                  </w:pPr>
                  <w:r w:rsidRPr="00546C45">
                    <w:rPr>
                      <w:b/>
                      <w:bCs/>
                      <w:lang w:val="lt-LT"/>
                    </w:rPr>
                    <w:t xml:space="preserve">Su siūloma GCMS sistema komplektuojami optimizuotos metodikos paketai kokybinei ir kiekybinei analizei. Bendri </w:t>
                  </w:r>
                  <w:r w:rsidRPr="00546C45">
                    <w:rPr>
                      <w:b/>
                      <w:bCs/>
                      <w:lang w:val="lt-LT"/>
                    </w:rPr>
                    <w:lastRenderedPageBreak/>
                    <w:t>reikal</w:t>
                  </w:r>
                  <w:r w:rsidR="00CA55CB" w:rsidRPr="00546C45">
                    <w:rPr>
                      <w:b/>
                      <w:bCs/>
                      <w:lang w:val="lt-LT"/>
                    </w:rPr>
                    <w:t>a</w:t>
                  </w:r>
                  <w:r w:rsidRPr="00546C45">
                    <w:rPr>
                      <w:b/>
                      <w:bCs/>
                      <w:lang w:val="lt-LT"/>
                    </w:rPr>
                    <w:t xml:space="preserve">vimai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DE9FC68" w14:textId="77777777" w:rsidR="00AD7AF6" w:rsidRDefault="00AD7AF6" w:rsidP="000B1296">
                  <w:pPr>
                    <w:widowControl w:val="0"/>
                    <w:rPr>
                      <w:bCs/>
                      <w:lang w:val="lt-LT"/>
                    </w:rPr>
                  </w:pPr>
                  <w:r>
                    <w:rPr>
                      <w:bCs/>
                      <w:lang w:val="lt-LT"/>
                    </w:rPr>
                    <w:lastRenderedPageBreak/>
                    <w:t xml:space="preserve">Privalomos, siūlomos įrangos gamintojo paruoštos (ar oficialiai patvirtintos), optimizuotos ir suderintos su siūlomos sistemos modeliu ir </w:t>
                  </w:r>
                  <w:proofErr w:type="spellStart"/>
                  <w:r>
                    <w:rPr>
                      <w:bCs/>
                      <w:lang w:val="lt-LT"/>
                    </w:rPr>
                    <w:t>konfiguracija</w:t>
                  </w:r>
                  <w:proofErr w:type="spellEnd"/>
                  <w:r>
                    <w:rPr>
                      <w:bCs/>
                      <w:lang w:val="lt-LT"/>
                    </w:rPr>
                    <w:t xml:space="preserve">. Pilnai paruoštos darbui, </w:t>
                  </w:r>
                  <w:proofErr w:type="spellStart"/>
                  <w:r>
                    <w:rPr>
                      <w:bCs/>
                      <w:lang w:val="lt-LT"/>
                    </w:rPr>
                    <w:t>t.y</w:t>
                  </w:r>
                  <w:proofErr w:type="spellEnd"/>
                  <w:r>
                    <w:rPr>
                      <w:bCs/>
                      <w:lang w:val="lt-LT"/>
                    </w:rPr>
                    <w:t xml:space="preserve">. leidžiančios dirbti be papildomo instrumentinių </w:t>
                  </w:r>
                  <w:r>
                    <w:rPr>
                      <w:bCs/>
                      <w:lang w:val="lt-LT"/>
                    </w:rPr>
                    <w:lastRenderedPageBreak/>
                    <w:t>sąlygų paieškos ir optimizacijos žingsnio. Metodikos privalo turėti ne mažiau kaip:</w:t>
                  </w:r>
                </w:p>
                <w:p w14:paraId="0484F3AF" w14:textId="77777777" w:rsidR="00AD7AF6" w:rsidRDefault="00AD7AF6" w:rsidP="000B1296">
                  <w:pPr>
                    <w:widowControl w:val="0"/>
                    <w:numPr>
                      <w:ilvl w:val="0"/>
                      <w:numId w:val="5"/>
                    </w:numPr>
                    <w:rPr>
                      <w:bCs/>
                      <w:lang w:val="lt-LT"/>
                    </w:rPr>
                  </w:pPr>
                  <w:r>
                    <w:rPr>
                      <w:bCs/>
                      <w:lang w:val="lt-LT"/>
                    </w:rPr>
                    <w:t xml:space="preserve">Fiksuotus optimizuotus visus instrumentinius analitinių metodų parametrus, įskaitant </w:t>
                  </w:r>
                  <w:proofErr w:type="spellStart"/>
                  <w:r>
                    <w:rPr>
                      <w:bCs/>
                      <w:lang w:val="lt-LT"/>
                    </w:rPr>
                    <w:t>chromatografinius</w:t>
                  </w:r>
                  <w:proofErr w:type="spellEnd"/>
                  <w:r>
                    <w:rPr>
                      <w:bCs/>
                      <w:lang w:val="lt-LT"/>
                    </w:rPr>
                    <w:t xml:space="preserve">.   </w:t>
                  </w:r>
                </w:p>
                <w:p w14:paraId="7B852224" w14:textId="77777777" w:rsidR="00AD7AF6" w:rsidRDefault="00AD7AF6" w:rsidP="000B1296">
                  <w:pPr>
                    <w:widowControl w:val="0"/>
                    <w:numPr>
                      <w:ilvl w:val="0"/>
                      <w:numId w:val="5"/>
                    </w:numPr>
                    <w:rPr>
                      <w:bCs/>
                      <w:lang w:val="lt-LT"/>
                    </w:rPr>
                  </w:pPr>
                  <w:r>
                    <w:rPr>
                      <w:bCs/>
                      <w:lang w:val="lt-LT"/>
                    </w:rPr>
                    <w:t>Optimizuotus visus MS detektoriaus analičių duomenų surinkimo parametrus (įskaitant pilną MRM informaciją).</w:t>
                  </w:r>
                </w:p>
                <w:p w14:paraId="3D7BA74E" w14:textId="77777777" w:rsidR="00AD7AF6" w:rsidRDefault="00AD7AF6" w:rsidP="000B1296">
                  <w:pPr>
                    <w:widowControl w:val="0"/>
                    <w:numPr>
                      <w:ilvl w:val="0"/>
                      <w:numId w:val="5"/>
                    </w:numPr>
                    <w:rPr>
                      <w:bCs/>
                      <w:lang w:val="lt-LT"/>
                    </w:rPr>
                  </w:pPr>
                  <w:r>
                    <w:rPr>
                      <w:bCs/>
                      <w:lang w:val="lt-LT"/>
                    </w:rPr>
                    <w:t xml:space="preserve">Oficialias, gamintojo paruoštas detalias darbo instrukcijas. </w:t>
                  </w:r>
                </w:p>
                <w:p w14:paraId="4BCE2849" w14:textId="47EB1F11" w:rsidR="00AD7AF6" w:rsidRDefault="00AD7AF6" w:rsidP="000B1296">
                  <w:pPr>
                    <w:widowControl w:val="0"/>
                    <w:numPr>
                      <w:ilvl w:val="0"/>
                      <w:numId w:val="5"/>
                    </w:numPr>
                    <w:rPr>
                      <w:bCs/>
                      <w:lang w:val="lt-LT"/>
                    </w:rPr>
                  </w:pPr>
                  <w:r>
                    <w:rPr>
                      <w:bCs/>
                      <w:lang w:val="lt-LT"/>
                    </w:rPr>
                    <w:t>Funk</w:t>
                  </w:r>
                  <w:r w:rsidR="000D42BB">
                    <w:rPr>
                      <w:bCs/>
                      <w:lang w:val="lt-LT"/>
                    </w:rPr>
                    <w:t>c</w:t>
                  </w:r>
                  <w:r>
                    <w:rPr>
                      <w:bCs/>
                      <w:lang w:val="lt-LT"/>
                    </w:rPr>
                    <w:t>iją, kuri leidžia automatiškai nusta</w:t>
                  </w:r>
                  <w:r w:rsidR="000D42BB">
                    <w:rPr>
                      <w:bCs/>
                      <w:lang w:val="lt-LT"/>
                    </w:rPr>
                    <w:t>t</w:t>
                  </w:r>
                  <w:r>
                    <w:rPr>
                      <w:bCs/>
                      <w:lang w:val="lt-LT"/>
                    </w:rPr>
                    <w:t>yti visų metodo analičių aktualius sulaikymo laikus, nenaudojant pačių analičių standartų.</w:t>
                  </w:r>
                </w:p>
                <w:p w14:paraId="3EEC6744" w14:textId="77777777" w:rsidR="00AD7AF6" w:rsidRDefault="00AD7AF6" w:rsidP="000B1296">
                  <w:pPr>
                    <w:widowControl w:val="0"/>
                    <w:numPr>
                      <w:ilvl w:val="0"/>
                      <w:numId w:val="5"/>
                    </w:numPr>
                    <w:rPr>
                      <w:bCs/>
                      <w:lang w:val="lt-LT"/>
                    </w:rPr>
                  </w:pPr>
                  <w:r>
                    <w:rPr>
                      <w:bCs/>
                      <w:lang w:val="lt-LT"/>
                    </w:rPr>
                    <w:t>Privaloma galimybė pridėti papildomus junginius į visas išvardintas metodikas</w:t>
                  </w:r>
                </w:p>
              </w:tc>
              <w:tc>
                <w:tcPr>
                  <w:tcW w:w="2646" w:type="dxa"/>
                  <w:tcBorders>
                    <w:top w:val="single" w:sz="4" w:space="0" w:color="000000"/>
                    <w:left w:val="single" w:sz="4" w:space="0" w:color="000000"/>
                    <w:bottom w:val="single" w:sz="4" w:space="0" w:color="000000"/>
                    <w:right w:val="single" w:sz="4" w:space="0" w:color="000000"/>
                  </w:tcBorders>
                </w:tcPr>
                <w:p w14:paraId="0E426104"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3908A9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B221FF7" w14:textId="77777777" w:rsidR="00AD7AF6" w:rsidRDefault="00AD7AF6" w:rsidP="000B1296">
                  <w:pPr>
                    <w:widowControl w:val="0"/>
                    <w:rPr>
                      <w:bCs/>
                      <w:lang w:val="lt-LT"/>
                    </w:rPr>
                  </w:pPr>
                </w:p>
              </w:tc>
            </w:tr>
            <w:tr w:rsidR="00AD7AF6" w:rsidRPr="00B80BEF" w14:paraId="524BF5A5"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89AAF39"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140FE11" w14:textId="1B5E60BE" w:rsidR="00AD7AF6" w:rsidRDefault="00AD7AF6" w:rsidP="000B1296">
                  <w:pPr>
                    <w:widowControl w:val="0"/>
                    <w:rPr>
                      <w:lang w:val="lt-LT"/>
                    </w:rPr>
                  </w:pPr>
                  <w:r>
                    <w:rPr>
                      <w:lang w:val="lt-LT"/>
                    </w:rPr>
                    <w:t>Optimizuota</w:t>
                  </w:r>
                  <w:r w:rsidR="000D42BB">
                    <w:rPr>
                      <w:lang w:val="lt-LT"/>
                    </w:rPr>
                    <w:t>s</w:t>
                  </w:r>
                  <w:r>
                    <w:rPr>
                      <w:lang w:val="lt-LT"/>
                    </w:rPr>
                    <w:t xml:space="preserve"> metabolitų analizės metodikos </w:t>
                  </w:r>
                  <w:r w:rsidRPr="00CA55CB">
                    <w:rPr>
                      <w:lang w:val="lt-LT"/>
                    </w:rPr>
                    <w:t>paketas</w:t>
                  </w:r>
                  <w:r>
                    <w:rPr>
                      <w:lang w:val="lt-LT"/>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55F9C49" w14:textId="77777777" w:rsidR="00AD7AF6" w:rsidRDefault="00AD7AF6" w:rsidP="000B1296">
                  <w:pPr>
                    <w:widowControl w:val="0"/>
                    <w:rPr>
                      <w:bCs/>
                      <w:lang w:val="lt-LT"/>
                    </w:rPr>
                  </w:pPr>
                  <w:r>
                    <w:rPr>
                      <w:bCs/>
                      <w:lang w:val="lt-LT"/>
                    </w:rPr>
                    <w:t>Paketas  privalo turėti ne mažiau nei 500 metabolitų su MRM detekcija. Privalo būti įtraukti junginiai leidžiantys metabolitų analizę įvairiose matricose:</w:t>
                  </w:r>
                </w:p>
                <w:p w14:paraId="3FFB4249" w14:textId="77777777" w:rsidR="00AD7AF6" w:rsidRDefault="00AD7AF6" w:rsidP="000B1296">
                  <w:pPr>
                    <w:widowControl w:val="0"/>
                    <w:numPr>
                      <w:ilvl w:val="0"/>
                      <w:numId w:val="4"/>
                    </w:numPr>
                    <w:rPr>
                      <w:bCs/>
                      <w:lang w:val="lt-LT"/>
                    </w:rPr>
                  </w:pPr>
                  <w:r>
                    <w:rPr>
                      <w:bCs/>
                      <w:lang w:val="lt-LT"/>
                    </w:rPr>
                    <w:t xml:space="preserve">Metabolitai būdingi gyvūninės ir augalinės kilmės maisto mėginiuose - ne mažiau nei po 250 būdingų metabolitų MRM režimu. </w:t>
                  </w:r>
                </w:p>
                <w:p w14:paraId="252AB2FA" w14:textId="77777777" w:rsidR="00AD7AF6" w:rsidRDefault="00AD7AF6" w:rsidP="000B1296">
                  <w:pPr>
                    <w:widowControl w:val="0"/>
                    <w:numPr>
                      <w:ilvl w:val="0"/>
                      <w:numId w:val="4"/>
                    </w:numPr>
                    <w:rPr>
                      <w:bCs/>
                      <w:lang w:val="lt-LT"/>
                    </w:rPr>
                  </w:pPr>
                  <w:r>
                    <w:rPr>
                      <w:bCs/>
                      <w:lang w:val="lt-LT"/>
                    </w:rPr>
                    <w:t xml:space="preserve">Metabolitai būdingi medicininiuose kraujo, šlapimo ir ląstelių mėginiuose. Ne mažiau nei po 140 būdingų </w:t>
                  </w:r>
                  <w:r>
                    <w:rPr>
                      <w:bCs/>
                      <w:lang w:val="lt-LT"/>
                    </w:rPr>
                    <w:lastRenderedPageBreak/>
                    <w:t xml:space="preserve">metabolitų MRM režimu. </w:t>
                  </w:r>
                </w:p>
                <w:p w14:paraId="7220ED18" w14:textId="77777777" w:rsidR="00AD7AF6" w:rsidRDefault="00AD7AF6" w:rsidP="000B1296">
                  <w:pPr>
                    <w:widowControl w:val="0"/>
                    <w:rPr>
                      <w:bCs/>
                      <w:lang w:val="lt-LT"/>
                    </w:rPr>
                  </w:pPr>
                  <w:r>
                    <w:rPr>
                      <w:bCs/>
                      <w:lang w:val="lt-LT"/>
                    </w:rPr>
                    <w:t xml:space="preserve">Tarp metabolitų privalo būti ne mažiau nei 50 riebiųjų rūgščių ir ne mažiau nei 20 angliavandenių junginių MRM režimu. </w:t>
                  </w:r>
                </w:p>
              </w:tc>
              <w:tc>
                <w:tcPr>
                  <w:tcW w:w="2646" w:type="dxa"/>
                  <w:tcBorders>
                    <w:top w:val="single" w:sz="4" w:space="0" w:color="000000"/>
                    <w:left w:val="single" w:sz="4" w:space="0" w:color="000000"/>
                    <w:bottom w:val="single" w:sz="4" w:space="0" w:color="000000"/>
                    <w:right w:val="single" w:sz="4" w:space="0" w:color="000000"/>
                  </w:tcBorders>
                </w:tcPr>
                <w:p w14:paraId="7434AE79"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416426F"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4FF5426" w14:textId="77777777" w:rsidR="00AD7AF6" w:rsidRDefault="00AD7AF6" w:rsidP="000B1296">
                  <w:pPr>
                    <w:widowControl w:val="0"/>
                    <w:rPr>
                      <w:bCs/>
                      <w:lang w:val="lt-LT"/>
                    </w:rPr>
                  </w:pPr>
                </w:p>
              </w:tc>
            </w:tr>
            <w:tr w:rsidR="00AD7AF6" w:rsidRPr="00B80BEF" w14:paraId="6B0DAF61"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71B8B7D"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6C31E5E" w14:textId="77777777" w:rsidR="00AD7AF6" w:rsidRDefault="00AD7AF6" w:rsidP="000B1296">
                  <w:pPr>
                    <w:widowControl w:val="0"/>
                    <w:rPr>
                      <w:lang w:val="lt-LT"/>
                    </w:rPr>
                  </w:pPr>
                  <w:r>
                    <w:rPr>
                      <w:lang w:val="lt-LT"/>
                    </w:rPr>
                    <w:t xml:space="preserve">Optimizuota kvapiųjų junginių analizės metodikos </w:t>
                  </w:r>
                  <w:r w:rsidRPr="002C1EF9">
                    <w:rPr>
                      <w:lang w:val="lt-LT"/>
                    </w:rPr>
                    <w:t>paketas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670BB77" w14:textId="77777777" w:rsidR="00AD7AF6" w:rsidRDefault="00AD7AF6" w:rsidP="000B1296">
                  <w:pPr>
                    <w:widowControl w:val="0"/>
                    <w:rPr>
                      <w:bCs/>
                      <w:lang w:val="lt-LT"/>
                    </w:rPr>
                  </w:pPr>
                  <w:r>
                    <w:rPr>
                      <w:bCs/>
                      <w:lang w:val="lt-LT"/>
                    </w:rPr>
                    <w:t>Kvapiųjų junginių metodikos paketas su junginių jusline informacija ir kiekybinio nustatymo funkcionalumu ne mažiau nei 500 kvapiųjų junginių MRM režimu. Turi turėti:</w:t>
                  </w:r>
                </w:p>
                <w:p w14:paraId="2DD48A5D" w14:textId="77777777" w:rsidR="00AD7AF6" w:rsidRDefault="00AD7AF6" w:rsidP="000B1296">
                  <w:pPr>
                    <w:widowControl w:val="0"/>
                    <w:numPr>
                      <w:ilvl w:val="0"/>
                      <w:numId w:val="6"/>
                    </w:numPr>
                    <w:rPr>
                      <w:bCs/>
                      <w:lang w:val="lt-LT"/>
                    </w:rPr>
                  </w:pPr>
                  <w:r>
                    <w:rPr>
                      <w:bCs/>
                      <w:lang w:val="lt-LT"/>
                    </w:rPr>
                    <w:t>Visų junginių juslinę informaciją - kvapo apibūdinimą;</w:t>
                  </w:r>
                </w:p>
                <w:p w14:paraId="4DCCEC39" w14:textId="77777777" w:rsidR="00AD7AF6" w:rsidRDefault="00AD7AF6" w:rsidP="000B1296">
                  <w:pPr>
                    <w:widowControl w:val="0"/>
                    <w:numPr>
                      <w:ilvl w:val="0"/>
                      <w:numId w:val="6"/>
                    </w:numPr>
                    <w:rPr>
                      <w:bCs/>
                      <w:lang w:val="lt-LT"/>
                    </w:rPr>
                  </w:pPr>
                  <w:r>
                    <w:rPr>
                      <w:bCs/>
                      <w:lang w:val="lt-LT"/>
                    </w:rPr>
                    <w:t xml:space="preserve">Bent 150 nepageidaujamo blogo kvapo junginių privalo turėti juslinio slenksčio (koncentracijos) informaciją. </w:t>
                  </w:r>
                </w:p>
                <w:p w14:paraId="498F29C3" w14:textId="77777777" w:rsidR="00AD7AF6" w:rsidRDefault="00AD7AF6" w:rsidP="000B1296">
                  <w:pPr>
                    <w:widowControl w:val="0"/>
                    <w:numPr>
                      <w:ilvl w:val="0"/>
                      <w:numId w:val="6"/>
                    </w:numPr>
                    <w:rPr>
                      <w:bCs/>
                      <w:lang w:val="lt-LT"/>
                    </w:rPr>
                  </w:pPr>
                  <w:r>
                    <w:rPr>
                      <w:bCs/>
                      <w:lang w:val="lt-LT"/>
                    </w:rPr>
                    <w:t xml:space="preserve">Metodika privalo turėti kiekybinės </w:t>
                  </w:r>
                  <w:proofErr w:type="spellStart"/>
                  <w:r>
                    <w:rPr>
                      <w:bCs/>
                      <w:lang w:val="lt-LT"/>
                    </w:rPr>
                    <w:t>kalibracijos</w:t>
                  </w:r>
                  <w:proofErr w:type="spellEnd"/>
                  <w:r>
                    <w:rPr>
                      <w:bCs/>
                      <w:lang w:val="lt-LT"/>
                    </w:rPr>
                    <w:t xml:space="preserve"> informaciją visiems junginiams, ir leisti atlikti kiekybinę ir/ar pusiau kiekybinę analizę nenaudojant analizuojamų medžiagų. Visi naudojami vidiniai standartai privalo būti pateikti kartu su įranga.  </w:t>
                  </w:r>
                </w:p>
              </w:tc>
              <w:tc>
                <w:tcPr>
                  <w:tcW w:w="2646" w:type="dxa"/>
                  <w:tcBorders>
                    <w:top w:val="single" w:sz="4" w:space="0" w:color="000000"/>
                    <w:left w:val="single" w:sz="4" w:space="0" w:color="000000"/>
                    <w:bottom w:val="single" w:sz="4" w:space="0" w:color="000000"/>
                    <w:right w:val="single" w:sz="4" w:space="0" w:color="000000"/>
                  </w:tcBorders>
                </w:tcPr>
                <w:p w14:paraId="1441FCA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2855759"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074C747" w14:textId="77777777" w:rsidR="00AD7AF6" w:rsidRDefault="00AD7AF6" w:rsidP="000B1296">
                  <w:pPr>
                    <w:widowControl w:val="0"/>
                    <w:rPr>
                      <w:bCs/>
                      <w:lang w:val="lt-LT"/>
                    </w:rPr>
                  </w:pPr>
                </w:p>
              </w:tc>
            </w:tr>
            <w:tr w:rsidR="00AD7AF6" w:rsidRPr="00B80BEF" w14:paraId="1EBF4085"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70E0C1C" w14:textId="77777777" w:rsidR="00AD7AF6" w:rsidRPr="00CA55CB" w:rsidRDefault="00AD7AF6" w:rsidP="000B1296">
                  <w:pPr>
                    <w:pStyle w:val="Pagrindiniotekstotrauka2"/>
                    <w:widowControl w:val="0"/>
                    <w:numPr>
                      <w:ilvl w:val="0"/>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0F348FE" w14:textId="77777777" w:rsidR="00AD7AF6" w:rsidRDefault="00AD7AF6" w:rsidP="000B1296">
                  <w:pPr>
                    <w:widowControl w:val="0"/>
                    <w:rPr>
                      <w:b/>
                      <w:bCs/>
                      <w:lang w:val="lt-LT"/>
                    </w:rPr>
                  </w:pPr>
                  <w:r>
                    <w:rPr>
                      <w:b/>
                      <w:bCs/>
                      <w:lang w:val="lt-LT"/>
                    </w:rPr>
                    <w:t xml:space="preserve">Skysčių chromatografijos modulis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044024D" w14:textId="77777777" w:rsidR="00AD7AF6" w:rsidRDefault="00AD7AF6" w:rsidP="000B1296">
                  <w:pPr>
                    <w:widowControl w:val="0"/>
                    <w:rPr>
                      <w:bCs/>
                      <w:lang w:val="lt-LT"/>
                    </w:rPr>
                  </w:pPr>
                  <w:r>
                    <w:rPr>
                      <w:bCs/>
                      <w:lang w:val="lt-LT"/>
                    </w:rPr>
                    <w:t>Privalomas. Leidžiantis polinių,  nelakių ir neorganinių junginių analizę.</w:t>
                  </w:r>
                </w:p>
              </w:tc>
              <w:tc>
                <w:tcPr>
                  <w:tcW w:w="2646" w:type="dxa"/>
                  <w:tcBorders>
                    <w:top w:val="single" w:sz="4" w:space="0" w:color="000000"/>
                    <w:left w:val="single" w:sz="4" w:space="0" w:color="000000"/>
                    <w:bottom w:val="single" w:sz="4" w:space="0" w:color="000000"/>
                    <w:right w:val="single" w:sz="4" w:space="0" w:color="000000"/>
                  </w:tcBorders>
                </w:tcPr>
                <w:p w14:paraId="5C192F7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D3FE7B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7A92362" w14:textId="77777777" w:rsidR="00AD7AF6" w:rsidRDefault="00AD7AF6" w:rsidP="000B1296">
                  <w:pPr>
                    <w:widowControl w:val="0"/>
                    <w:rPr>
                      <w:bCs/>
                      <w:lang w:val="lt-LT"/>
                    </w:rPr>
                  </w:pPr>
                </w:p>
              </w:tc>
            </w:tr>
            <w:tr w:rsidR="00AD7AF6" w:rsidRPr="00B80BEF" w14:paraId="0113029A"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A1AE098"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426FC7C" w14:textId="77777777" w:rsidR="00AD7AF6" w:rsidRDefault="00AD7AF6" w:rsidP="000B1296">
                  <w:pPr>
                    <w:widowControl w:val="0"/>
                    <w:rPr>
                      <w:lang w:val="lt-LT"/>
                    </w:rPr>
                  </w:pPr>
                  <w:r>
                    <w:rPr>
                      <w:lang w:val="lt-LT"/>
                    </w:rPr>
                    <w:t>Darbo režimas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6B11603" w14:textId="77777777" w:rsidR="00AD7AF6" w:rsidRDefault="00AD7AF6" w:rsidP="000B1296">
                  <w:pPr>
                    <w:widowControl w:val="0"/>
                    <w:rPr>
                      <w:bCs/>
                      <w:lang w:val="lt-LT"/>
                    </w:rPr>
                  </w:pPr>
                  <w:r>
                    <w:rPr>
                      <w:bCs/>
                      <w:lang w:val="lt-LT"/>
                    </w:rPr>
                    <w:t>Privalo būti suderinta darbui tradicinės ir greitosios chromatografijos (UHPLC) režimuose.</w:t>
                  </w:r>
                </w:p>
              </w:tc>
              <w:tc>
                <w:tcPr>
                  <w:tcW w:w="2646" w:type="dxa"/>
                  <w:tcBorders>
                    <w:top w:val="single" w:sz="4" w:space="0" w:color="000000"/>
                    <w:left w:val="single" w:sz="4" w:space="0" w:color="000000"/>
                    <w:bottom w:val="single" w:sz="4" w:space="0" w:color="000000"/>
                    <w:right w:val="single" w:sz="4" w:space="0" w:color="000000"/>
                  </w:tcBorders>
                </w:tcPr>
                <w:p w14:paraId="12A63953"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DF1DC8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2A5E370" w14:textId="77777777" w:rsidR="00AD7AF6" w:rsidRDefault="00AD7AF6" w:rsidP="000B1296">
                  <w:pPr>
                    <w:widowControl w:val="0"/>
                    <w:rPr>
                      <w:bCs/>
                      <w:lang w:val="lt-LT"/>
                    </w:rPr>
                  </w:pPr>
                </w:p>
              </w:tc>
            </w:tr>
            <w:tr w:rsidR="00AD7AF6" w:rsidRPr="00B80BEF" w14:paraId="7545F37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157894A"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63AB054" w14:textId="77777777" w:rsidR="00AD7AF6" w:rsidRDefault="00AD7AF6" w:rsidP="000B1296">
                  <w:pPr>
                    <w:widowControl w:val="0"/>
                    <w:rPr>
                      <w:lang w:val="lt-LT"/>
                    </w:rPr>
                  </w:pPr>
                  <w:proofErr w:type="spellStart"/>
                  <w:r>
                    <w:t>Chromatografo</w:t>
                  </w:r>
                  <w:proofErr w:type="spellEnd"/>
                  <w:r>
                    <w:t xml:space="preserve"> </w:t>
                  </w:r>
                  <w:proofErr w:type="spellStart"/>
                  <w:r>
                    <w:t>valdymas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48B60A8" w14:textId="77777777" w:rsidR="00AD7AF6" w:rsidRDefault="00AD7AF6" w:rsidP="000B1296">
                  <w:pPr>
                    <w:widowControl w:val="0"/>
                    <w:rPr>
                      <w:bCs/>
                      <w:lang w:val="lt-LT"/>
                    </w:rPr>
                  </w:pPr>
                  <w:r>
                    <w:rPr>
                      <w:lang w:val="lt-LT"/>
                    </w:rPr>
                    <w:t xml:space="preserve">Sistemos kontroleris privalo turėti lietimui jautrų ekraną sistemos </w:t>
                  </w:r>
                  <w:proofErr w:type="spellStart"/>
                  <w:r>
                    <w:rPr>
                      <w:lang w:val="lt-LT"/>
                    </w:rPr>
                    <w:t>funckijų</w:t>
                  </w:r>
                  <w:proofErr w:type="spellEnd"/>
                  <w:r>
                    <w:rPr>
                      <w:lang w:val="lt-LT"/>
                    </w:rPr>
                    <w:t xml:space="preserve"> greitam valdymui. </w:t>
                  </w:r>
                </w:p>
              </w:tc>
              <w:tc>
                <w:tcPr>
                  <w:tcW w:w="2646" w:type="dxa"/>
                  <w:tcBorders>
                    <w:top w:val="single" w:sz="4" w:space="0" w:color="000000"/>
                    <w:left w:val="single" w:sz="4" w:space="0" w:color="000000"/>
                    <w:bottom w:val="single" w:sz="4" w:space="0" w:color="000000"/>
                    <w:right w:val="single" w:sz="4" w:space="0" w:color="000000"/>
                  </w:tcBorders>
                </w:tcPr>
                <w:p w14:paraId="6207D436"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1650AE2"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C5F762F" w14:textId="77777777" w:rsidR="00AD7AF6" w:rsidRDefault="00AD7AF6" w:rsidP="000B1296">
                  <w:pPr>
                    <w:widowControl w:val="0"/>
                    <w:rPr>
                      <w:bCs/>
                      <w:lang w:val="lt-LT"/>
                    </w:rPr>
                  </w:pPr>
                </w:p>
              </w:tc>
            </w:tr>
            <w:tr w:rsidR="00AD7AF6" w:rsidRPr="00B80BEF" w14:paraId="31F819D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79A08F4"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B5641B3" w14:textId="77777777" w:rsidR="00AD7AF6" w:rsidRDefault="00AD7AF6" w:rsidP="000B1296">
                  <w:pPr>
                    <w:widowControl w:val="0"/>
                    <w:rPr>
                      <w:b/>
                      <w:bCs/>
                      <w:lang w:val="lt-LT"/>
                    </w:rPr>
                  </w:pPr>
                  <w:proofErr w:type="spellStart"/>
                  <w:r>
                    <w:rPr>
                      <w:b/>
                      <w:bCs/>
                    </w:rPr>
                    <w:t>Eliuentų</w:t>
                  </w:r>
                  <w:proofErr w:type="spellEnd"/>
                  <w:r>
                    <w:rPr>
                      <w:b/>
                      <w:bCs/>
                    </w:rPr>
                    <w:t xml:space="preserve"> </w:t>
                  </w:r>
                  <w:proofErr w:type="spellStart"/>
                  <w:r>
                    <w:rPr>
                      <w:b/>
                      <w:bCs/>
                    </w:rPr>
                    <w:t>modulis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7232754" w14:textId="77777777" w:rsidR="00AD7AF6" w:rsidRDefault="00AD7AF6" w:rsidP="000B1296">
                  <w:pPr>
                    <w:widowControl w:val="0"/>
                    <w:rPr>
                      <w:bCs/>
                      <w:lang w:val="lt-LT"/>
                    </w:rPr>
                  </w:pPr>
                  <w:r>
                    <w:rPr>
                      <w:lang w:val="lt-LT"/>
                    </w:rPr>
                    <w:t xml:space="preserve">Privaloma galimybė formuojant gradientą maišyti maksimaliai ne mažiau nei 4 tirpiklius vienu metu. </w:t>
                  </w:r>
                </w:p>
              </w:tc>
              <w:tc>
                <w:tcPr>
                  <w:tcW w:w="2646" w:type="dxa"/>
                  <w:tcBorders>
                    <w:top w:val="single" w:sz="4" w:space="0" w:color="000000"/>
                    <w:left w:val="single" w:sz="4" w:space="0" w:color="000000"/>
                    <w:bottom w:val="single" w:sz="4" w:space="0" w:color="000000"/>
                    <w:right w:val="single" w:sz="4" w:space="0" w:color="000000"/>
                  </w:tcBorders>
                </w:tcPr>
                <w:p w14:paraId="6AA876F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BE7C295"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520AF75" w14:textId="77777777" w:rsidR="00AD7AF6" w:rsidRDefault="00AD7AF6" w:rsidP="000B1296">
                  <w:pPr>
                    <w:widowControl w:val="0"/>
                    <w:rPr>
                      <w:bCs/>
                      <w:lang w:val="lt-LT"/>
                    </w:rPr>
                  </w:pPr>
                </w:p>
              </w:tc>
            </w:tr>
            <w:tr w:rsidR="00AD7AF6" w14:paraId="06CF6B2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603E3A9"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E4197B9" w14:textId="77777777" w:rsidR="00AD7AF6" w:rsidRDefault="00AD7AF6" w:rsidP="000B1296">
                  <w:pPr>
                    <w:widowControl w:val="0"/>
                  </w:pPr>
                  <w:r>
                    <w:rPr>
                      <w:rFonts w:cs="Calibri"/>
                      <w:lang w:val="lt-LT"/>
                    </w:rPr>
                    <w:t>Gradiento formavimas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5665911" w14:textId="77777777" w:rsidR="00AD7AF6" w:rsidRDefault="00AD7AF6" w:rsidP="000B1296">
                  <w:pPr>
                    <w:widowControl w:val="0"/>
                    <w:rPr>
                      <w:lang w:val="lt-LT"/>
                    </w:rPr>
                  </w:pPr>
                  <w:r>
                    <w:rPr>
                      <w:rFonts w:cs="Calibri"/>
                      <w:lang w:val="lt-LT"/>
                    </w:rPr>
                    <w:t xml:space="preserve">Nuo 0 % iki 100 %, diskretiškumas 0,1 %. </w:t>
                  </w:r>
                </w:p>
              </w:tc>
              <w:tc>
                <w:tcPr>
                  <w:tcW w:w="2646" w:type="dxa"/>
                  <w:tcBorders>
                    <w:top w:val="single" w:sz="4" w:space="0" w:color="000000"/>
                    <w:left w:val="single" w:sz="4" w:space="0" w:color="000000"/>
                    <w:bottom w:val="single" w:sz="4" w:space="0" w:color="000000"/>
                    <w:right w:val="single" w:sz="4" w:space="0" w:color="000000"/>
                  </w:tcBorders>
                </w:tcPr>
                <w:p w14:paraId="6273B83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C6FFEEA"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F93090F" w14:textId="77777777" w:rsidR="00AD7AF6" w:rsidRDefault="00AD7AF6" w:rsidP="000B1296">
                  <w:pPr>
                    <w:widowControl w:val="0"/>
                    <w:rPr>
                      <w:bCs/>
                      <w:lang w:val="lt-LT"/>
                    </w:rPr>
                  </w:pPr>
                </w:p>
              </w:tc>
            </w:tr>
            <w:tr w:rsidR="00AD7AF6" w:rsidRPr="00B80BEF" w14:paraId="5499AE11"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E4F784F"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9C75C2C" w14:textId="77777777" w:rsidR="00AD7AF6" w:rsidRDefault="00AD7AF6" w:rsidP="000B1296">
                  <w:pPr>
                    <w:widowControl w:val="0"/>
                    <w:rPr>
                      <w:lang w:val="lt-LT"/>
                    </w:rPr>
                  </w:pPr>
                  <w:proofErr w:type="spellStart"/>
                  <w:r>
                    <w:t>Eliuentų</w:t>
                  </w:r>
                  <w:proofErr w:type="spellEnd"/>
                  <w:r>
                    <w:t xml:space="preserve"> </w:t>
                  </w:r>
                  <w:proofErr w:type="spellStart"/>
                  <w:r>
                    <w:t>nudujinimas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027C5EB" w14:textId="77777777" w:rsidR="00AD7AF6" w:rsidRDefault="00AD7AF6" w:rsidP="000B1296">
                  <w:pPr>
                    <w:widowControl w:val="0"/>
                    <w:rPr>
                      <w:bCs/>
                      <w:lang w:val="lt-LT"/>
                    </w:rPr>
                  </w:pPr>
                  <w:r>
                    <w:rPr>
                      <w:lang w:val="it-IT"/>
                    </w:rPr>
                    <w:t xml:space="preserve">Privaloma nudujinimo sistema kiekvienam eliuento kanalui. </w:t>
                  </w:r>
                </w:p>
              </w:tc>
              <w:tc>
                <w:tcPr>
                  <w:tcW w:w="2646" w:type="dxa"/>
                  <w:tcBorders>
                    <w:top w:val="single" w:sz="4" w:space="0" w:color="000000"/>
                    <w:left w:val="single" w:sz="4" w:space="0" w:color="000000"/>
                    <w:bottom w:val="single" w:sz="4" w:space="0" w:color="000000"/>
                    <w:right w:val="single" w:sz="4" w:space="0" w:color="000000"/>
                  </w:tcBorders>
                </w:tcPr>
                <w:p w14:paraId="70E0C294"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9958B6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912782F" w14:textId="77777777" w:rsidR="00AD7AF6" w:rsidRDefault="00AD7AF6" w:rsidP="000B1296">
                  <w:pPr>
                    <w:widowControl w:val="0"/>
                    <w:rPr>
                      <w:bCs/>
                      <w:lang w:val="lt-LT"/>
                    </w:rPr>
                  </w:pPr>
                </w:p>
              </w:tc>
            </w:tr>
            <w:tr w:rsidR="00AD7AF6" w:rsidRPr="00B80BEF" w14:paraId="6D9FD08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6B799EB"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C989ABE" w14:textId="77777777" w:rsidR="00AD7AF6" w:rsidRDefault="00AD7AF6" w:rsidP="000B1296">
                  <w:pPr>
                    <w:widowControl w:val="0"/>
                    <w:rPr>
                      <w:lang w:val="lt-LT"/>
                    </w:rPr>
                  </w:pPr>
                  <w:r>
                    <w:rPr>
                      <w:rFonts w:cs="Calibri"/>
                      <w:lang w:val="lt-LT"/>
                    </w:rPr>
                    <w:t>Maksimalus darbinis srauto intervalas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5756B14" w14:textId="77777777" w:rsidR="00AD7AF6" w:rsidRDefault="00AD7AF6" w:rsidP="000B1296">
                  <w:pPr>
                    <w:widowControl w:val="0"/>
                    <w:rPr>
                      <w:bCs/>
                      <w:lang w:val="lt-LT"/>
                    </w:rPr>
                  </w:pPr>
                  <w:r>
                    <w:rPr>
                      <w:rFonts w:cs="Calibri"/>
                      <w:lang w:val="lt-LT"/>
                    </w:rPr>
                    <w:t>Ne siauresnis nei nuo 0,001 ml/min iki 10 ml/min. Diskretiškumas ne didesnis nei 0,001 ml/min.</w:t>
                  </w:r>
                </w:p>
              </w:tc>
              <w:tc>
                <w:tcPr>
                  <w:tcW w:w="2646" w:type="dxa"/>
                  <w:tcBorders>
                    <w:top w:val="single" w:sz="4" w:space="0" w:color="000000"/>
                    <w:left w:val="single" w:sz="4" w:space="0" w:color="000000"/>
                    <w:bottom w:val="single" w:sz="4" w:space="0" w:color="000000"/>
                    <w:right w:val="single" w:sz="4" w:space="0" w:color="000000"/>
                  </w:tcBorders>
                </w:tcPr>
                <w:p w14:paraId="7499A213"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4EB9B81"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DB96D38" w14:textId="77777777" w:rsidR="00AD7AF6" w:rsidRDefault="00AD7AF6" w:rsidP="000B1296">
                  <w:pPr>
                    <w:widowControl w:val="0"/>
                    <w:rPr>
                      <w:bCs/>
                      <w:lang w:val="lt-LT"/>
                    </w:rPr>
                  </w:pPr>
                </w:p>
              </w:tc>
            </w:tr>
            <w:tr w:rsidR="00AD7AF6" w:rsidRPr="00B80BEF" w14:paraId="79ED39C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70F2342" w14:textId="77777777" w:rsidR="00AD7AF6" w:rsidRPr="00CA55CB" w:rsidRDefault="00AD7AF6" w:rsidP="000B1296">
                  <w:pPr>
                    <w:pStyle w:val="Pagrindiniotekstotrauka2"/>
                    <w:widowControl w:val="0"/>
                    <w:numPr>
                      <w:ilvl w:val="2"/>
                      <w:numId w:val="2"/>
                    </w:numPr>
                    <w:spacing w:after="0" w:line="240" w:lineRule="auto"/>
                    <w:contextualSpacing/>
                    <w:rPr>
                      <w:lang w:val="nb-NO"/>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AC86396" w14:textId="77777777" w:rsidR="00AD7AF6" w:rsidRDefault="00AD7AF6" w:rsidP="000B1296">
                  <w:pPr>
                    <w:widowControl w:val="0"/>
                    <w:rPr>
                      <w:lang w:val="lt-LT"/>
                    </w:rPr>
                  </w:pPr>
                  <w:proofErr w:type="spellStart"/>
                  <w:r>
                    <w:t>Srauto</w:t>
                  </w:r>
                  <w:proofErr w:type="spellEnd"/>
                  <w:r>
                    <w:t xml:space="preserve"> </w:t>
                  </w:r>
                  <w:proofErr w:type="spellStart"/>
                  <w:r>
                    <w:t>preciziškumas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4A12558" w14:textId="77777777" w:rsidR="00AD7AF6" w:rsidRDefault="00AD7AF6" w:rsidP="000B1296">
                  <w:pPr>
                    <w:widowControl w:val="0"/>
                    <w:rPr>
                      <w:bCs/>
                      <w:lang w:val="lt-LT"/>
                    </w:rPr>
                  </w:pPr>
                  <w:r>
                    <w:rPr>
                      <w:lang w:val="it-IT"/>
                    </w:rPr>
                    <w:t>Vertė ne daugiau nei 0,07 % RSD</w:t>
                  </w:r>
                </w:p>
              </w:tc>
              <w:tc>
                <w:tcPr>
                  <w:tcW w:w="2646" w:type="dxa"/>
                  <w:tcBorders>
                    <w:top w:val="single" w:sz="4" w:space="0" w:color="000000"/>
                    <w:left w:val="single" w:sz="4" w:space="0" w:color="000000"/>
                    <w:bottom w:val="single" w:sz="4" w:space="0" w:color="000000"/>
                    <w:right w:val="single" w:sz="4" w:space="0" w:color="000000"/>
                  </w:tcBorders>
                </w:tcPr>
                <w:p w14:paraId="75226F1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50DBD0C"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B1A459C" w14:textId="77777777" w:rsidR="00AD7AF6" w:rsidRDefault="00AD7AF6" w:rsidP="000B1296">
                  <w:pPr>
                    <w:widowControl w:val="0"/>
                    <w:rPr>
                      <w:bCs/>
                      <w:lang w:val="lt-LT"/>
                    </w:rPr>
                  </w:pPr>
                </w:p>
              </w:tc>
            </w:tr>
            <w:tr w:rsidR="00AD7AF6" w:rsidRPr="00B80BEF" w14:paraId="0A5E622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CCD70EA" w14:textId="77777777" w:rsidR="00AD7AF6" w:rsidRPr="00CA55CB" w:rsidRDefault="00AD7AF6" w:rsidP="000B1296">
                  <w:pPr>
                    <w:pStyle w:val="Pagrindiniotekstotrauka2"/>
                    <w:widowControl w:val="0"/>
                    <w:numPr>
                      <w:ilvl w:val="2"/>
                      <w:numId w:val="2"/>
                    </w:numPr>
                    <w:spacing w:after="0" w:line="240" w:lineRule="auto"/>
                    <w:contextualSpacing/>
                    <w:rPr>
                      <w:lang w:val="nb-NO"/>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07185B8" w14:textId="77777777" w:rsidR="00AD7AF6" w:rsidRDefault="00AD7AF6" w:rsidP="000B1296">
                  <w:pPr>
                    <w:widowControl w:val="0"/>
                    <w:rPr>
                      <w:lang w:val="lt-LT"/>
                    </w:rPr>
                  </w:pPr>
                  <w:r>
                    <w:rPr>
                      <w:rFonts w:cs="Calibri"/>
                      <w:lang w:val="lt-LT"/>
                    </w:rPr>
                    <w:t>Palaikomas maksimalus darbinis slėgis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E23ACF9" w14:textId="77777777" w:rsidR="00AD7AF6" w:rsidRDefault="00AD7AF6" w:rsidP="000B1296">
                  <w:pPr>
                    <w:widowControl w:val="0"/>
                    <w:rPr>
                      <w:bCs/>
                      <w:lang w:val="lt-LT"/>
                    </w:rPr>
                  </w:pPr>
                  <w:r>
                    <w:rPr>
                      <w:rFonts w:cs="Calibri"/>
                      <w:lang w:val="lt-LT"/>
                    </w:rPr>
                    <w:t xml:space="preserve">ne mažiau nei iki 15 000 </w:t>
                  </w:r>
                  <w:proofErr w:type="spellStart"/>
                  <w:r>
                    <w:rPr>
                      <w:rFonts w:cs="Calibri"/>
                      <w:lang w:val="lt-LT"/>
                    </w:rPr>
                    <w:t>psi</w:t>
                  </w:r>
                  <w:proofErr w:type="spellEnd"/>
                  <w:r>
                    <w:rPr>
                      <w:rFonts w:cs="Calibri"/>
                      <w:lang w:val="lt-LT"/>
                    </w:rPr>
                    <w:t xml:space="preserve"> esant srautui iki ne mažiau nei 2 ml/min. </w:t>
                  </w:r>
                </w:p>
              </w:tc>
              <w:tc>
                <w:tcPr>
                  <w:tcW w:w="2646" w:type="dxa"/>
                  <w:tcBorders>
                    <w:top w:val="single" w:sz="4" w:space="0" w:color="000000"/>
                    <w:left w:val="single" w:sz="4" w:space="0" w:color="000000"/>
                    <w:bottom w:val="single" w:sz="4" w:space="0" w:color="000000"/>
                    <w:right w:val="single" w:sz="4" w:space="0" w:color="000000"/>
                  </w:tcBorders>
                </w:tcPr>
                <w:p w14:paraId="69AFB11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42970BC"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4D6AAAD" w14:textId="77777777" w:rsidR="00AD7AF6" w:rsidRDefault="00AD7AF6" w:rsidP="000B1296">
                  <w:pPr>
                    <w:widowControl w:val="0"/>
                    <w:rPr>
                      <w:bCs/>
                      <w:lang w:val="lt-LT"/>
                    </w:rPr>
                  </w:pPr>
                </w:p>
              </w:tc>
            </w:tr>
            <w:tr w:rsidR="00AD7AF6" w:rsidRPr="00B80BEF" w14:paraId="73AF064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1E91C15"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6E73343" w14:textId="77777777" w:rsidR="00AD7AF6" w:rsidRDefault="00AD7AF6" w:rsidP="000B1296">
                  <w:pPr>
                    <w:widowControl w:val="0"/>
                    <w:rPr>
                      <w:lang w:val="lt-LT"/>
                    </w:rPr>
                  </w:pPr>
                  <w:r>
                    <w:rPr>
                      <w:lang w:val="lt-LT"/>
                    </w:rPr>
                    <w:t xml:space="preserve">Privaloma </w:t>
                  </w:r>
                  <w:proofErr w:type="spellStart"/>
                  <w:r>
                    <w:rPr>
                      <w:lang w:val="lt-LT"/>
                    </w:rPr>
                    <w:t>eliuentų</w:t>
                  </w:r>
                  <w:proofErr w:type="spellEnd"/>
                  <w:r>
                    <w:rPr>
                      <w:lang w:val="lt-LT"/>
                    </w:rPr>
                    <w:t xml:space="preserve"> kiekio stebėjimo funkcija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EA65ED1" w14:textId="77777777" w:rsidR="00AD7AF6" w:rsidRDefault="00AD7AF6" w:rsidP="000B1296">
                  <w:pPr>
                    <w:widowControl w:val="0"/>
                    <w:rPr>
                      <w:bCs/>
                      <w:lang w:val="lt-LT"/>
                    </w:rPr>
                  </w:pPr>
                  <w:r>
                    <w:rPr>
                      <w:bCs/>
                      <w:lang w:val="lt-LT"/>
                    </w:rPr>
                    <w:t xml:space="preserve">Visose </w:t>
                  </w:r>
                  <w:proofErr w:type="spellStart"/>
                  <w:r>
                    <w:rPr>
                      <w:bCs/>
                      <w:lang w:val="lt-LT"/>
                    </w:rPr>
                    <w:t>eliuentų</w:t>
                  </w:r>
                  <w:proofErr w:type="spellEnd"/>
                  <w:r>
                    <w:rPr>
                      <w:bCs/>
                      <w:lang w:val="lt-LT"/>
                    </w:rPr>
                    <w:t xml:space="preserve"> talpose realiu laiku fiziškai/</w:t>
                  </w:r>
                  <w:proofErr w:type="spellStart"/>
                  <w:r>
                    <w:rPr>
                      <w:bCs/>
                      <w:lang w:val="lt-LT"/>
                    </w:rPr>
                    <w:t>sensoriškai</w:t>
                  </w:r>
                  <w:proofErr w:type="spellEnd"/>
                  <w:r>
                    <w:rPr>
                      <w:bCs/>
                      <w:lang w:val="lt-LT"/>
                    </w:rPr>
                    <w:t xml:space="preserve"> matuojamas </w:t>
                  </w:r>
                  <w:proofErr w:type="spellStart"/>
                  <w:r>
                    <w:rPr>
                      <w:bCs/>
                      <w:lang w:val="lt-LT"/>
                    </w:rPr>
                    <w:t>eliuentų</w:t>
                  </w:r>
                  <w:proofErr w:type="spellEnd"/>
                  <w:r>
                    <w:rPr>
                      <w:bCs/>
                      <w:lang w:val="lt-LT"/>
                    </w:rPr>
                    <w:t xml:space="preserve"> kiekis. Perspėjimas, kai:</w:t>
                  </w:r>
                </w:p>
                <w:p w14:paraId="3F904AB9" w14:textId="77777777" w:rsidR="00AD7AF6" w:rsidRDefault="00AD7AF6" w:rsidP="000B1296">
                  <w:pPr>
                    <w:widowControl w:val="0"/>
                    <w:numPr>
                      <w:ilvl w:val="0"/>
                      <w:numId w:val="7"/>
                    </w:numPr>
                    <w:rPr>
                      <w:bCs/>
                      <w:lang w:val="lt-LT"/>
                    </w:rPr>
                  </w:pPr>
                  <w:r>
                    <w:rPr>
                      <w:bCs/>
                      <w:lang w:val="lt-LT"/>
                    </w:rPr>
                    <w:t xml:space="preserve">bent vienas iš naudojamų </w:t>
                  </w:r>
                  <w:proofErr w:type="spellStart"/>
                  <w:r>
                    <w:rPr>
                      <w:bCs/>
                      <w:lang w:val="lt-LT"/>
                    </w:rPr>
                    <w:t>eliuentų</w:t>
                  </w:r>
                  <w:proofErr w:type="spellEnd"/>
                  <w:r>
                    <w:rPr>
                      <w:bCs/>
                      <w:lang w:val="lt-LT"/>
                    </w:rPr>
                    <w:t xml:space="preserve"> pasiekia nustatytą minimalų likutį. </w:t>
                  </w:r>
                </w:p>
                <w:p w14:paraId="1D8F6A09" w14:textId="77777777" w:rsidR="00AD7AF6" w:rsidRDefault="00AD7AF6" w:rsidP="000B1296">
                  <w:pPr>
                    <w:widowControl w:val="0"/>
                    <w:numPr>
                      <w:ilvl w:val="0"/>
                      <w:numId w:val="7"/>
                    </w:numPr>
                    <w:rPr>
                      <w:bCs/>
                      <w:lang w:val="lt-LT"/>
                    </w:rPr>
                  </w:pPr>
                  <w:r>
                    <w:rPr>
                      <w:bCs/>
                      <w:lang w:val="lt-LT"/>
                    </w:rPr>
                    <w:t xml:space="preserve">Kai talpose yra nepakankamas </w:t>
                  </w:r>
                  <w:proofErr w:type="spellStart"/>
                  <w:r>
                    <w:rPr>
                      <w:bCs/>
                      <w:lang w:val="lt-LT"/>
                    </w:rPr>
                    <w:t>eliuntų</w:t>
                  </w:r>
                  <w:proofErr w:type="spellEnd"/>
                  <w:r>
                    <w:rPr>
                      <w:bCs/>
                      <w:lang w:val="lt-LT"/>
                    </w:rPr>
                    <w:t xml:space="preserve"> kiekis, konkrečiu metodu leidžiamai analizei ar analizių sekai. </w:t>
                  </w:r>
                </w:p>
              </w:tc>
              <w:tc>
                <w:tcPr>
                  <w:tcW w:w="2646" w:type="dxa"/>
                  <w:tcBorders>
                    <w:top w:val="single" w:sz="4" w:space="0" w:color="000000"/>
                    <w:left w:val="single" w:sz="4" w:space="0" w:color="000000"/>
                    <w:bottom w:val="single" w:sz="4" w:space="0" w:color="000000"/>
                    <w:right w:val="single" w:sz="4" w:space="0" w:color="000000"/>
                  </w:tcBorders>
                </w:tcPr>
                <w:p w14:paraId="21E3920B"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266815F"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17DD708" w14:textId="77777777" w:rsidR="00AD7AF6" w:rsidRDefault="00AD7AF6" w:rsidP="000B1296">
                  <w:pPr>
                    <w:widowControl w:val="0"/>
                    <w:rPr>
                      <w:bCs/>
                      <w:lang w:val="lt-LT"/>
                    </w:rPr>
                  </w:pPr>
                </w:p>
              </w:tc>
            </w:tr>
            <w:tr w:rsidR="00AD7AF6" w:rsidRPr="00B80BEF" w14:paraId="1319B35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C8FB5DF"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040DFC9" w14:textId="77777777" w:rsidR="00AD7AF6" w:rsidRDefault="00AD7AF6" w:rsidP="000B1296">
                  <w:pPr>
                    <w:widowControl w:val="0"/>
                    <w:rPr>
                      <w:lang w:val="lt-LT"/>
                    </w:rPr>
                  </w:pPr>
                  <w:proofErr w:type="spellStart"/>
                  <w:r>
                    <w:rPr>
                      <w:lang w:val="lt-LT"/>
                    </w:rPr>
                    <w:t>Srautė</w:t>
                  </w:r>
                  <w:proofErr w:type="spellEnd"/>
                  <w:r>
                    <w:rPr>
                      <w:lang w:val="lt-LT"/>
                    </w:rPr>
                    <w:t xml:space="preserve"> kėlimo valdymas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3D60F90" w14:textId="77777777" w:rsidR="00AD7AF6" w:rsidRDefault="00AD7AF6" w:rsidP="000B1296">
                  <w:pPr>
                    <w:widowControl w:val="0"/>
                    <w:rPr>
                      <w:bCs/>
                      <w:lang w:val="lt-LT"/>
                    </w:rPr>
                  </w:pPr>
                  <w:r>
                    <w:rPr>
                      <w:bCs/>
                      <w:lang w:val="lt-LT"/>
                    </w:rPr>
                    <w:t xml:space="preserve">Privaloma automatinė laipsninio srauto kėlimo </w:t>
                  </w:r>
                  <w:proofErr w:type="spellStart"/>
                  <w:r>
                    <w:rPr>
                      <w:bCs/>
                      <w:lang w:val="lt-LT"/>
                    </w:rPr>
                    <w:t>fukcija</w:t>
                  </w:r>
                  <w:proofErr w:type="spellEnd"/>
                  <w:r>
                    <w:rPr>
                      <w:bCs/>
                      <w:lang w:val="lt-LT"/>
                    </w:rPr>
                    <w:t xml:space="preserve">, kuri saugo kolonėlę nuo viršslėgio. </w:t>
                  </w:r>
                </w:p>
              </w:tc>
              <w:tc>
                <w:tcPr>
                  <w:tcW w:w="2646" w:type="dxa"/>
                  <w:tcBorders>
                    <w:top w:val="single" w:sz="4" w:space="0" w:color="000000"/>
                    <w:left w:val="single" w:sz="4" w:space="0" w:color="000000"/>
                    <w:bottom w:val="single" w:sz="4" w:space="0" w:color="000000"/>
                    <w:right w:val="single" w:sz="4" w:space="0" w:color="000000"/>
                  </w:tcBorders>
                </w:tcPr>
                <w:p w14:paraId="261FF69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34381D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FD96C3A" w14:textId="77777777" w:rsidR="00AD7AF6" w:rsidRDefault="00AD7AF6" w:rsidP="000B1296">
                  <w:pPr>
                    <w:widowControl w:val="0"/>
                    <w:rPr>
                      <w:bCs/>
                      <w:lang w:val="lt-LT"/>
                    </w:rPr>
                  </w:pPr>
                </w:p>
              </w:tc>
            </w:tr>
            <w:tr w:rsidR="00AD7AF6" w:rsidRPr="00B80BEF" w14:paraId="1DF6F87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C026C12"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3F8C95A" w14:textId="77777777" w:rsidR="00AD7AF6" w:rsidRDefault="00AD7AF6" w:rsidP="000B1296">
                  <w:pPr>
                    <w:widowControl w:val="0"/>
                    <w:rPr>
                      <w:b/>
                      <w:bCs/>
                      <w:lang w:val="lt-LT"/>
                    </w:rPr>
                  </w:pPr>
                  <w:r>
                    <w:rPr>
                      <w:b/>
                      <w:bCs/>
                      <w:lang w:val="lt-LT"/>
                    </w:rPr>
                    <w:t xml:space="preserve">Automatinis mėginių </w:t>
                  </w:r>
                  <w:proofErr w:type="spellStart"/>
                  <w:r>
                    <w:rPr>
                      <w:b/>
                      <w:bCs/>
                      <w:lang w:val="lt-LT"/>
                    </w:rPr>
                    <w:t>unjektorius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A51613A" w14:textId="77777777" w:rsidR="00AD7AF6" w:rsidRDefault="00AD7AF6" w:rsidP="000B1296">
                  <w:pPr>
                    <w:widowControl w:val="0"/>
                    <w:rPr>
                      <w:bCs/>
                      <w:lang w:val="lt-LT"/>
                    </w:rPr>
                  </w:pPr>
                  <w:r>
                    <w:rPr>
                      <w:bCs/>
                      <w:lang w:val="lt-LT"/>
                    </w:rPr>
                    <w:t>Injekcijos tūrio intervalas ne siauresnis nei nuo 0,1 µl iki 100 µl.</w:t>
                  </w:r>
                </w:p>
              </w:tc>
              <w:tc>
                <w:tcPr>
                  <w:tcW w:w="2646" w:type="dxa"/>
                  <w:tcBorders>
                    <w:top w:val="single" w:sz="4" w:space="0" w:color="000000"/>
                    <w:left w:val="single" w:sz="4" w:space="0" w:color="000000"/>
                    <w:bottom w:val="single" w:sz="4" w:space="0" w:color="000000"/>
                    <w:right w:val="single" w:sz="4" w:space="0" w:color="000000"/>
                  </w:tcBorders>
                </w:tcPr>
                <w:p w14:paraId="7F0BDE9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5680022"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1D9DCC4" w14:textId="77777777" w:rsidR="00AD7AF6" w:rsidRDefault="00AD7AF6" w:rsidP="000B1296">
                  <w:pPr>
                    <w:widowControl w:val="0"/>
                    <w:rPr>
                      <w:bCs/>
                      <w:lang w:val="lt-LT"/>
                    </w:rPr>
                  </w:pPr>
                </w:p>
              </w:tc>
            </w:tr>
            <w:tr w:rsidR="00AD7AF6" w:rsidRPr="00B80BEF" w14:paraId="3957EF5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6A6959F"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FC6BB91" w14:textId="77777777" w:rsidR="00AD7AF6" w:rsidRDefault="00AD7AF6" w:rsidP="000B1296">
                  <w:pPr>
                    <w:widowControl w:val="0"/>
                    <w:rPr>
                      <w:lang w:val="lt-LT"/>
                    </w:rPr>
                  </w:pPr>
                  <w:r>
                    <w:rPr>
                      <w:lang w:val="lt-LT"/>
                    </w:rPr>
                    <w:t>Automatinė mėginio paruošimo funkcija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6169C77" w14:textId="77777777" w:rsidR="00AD7AF6" w:rsidRDefault="00AD7AF6" w:rsidP="000B1296">
                  <w:pPr>
                    <w:widowControl w:val="0"/>
                    <w:rPr>
                      <w:bCs/>
                      <w:lang w:val="lt-LT"/>
                    </w:rPr>
                  </w:pPr>
                  <w:r>
                    <w:rPr>
                      <w:bCs/>
                      <w:lang w:val="lt-LT"/>
                    </w:rPr>
                    <w:t xml:space="preserve">Privalomas automatinis mėginio paruošimas – </w:t>
                  </w:r>
                  <w:proofErr w:type="spellStart"/>
                  <w:r>
                    <w:rPr>
                      <w:bCs/>
                      <w:lang w:val="lt-LT"/>
                    </w:rPr>
                    <w:t>derivatizavimas</w:t>
                  </w:r>
                  <w:proofErr w:type="spellEnd"/>
                  <w:r>
                    <w:rPr>
                      <w:bCs/>
                      <w:lang w:val="lt-LT"/>
                    </w:rPr>
                    <w:t xml:space="preserve"> (amino rūgštims), skiedimas, standarto pridėjimas, ko-injekcija („sumuštinio“ tipo injekcija).</w:t>
                  </w:r>
                </w:p>
              </w:tc>
              <w:tc>
                <w:tcPr>
                  <w:tcW w:w="2646" w:type="dxa"/>
                  <w:tcBorders>
                    <w:top w:val="single" w:sz="4" w:space="0" w:color="000000"/>
                    <w:left w:val="single" w:sz="4" w:space="0" w:color="000000"/>
                    <w:bottom w:val="single" w:sz="4" w:space="0" w:color="000000"/>
                    <w:right w:val="single" w:sz="4" w:space="0" w:color="000000"/>
                  </w:tcBorders>
                </w:tcPr>
                <w:p w14:paraId="0C7D659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1AE011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B6D40B3" w14:textId="77777777" w:rsidR="00AD7AF6" w:rsidRDefault="00AD7AF6" w:rsidP="000B1296">
                  <w:pPr>
                    <w:widowControl w:val="0"/>
                    <w:rPr>
                      <w:bCs/>
                      <w:lang w:val="lt-LT"/>
                    </w:rPr>
                  </w:pPr>
                </w:p>
              </w:tc>
            </w:tr>
            <w:tr w:rsidR="00AD7AF6" w:rsidRPr="00B80BEF" w14:paraId="678616D1"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D85AE0D"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C731393" w14:textId="77777777" w:rsidR="00AD7AF6" w:rsidRDefault="00AD7AF6" w:rsidP="000B1296">
                  <w:pPr>
                    <w:widowControl w:val="0"/>
                    <w:rPr>
                      <w:lang w:val="lt-LT"/>
                    </w:rPr>
                  </w:pPr>
                  <w:r>
                    <w:rPr>
                      <w:rFonts w:cs="Calibri"/>
                      <w:color w:val="000000"/>
                      <w:lang w:val="lt-LT"/>
                    </w:rPr>
                    <w:t>Injekcijos preciziškumas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5C2A2C7" w14:textId="77777777" w:rsidR="00AD7AF6" w:rsidRDefault="00AD7AF6" w:rsidP="000B1296">
                  <w:pPr>
                    <w:widowControl w:val="0"/>
                    <w:rPr>
                      <w:bCs/>
                      <w:lang w:val="lt-LT"/>
                    </w:rPr>
                  </w:pPr>
                  <w:r>
                    <w:rPr>
                      <w:rFonts w:cs="Calibri"/>
                      <w:lang w:val="lt-LT"/>
                    </w:rPr>
                    <w:t xml:space="preserve">Injekcijos tūrio santykinė standartinė paklaida (RSD) ne didesnė nei 0,2 % </w:t>
                  </w:r>
                  <w:proofErr w:type="spellStart"/>
                  <w:r>
                    <w:rPr>
                      <w:rFonts w:cs="Calibri"/>
                      <w:lang w:val="lt-LT"/>
                    </w:rPr>
                    <w:t>injektuojant</w:t>
                  </w:r>
                  <w:proofErr w:type="spellEnd"/>
                  <w:r>
                    <w:rPr>
                      <w:rFonts w:cs="Calibri"/>
                      <w:lang w:val="lt-LT"/>
                    </w:rPr>
                    <w:t xml:space="preserve"> ≥5 µl.</w:t>
                  </w:r>
                </w:p>
              </w:tc>
              <w:tc>
                <w:tcPr>
                  <w:tcW w:w="2646" w:type="dxa"/>
                  <w:tcBorders>
                    <w:top w:val="single" w:sz="4" w:space="0" w:color="000000"/>
                    <w:left w:val="single" w:sz="4" w:space="0" w:color="000000"/>
                    <w:bottom w:val="single" w:sz="4" w:space="0" w:color="000000"/>
                    <w:right w:val="single" w:sz="4" w:space="0" w:color="000000"/>
                  </w:tcBorders>
                </w:tcPr>
                <w:p w14:paraId="06EB84DD"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454BA3A"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178EF6E" w14:textId="77777777" w:rsidR="00AD7AF6" w:rsidRDefault="00AD7AF6" w:rsidP="000B1296">
                  <w:pPr>
                    <w:widowControl w:val="0"/>
                    <w:rPr>
                      <w:bCs/>
                      <w:lang w:val="lt-LT"/>
                    </w:rPr>
                  </w:pPr>
                </w:p>
              </w:tc>
            </w:tr>
            <w:tr w:rsidR="00AD7AF6" w14:paraId="1B56ABA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E26312F"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A39A913" w14:textId="77777777" w:rsidR="00AD7AF6" w:rsidRDefault="00AD7AF6" w:rsidP="000B1296">
                  <w:pPr>
                    <w:widowControl w:val="0"/>
                    <w:rPr>
                      <w:lang w:val="lt-LT"/>
                    </w:rPr>
                  </w:pPr>
                  <w:r>
                    <w:rPr>
                      <w:rFonts w:cs="Calibri"/>
                      <w:color w:val="000000"/>
                      <w:lang w:val="lt-LT"/>
                    </w:rPr>
                    <w:t>Mėginio pernaša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117FEF0" w14:textId="77777777" w:rsidR="00AD7AF6" w:rsidRDefault="00AD7AF6" w:rsidP="000B1296">
                  <w:pPr>
                    <w:widowControl w:val="0"/>
                    <w:rPr>
                      <w:bCs/>
                      <w:lang w:val="lt-LT"/>
                    </w:rPr>
                  </w:pPr>
                  <w:r>
                    <w:rPr>
                      <w:rFonts w:cs="Calibri"/>
                      <w:lang w:val="lt-LT"/>
                    </w:rPr>
                    <w:t>Bandinio pernešimas sekančiai injekcijai ne didesnis nei 0,0005 %.</w:t>
                  </w:r>
                </w:p>
              </w:tc>
              <w:tc>
                <w:tcPr>
                  <w:tcW w:w="2646" w:type="dxa"/>
                  <w:tcBorders>
                    <w:top w:val="single" w:sz="4" w:space="0" w:color="000000"/>
                    <w:left w:val="single" w:sz="4" w:space="0" w:color="000000"/>
                    <w:bottom w:val="single" w:sz="4" w:space="0" w:color="000000"/>
                    <w:right w:val="single" w:sz="4" w:space="0" w:color="000000"/>
                  </w:tcBorders>
                </w:tcPr>
                <w:p w14:paraId="209C308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2FD8D3F"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4206F31" w14:textId="77777777" w:rsidR="00AD7AF6" w:rsidRDefault="00AD7AF6" w:rsidP="000B1296">
                  <w:pPr>
                    <w:widowControl w:val="0"/>
                    <w:rPr>
                      <w:bCs/>
                      <w:lang w:val="lt-LT"/>
                    </w:rPr>
                  </w:pPr>
                </w:p>
              </w:tc>
            </w:tr>
            <w:tr w:rsidR="00AD7AF6" w:rsidRPr="00B80BEF" w14:paraId="23DE97CC"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704F5DE"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45946AD" w14:textId="77777777" w:rsidR="00AD7AF6" w:rsidRDefault="00AD7AF6" w:rsidP="000B1296">
                  <w:pPr>
                    <w:widowControl w:val="0"/>
                    <w:rPr>
                      <w:lang w:val="lt-LT"/>
                    </w:rPr>
                  </w:pPr>
                  <w:r>
                    <w:rPr>
                      <w:rFonts w:cs="Calibri"/>
                      <w:color w:val="000000"/>
                      <w:lang w:val="lt-LT"/>
                    </w:rPr>
                    <w:t>Injekcijos greitis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FF92C72" w14:textId="77777777" w:rsidR="00AD7AF6" w:rsidRDefault="00AD7AF6" w:rsidP="000B1296">
                  <w:pPr>
                    <w:widowControl w:val="0"/>
                    <w:rPr>
                      <w:bCs/>
                      <w:lang w:val="lt-LT"/>
                    </w:rPr>
                  </w:pPr>
                  <w:r>
                    <w:rPr>
                      <w:rFonts w:cs="Calibri"/>
                      <w:lang w:val="lt-LT"/>
                    </w:rPr>
                    <w:t xml:space="preserve">Visas injekcijos ciklas trunka ne daugiau nei 10 sekundžių. </w:t>
                  </w:r>
                </w:p>
              </w:tc>
              <w:tc>
                <w:tcPr>
                  <w:tcW w:w="2646" w:type="dxa"/>
                  <w:tcBorders>
                    <w:top w:val="single" w:sz="4" w:space="0" w:color="000000"/>
                    <w:left w:val="single" w:sz="4" w:space="0" w:color="000000"/>
                    <w:bottom w:val="single" w:sz="4" w:space="0" w:color="000000"/>
                    <w:right w:val="single" w:sz="4" w:space="0" w:color="000000"/>
                  </w:tcBorders>
                </w:tcPr>
                <w:p w14:paraId="052AE3D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9735B16"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97A4CBC" w14:textId="77777777" w:rsidR="00AD7AF6" w:rsidRDefault="00AD7AF6" w:rsidP="000B1296">
                  <w:pPr>
                    <w:widowControl w:val="0"/>
                    <w:rPr>
                      <w:bCs/>
                      <w:lang w:val="lt-LT"/>
                    </w:rPr>
                  </w:pPr>
                </w:p>
              </w:tc>
            </w:tr>
            <w:tr w:rsidR="00AD7AF6" w:rsidRPr="00B80BEF" w14:paraId="523FB48A"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D723C3C" w14:textId="77777777" w:rsidR="00AD7AF6" w:rsidRPr="00CA55CB" w:rsidRDefault="00AD7AF6" w:rsidP="000B1296">
                  <w:pPr>
                    <w:pStyle w:val="Pagrindiniotekstotrauka2"/>
                    <w:widowControl w:val="0"/>
                    <w:numPr>
                      <w:ilvl w:val="2"/>
                      <w:numId w:val="2"/>
                    </w:numPr>
                    <w:spacing w:after="0" w:line="240" w:lineRule="auto"/>
                    <w:contextualSpacing/>
                    <w:rPr>
                      <w:lang w:val="sv-SE"/>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27D9C72" w14:textId="77777777" w:rsidR="00AD7AF6" w:rsidRDefault="00AD7AF6" w:rsidP="000B1296">
                  <w:pPr>
                    <w:widowControl w:val="0"/>
                    <w:rPr>
                      <w:lang w:val="lt-LT"/>
                    </w:rPr>
                  </w:pPr>
                  <w:r>
                    <w:rPr>
                      <w:rFonts w:cs="Calibri"/>
                      <w:color w:val="000000"/>
                      <w:lang w:val="lt-LT"/>
                    </w:rPr>
                    <w:t>Bandinių talpa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7E7824D" w14:textId="77777777" w:rsidR="00AD7AF6" w:rsidRDefault="00AD7AF6" w:rsidP="000B1296">
                  <w:pPr>
                    <w:widowControl w:val="0"/>
                    <w:rPr>
                      <w:rFonts w:cs="Calibri"/>
                      <w:lang w:val="lt-LT"/>
                    </w:rPr>
                  </w:pPr>
                  <w:r>
                    <w:rPr>
                      <w:rFonts w:cs="Calibri"/>
                      <w:lang w:val="lt-LT"/>
                    </w:rPr>
                    <w:t xml:space="preserve">Ne mažiau nei 150 pozicijų standartiniams 1.5-2ml talpos </w:t>
                  </w:r>
                  <w:proofErr w:type="spellStart"/>
                  <w:r>
                    <w:rPr>
                      <w:rFonts w:cs="Calibri"/>
                      <w:lang w:val="lt-LT"/>
                    </w:rPr>
                    <w:t>chromatografiniams</w:t>
                  </w:r>
                  <w:proofErr w:type="spellEnd"/>
                  <w:r>
                    <w:rPr>
                      <w:rFonts w:cs="Calibri"/>
                      <w:lang w:val="lt-LT"/>
                    </w:rPr>
                    <w:t xml:space="preserve"> buteliukams. Sistema taip pat privalo naudoti 4-6 ml, 10-12 ml talpas ir MTP/DWP plokšteles. </w:t>
                  </w:r>
                </w:p>
                <w:p w14:paraId="077EA95B" w14:textId="77777777" w:rsidR="00AD7AF6" w:rsidRDefault="00AD7AF6" w:rsidP="000B1296">
                  <w:pPr>
                    <w:widowControl w:val="0"/>
                    <w:rPr>
                      <w:bCs/>
                      <w:lang w:val="lt-LT"/>
                    </w:rPr>
                  </w:pPr>
                  <w:r>
                    <w:rPr>
                      <w:rFonts w:cs="Calibri"/>
                      <w:lang w:val="lt-LT"/>
                    </w:rPr>
                    <w:t xml:space="preserve">Sistema turi gebėti naudoti ne mažiau nei trijų skirtingų talpų formatus vieno metodo ir vienos sekos metu. </w:t>
                  </w:r>
                </w:p>
              </w:tc>
              <w:tc>
                <w:tcPr>
                  <w:tcW w:w="2646" w:type="dxa"/>
                  <w:tcBorders>
                    <w:top w:val="single" w:sz="4" w:space="0" w:color="000000"/>
                    <w:left w:val="single" w:sz="4" w:space="0" w:color="000000"/>
                    <w:bottom w:val="single" w:sz="4" w:space="0" w:color="000000"/>
                    <w:right w:val="single" w:sz="4" w:space="0" w:color="000000"/>
                  </w:tcBorders>
                </w:tcPr>
                <w:p w14:paraId="2133B26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74F9838"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38F79C8" w14:textId="77777777" w:rsidR="00AD7AF6" w:rsidRDefault="00AD7AF6" w:rsidP="000B1296">
                  <w:pPr>
                    <w:widowControl w:val="0"/>
                    <w:rPr>
                      <w:bCs/>
                      <w:lang w:val="lt-LT"/>
                    </w:rPr>
                  </w:pPr>
                </w:p>
              </w:tc>
            </w:tr>
            <w:tr w:rsidR="00AD7AF6" w:rsidRPr="00B80BEF" w14:paraId="2FC0B62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0FDE586"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75B4C40" w14:textId="77777777" w:rsidR="00AD7AF6" w:rsidRDefault="00AD7AF6" w:rsidP="000B1296">
                  <w:pPr>
                    <w:widowControl w:val="0"/>
                    <w:rPr>
                      <w:lang w:val="lt-LT"/>
                    </w:rPr>
                  </w:pPr>
                  <w:r>
                    <w:rPr>
                      <w:rFonts w:cs="Calibri"/>
                      <w:lang w:val="lt-LT"/>
                    </w:rPr>
                    <w:t>Bandinio temperatūros palaikymas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48915C7" w14:textId="77777777" w:rsidR="00AD7AF6" w:rsidRDefault="00AD7AF6" w:rsidP="000B1296">
                  <w:pPr>
                    <w:widowControl w:val="0"/>
                    <w:rPr>
                      <w:bCs/>
                      <w:lang w:val="lt-LT"/>
                    </w:rPr>
                  </w:pPr>
                  <w:r>
                    <w:rPr>
                      <w:rFonts w:cs="Calibri"/>
                      <w:lang w:val="lt-LT"/>
                    </w:rPr>
                    <w:t>Intervale ne siauresniame nei nuo 4 °C iki 40 °C.</w:t>
                  </w:r>
                </w:p>
              </w:tc>
              <w:tc>
                <w:tcPr>
                  <w:tcW w:w="2646" w:type="dxa"/>
                  <w:tcBorders>
                    <w:top w:val="single" w:sz="4" w:space="0" w:color="000000"/>
                    <w:left w:val="single" w:sz="4" w:space="0" w:color="000000"/>
                    <w:bottom w:val="single" w:sz="4" w:space="0" w:color="000000"/>
                    <w:right w:val="single" w:sz="4" w:space="0" w:color="000000"/>
                  </w:tcBorders>
                </w:tcPr>
                <w:p w14:paraId="7A156E06"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32ACA4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B9DCCA5" w14:textId="77777777" w:rsidR="00AD7AF6" w:rsidRDefault="00AD7AF6" w:rsidP="000B1296">
                  <w:pPr>
                    <w:widowControl w:val="0"/>
                    <w:rPr>
                      <w:bCs/>
                      <w:lang w:val="lt-LT"/>
                    </w:rPr>
                  </w:pPr>
                </w:p>
              </w:tc>
            </w:tr>
            <w:tr w:rsidR="00AD7AF6" w:rsidRPr="00B80BEF" w14:paraId="13349B2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F18B257"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17E619D" w14:textId="77777777" w:rsidR="00AD7AF6" w:rsidRDefault="00AD7AF6" w:rsidP="000B1296">
                  <w:pPr>
                    <w:widowControl w:val="0"/>
                    <w:rPr>
                      <w:lang w:val="lt-LT"/>
                    </w:rPr>
                  </w:pPr>
                  <w:r>
                    <w:rPr>
                      <w:rFonts w:cs="Calibri"/>
                      <w:lang w:val="lt-LT"/>
                    </w:rPr>
                    <w:t xml:space="preserve">Praplovimo tirpalai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8738BBE" w14:textId="77777777" w:rsidR="00AD7AF6" w:rsidRDefault="00AD7AF6" w:rsidP="000B1296">
                  <w:pPr>
                    <w:widowControl w:val="0"/>
                    <w:rPr>
                      <w:bCs/>
                      <w:lang w:val="lt-LT"/>
                    </w:rPr>
                  </w:pPr>
                  <w:proofErr w:type="spellStart"/>
                  <w:r>
                    <w:rPr>
                      <w:rFonts w:cs="Calibri"/>
                      <w:lang w:val="lt-LT"/>
                    </w:rPr>
                    <w:t>Autoinjektorius</w:t>
                  </w:r>
                  <w:proofErr w:type="spellEnd"/>
                  <w:r>
                    <w:rPr>
                      <w:rFonts w:cs="Calibri"/>
                      <w:lang w:val="lt-LT"/>
                    </w:rPr>
                    <w:t xml:space="preserve"> privalo turėti galimybę programuojamai naudoti ne mažiau nei 3 praplovimo tirpalus adatos vidaus ir išorės apiplovimui. </w:t>
                  </w:r>
                </w:p>
              </w:tc>
              <w:tc>
                <w:tcPr>
                  <w:tcW w:w="2646" w:type="dxa"/>
                  <w:tcBorders>
                    <w:top w:val="single" w:sz="4" w:space="0" w:color="000000"/>
                    <w:left w:val="single" w:sz="4" w:space="0" w:color="000000"/>
                    <w:bottom w:val="single" w:sz="4" w:space="0" w:color="000000"/>
                    <w:right w:val="single" w:sz="4" w:space="0" w:color="000000"/>
                  </w:tcBorders>
                </w:tcPr>
                <w:p w14:paraId="73C4CB5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FB9C835"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5427FFA" w14:textId="77777777" w:rsidR="00AD7AF6" w:rsidRDefault="00AD7AF6" w:rsidP="000B1296">
                  <w:pPr>
                    <w:widowControl w:val="0"/>
                    <w:rPr>
                      <w:bCs/>
                      <w:lang w:val="lt-LT"/>
                    </w:rPr>
                  </w:pPr>
                </w:p>
              </w:tc>
            </w:tr>
            <w:tr w:rsidR="00AD7AF6" w:rsidRPr="00B80BEF" w14:paraId="7DDD4C0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430C80F"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E77DDB0" w14:textId="77777777" w:rsidR="00AD7AF6" w:rsidRDefault="00AD7AF6" w:rsidP="000B1296">
                  <w:pPr>
                    <w:widowControl w:val="0"/>
                    <w:rPr>
                      <w:b/>
                      <w:bCs/>
                      <w:lang w:val="lt-LT"/>
                    </w:rPr>
                  </w:pPr>
                  <w:r>
                    <w:rPr>
                      <w:b/>
                      <w:bCs/>
                      <w:lang w:val="lt-LT"/>
                    </w:rPr>
                    <w:t>Kolonų termostatas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780748B" w14:textId="77777777" w:rsidR="00AD7AF6" w:rsidRDefault="00AD7AF6" w:rsidP="000B1296">
                  <w:pPr>
                    <w:widowControl w:val="0"/>
                    <w:rPr>
                      <w:bCs/>
                      <w:lang w:val="lt-LT"/>
                    </w:rPr>
                  </w:pPr>
                  <w:r>
                    <w:rPr>
                      <w:bCs/>
                      <w:lang w:val="lt-LT"/>
                    </w:rPr>
                    <w:t xml:space="preserve">Priverstinės oro cirkuliacijos tipo, kai kolonėlė </w:t>
                  </w:r>
                  <w:proofErr w:type="spellStart"/>
                  <w:r>
                    <w:rPr>
                      <w:bCs/>
                      <w:lang w:val="lt-LT"/>
                    </w:rPr>
                    <w:t>termostatuojama</w:t>
                  </w:r>
                  <w:proofErr w:type="spellEnd"/>
                  <w:r>
                    <w:rPr>
                      <w:bCs/>
                      <w:lang w:val="lt-LT"/>
                    </w:rPr>
                    <w:t xml:space="preserve"> per visą jų paviršių, tuo užtikrinant temperatūros homogeniškumą. Palaikomos temperatūros intervalas ne siauresnis nei nuo 10 laipsnių žemiau kambario temperatūros iki 100 °C. Privalo gebėti talpinti ne mažiau nei 6 kolonėles iki 250 mm ilgio.</w:t>
                  </w:r>
                </w:p>
              </w:tc>
              <w:tc>
                <w:tcPr>
                  <w:tcW w:w="2646" w:type="dxa"/>
                  <w:tcBorders>
                    <w:top w:val="single" w:sz="4" w:space="0" w:color="000000"/>
                    <w:left w:val="single" w:sz="4" w:space="0" w:color="000000"/>
                    <w:bottom w:val="single" w:sz="4" w:space="0" w:color="000000"/>
                    <w:right w:val="single" w:sz="4" w:space="0" w:color="000000"/>
                  </w:tcBorders>
                </w:tcPr>
                <w:p w14:paraId="3603B68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77E8EE5"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D3CBAF6" w14:textId="77777777" w:rsidR="00AD7AF6" w:rsidRDefault="00AD7AF6" w:rsidP="000B1296">
                  <w:pPr>
                    <w:widowControl w:val="0"/>
                    <w:rPr>
                      <w:bCs/>
                      <w:lang w:val="lt-LT"/>
                    </w:rPr>
                  </w:pPr>
                </w:p>
              </w:tc>
            </w:tr>
            <w:tr w:rsidR="00AD7AF6" w:rsidRPr="00B80BEF" w14:paraId="4B7DF34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DBB8303"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D9DE056" w14:textId="77777777" w:rsidR="00AD7AF6" w:rsidRDefault="00AD7AF6" w:rsidP="000B1296">
                  <w:pPr>
                    <w:widowControl w:val="0"/>
                    <w:rPr>
                      <w:lang w:val="lt-LT"/>
                    </w:rPr>
                  </w:pPr>
                  <w:r>
                    <w:rPr>
                      <w:rFonts w:cs="Calibri"/>
                      <w:lang w:val="lt-LT"/>
                    </w:rPr>
                    <w:t>Automatinis kolonų perjungimas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CB3F956" w14:textId="77777777" w:rsidR="00AD7AF6" w:rsidRDefault="00AD7AF6" w:rsidP="000B1296">
                  <w:pPr>
                    <w:widowControl w:val="0"/>
                    <w:rPr>
                      <w:rFonts w:cs="Calibri"/>
                      <w:lang w:val="lt-LT"/>
                    </w:rPr>
                  </w:pPr>
                  <w:r>
                    <w:rPr>
                      <w:rFonts w:cs="Calibri"/>
                      <w:lang w:val="lt-LT"/>
                    </w:rPr>
                    <w:t xml:space="preserve">Privalomas integruotas vožtuvų sprendimas leidžiantis automatiškai, programuojamai pasirinkti iš ne mažiau nei 6 kolonėlių. </w:t>
                  </w:r>
                </w:p>
                <w:p w14:paraId="1F715DFE" w14:textId="77777777" w:rsidR="00AD7AF6" w:rsidRDefault="00AD7AF6" w:rsidP="000B1296">
                  <w:pPr>
                    <w:widowControl w:val="0"/>
                    <w:rPr>
                      <w:bCs/>
                      <w:lang w:val="lt-LT"/>
                    </w:rPr>
                  </w:pPr>
                  <w:r>
                    <w:rPr>
                      <w:rFonts w:cs="Calibri"/>
                      <w:lang w:val="lt-LT"/>
                    </w:rPr>
                    <w:t xml:space="preserve">Sprendimas privalo būti suderintas su greitąja chromatografija ir palaikyti ne mažesnį nei 15 000 </w:t>
                  </w:r>
                  <w:proofErr w:type="spellStart"/>
                  <w:r>
                    <w:rPr>
                      <w:rFonts w:cs="Calibri"/>
                      <w:lang w:val="lt-LT"/>
                    </w:rPr>
                    <w:t>psi</w:t>
                  </w:r>
                  <w:proofErr w:type="spellEnd"/>
                  <w:r>
                    <w:rPr>
                      <w:rFonts w:cs="Calibri"/>
                      <w:lang w:val="lt-LT"/>
                    </w:rPr>
                    <w:t xml:space="preserve"> slėgį. </w:t>
                  </w:r>
                </w:p>
              </w:tc>
              <w:tc>
                <w:tcPr>
                  <w:tcW w:w="2646" w:type="dxa"/>
                  <w:tcBorders>
                    <w:top w:val="single" w:sz="4" w:space="0" w:color="000000"/>
                    <w:left w:val="single" w:sz="4" w:space="0" w:color="000000"/>
                    <w:bottom w:val="single" w:sz="4" w:space="0" w:color="000000"/>
                    <w:right w:val="single" w:sz="4" w:space="0" w:color="000000"/>
                  </w:tcBorders>
                </w:tcPr>
                <w:p w14:paraId="5B2F959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B8AA429"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0C89EB9" w14:textId="77777777" w:rsidR="00AD7AF6" w:rsidRDefault="00AD7AF6" w:rsidP="000B1296">
                  <w:pPr>
                    <w:widowControl w:val="0"/>
                    <w:rPr>
                      <w:bCs/>
                      <w:lang w:val="lt-LT"/>
                    </w:rPr>
                  </w:pPr>
                </w:p>
              </w:tc>
            </w:tr>
            <w:tr w:rsidR="00AD7AF6" w:rsidRPr="00B80BEF" w14:paraId="4CB59C8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9EABCFD"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D6119B6" w14:textId="77777777" w:rsidR="00AD7AF6" w:rsidRDefault="00AD7AF6" w:rsidP="000B1296">
                  <w:pPr>
                    <w:widowControl w:val="0"/>
                    <w:rPr>
                      <w:b/>
                      <w:bCs/>
                      <w:lang w:val="lt-LT"/>
                    </w:rPr>
                  </w:pPr>
                  <w:r>
                    <w:rPr>
                      <w:b/>
                      <w:bCs/>
                      <w:lang w:val="lt-LT"/>
                    </w:rPr>
                    <w:t xml:space="preserve">UV/VIS spindulių detektorius su </w:t>
                  </w:r>
                  <w:r>
                    <w:rPr>
                      <w:b/>
                      <w:bCs/>
                      <w:lang w:val="lt-LT"/>
                    </w:rPr>
                    <w:lastRenderedPageBreak/>
                    <w:t>nuolatine spektro registravimo funkcija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124593A" w14:textId="77777777" w:rsidR="00AD7AF6" w:rsidRDefault="00AD7AF6" w:rsidP="000B1296">
                  <w:pPr>
                    <w:widowControl w:val="0"/>
                    <w:rPr>
                      <w:bCs/>
                      <w:lang w:val="lt-LT"/>
                    </w:rPr>
                  </w:pPr>
                  <w:r>
                    <w:rPr>
                      <w:bCs/>
                      <w:lang w:val="lt-LT"/>
                    </w:rPr>
                    <w:lastRenderedPageBreak/>
                    <w:t>Privaloma diodų matricos gardelė sudaryta iš ne mažiau nei 1024 diodų</w:t>
                  </w:r>
                </w:p>
              </w:tc>
              <w:tc>
                <w:tcPr>
                  <w:tcW w:w="2646" w:type="dxa"/>
                  <w:tcBorders>
                    <w:top w:val="single" w:sz="4" w:space="0" w:color="000000"/>
                    <w:left w:val="single" w:sz="4" w:space="0" w:color="000000"/>
                    <w:bottom w:val="single" w:sz="4" w:space="0" w:color="000000"/>
                    <w:right w:val="single" w:sz="4" w:space="0" w:color="000000"/>
                  </w:tcBorders>
                </w:tcPr>
                <w:p w14:paraId="3A7FAE28"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F49153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1BEB86A" w14:textId="77777777" w:rsidR="00AD7AF6" w:rsidRDefault="00AD7AF6" w:rsidP="000B1296">
                  <w:pPr>
                    <w:widowControl w:val="0"/>
                    <w:rPr>
                      <w:bCs/>
                      <w:lang w:val="lt-LT"/>
                    </w:rPr>
                  </w:pPr>
                </w:p>
              </w:tc>
            </w:tr>
            <w:tr w:rsidR="00AD7AF6" w14:paraId="21576F45"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E423DE8"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E4DD1D5" w14:textId="77777777" w:rsidR="00AD7AF6" w:rsidRDefault="00AD7AF6" w:rsidP="000B1296">
                  <w:pPr>
                    <w:widowControl w:val="0"/>
                    <w:rPr>
                      <w:lang w:val="lt-LT"/>
                    </w:rPr>
                  </w:pPr>
                  <w:proofErr w:type="spellStart"/>
                  <w:r>
                    <w:rPr>
                      <w:rFonts w:eastAsia="SimSun, 宋体"/>
                      <w:kern w:val="2"/>
                      <w:lang w:eastAsia="zh-CN" w:bidi="hi-IN"/>
                    </w:rPr>
                    <w:t>Bangos</w:t>
                  </w:r>
                  <w:proofErr w:type="spellEnd"/>
                  <w:r>
                    <w:rPr>
                      <w:rFonts w:eastAsia="SimSun, 宋体"/>
                      <w:kern w:val="2"/>
                      <w:lang w:eastAsia="zh-CN" w:bidi="hi-IN"/>
                    </w:rPr>
                    <w:t xml:space="preserve"> </w:t>
                  </w:r>
                  <w:proofErr w:type="spellStart"/>
                  <w:r>
                    <w:rPr>
                      <w:rFonts w:eastAsia="SimSun, 宋体"/>
                      <w:kern w:val="2"/>
                      <w:lang w:eastAsia="zh-CN" w:bidi="hi-IN"/>
                    </w:rPr>
                    <w:t>ilgių</w:t>
                  </w:r>
                  <w:proofErr w:type="spellEnd"/>
                  <w:r>
                    <w:rPr>
                      <w:rFonts w:eastAsia="SimSun, 宋体"/>
                      <w:kern w:val="2"/>
                      <w:lang w:eastAsia="zh-CN" w:bidi="hi-IN"/>
                    </w:rPr>
                    <w:t xml:space="preserve"> </w:t>
                  </w:r>
                  <w:proofErr w:type="spellStart"/>
                  <w:r>
                    <w:rPr>
                      <w:rFonts w:eastAsia="SimSun, 宋体"/>
                      <w:kern w:val="2"/>
                      <w:lang w:eastAsia="zh-CN" w:bidi="hi-IN"/>
                    </w:rPr>
                    <w:t>intervalas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A77CF98" w14:textId="77777777" w:rsidR="00AD7AF6" w:rsidRDefault="00AD7AF6" w:rsidP="000B1296">
                  <w:pPr>
                    <w:widowControl w:val="0"/>
                    <w:rPr>
                      <w:bCs/>
                      <w:lang w:val="lt-LT"/>
                    </w:rPr>
                  </w:pPr>
                  <w:r>
                    <w:rPr>
                      <w:rFonts w:eastAsia="SimSun, 宋体"/>
                      <w:kern w:val="2"/>
                      <w:lang w:val="lt-LT" w:eastAsia="zh-CN" w:bidi="hi-IN"/>
                    </w:rPr>
                    <w:t xml:space="preserve">nuo 190 </w:t>
                  </w:r>
                  <w:proofErr w:type="spellStart"/>
                  <w:r>
                    <w:rPr>
                      <w:rFonts w:eastAsia="SimSun, 宋体"/>
                      <w:kern w:val="2"/>
                      <w:lang w:val="lt-LT" w:eastAsia="zh-CN" w:bidi="hi-IN"/>
                    </w:rPr>
                    <w:t>nm</w:t>
                  </w:r>
                  <w:proofErr w:type="spellEnd"/>
                  <w:r>
                    <w:rPr>
                      <w:rFonts w:eastAsia="SimSun, 宋体"/>
                      <w:kern w:val="2"/>
                      <w:lang w:val="lt-LT" w:eastAsia="zh-CN" w:bidi="hi-IN"/>
                    </w:rPr>
                    <w:t xml:space="preserve"> iki 800 </w:t>
                  </w:r>
                  <w:proofErr w:type="spellStart"/>
                  <w:r>
                    <w:rPr>
                      <w:rFonts w:eastAsia="SimSun, 宋体"/>
                      <w:kern w:val="2"/>
                      <w:lang w:val="lt-LT" w:eastAsia="zh-CN" w:bidi="hi-IN"/>
                    </w:rPr>
                    <w:t>nm</w:t>
                  </w:r>
                  <w:proofErr w:type="spellEnd"/>
                </w:p>
              </w:tc>
              <w:tc>
                <w:tcPr>
                  <w:tcW w:w="2646" w:type="dxa"/>
                  <w:tcBorders>
                    <w:top w:val="single" w:sz="4" w:space="0" w:color="000000"/>
                    <w:left w:val="single" w:sz="4" w:space="0" w:color="000000"/>
                    <w:bottom w:val="single" w:sz="4" w:space="0" w:color="000000"/>
                    <w:right w:val="single" w:sz="4" w:space="0" w:color="000000"/>
                  </w:tcBorders>
                </w:tcPr>
                <w:p w14:paraId="3163AD6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7FFD7DA"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D08B013" w14:textId="77777777" w:rsidR="00AD7AF6" w:rsidRDefault="00AD7AF6" w:rsidP="000B1296">
                  <w:pPr>
                    <w:widowControl w:val="0"/>
                    <w:rPr>
                      <w:bCs/>
                      <w:lang w:val="lt-LT"/>
                    </w:rPr>
                  </w:pPr>
                </w:p>
              </w:tc>
            </w:tr>
            <w:tr w:rsidR="00AD7AF6" w14:paraId="7F481AD1"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2545D8B"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9956F2A" w14:textId="77777777" w:rsidR="00AD7AF6" w:rsidRDefault="00AD7AF6" w:rsidP="000B1296">
                  <w:pPr>
                    <w:widowControl w:val="0"/>
                    <w:rPr>
                      <w:lang w:val="lt-LT"/>
                    </w:rPr>
                  </w:pPr>
                  <w:proofErr w:type="spellStart"/>
                  <w:r>
                    <w:rPr>
                      <w:rFonts w:eastAsia="SimSun, 宋体"/>
                      <w:color w:val="00000A"/>
                      <w:kern w:val="2"/>
                      <w:lang w:eastAsia="zh-CN" w:bidi="hi-IN"/>
                    </w:rPr>
                    <w:t>Bangos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ilgio</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tikslumas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4D69E03" w14:textId="77777777" w:rsidR="00AD7AF6" w:rsidRDefault="00AD7AF6" w:rsidP="000B1296">
                  <w:pPr>
                    <w:widowControl w:val="0"/>
                    <w:rPr>
                      <w:bCs/>
                      <w:lang w:val="lt-LT"/>
                    </w:rPr>
                  </w:pPr>
                  <w:r>
                    <w:rPr>
                      <w:rFonts w:eastAsia="MS Mincho"/>
                      <w:color w:val="00000A"/>
                      <w:kern w:val="2"/>
                      <w:lang w:eastAsia="zh-CN" w:bidi="hi-IN"/>
                    </w:rPr>
                    <w:t xml:space="preserve">Ne </w:t>
                  </w:r>
                  <w:proofErr w:type="spellStart"/>
                  <w:r>
                    <w:rPr>
                      <w:rFonts w:eastAsia="MS Mincho"/>
                      <w:color w:val="00000A"/>
                      <w:kern w:val="2"/>
                      <w:lang w:eastAsia="zh-CN" w:bidi="hi-IN"/>
                    </w:rPr>
                    <w:t>daugiau</w:t>
                  </w:r>
                  <w:proofErr w:type="spellEnd"/>
                  <w:r>
                    <w:rPr>
                      <w:rFonts w:eastAsia="MS Mincho"/>
                      <w:color w:val="00000A"/>
                      <w:kern w:val="2"/>
                      <w:lang w:eastAsia="zh-CN" w:bidi="hi-IN"/>
                    </w:rPr>
                    <w:t xml:space="preserve"> </w:t>
                  </w:r>
                  <w:proofErr w:type="spellStart"/>
                  <w:r>
                    <w:rPr>
                      <w:rFonts w:eastAsia="MS Mincho"/>
                      <w:color w:val="00000A"/>
                      <w:kern w:val="2"/>
                      <w:lang w:eastAsia="zh-CN" w:bidi="hi-IN"/>
                    </w:rPr>
                    <w:t>kaip</w:t>
                  </w:r>
                  <w:proofErr w:type="spellEnd"/>
                  <w:r>
                    <w:rPr>
                      <w:rFonts w:eastAsia="MS Mincho"/>
                      <w:color w:val="00000A"/>
                      <w:kern w:val="2"/>
                      <w:lang w:eastAsia="zh-CN" w:bidi="hi-IN"/>
                    </w:rPr>
                    <w:t xml:space="preserve"> ±1 nm</w:t>
                  </w:r>
                </w:p>
              </w:tc>
              <w:tc>
                <w:tcPr>
                  <w:tcW w:w="2646" w:type="dxa"/>
                  <w:tcBorders>
                    <w:top w:val="single" w:sz="4" w:space="0" w:color="000000"/>
                    <w:left w:val="single" w:sz="4" w:space="0" w:color="000000"/>
                    <w:bottom w:val="single" w:sz="4" w:space="0" w:color="000000"/>
                    <w:right w:val="single" w:sz="4" w:space="0" w:color="000000"/>
                  </w:tcBorders>
                </w:tcPr>
                <w:p w14:paraId="5878A75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7B79A2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9A2A2B0" w14:textId="77777777" w:rsidR="00AD7AF6" w:rsidRDefault="00AD7AF6" w:rsidP="000B1296">
                  <w:pPr>
                    <w:widowControl w:val="0"/>
                    <w:rPr>
                      <w:bCs/>
                      <w:lang w:val="lt-LT"/>
                    </w:rPr>
                  </w:pPr>
                </w:p>
              </w:tc>
            </w:tr>
            <w:tr w:rsidR="00AD7AF6" w:rsidRPr="00B80BEF" w14:paraId="497EFE4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C39BED0"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E59E0D8" w14:textId="77777777" w:rsidR="00AD7AF6" w:rsidRDefault="00AD7AF6" w:rsidP="000B1296">
                  <w:pPr>
                    <w:widowControl w:val="0"/>
                    <w:rPr>
                      <w:lang w:val="lt-LT"/>
                    </w:rPr>
                  </w:pPr>
                  <w:proofErr w:type="spellStart"/>
                  <w:r>
                    <w:rPr>
                      <w:rFonts w:eastAsia="SimSun, 宋体"/>
                      <w:color w:val="00000A"/>
                      <w:kern w:val="2"/>
                      <w:lang w:eastAsia="zh-CN" w:bidi="hi-IN"/>
                    </w:rPr>
                    <w:t>Maksimalus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triukšmas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913898B" w14:textId="77777777" w:rsidR="00AD7AF6" w:rsidRDefault="00AD7AF6" w:rsidP="000B1296">
                  <w:pPr>
                    <w:widowControl w:val="0"/>
                    <w:rPr>
                      <w:bCs/>
                      <w:lang w:val="lt-LT"/>
                    </w:rPr>
                  </w:pPr>
                  <w:r>
                    <w:rPr>
                      <w:rFonts w:eastAsia="MS Mincho"/>
                      <w:color w:val="00000A"/>
                      <w:kern w:val="2"/>
                      <w:lang w:val="fr-FR" w:eastAsia="zh-CN" w:bidi="hi-IN"/>
                    </w:rPr>
                    <w:t xml:space="preserve">Ne </w:t>
                  </w:r>
                  <w:proofErr w:type="spellStart"/>
                  <w:r>
                    <w:rPr>
                      <w:rFonts w:eastAsia="MS Mincho"/>
                      <w:color w:val="00000A"/>
                      <w:kern w:val="2"/>
                      <w:lang w:val="fr-FR" w:eastAsia="zh-CN" w:bidi="hi-IN"/>
                    </w:rPr>
                    <w:t>didesnis</w:t>
                  </w:r>
                  <w:proofErr w:type="spellEnd"/>
                  <w:r>
                    <w:rPr>
                      <w:rFonts w:eastAsia="MS Mincho"/>
                      <w:color w:val="00000A"/>
                      <w:kern w:val="2"/>
                      <w:lang w:val="fr-FR" w:eastAsia="zh-CN" w:bidi="hi-IN"/>
                    </w:rPr>
                    <w:t xml:space="preserve"> </w:t>
                  </w:r>
                  <w:proofErr w:type="spellStart"/>
                  <w:r>
                    <w:rPr>
                      <w:rFonts w:eastAsia="MS Mincho"/>
                      <w:color w:val="00000A"/>
                      <w:kern w:val="2"/>
                      <w:lang w:val="fr-FR" w:eastAsia="zh-CN" w:bidi="hi-IN"/>
                    </w:rPr>
                    <w:t>kaip</w:t>
                  </w:r>
                  <w:proofErr w:type="spellEnd"/>
                  <w:r>
                    <w:rPr>
                      <w:rFonts w:eastAsia="MS Mincho"/>
                      <w:color w:val="00000A"/>
                      <w:kern w:val="2"/>
                      <w:lang w:val="fr-FR" w:eastAsia="zh-CN" w:bidi="hi-IN"/>
                    </w:rPr>
                    <w:t xml:space="preserve"> 7x10</w:t>
                  </w:r>
                  <w:r>
                    <w:rPr>
                      <w:rFonts w:eastAsia="SimSun, 宋体"/>
                      <w:color w:val="00000A"/>
                      <w:kern w:val="2"/>
                      <w:vertAlign w:val="superscript"/>
                      <w:lang w:val="fr-FR" w:eastAsia="zh-CN" w:bidi="hi-IN"/>
                    </w:rPr>
                    <w:t>-6</w:t>
                  </w:r>
                  <w:r>
                    <w:rPr>
                      <w:rFonts w:eastAsia="SimSun, 宋体"/>
                      <w:color w:val="00000A"/>
                      <w:kern w:val="2"/>
                      <w:lang w:val="fr-FR" w:eastAsia="zh-CN" w:bidi="hi-IN"/>
                    </w:rPr>
                    <w:t xml:space="preserve"> </w:t>
                  </w:r>
                  <w:r>
                    <w:rPr>
                      <w:rFonts w:eastAsia="MS Mincho"/>
                      <w:color w:val="00000A"/>
                      <w:kern w:val="2"/>
                      <w:lang w:val="fr-FR" w:eastAsia="zh-CN" w:bidi="hi-IN"/>
                    </w:rPr>
                    <w:t>AU</w:t>
                  </w:r>
                </w:p>
              </w:tc>
              <w:tc>
                <w:tcPr>
                  <w:tcW w:w="2646" w:type="dxa"/>
                  <w:tcBorders>
                    <w:top w:val="single" w:sz="4" w:space="0" w:color="000000"/>
                    <w:left w:val="single" w:sz="4" w:space="0" w:color="000000"/>
                    <w:bottom w:val="single" w:sz="4" w:space="0" w:color="000000"/>
                    <w:right w:val="single" w:sz="4" w:space="0" w:color="000000"/>
                  </w:tcBorders>
                </w:tcPr>
                <w:p w14:paraId="7D9099D8"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F6AF98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5F31525" w14:textId="77777777" w:rsidR="00AD7AF6" w:rsidRDefault="00AD7AF6" w:rsidP="000B1296">
                  <w:pPr>
                    <w:widowControl w:val="0"/>
                    <w:rPr>
                      <w:bCs/>
                      <w:lang w:val="lt-LT"/>
                    </w:rPr>
                  </w:pPr>
                </w:p>
              </w:tc>
            </w:tr>
            <w:tr w:rsidR="00AD7AF6" w:rsidRPr="00B80BEF" w14:paraId="60BEA2B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7ED37AB"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27D611A" w14:textId="77777777" w:rsidR="00AD7AF6" w:rsidRDefault="00AD7AF6" w:rsidP="000B1296">
                  <w:pPr>
                    <w:widowControl w:val="0"/>
                    <w:rPr>
                      <w:lang w:val="lt-LT"/>
                    </w:rPr>
                  </w:pPr>
                  <w:proofErr w:type="spellStart"/>
                  <w:r>
                    <w:rPr>
                      <w:rFonts w:eastAsia="SimSun, 宋体"/>
                      <w:color w:val="00000A"/>
                      <w:kern w:val="2"/>
                      <w:lang w:eastAsia="zh-CN" w:bidi="hi-IN"/>
                    </w:rPr>
                    <w:t>Detektoriaus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tiesinis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intervalas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F031550" w14:textId="77777777" w:rsidR="00AD7AF6" w:rsidRDefault="00AD7AF6" w:rsidP="000B1296">
                  <w:pPr>
                    <w:widowControl w:val="0"/>
                    <w:rPr>
                      <w:bCs/>
                      <w:lang w:val="lt-LT"/>
                    </w:rPr>
                  </w:pPr>
                  <w:r>
                    <w:rPr>
                      <w:rFonts w:eastAsia="MS Mincho"/>
                      <w:color w:val="00000A"/>
                      <w:kern w:val="2"/>
                      <w:lang w:val="fr-FR" w:eastAsia="zh-CN" w:bidi="hi-IN"/>
                    </w:rPr>
                    <w:t xml:space="preserve">Ne </w:t>
                  </w:r>
                  <w:proofErr w:type="spellStart"/>
                  <w:r>
                    <w:rPr>
                      <w:rFonts w:eastAsia="MS Mincho"/>
                      <w:color w:val="00000A"/>
                      <w:kern w:val="2"/>
                      <w:lang w:val="fr-FR" w:eastAsia="zh-CN" w:bidi="hi-IN"/>
                    </w:rPr>
                    <w:t>mažiau</w:t>
                  </w:r>
                  <w:proofErr w:type="spellEnd"/>
                  <w:r>
                    <w:rPr>
                      <w:rFonts w:eastAsia="MS Mincho"/>
                      <w:color w:val="00000A"/>
                      <w:kern w:val="2"/>
                      <w:lang w:val="fr-FR" w:eastAsia="zh-CN" w:bidi="hi-IN"/>
                    </w:rPr>
                    <w:t xml:space="preserve"> </w:t>
                  </w:r>
                  <w:proofErr w:type="spellStart"/>
                  <w:r>
                    <w:rPr>
                      <w:rFonts w:eastAsia="MS Mincho"/>
                      <w:color w:val="00000A"/>
                      <w:kern w:val="2"/>
                      <w:lang w:val="fr-FR" w:eastAsia="zh-CN" w:bidi="hi-IN"/>
                    </w:rPr>
                    <w:t>kaip</w:t>
                  </w:r>
                  <w:proofErr w:type="spellEnd"/>
                  <w:r>
                    <w:rPr>
                      <w:rFonts w:eastAsia="MS Mincho"/>
                      <w:color w:val="00000A"/>
                      <w:kern w:val="2"/>
                      <w:lang w:val="fr-FR" w:eastAsia="zh-CN" w:bidi="hi-IN"/>
                    </w:rPr>
                    <w:t xml:space="preserve"> </w:t>
                  </w:r>
                  <w:proofErr w:type="spellStart"/>
                  <w:r>
                    <w:rPr>
                      <w:rFonts w:eastAsia="MS Mincho"/>
                      <w:color w:val="00000A"/>
                      <w:kern w:val="2"/>
                      <w:lang w:val="fr-FR" w:eastAsia="zh-CN" w:bidi="hi-IN"/>
                    </w:rPr>
                    <w:t>iki</w:t>
                  </w:r>
                  <w:proofErr w:type="spellEnd"/>
                  <w:r>
                    <w:rPr>
                      <w:rFonts w:eastAsia="MS Mincho"/>
                      <w:color w:val="00000A"/>
                      <w:kern w:val="2"/>
                      <w:lang w:val="fr-FR" w:eastAsia="zh-CN" w:bidi="hi-IN"/>
                    </w:rPr>
                    <w:t xml:space="preserve"> 2,5 AU</w:t>
                  </w:r>
                </w:p>
              </w:tc>
              <w:tc>
                <w:tcPr>
                  <w:tcW w:w="2646" w:type="dxa"/>
                  <w:tcBorders>
                    <w:top w:val="single" w:sz="4" w:space="0" w:color="000000"/>
                    <w:left w:val="single" w:sz="4" w:space="0" w:color="000000"/>
                    <w:bottom w:val="single" w:sz="4" w:space="0" w:color="000000"/>
                    <w:right w:val="single" w:sz="4" w:space="0" w:color="000000"/>
                  </w:tcBorders>
                </w:tcPr>
                <w:p w14:paraId="2455630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AC3AEA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010D4C0" w14:textId="77777777" w:rsidR="00AD7AF6" w:rsidRDefault="00AD7AF6" w:rsidP="000B1296">
                  <w:pPr>
                    <w:widowControl w:val="0"/>
                    <w:rPr>
                      <w:bCs/>
                      <w:lang w:val="lt-LT"/>
                    </w:rPr>
                  </w:pPr>
                </w:p>
              </w:tc>
            </w:tr>
            <w:tr w:rsidR="00AD7AF6" w:rsidRPr="00B80BEF" w14:paraId="0219809C"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C742B15"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FA582BE" w14:textId="77777777" w:rsidR="00AD7AF6" w:rsidRDefault="00AD7AF6" w:rsidP="000B1296">
                  <w:pPr>
                    <w:widowControl w:val="0"/>
                    <w:rPr>
                      <w:lang w:val="lt-LT"/>
                    </w:rPr>
                  </w:pPr>
                  <w:proofErr w:type="spellStart"/>
                  <w:r>
                    <w:t>Šaltinių</w:t>
                  </w:r>
                  <w:proofErr w:type="spellEnd"/>
                  <w:r>
                    <w:t xml:space="preserve"> </w:t>
                  </w:r>
                  <w:proofErr w:type="spellStart"/>
                  <w:r>
                    <w:t>darbo</w:t>
                  </w:r>
                  <w:proofErr w:type="spellEnd"/>
                  <w:r>
                    <w:t xml:space="preserve"> </w:t>
                  </w:r>
                  <w:proofErr w:type="spellStart"/>
                  <w:r>
                    <w:t>laikas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B95A31D" w14:textId="77777777" w:rsidR="00AD7AF6" w:rsidRDefault="00AD7AF6" w:rsidP="000B1296">
                  <w:pPr>
                    <w:widowControl w:val="0"/>
                    <w:rPr>
                      <w:bCs/>
                      <w:lang w:val="lt-LT"/>
                    </w:rPr>
                  </w:pPr>
                  <w:r>
                    <w:rPr>
                      <w:rFonts w:eastAsia="MS Mincho"/>
                      <w:color w:val="00000A"/>
                      <w:kern w:val="2"/>
                      <w:lang w:val="lt-LT" w:eastAsia="zh-CN" w:bidi="hi-IN"/>
                    </w:rPr>
                    <w:t>≥ 2000 val. visiems naudojamiems šviesos šaltiniams (lempoms).</w:t>
                  </w:r>
                </w:p>
              </w:tc>
              <w:tc>
                <w:tcPr>
                  <w:tcW w:w="2646" w:type="dxa"/>
                  <w:tcBorders>
                    <w:top w:val="single" w:sz="4" w:space="0" w:color="000000"/>
                    <w:left w:val="single" w:sz="4" w:space="0" w:color="000000"/>
                    <w:bottom w:val="single" w:sz="4" w:space="0" w:color="000000"/>
                    <w:right w:val="single" w:sz="4" w:space="0" w:color="000000"/>
                  </w:tcBorders>
                </w:tcPr>
                <w:p w14:paraId="669F858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0D3290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FD89003" w14:textId="77777777" w:rsidR="00AD7AF6" w:rsidRDefault="00AD7AF6" w:rsidP="000B1296">
                  <w:pPr>
                    <w:widowControl w:val="0"/>
                    <w:rPr>
                      <w:bCs/>
                      <w:lang w:val="lt-LT"/>
                    </w:rPr>
                  </w:pPr>
                </w:p>
              </w:tc>
            </w:tr>
            <w:tr w:rsidR="00AD7AF6" w:rsidRPr="00B80BEF" w14:paraId="16C432C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7679905"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C661F12" w14:textId="77777777" w:rsidR="00AD7AF6" w:rsidRDefault="00AD7AF6" w:rsidP="000B1296">
                  <w:pPr>
                    <w:widowControl w:val="0"/>
                    <w:rPr>
                      <w:lang w:val="lt-LT"/>
                    </w:rPr>
                  </w:pPr>
                  <w:proofErr w:type="spellStart"/>
                  <w:r>
                    <w:rPr>
                      <w:rFonts w:eastAsia="SimSun, 宋体"/>
                      <w:color w:val="00000A"/>
                      <w:kern w:val="2"/>
                      <w:lang w:eastAsia="zh-CN" w:bidi="hi-IN"/>
                    </w:rPr>
                    <w:t>Detektoriaus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kiuvetė</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4C2E69C" w14:textId="77777777" w:rsidR="00AD7AF6" w:rsidRDefault="00AD7AF6" w:rsidP="000B1296">
                  <w:pPr>
                    <w:widowControl w:val="0"/>
                    <w:rPr>
                      <w:rFonts w:eastAsia="SimSun, 宋体"/>
                      <w:color w:val="00000A"/>
                      <w:kern w:val="2"/>
                      <w:lang w:val="lt-LT" w:eastAsia="zh-CN" w:bidi="hi-IN"/>
                    </w:rPr>
                  </w:pPr>
                  <w:r>
                    <w:rPr>
                      <w:rFonts w:eastAsia="SimSun, 宋体"/>
                      <w:color w:val="00000A"/>
                      <w:kern w:val="2"/>
                      <w:lang w:val="lt-LT" w:eastAsia="zh-CN" w:bidi="hi-IN"/>
                    </w:rPr>
                    <w:t>Analitinė matavimo kiuvetė – optinio kelio ilgis 10 mm.</w:t>
                  </w:r>
                </w:p>
                <w:p w14:paraId="4415A5D2" w14:textId="77777777" w:rsidR="00AD7AF6" w:rsidRDefault="00AD7AF6" w:rsidP="000B1296">
                  <w:pPr>
                    <w:widowControl w:val="0"/>
                    <w:rPr>
                      <w:bCs/>
                      <w:lang w:val="lt-LT"/>
                    </w:rPr>
                  </w:pPr>
                  <w:r>
                    <w:rPr>
                      <w:bCs/>
                      <w:lang w:val="lt-LT"/>
                    </w:rPr>
                    <w:t xml:space="preserve">Palaikomas slėgis  ne mažiau nei iki 1500 </w:t>
                  </w:r>
                  <w:proofErr w:type="spellStart"/>
                  <w:r>
                    <w:rPr>
                      <w:bCs/>
                      <w:lang w:val="lt-LT"/>
                    </w:rPr>
                    <w:t>psi</w:t>
                  </w:r>
                  <w:proofErr w:type="spellEnd"/>
                  <w:r>
                    <w:rPr>
                      <w:bCs/>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0D87372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75B2F5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0347048" w14:textId="77777777" w:rsidR="00AD7AF6" w:rsidRDefault="00AD7AF6" w:rsidP="000B1296">
                  <w:pPr>
                    <w:widowControl w:val="0"/>
                    <w:rPr>
                      <w:bCs/>
                      <w:lang w:val="lt-LT"/>
                    </w:rPr>
                  </w:pPr>
                </w:p>
              </w:tc>
            </w:tr>
            <w:tr w:rsidR="00AD7AF6" w:rsidRPr="00B80BEF" w14:paraId="50E48454"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FDDC899"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A658586" w14:textId="77777777" w:rsidR="00AD7AF6" w:rsidRDefault="00AD7AF6" w:rsidP="000B1296">
                  <w:pPr>
                    <w:widowControl w:val="0"/>
                    <w:rPr>
                      <w:lang w:val="lt-LT"/>
                    </w:rPr>
                  </w:pPr>
                  <w:proofErr w:type="spellStart"/>
                  <w:r>
                    <w:rPr>
                      <w:rFonts w:eastAsia="SimSun, 宋体"/>
                      <w:color w:val="00000A"/>
                      <w:kern w:val="2"/>
                      <w:lang w:eastAsia="zh-CN" w:bidi="hi-IN"/>
                    </w:rPr>
                    <w:t>Temperatūros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kontrolė</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3C04DE8" w14:textId="77777777" w:rsidR="00AD7AF6" w:rsidRDefault="00AD7AF6" w:rsidP="000B1296">
                  <w:pPr>
                    <w:widowControl w:val="0"/>
                    <w:rPr>
                      <w:bCs/>
                      <w:lang w:val="lt-LT"/>
                    </w:rPr>
                  </w:pPr>
                  <w:r>
                    <w:rPr>
                      <w:rFonts w:eastAsia="SimSun, 宋体"/>
                      <w:color w:val="00000A"/>
                      <w:kern w:val="2"/>
                      <w:lang w:val="lt-LT" w:eastAsia="zh-CN" w:bidi="hi-IN"/>
                    </w:rPr>
                    <w:t xml:space="preserve">Detektoriaus optika ir kiuvetė privalo būti aktyviai </w:t>
                  </w:r>
                  <w:proofErr w:type="spellStart"/>
                  <w:r>
                    <w:rPr>
                      <w:rFonts w:eastAsia="SimSun, 宋体"/>
                      <w:color w:val="00000A"/>
                      <w:kern w:val="2"/>
                      <w:lang w:val="lt-LT" w:eastAsia="zh-CN" w:bidi="hi-IN"/>
                    </w:rPr>
                    <w:t>termostatuojama</w:t>
                  </w:r>
                  <w:proofErr w:type="spellEnd"/>
                  <w:r>
                    <w:rPr>
                      <w:rFonts w:eastAsia="SimSun, 宋体"/>
                      <w:color w:val="00000A"/>
                      <w:kern w:val="2"/>
                      <w:lang w:val="lt-LT" w:eastAsia="zh-CN" w:bidi="hi-IN"/>
                    </w:rPr>
                    <w:t>.</w:t>
                  </w:r>
                </w:p>
              </w:tc>
              <w:tc>
                <w:tcPr>
                  <w:tcW w:w="2646" w:type="dxa"/>
                  <w:tcBorders>
                    <w:top w:val="single" w:sz="4" w:space="0" w:color="000000"/>
                    <w:left w:val="single" w:sz="4" w:space="0" w:color="000000"/>
                    <w:bottom w:val="single" w:sz="4" w:space="0" w:color="000000"/>
                    <w:right w:val="single" w:sz="4" w:space="0" w:color="000000"/>
                  </w:tcBorders>
                </w:tcPr>
                <w:p w14:paraId="23798A3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8B8E82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8AFF205" w14:textId="77777777" w:rsidR="00AD7AF6" w:rsidRDefault="00AD7AF6" w:rsidP="000B1296">
                  <w:pPr>
                    <w:widowControl w:val="0"/>
                    <w:rPr>
                      <w:bCs/>
                      <w:lang w:val="lt-LT"/>
                    </w:rPr>
                  </w:pPr>
                </w:p>
              </w:tc>
            </w:tr>
            <w:tr w:rsidR="00AD7AF6" w14:paraId="526FA09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9B57489"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144ACCB" w14:textId="77777777" w:rsidR="00AD7AF6" w:rsidRDefault="00AD7AF6" w:rsidP="000B1296">
                  <w:pPr>
                    <w:widowControl w:val="0"/>
                    <w:rPr>
                      <w:b/>
                      <w:bCs/>
                      <w:lang w:val="lt-LT"/>
                    </w:rPr>
                  </w:pPr>
                  <w:r>
                    <w:rPr>
                      <w:b/>
                      <w:bCs/>
                      <w:lang w:val="lt-LT"/>
                    </w:rPr>
                    <w:t>Šviesos klaidos detektorius (ELSD)</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2A5DFB4" w14:textId="77777777" w:rsidR="00AD7AF6" w:rsidRDefault="00AD7AF6" w:rsidP="000B1296">
                  <w:pPr>
                    <w:widowControl w:val="0"/>
                    <w:rPr>
                      <w:b/>
                      <w:bCs/>
                      <w:lang w:val="lt-LT"/>
                    </w:rPr>
                  </w:pPr>
                  <w:r>
                    <w:rPr>
                      <w:b/>
                      <w:bCs/>
                      <w:lang w:val="lt-LT"/>
                    </w:rPr>
                    <w:t>Privalomas</w:t>
                  </w:r>
                </w:p>
              </w:tc>
              <w:tc>
                <w:tcPr>
                  <w:tcW w:w="2646" w:type="dxa"/>
                  <w:tcBorders>
                    <w:top w:val="single" w:sz="4" w:space="0" w:color="000000"/>
                    <w:left w:val="single" w:sz="4" w:space="0" w:color="000000"/>
                    <w:bottom w:val="single" w:sz="4" w:space="0" w:color="000000"/>
                    <w:right w:val="single" w:sz="4" w:space="0" w:color="000000"/>
                  </w:tcBorders>
                </w:tcPr>
                <w:p w14:paraId="6083F54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16471A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5686ECE" w14:textId="77777777" w:rsidR="00AD7AF6" w:rsidRDefault="00AD7AF6" w:rsidP="000B1296">
                  <w:pPr>
                    <w:widowControl w:val="0"/>
                    <w:rPr>
                      <w:bCs/>
                      <w:lang w:val="lt-LT"/>
                    </w:rPr>
                  </w:pPr>
                </w:p>
              </w:tc>
            </w:tr>
            <w:tr w:rsidR="00AD7AF6" w:rsidRPr="00B80BEF" w14:paraId="7FFDE70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F708CD6"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BD7A843" w14:textId="77777777" w:rsidR="00AD7AF6" w:rsidRDefault="00AD7AF6" w:rsidP="000B1296">
                  <w:pPr>
                    <w:widowControl w:val="0"/>
                    <w:rPr>
                      <w:lang w:val="lt-LT"/>
                    </w:rPr>
                  </w:pPr>
                  <w:proofErr w:type="spellStart"/>
                  <w:r>
                    <w:rPr>
                      <w:rFonts w:eastAsia="SimSun, 宋体"/>
                      <w:color w:val="00000A"/>
                      <w:kern w:val="2"/>
                      <w:lang w:eastAsia="zh-CN" w:bidi="hi-IN"/>
                    </w:rPr>
                    <w:t>Šviesos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šaltinis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B5EE6DC" w14:textId="77777777" w:rsidR="00AD7AF6" w:rsidRDefault="00AD7AF6" w:rsidP="000B1296">
                  <w:pPr>
                    <w:widowControl w:val="0"/>
                    <w:rPr>
                      <w:bCs/>
                      <w:lang w:val="lt-LT"/>
                    </w:rPr>
                  </w:pPr>
                  <w:r w:rsidRPr="004D42BE">
                    <w:rPr>
                      <w:rFonts w:eastAsia="SimSun, 宋体"/>
                      <w:color w:val="00000A"/>
                      <w:kern w:val="2"/>
                      <w:lang w:val="fi-FI" w:eastAsia="zh-CN" w:bidi="hi-IN"/>
                    </w:rPr>
                    <w:t>Lazeris, galia ne mažiau kaip 1 W.</w:t>
                  </w:r>
                </w:p>
              </w:tc>
              <w:tc>
                <w:tcPr>
                  <w:tcW w:w="2646" w:type="dxa"/>
                  <w:tcBorders>
                    <w:top w:val="single" w:sz="4" w:space="0" w:color="000000"/>
                    <w:left w:val="single" w:sz="4" w:space="0" w:color="000000"/>
                    <w:bottom w:val="single" w:sz="4" w:space="0" w:color="000000"/>
                    <w:right w:val="single" w:sz="4" w:space="0" w:color="000000"/>
                  </w:tcBorders>
                </w:tcPr>
                <w:p w14:paraId="62CB5B9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E8494C1"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F4B8A1A" w14:textId="77777777" w:rsidR="00AD7AF6" w:rsidRDefault="00AD7AF6" w:rsidP="000B1296">
                  <w:pPr>
                    <w:widowControl w:val="0"/>
                    <w:rPr>
                      <w:bCs/>
                      <w:lang w:val="lt-LT"/>
                    </w:rPr>
                  </w:pPr>
                </w:p>
              </w:tc>
            </w:tr>
            <w:tr w:rsidR="00AD7AF6" w:rsidRPr="00B80BEF" w14:paraId="6A7F15C8"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A95D53C"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1222DD8" w14:textId="77777777" w:rsidR="00AD7AF6" w:rsidRDefault="00AD7AF6" w:rsidP="000B1296">
                  <w:pPr>
                    <w:widowControl w:val="0"/>
                    <w:rPr>
                      <w:lang w:val="lt-LT"/>
                    </w:rPr>
                  </w:pPr>
                  <w:proofErr w:type="spellStart"/>
                  <w:r>
                    <w:rPr>
                      <w:rFonts w:eastAsia="SimSun, 宋体"/>
                      <w:color w:val="00000A"/>
                      <w:kern w:val="2"/>
                      <w:lang w:eastAsia="zh-CN" w:bidi="hi-IN"/>
                    </w:rPr>
                    <w:t>Palaikoma</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maksimali</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detektoriaus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temperatūra</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745A982" w14:textId="77777777" w:rsidR="00AD7AF6" w:rsidRDefault="00AD7AF6" w:rsidP="000B1296">
                  <w:pPr>
                    <w:widowControl w:val="0"/>
                    <w:rPr>
                      <w:bCs/>
                      <w:lang w:val="lt-LT"/>
                    </w:rPr>
                  </w:pPr>
                  <w:r>
                    <w:rPr>
                      <w:rFonts w:eastAsia="SimSun, 宋体"/>
                      <w:color w:val="00000A"/>
                      <w:kern w:val="2"/>
                      <w:lang w:val="fr-FR" w:eastAsia="zh-CN" w:bidi="hi-IN"/>
                    </w:rPr>
                    <w:t xml:space="preserve">Ne </w:t>
                  </w:r>
                  <w:proofErr w:type="spellStart"/>
                  <w:r>
                    <w:rPr>
                      <w:rFonts w:eastAsia="SimSun, 宋体"/>
                      <w:color w:val="00000A"/>
                      <w:kern w:val="2"/>
                      <w:lang w:val="fr-FR" w:eastAsia="zh-CN" w:bidi="hi-IN"/>
                    </w:rPr>
                    <w:t>mažiau</w:t>
                  </w:r>
                  <w:proofErr w:type="spellEnd"/>
                  <w:r>
                    <w:rPr>
                      <w:rFonts w:eastAsia="SimSun, 宋体"/>
                      <w:color w:val="00000A"/>
                      <w:kern w:val="2"/>
                      <w:lang w:val="fr-FR" w:eastAsia="zh-CN" w:bidi="hi-IN"/>
                    </w:rPr>
                    <w:t xml:space="preserve"> </w:t>
                  </w:r>
                  <w:proofErr w:type="spellStart"/>
                  <w:r>
                    <w:rPr>
                      <w:rFonts w:eastAsia="SimSun, 宋体"/>
                      <w:color w:val="00000A"/>
                      <w:kern w:val="2"/>
                      <w:lang w:val="fr-FR" w:eastAsia="zh-CN" w:bidi="hi-IN"/>
                    </w:rPr>
                    <w:t>kaip</w:t>
                  </w:r>
                  <w:proofErr w:type="spellEnd"/>
                  <w:r>
                    <w:rPr>
                      <w:rFonts w:eastAsia="SimSun, 宋体"/>
                      <w:color w:val="00000A"/>
                      <w:kern w:val="2"/>
                      <w:lang w:val="fr-FR" w:eastAsia="zh-CN" w:bidi="hi-IN"/>
                    </w:rPr>
                    <w:t xml:space="preserve"> </w:t>
                  </w:r>
                  <w:proofErr w:type="spellStart"/>
                  <w:r>
                    <w:rPr>
                      <w:rFonts w:eastAsia="SimSun, 宋体"/>
                      <w:color w:val="00000A"/>
                      <w:kern w:val="2"/>
                      <w:lang w:val="fr-FR" w:eastAsia="zh-CN" w:bidi="hi-IN"/>
                    </w:rPr>
                    <w:t>iki</w:t>
                  </w:r>
                  <w:proofErr w:type="spellEnd"/>
                  <w:r>
                    <w:rPr>
                      <w:rFonts w:eastAsia="SimSun, 宋体"/>
                      <w:color w:val="00000A"/>
                      <w:kern w:val="2"/>
                      <w:lang w:val="fr-FR" w:eastAsia="zh-CN" w:bidi="hi-IN"/>
                    </w:rPr>
                    <w:t xml:space="preserve"> 90 °C</w:t>
                  </w:r>
                </w:p>
              </w:tc>
              <w:tc>
                <w:tcPr>
                  <w:tcW w:w="2646" w:type="dxa"/>
                  <w:tcBorders>
                    <w:top w:val="single" w:sz="4" w:space="0" w:color="000000"/>
                    <w:left w:val="single" w:sz="4" w:space="0" w:color="000000"/>
                    <w:bottom w:val="single" w:sz="4" w:space="0" w:color="000000"/>
                    <w:right w:val="single" w:sz="4" w:space="0" w:color="000000"/>
                  </w:tcBorders>
                </w:tcPr>
                <w:p w14:paraId="5684CBBF"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F89515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201CF6C" w14:textId="77777777" w:rsidR="00AD7AF6" w:rsidRDefault="00AD7AF6" w:rsidP="000B1296">
                  <w:pPr>
                    <w:widowControl w:val="0"/>
                    <w:rPr>
                      <w:bCs/>
                      <w:lang w:val="lt-LT"/>
                    </w:rPr>
                  </w:pPr>
                </w:p>
              </w:tc>
            </w:tr>
            <w:tr w:rsidR="00AD7AF6" w14:paraId="1D6C1C7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87398A9"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5B460A9" w14:textId="77777777" w:rsidR="00AD7AF6" w:rsidRDefault="00AD7AF6" w:rsidP="000B1296">
                  <w:pPr>
                    <w:widowControl w:val="0"/>
                    <w:rPr>
                      <w:lang w:val="lt-LT"/>
                    </w:rPr>
                  </w:pPr>
                  <w:proofErr w:type="spellStart"/>
                  <w:r>
                    <w:rPr>
                      <w:rFonts w:eastAsia="SimSun, 宋体"/>
                      <w:color w:val="00000A"/>
                      <w:kern w:val="2"/>
                      <w:lang w:eastAsia="zh-CN" w:bidi="hi-IN"/>
                    </w:rPr>
                    <w:t>Dinaminis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diapazonas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3ED285C" w14:textId="77777777" w:rsidR="00AD7AF6" w:rsidRDefault="00AD7AF6" w:rsidP="000B1296">
                  <w:pPr>
                    <w:widowControl w:val="0"/>
                    <w:rPr>
                      <w:bCs/>
                      <w:lang w:val="lt-LT"/>
                    </w:rPr>
                  </w:pPr>
                  <w:r>
                    <w:rPr>
                      <w:rFonts w:eastAsia="SimSun, 宋体"/>
                      <w:color w:val="00000A"/>
                      <w:kern w:val="2"/>
                      <w:lang w:val="lt-LT" w:eastAsia="zh-CN" w:bidi="hi-IN"/>
                    </w:rPr>
                    <w:t>≥ 10</w:t>
                  </w:r>
                  <w:r>
                    <w:rPr>
                      <w:rFonts w:eastAsia="SimSun, 宋体"/>
                      <w:color w:val="00000A"/>
                      <w:kern w:val="2"/>
                      <w:vertAlign w:val="superscript"/>
                      <w:lang w:val="lt-LT" w:eastAsia="zh-CN" w:bidi="hi-IN"/>
                    </w:rPr>
                    <w:t>5</w:t>
                  </w:r>
                  <w:r>
                    <w:rPr>
                      <w:rFonts w:eastAsia="SimSun, 宋体"/>
                      <w:color w:val="00000A"/>
                      <w:kern w:val="2"/>
                      <w:lang w:val="lt-LT" w:eastAsia="zh-CN" w:bidi="hi-IN"/>
                    </w:rPr>
                    <w:t xml:space="preserve"> be jautrumo lygio (</w:t>
                  </w:r>
                  <w:proofErr w:type="spellStart"/>
                  <w:r>
                    <w:rPr>
                      <w:rFonts w:eastAsia="SimSun, 宋体"/>
                      <w:color w:val="00000A"/>
                      <w:kern w:val="2"/>
                      <w:lang w:val="lt-LT" w:eastAsia="zh-CN" w:bidi="hi-IN"/>
                    </w:rPr>
                    <w:t>gain</w:t>
                  </w:r>
                  <w:proofErr w:type="spellEnd"/>
                  <w:r>
                    <w:rPr>
                      <w:rFonts w:eastAsia="SimSun, 宋体"/>
                      <w:color w:val="00000A"/>
                      <w:kern w:val="2"/>
                      <w:lang w:val="lt-LT" w:eastAsia="zh-CN" w:bidi="hi-IN"/>
                    </w:rPr>
                    <w:t>) keitimo.</w:t>
                  </w:r>
                </w:p>
              </w:tc>
              <w:tc>
                <w:tcPr>
                  <w:tcW w:w="2646" w:type="dxa"/>
                  <w:tcBorders>
                    <w:top w:val="single" w:sz="4" w:space="0" w:color="000000"/>
                    <w:left w:val="single" w:sz="4" w:space="0" w:color="000000"/>
                    <w:bottom w:val="single" w:sz="4" w:space="0" w:color="000000"/>
                    <w:right w:val="single" w:sz="4" w:space="0" w:color="000000"/>
                  </w:tcBorders>
                </w:tcPr>
                <w:p w14:paraId="5C3219B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911D94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CC93111" w14:textId="77777777" w:rsidR="00AD7AF6" w:rsidRDefault="00AD7AF6" w:rsidP="000B1296">
                  <w:pPr>
                    <w:widowControl w:val="0"/>
                    <w:rPr>
                      <w:bCs/>
                      <w:lang w:val="lt-LT"/>
                    </w:rPr>
                  </w:pPr>
                </w:p>
              </w:tc>
            </w:tr>
            <w:tr w:rsidR="00AD7AF6" w:rsidRPr="00B80BEF" w14:paraId="0C2046E2"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78CB90D"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CA40DED" w14:textId="77777777" w:rsidR="00AD7AF6" w:rsidRDefault="00AD7AF6" w:rsidP="000B1296">
                  <w:pPr>
                    <w:widowControl w:val="0"/>
                    <w:rPr>
                      <w:lang w:val="lt-LT"/>
                    </w:rPr>
                  </w:pPr>
                  <w:r>
                    <w:rPr>
                      <w:rFonts w:eastAsia="SimSun, 宋体"/>
                      <w:color w:val="00000A"/>
                      <w:kern w:val="2"/>
                      <w:lang w:val="it-IT" w:eastAsia="zh-CN" w:bidi="hi-IN"/>
                    </w:rPr>
                    <w:t>Suderinamumas su greitąja chromatografija (UHPLC)</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CB70DA5" w14:textId="77777777" w:rsidR="00AD7AF6" w:rsidRDefault="00AD7AF6" w:rsidP="000B1296">
                  <w:pPr>
                    <w:widowControl w:val="0"/>
                    <w:rPr>
                      <w:bCs/>
                      <w:lang w:val="lt-LT"/>
                    </w:rPr>
                  </w:pPr>
                  <w:r>
                    <w:rPr>
                      <w:rFonts w:eastAsia="SimSun, 宋体"/>
                      <w:color w:val="00000A"/>
                      <w:kern w:val="2"/>
                      <w:lang w:val="lt-LT" w:eastAsia="zh-CN" w:bidi="hi-IN"/>
                    </w:rPr>
                    <w:t xml:space="preserve">Detektorius privalo būti tinkamas, bei komplektuojamas su reikalingais priedais darbui greitosios chromatografijos režime. </w:t>
                  </w:r>
                </w:p>
              </w:tc>
              <w:tc>
                <w:tcPr>
                  <w:tcW w:w="2646" w:type="dxa"/>
                  <w:tcBorders>
                    <w:top w:val="single" w:sz="4" w:space="0" w:color="000000"/>
                    <w:left w:val="single" w:sz="4" w:space="0" w:color="000000"/>
                    <w:bottom w:val="single" w:sz="4" w:space="0" w:color="000000"/>
                    <w:right w:val="single" w:sz="4" w:space="0" w:color="000000"/>
                  </w:tcBorders>
                </w:tcPr>
                <w:p w14:paraId="259356E6"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07974DF"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E855524" w14:textId="77777777" w:rsidR="00AD7AF6" w:rsidRDefault="00AD7AF6" w:rsidP="000B1296">
                  <w:pPr>
                    <w:widowControl w:val="0"/>
                    <w:rPr>
                      <w:bCs/>
                      <w:lang w:val="lt-LT"/>
                    </w:rPr>
                  </w:pPr>
                </w:p>
              </w:tc>
            </w:tr>
            <w:tr w:rsidR="00AD7AF6" w14:paraId="5124A10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D4C08DE"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8FD1266" w14:textId="77777777" w:rsidR="00AD7AF6" w:rsidRDefault="00AD7AF6" w:rsidP="000B1296">
                  <w:pPr>
                    <w:widowControl w:val="0"/>
                    <w:rPr>
                      <w:b/>
                      <w:bCs/>
                      <w:lang w:val="lt-LT"/>
                    </w:rPr>
                  </w:pPr>
                  <w:r>
                    <w:rPr>
                      <w:b/>
                      <w:bCs/>
                      <w:lang w:val="lt-LT"/>
                    </w:rPr>
                    <w:t>Laidumo detektorius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FB7C686" w14:textId="77777777" w:rsidR="00AD7AF6" w:rsidRDefault="00AD7AF6" w:rsidP="000B1296">
                  <w:pPr>
                    <w:widowControl w:val="0"/>
                    <w:rPr>
                      <w:b/>
                      <w:lang w:val="lt-LT"/>
                    </w:rPr>
                  </w:pPr>
                  <w:r>
                    <w:rPr>
                      <w:b/>
                      <w:lang w:val="lt-LT"/>
                    </w:rPr>
                    <w:t>Privalomas</w:t>
                  </w:r>
                </w:p>
              </w:tc>
              <w:tc>
                <w:tcPr>
                  <w:tcW w:w="2646" w:type="dxa"/>
                  <w:tcBorders>
                    <w:top w:val="single" w:sz="4" w:space="0" w:color="000000"/>
                    <w:left w:val="single" w:sz="4" w:space="0" w:color="000000"/>
                    <w:bottom w:val="single" w:sz="4" w:space="0" w:color="000000"/>
                    <w:right w:val="single" w:sz="4" w:space="0" w:color="000000"/>
                  </w:tcBorders>
                </w:tcPr>
                <w:p w14:paraId="6847B2B5"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19FB42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6CF1350" w14:textId="77777777" w:rsidR="00AD7AF6" w:rsidRDefault="00AD7AF6" w:rsidP="000B1296">
                  <w:pPr>
                    <w:widowControl w:val="0"/>
                    <w:rPr>
                      <w:bCs/>
                      <w:lang w:val="lt-LT"/>
                    </w:rPr>
                  </w:pPr>
                </w:p>
              </w:tc>
            </w:tr>
            <w:tr w:rsidR="00AD7AF6" w:rsidRPr="00B80BEF" w14:paraId="687AFAF5"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5436A62"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654F258" w14:textId="77777777" w:rsidR="00AD7AF6" w:rsidRDefault="00AD7AF6" w:rsidP="000B1296">
                  <w:pPr>
                    <w:widowControl w:val="0"/>
                    <w:rPr>
                      <w:lang w:val="lt-LT"/>
                    </w:rPr>
                  </w:pPr>
                  <w:proofErr w:type="spellStart"/>
                  <w:r>
                    <w:rPr>
                      <w:rFonts w:eastAsia="SimSun, 宋体"/>
                      <w:color w:val="00000A"/>
                      <w:kern w:val="2"/>
                      <w:lang w:eastAsia="zh-CN" w:bidi="hi-IN"/>
                    </w:rPr>
                    <w:t>Matavimo</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ribos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3E1CB0D" w14:textId="77777777" w:rsidR="00AD7AF6" w:rsidRDefault="00AD7AF6" w:rsidP="000B1296">
                  <w:pPr>
                    <w:widowControl w:val="0"/>
                    <w:rPr>
                      <w:bCs/>
                      <w:lang w:val="lt-LT"/>
                    </w:rPr>
                  </w:pPr>
                  <w:r w:rsidRPr="004D42BE">
                    <w:rPr>
                      <w:rFonts w:eastAsia="SimSun, 宋体"/>
                      <w:color w:val="00000A"/>
                      <w:kern w:val="2"/>
                      <w:lang w:val="fi-FI" w:eastAsia="zh-CN" w:bidi="hi-IN"/>
                    </w:rPr>
                    <w:t>Ne mažiau kaip iki 15 000 µS/cm</w:t>
                  </w:r>
                </w:p>
              </w:tc>
              <w:tc>
                <w:tcPr>
                  <w:tcW w:w="2646" w:type="dxa"/>
                  <w:tcBorders>
                    <w:top w:val="single" w:sz="4" w:space="0" w:color="000000"/>
                    <w:left w:val="single" w:sz="4" w:space="0" w:color="000000"/>
                    <w:bottom w:val="single" w:sz="4" w:space="0" w:color="000000"/>
                    <w:right w:val="single" w:sz="4" w:space="0" w:color="000000"/>
                  </w:tcBorders>
                </w:tcPr>
                <w:p w14:paraId="0837643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00CC8E1"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5834857" w14:textId="77777777" w:rsidR="00AD7AF6" w:rsidRDefault="00AD7AF6" w:rsidP="000B1296">
                  <w:pPr>
                    <w:widowControl w:val="0"/>
                    <w:rPr>
                      <w:bCs/>
                      <w:lang w:val="lt-LT"/>
                    </w:rPr>
                  </w:pPr>
                </w:p>
              </w:tc>
            </w:tr>
            <w:tr w:rsidR="00AD7AF6" w:rsidRPr="00B80BEF" w14:paraId="4C5E1AB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0FA8289"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56EB370" w14:textId="77777777" w:rsidR="00AD7AF6" w:rsidRDefault="00AD7AF6" w:rsidP="000B1296">
                  <w:pPr>
                    <w:widowControl w:val="0"/>
                    <w:rPr>
                      <w:lang w:val="lt-LT"/>
                    </w:rPr>
                  </w:pPr>
                  <w:proofErr w:type="spellStart"/>
                  <w:r>
                    <w:rPr>
                      <w:rFonts w:eastAsia="SimSun, 宋体"/>
                      <w:color w:val="00000A"/>
                      <w:kern w:val="2"/>
                      <w:lang w:eastAsia="zh-CN" w:bidi="hi-IN"/>
                    </w:rPr>
                    <w:t>Palaikomas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slėgis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matavimo</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celėje</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2E69837" w14:textId="77777777" w:rsidR="00AD7AF6" w:rsidRDefault="00AD7AF6" w:rsidP="000B1296">
                  <w:pPr>
                    <w:widowControl w:val="0"/>
                    <w:rPr>
                      <w:bCs/>
                      <w:lang w:val="lt-LT"/>
                    </w:rPr>
                  </w:pPr>
                  <w:r>
                    <w:rPr>
                      <w:rFonts w:eastAsia="SimSun, 宋体"/>
                      <w:color w:val="00000A"/>
                      <w:kern w:val="2"/>
                      <w:lang w:val="it-IT" w:eastAsia="zh-CN" w:bidi="hi-IN"/>
                    </w:rPr>
                    <w:t>Ne mažiau kaip iki 350 psi.</w:t>
                  </w:r>
                </w:p>
              </w:tc>
              <w:tc>
                <w:tcPr>
                  <w:tcW w:w="2646" w:type="dxa"/>
                  <w:tcBorders>
                    <w:top w:val="single" w:sz="4" w:space="0" w:color="000000"/>
                    <w:left w:val="single" w:sz="4" w:space="0" w:color="000000"/>
                    <w:bottom w:val="single" w:sz="4" w:space="0" w:color="000000"/>
                    <w:right w:val="single" w:sz="4" w:space="0" w:color="000000"/>
                  </w:tcBorders>
                </w:tcPr>
                <w:p w14:paraId="136A6F98"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547C633"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D8B8444" w14:textId="77777777" w:rsidR="00AD7AF6" w:rsidRDefault="00AD7AF6" w:rsidP="000B1296">
                  <w:pPr>
                    <w:widowControl w:val="0"/>
                    <w:rPr>
                      <w:bCs/>
                      <w:lang w:val="lt-LT"/>
                    </w:rPr>
                  </w:pPr>
                </w:p>
              </w:tc>
            </w:tr>
            <w:tr w:rsidR="00AD7AF6" w:rsidRPr="00B80BEF" w14:paraId="54FF58C9"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133BB8A" w14:textId="77777777" w:rsidR="00AD7AF6" w:rsidRPr="00CA55CB" w:rsidRDefault="00AD7AF6" w:rsidP="000B1296">
                  <w:pPr>
                    <w:pStyle w:val="Pagrindiniotekstotrauka2"/>
                    <w:widowControl w:val="0"/>
                    <w:numPr>
                      <w:ilvl w:val="2"/>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8AE8DE6" w14:textId="77777777" w:rsidR="00AD7AF6" w:rsidRDefault="00AD7AF6" w:rsidP="000B1296">
                  <w:pPr>
                    <w:widowControl w:val="0"/>
                    <w:rPr>
                      <w:lang w:val="lt-LT"/>
                    </w:rPr>
                  </w:pPr>
                  <w:proofErr w:type="spellStart"/>
                  <w:r>
                    <w:rPr>
                      <w:rFonts w:eastAsia="SimSun, 宋体"/>
                      <w:color w:val="00000A"/>
                      <w:kern w:val="2"/>
                      <w:lang w:eastAsia="zh-CN" w:bidi="hi-IN"/>
                    </w:rPr>
                    <w:t>Aktyvus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temperatūros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palaikymas</w:t>
                  </w:r>
                  <w:proofErr w:type="spellEnd"/>
                  <w:r>
                    <w:rPr>
                      <w:rFonts w:eastAsia="SimSun, 宋体"/>
                      <w:color w:val="00000A"/>
                      <w:kern w:val="2"/>
                      <w:lang w:eastAsia="zh-CN" w:bidi="hi-IN"/>
                    </w:rPr>
                    <w:t xml:space="preserve"> </w:t>
                  </w:r>
                  <w:proofErr w:type="spellStart"/>
                  <w:r>
                    <w:rPr>
                      <w:rFonts w:eastAsia="SimSun, 宋体"/>
                      <w:color w:val="00000A"/>
                      <w:kern w:val="2"/>
                      <w:lang w:eastAsia="zh-CN" w:bidi="hi-IN"/>
                    </w:rPr>
                    <w:t>celėje</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B86988E" w14:textId="77777777" w:rsidR="00AD7AF6" w:rsidRDefault="00AD7AF6" w:rsidP="000B1296">
                  <w:pPr>
                    <w:widowControl w:val="0"/>
                    <w:rPr>
                      <w:bCs/>
                      <w:lang w:val="lt-LT"/>
                    </w:rPr>
                  </w:pPr>
                  <w:r w:rsidRPr="004D42BE">
                    <w:rPr>
                      <w:rFonts w:eastAsia="SimSun, 宋体"/>
                      <w:color w:val="00000A"/>
                      <w:kern w:val="2"/>
                      <w:lang w:val="fi-FI" w:eastAsia="zh-CN" w:bidi="hi-IN"/>
                    </w:rPr>
                    <w:t>Privalomas, pasirenkant temperatūrą ne mažiau kaip iki 50 °C, 1 °C žingsniu.</w:t>
                  </w:r>
                </w:p>
              </w:tc>
              <w:tc>
                <w:tcPr>
                  <w:tcW w:w="2646" w:type="dxa"/>
                  <w:tcBorders>
                    <w:top w:val="single" w:sz="4" w:space="0" w:color="000000"/>
                    <w:left w:val="single" w:sz="4" w:space="0" w:color="000000"/>
                    <w:bottom w:val="single" w:sz="4" w:space="0" w:color="000000"/>
                    <w:right w:val="single" w:sz="4" w:space="0" w:color="000000"/>
                  </w:tcBorders>
                </w:tcPr>
                <w:p w14:paraId="25975DE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AFAF496"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885EDC4" w14:textId="77777777" w:rsidR="00AD7AF6" w:rsidRDefault="00AD7AF6" w:rsidP="000B1296">
                  <w:pPr>
                    <w:widowControl w:val="0"/>
                    <w:rPr>
                      <w:bCs/>
                      <w:lang w:val="lt-LT"/>
                    </w:rPr>
                  </w:pPr>
                </w:p>
              </w:tc>
            </w:tr>
            <w:tr w:rsidR="00AD7AF6" w14:paraId="49361863"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2FDF607" w14:textId="77777777" w:rsidR="00AD7AF6" w:rsidRPr="00CA55CB" w:rsidRDefault="00AD7AF6" w:rsidP="000B1296">
                  <w:pPr>
                    <w:pStyle w:val="Pagrindiniotekstotrauka2"/>
                    <w:widowControl w:val="0"/>
                    <w:numPr>
                      <w:ilvl w:val="1"/>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3D450AC" w14:textId="77777777" w:rsidR="00AD7AF6" w:rsidRDefault="00AD7AF6" w:rsidP="000B1296">
                  <w:pPr>
                    <w:widowControl w:val="0"/>
                    <w:rPr>
                      <w:b/>
                      <w:bCs/>
                      <w:lang w:val="lt-LT"/>
                    </w:rPr>
                  </w:pPr>
                  <w:r>
                    <w:rPr>
                      <w:b/>
                      <w:bCs/>
                      <w:lang w:val="lt-LT"/>
                    </w:rPr>
                    <w:t>Fluorescencinis detektorius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327A010" w14:textId="77777777" w:rsidR="00AD7AF6" w:rsidRDefault="00AD7AF6" w:rsidP="000B1296">
                  <w:pPr>
                    <w:widowControl w:val="0"/>
                    <w:rPr>
                      <w:b/>
                      <w:bCs/>
                      <w:lang w:val="lt-LT"/>
                    </w:rPr>
                  </w:pPr>
                  <w:r>
                    <w:rPr>
                      <w:b/>
                      <w:bCs/>
                      <w:lang w:val="lt-LT"/>
                    </w:rPr>
                    <w:t>Privalomas</w:t>
                  </w:r>
                </w:p>
              </w:tc>
              <w:tc>
                <w:tcPr>
                  <w:tcW w:w="2646" w:type="dxa"/>
                  <w:tcBorders>
                    <w:top w:val="single" w:sz="4" w:space="0" w:color="000000"/>
                    <w:left w:val="single" w:sz="4" w:space="0" w:color="000000"/>
                    <w:bottom w:val="single" w:sz="4" w:space="0" w:color="000000"/>
                    <w:right w:val="single" w:sz="4" w:space="0" w:color="000000"/>
                  </w:tcBorders>
                </w:tcPr>
                <w:p w14:paraId="62346DE3"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06882C5"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46D8939" w14:textId="77777777" w:rsidR="00AD7AF6" w:rsidRDefault="00AD7AF6" w:rsidP="000B1296">
                  <w:pPr>
                    <w:widowControl w:val="0"/>
                    <w:rPr>
                      <w:bCs/>
                      <w:lang w:val="lt-LT"/>
                    </w:rPr>
                  </w:pPr>
                </w:p>
              </w:tc>
            </w:tr>
            <w:tr w:rsidR="00AD7AF6" w:rsidRPr="00B80BEF" w14:paraId="7BBAEE6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B526F26"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47ECED5" w14:textId="77777777" w:rsidR="00AD7AF6" w:rsidRDefault="00AD7AF6" w:rsidP="000B1296">
                  <w:pPr>
                    <w:widowControl w:val="0"/>
                    <w:rPr>
                      <w:lang w:val="lt-LT"/>
                    </w:rPr>
                  </w:pPr>
                  <w:proofErr w:type="spellStart"/>
                  <w:r>
                    <w:rPr>
                      <w:rFonts w:eastAsia="SimSun, 宋体"/>
                      <w:color w:val="00000A"/>
                      <w:sz w:val="22"/>
                      <w:lang w:eastAsia="zh-CN" w:bidi="hi-IN"/>
                    </w:rPr>
                    <w:t>Bangos</w:t>
                  </w:r>
                  <w:proofErr w:type="spellEnd"/>
                  <w:r>
                    <w:rPr>
                      <w:rFonts w:eastAsia="SimSun, 宋体"/>
                      <w:color w:val="00000A"/>
                      <w:sz w:val="22"/>
                      <w:lang w:eastAsia="zh-CN" w:bidi="hi-IN"/>
                    </w:rPr>
                    <w:t xml:space="preserve"> </w:t>
                  </w:r>
                  <w:proofErr w:type="spellStart"/>
                  <w:r>
                    <w:rPr>
                      <w:rFonts w:eastAsia="SimSun, 宋体"/>
                      <w:color w:val="00000A"/>
                      <w:sz w:val="22"/>
                      <w:lang w:eastAsia="zh-CN" w:bidi="hi-IN"/>
                    </w:rPr>
                    <w:t>ilgių</w:t>
                  </w:r>
                  <w:proofErr w:type="spellEnd"/>
                  <w:r>
                    <w:rPr>
                      <w:rFonts w:eastAsia="SimSun, 宋体"/>
                      <w:color w:val="00000A"/>
                      <w:sz w:val="22"/>
                      <w:lang w:eastAsia="zh-CN" w:bidi="hi-IN"/>
                    </w:rPr>
                    <w:t xml:space="preserve"> </w:t>
                  </w:r>
                  <w:proofErr w:type="spellStart"/>
                  <w:r>
                    <w:rPr>
                      <w:rFonts w:eastAsia="SimSun, 宋体"/>
                      <w:color w:val="00000A"/>
                      <w:sz w:val="22"/>
                      <w:lang w:eastAsia="zh-CN" w:bidi="hi-IN"/>
                    </w:rPr>
                    <w:t>diapazonas</w:t>
                  </w:r>
                  <w:proofErr w:type="spellEnd"/>
                  <w:r>
                    <w:rPr>
                      <w:rFonts w:eastAsia="SimSun, 宋体"/>
                      <w:color w:val="00000A"/>
                      <w:sz w:val="22"/>
                      <w:lang w:eastAsia="zh-CN" w:bidi="hi-IN"/>
                    </w:rPr>
                    <w:t>:</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FD1ACE6" w14:textId="77777777" w:rsidR="00AD7AF6" w:rsidRDefault="00AD7AF6" w:rsidP="000B1296">
                  <w:pPr>
                    <w:widowControl w:val="0"/>
                    <w:rPr>
                      <w:bCs/>
                      <w:lang w:val="lt-LT"/>
                    </w:rPr>
                  </w:pPr>
                  <w:r>
                    <w:rPr>
                      <w:rFonts w:eastAsia="SimSun, 宋体"/>
                      <w:color w:val="00000A"/>
                      <w:sz w:val="22"/>
                      <w:lang w:val="it-IT" w:eastAsia="zh-CN" w:bidi="hi-IN"/>
                    </w:rPr>
                    <w:t>Ne siauresnis nei nuo 200 nm iki 700 nm sužaidinimui ir registracijai</w:t>
                  </w:r>
                </w:p>
              </w:tc>
              <w:tc>
                <w:tcPr>
                  <w:tcW w:w="2646" w:type="dxa"/>
                  <w:tcBorders>
                    <w:top w:val="single" w:sz="4" w:space="0" w:color="000000"/>
                    <w:left w:val="single" w:sz="4" w:space="0" w:color="000000"/>
                    <w:bottom w:val="single" w:sz="4" w:space="0" w:color="000000"/>
                    <w:right w:val="single" w:sz="4" w:space="0" w:color="000000"/>
                  </w:tcBorders>
                </w:tcPr>
                <w:p w14:paraId="59E2E67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0B1623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010B349" w14:textId="77777777" w:rsidR="00AD7AF6" w:rsidRDefault="00AD7AF6" w:rsidP="000B1296">
                  <w:pPr>
                    <w:widowControl w:val="0"/>
                    <w:rPr>
                      <w:bCs/>
                      <w:lang w:val="lt-LT"/>
                    </w:rPr>
                  </w:pPr>
                </w:p>
              </w:tc>
            </w:tr>
            <w:tr w:rsidR="00AD7AF6" w:rsidRPr="00B80BEF" w14:paraId="2F1FD92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D59D5EA"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A7057D7" w14:textId="77777777" w:rsidR="00AD7AF6" w:rsidRDefault="00AD7AF6" w:rsidP="000B1296">
                  <w:pPr>
                    <w:widowControl w:val="0"/>
                    <w:rPr>
                      <w:lang w:val="lt-LT"/>
                    </w:rPr>
                  </w:pPr>
                  <w:r>
                    <w:rPr>
                      <w:rFonts w:eastAsia="SimSun, 宋体"/>
                      <w:color w:val="00000A"/>
                      <w:sz w:val="22"/>
                      <w:lang w:val="lt-LT" w:eastAsia="zh-CN" w:bidi="hi-IN"/>
                    </w:rPr>
                    <w:t>Vienu metu registruojamų bangos ilgių skaičius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2E680D1" w14:textId="77777777" w:rsidR="00AD7AF6" w:rsidRDefault="00AD7AF6" w:rsidP="000B1296">
                  <w:pPr>
                    <w:widowControl w:val="0"/>
                    <w:jc w:val="both"/>
                    <w:textAlignment w:val="baseline"/>
                    <w:rPr>
                      <w:rFonts w:eastAsia="SimSun, 宋体"/>
                      <w:color w:val="00000A"/>
                      <w:sz w:val="22"/>
                      <w:lang w:val="fr-FR" w:eastAsia="zh-CN" w:bidi="hi-IN"/>
                    </w:rPr>
                  </w:pPr>
                  <w:proofErr w:type="spellStart"/>
                  <w:r>
                    <w:rPr>
                      <w:rFonts w:eastAsia="SimSun, 宋体"/>
                      <w:color w:val="00000A"/>
                      <w:sz w:val="22"/>
                      <w:lang w:val="fr-FR" w:eastAsia="zh-CN" w:bidi="hi-IN"/>
                    </w:rPr>
                    <w:t>Vienu</w:t>
                  </w:r>
                  <w:proofErr w:type="spellEnd"/>
                  <w:r>
                    <w:rPr>
                      <w:rFonts w:eastAsia="SimSun, 宋体"/>
                      <w:color w:val="00000A"/>
                      <w:sz w:val="22"/>
                      <w:lang w:val="fr-FR" w:eastAsia="zh-CN" w:bidi="hi-IN"/>
                    </w:rPr>
                    <w:t xml:space="preserve"> </w:t>
                  </w:r>
                  <w:proofErr w:type="spellStart"/>
                  <w:r>
                    <w:rPr>
                      <w:rFonts w:eastAsia="SimSun, 宋体"/>
                      <w:color w:val="00000A"/>
                      <w:sz w:val="22"/>
                      <w:lang w:val="fr-FR" w:eastAsia="zh-CN" w:bidi="hi-IN"/>
                    </w:rPr>
                    <w:t>metu</w:t>
                  </w:r>
                  <w:proofErr w:type="spellEnd"/>
                  <w:r>
                    <w:rPr>
                      <w:rFonts w:eastAsia="SimSun, 宋体"/>
                      <w:color w:val="00000A"/>
                      <w:sz w:val="22"/>
                      <w:lang w:val="fr-FR" w:eastAsia="zh-CN" w:bidi="hi-IN"/>
                    </w:rPr>
                    <w:t xml:space="preserve"> </w:t>
                  </w:r>
                  <w:proofErr w:type="spellStart"/>
                  <w:r>
                    <w:rPr>
                      <w:rFonts w:eastAsia="SimSun, 宋体"/>
                      <w:color w:val="00000A"/>
                      <w:sz w:val="22"/>
                      <w:lang w:val="fr-FR" w:eastAsia="zh-CN" w:bidi="hi-IN"/>
                    </w:rPr>
                    <w:t>registruojantis</w:t>
                  </w:r>
                  <w:proofErr w:type="spellEnd"/>
                  <w:r>
                    <w:rPr>
                      <w:rFonts w:eastAsia="SimSun, 宋体"/>
                      <w:color w:val="00000A"/>
                      <w:sz w:val="22"/>
                      <w:lang w:val="fr-FR" w:eastAsia="zh-CN" w:bidi="hi-IN"/>
                    </w:rPr>
                    <w:t xml:space="preserve"> ne </w:t>
                  </w:r>
                  <w:proofErr w:type="spellStart"/>
                  <w:r>
                    <w:rPr>
                      <w:rFonts w:eastAsia="SimSun, 宋体"/>
                      <w:color w:val="00000A"/>
                      <w:sz w:val="22"/>
                      <w:lang w:val="fr-FR" w:eastAsia="zh-CN" w:bidi="hi-IN"/>
                    </w:rPr>
                    <w:t>mažiau</w:t>
                  </w:r>
                  <w:proofErr w:type="spellEnd"/>
                  <w:r>
                    <w:rPr>
                      <w:rFonts w:eastAsia="SimSun, 宋体"/>
                      <w:color w:val="00000A"/>
                      <w:sz w:val="22"/>
                      <w:lang w:val="fr-FR" w:eastAsia="zh-CN" w:bidi="hi-IN"/>
                    </w:rPr>
                    <w:t xml:space="preserve"> </w:t>
                  </w:r>
                  <w:proofErr w:type="spellStart"/>
                  <w:r>
                    <w:rPr>
                      <w:rFonts w:eastAsia="SimSun, 宋体"/>
                      <w:color w:val="00000A"/>
                      <w:sz w:val="22"/>
                      <w:lang w:val="fr-FR" w:eastAsia="zh-CN" w:bidi="hi-IN"/>
                    </w:rPr>
                    <w:t>kaip</w:t>
                  </w:r>
                  <w:proofErr w:type="spellEnd"/>
                  <w:r>
                    <w:rPr>
                      <w:rFonts w:eastAsia="SimSun, 宋体"/>
                      <w:color w:val="00000A"/>
                      <w:sz w:val="22"/>
                      <w:lang w:val="fr-FR" w:eastAsia="zh-CN" w:bidi="hi-IN"/>
                    </w:rPr>
                    <w:t xml:space="preserve"> 4 </w:t>
                  </w:r>
                  <w:proofErr w:type="spellStart"/>
                  <w:r>
                    <w:rPr>
                      <w:rFonts w:eastAsia="SimSun, 宋体"/>
                      <w:color w:val="00000A"/>
                      <w:sz w:val="22"/>
                      <w:lang w:val="fr-FR" w:eastAsia="zh-CN" w:bidi="hi-IN"/>
                    </w:rPr>
                    <w:t>bangos</w:t>
                  </w:r>
                  <w:proofErr w:type="spellEnd"/>
                  <w:r>
                    <w:rPr>
                      <w:rFonts w:eastAsia="SimSun, 宋体"/>
                      <w:color w:val="00000A"/>
                      <w:sz w:val="22"/>
                      <w:lang w:val="fr-FR" w:eastAsia="zh-CN" w:bidi="hi-IN"/>
                    </w:rPr>
                    <w:t xml:space="preserve"> </w:t>
                  </w:r>
                  <w:proofErr w:type="spellStart"/>
                  <w:r>
                    <w:rPr>
                      <w:rFonts w:eastAsia="SimSun, 宋体"/>
                      <w:color w:val="00000A"/>
                      <w:sz w:val="22"/>
                      <w:lang w:val="fr-FR" w:eastAsia="zh-CN" w:bidi="hi-IN"/>
                    </w:rPr>
                    <w:t>ilgių</w:t>
                  </w:r>
                  <w:proofErr w:type="spellEnd"/>
                  <w:r>
                    <w:rPr>
                      <w:rFonts w:eastAsia="SimSun, 宋体"/>
                      <w:color w:val="00000A"/>
                      <w:sz w:val="22"/>
                      <w:lang w:val="fr-FR" w:eastAsia="zh-CN" w:bidi="hi-IN"/>
                    </w:rPr>
                    <w:t xml:space="preserve"> </w:t>
                  </w:r>
                  <w:proofErr w:type="spellStart"/>
                  <w:r>
                    <w:rPr>
                      <w:rFonts w:eastAsia="SimSun, 宋体"/>
                      <w:color w:val="00000A"/>
                      <w:sz w:val="22"/>
                      <w:lang w:val="fr-FR" w:eastAsia="zh-CN" w:bidi="hi-IN"/>
                    </w:rPr>
                    <w:t>poras</w:t>
                  </w:r>
                  <w:proofErr w:type="spellEnd"/>
                  <w:r>
                    <w:rPr>
                      <w:rFonts w:eastAsia="SimSun, 宋体"/>
                      <w:color w:val="00000A"/>
                      <w:sz w:val="22"/>
                      <w:lang w:val="fr-FR" w:eastAsia="zh-CN" w:bidi="hi-IN"/>
                    </w:rPr>
                    <w:t xml:space="preserve">. </w:t>
                  </w:r>
                </w:p>
                <w:p w14:paraId="2FE87DC3" w14:textId="77777777" w:rsidR="00AD7AF6" w:rsidRDefault="00AD7AF6" w:rsidP="000B1296">
                  <w:pPr>
                    <w:widowControl w:val="0"/>
                    <w:rPr>
                      <w:bCs/>
                      <w:lang w:val="lt-LT"/>
                    </w:rPr>
                  </w:pPr>
                </w:p>
              </w:tc>
              <w:tc>
                <w:tcPr>
                  <w:tcW w:w="2646" w:type="dxa"/>
                  <w:tcBorders>
                    <w:top w:val="single" w:sz="4" w:space="0" w:color="000000"/>
                    <w:left w:val="single" w:sz="4" w:space="0" w:color="000000"/>
                    <w:bottom w:val="single" w:sz="4" w:space="0" w:color="000000"/>
                    <w:right w:val="single" w:sz="4" w:space="0" w:color="000000"/>
                  </w:tcBorders>
                </w:tcPr>
                <w:p w14:paraId="052D5F49"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8AD24E6"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56D59ED" w14:textId="77777777" w:rsidR="00AD7AF6" w:rsidRDefault="00AD7AF6" w:rsidP="000B1296">
                  <w:pPr>
                    <w:widowControl w:val="0"/>
                    <w:rPr>
                      <w:bCs/>
                      <w:lang w:val="lt-LT"/>
                    </w:rPr>
                  </w:pPr>
                </w:p>
              </w:tc>
            </w:tr>
            <w:tr w:rsidR="00AD7AF6" w14:paraId="779D413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3DA70E6"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E2A2F8D" w14:textId="77777777" w:rsidR="00AD7AF6" w:rsidRDefault="00AD7AF6" w:rsidP="000B1296">
                  <w:pPr>
                    <w:widowControl w:val="0"/>
                    <w:rPr>
                      <w:lang w:val="lt-LT"/>
                    </w:rPr>
                  </w:pPr>
                  <w:r>
                    <w:rPr>
                      <w:rFonts w:eastAsia="SimSun, 宋体"/>
                      <w:color w:val="00000A"/>
                      <w:sz w:val="22"/>
                      <w:lang w:val="it-IT" w:eastAsia="zh-CN" w:bidi="hi-IN"/>
                    </w:rPr>
                    <w:t xml:space="preserve">Signalo triukšmo santykis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36F01C6" w14:textId="77777777" w:rsidR="00AD7AF6" w:rsidRDefault="00AD7AF6" w:rsidP="000B1296">
                  <w:pPr>
                    <w:widowControl w:val="0"/>
                    <w:rPr>
                      <w:bCs/>
                      <w:lang w:val="lt-LT"/>
                    </w:rPr>
                  </w:pPr>
                  <w:r>
                    <w:rPr>
                      <w:rFonts w:eastAsia="SimSun, 宋体"/>
                      <w:color w:val="00000A"/>
                      <w:sz w:val="22"/>
                      <w:lang w:val="it-IT" w:eastAsia="zh-CN" w:bidi="hi-IN"/>
                    </w:rPr>
                    <w:t xml:space="preserve">Ne mažesnis nei 10 000:1 </w:t>
                  </w:r>
                </w:p>
              </w:tc>
              <w:tc>
                <w:tcPr>
                  <w:tcW w:w="2646" w:type="dxa"/>
                  <w:tcBorders>
                    <w:top w:val="single" w:sz="4" w:space="0" w:color="000000"/>
                    <w:left w:val="single" w:sz="4" w:space="0" w:color="000000"/>
                    <w:bottom w:val="single" w:sz="4" w:space="0" w:color="000000"/>
                    <w:right w:val="single" w:sz="4" w:space="0" w:color="000000"/>
                  </w:tcBorders>
                </w:tcPr>
                <w:p w14:paraId="64A3E2B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E3C915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4A1A0A8" w14:textId="77777777" w:rsidR="00AD7AF6" w:rsidRDefault="00AD7AF6" w:rsidP="000B1296">
                  <w:pPr>
                    <w:widowControl w:val="0"/>
                    <w:rPr>
                      <w:bCs/>
                      <w:lang w:val="lt-LT"/>
                    </w:rPr>
                  </w:pPr>
                </w:p>
              </w:tc>
            </w:tr>
            <w:tr w:rsidR="00AD7AF6" w:rsidRPr="00B80BEF" w14:paraId="485BF6B1"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66DCDD3C"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2202E6C" w14:textId="77777777" w:rsidR="00AD7AF6" w:rsidRDefault="00AD7AF6" w:rsidP="000B1296">
                  <w:pPr>
                    <w:widowControl w:val="0"/>
                    <w:rPr>
                      <w:lang w:val="lt-LT"/>
                    </w:rPr>
                  </w:pPr>
                  <w:r>
                    <w:rPr>
                      <w:rFonts w:eastAsia="SimSun, 宋体"/>
                      <w:color w:val="00000A"/>
                      <w:sz w:val="22"/>
                      <w:lang w:val="it-IT" w:eastAsia="zh-CN" w:bidi="hi-IN"/>
                    </w:rPr>
                    <w:t>Kiuvetės termostatavimas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7A1C717" w14:textId="77777777" w:rsidR="00AD7AF6" w:rsidRDefault="00AD7AF6" w:rsidP="000B1296">
                  <w:pPr>
                    <w:widowControl w:val="0"/>
                    <w:rPr>
                      <w:bCs/>
                      <w:lang w:val="lt-LT"/>
                    </w:rPr>
                  </w:pPr>
                  <w:r>
                    <w:rPr>
                      <w:rFonts w:eastAsia="SimSun, 宋体"/>
                      <w:color w:val="00000A"/>
                      <w:sz w:val="22"/>
                      <w:lang w:val="lt-LT" w:eastAsia="zh-CN" w:bidi="hi-IN"/>
                    </w:rPr>
                    <w:t xml:space="preserve">Privalomas. Palaikomos temperatūros intervalas ne siauresnis nei nuo -10 </w:t>
                  </w:r>
                  <w:proofErr w:type="spellStart"/>
                  <w:r>
                    <w:rPr>
                      <w:rFonts w:eastAsia="SimSun, 宋体"/>
                      <w:color w:val="00000A"/>
                      <w:sz w:val="22"/>
                      <w:vertAlign w:val="superscript"/>
                      <w:lang w:val="lt-LT" w:eastAsia="zh-CN" w:bidi="hi-IN"/>
                    </w:rPr>
                    <w:t>o</w:t>
                  </w:r>
                  <w:r>
                    <w:rPr>
                      <w:rFonts w:eastAsia="SimSun, 宋体"/>
                      <w:color w:val="00000A"/>
                      <w:sz w:val="22"/>
                      <w:lang w:val="lt-LT" w:eastAsia="zh-CN" w:bidi="hi-IN"/>
                    </w:rPr>
                    <w:t>C</w:t>
                  </w:r>
                  <w:proofErr w:type="spellEnd"/>
                  <w:r>
                    <w:rPr>
                      <w:rFonts w:eastAsia="SimSun, 宋体"/>
                      <w:color w:val="00000A"/>
                      <w:sz w:val="22"/>
                      <w:lang w:val="lt-LT" w:eastAsia="zh-CN" w:bidi="hi-IN"/>
                    </w:rPr>
                    <w:t xml:space="preserve"> žemiau kambario temperatūros iki 40 </w:t>
                  </w:r>
                  <w:proofErr w:type="spellStart"/>
                  <w:r>
                    <w:rPr>
                      <w:rFonts w:eastAsia="SimSun, 宋体"/>
                      <w:color w:val="00000A"/>
                      <w:sz w:val="22"/>
                      <w:vertAlign w:val="superscript"/>
                      <w:lang w:val="lt-LT" w:eastAsia="zh-CN" w:bidi="hi-IN"/>
                    </w:rPr>
                    <w:t>o</w:t>
                  </w:r>
                  <w:r>
                    <w:rPr>
                      <w:rFonts w:eastAsia="SimSun, 宋体"/>
                      <w:color w:val="00000A"/>
                      <w:sz w:val="22"/>
                      <w:lang w:val="lt-LT" w:eastAsia="zh-CN" w:bidi="hi-IN"/>
                    </w:rPr>
                    <w:t>C</w:t>
                  </w:r>
                  <w:proofErr w:type="spellEnd"/>
                  <w:r>
                    <w:rPr>
                      <w:rFonts w:eastAsia="SimSun, 宋体"/>
                      <w:color w:val="00000A"/>
                      <w:sz w:val="22"/>
                      <w:lang w:val="lt-LT" w:eastAsia="zh-CN" w:bidi="hi-IN"/>
                    </w:rPr>
                    <w:t>.</w:t>
                  </w:r>
                </w:p>
              </w:tc>
              <w:tc>
                <w:tcPr>
                  <w:tcW w:w="2646" w:type="dxa"/>
                  <w:tcBorders>
                    <w:top w:val="single" w:sz="4" w:space="0" w:color="000000"/>
                    <w:left w:val="single" w:sz="4" w:space="0" w:color="000000"/>
                    <w:bottom w:val="single" w:sz="4" w:space="0" w:color="000000"/>
                    <w:right w:val="single" w:sz="4" w:space="0" w:color="000000"/>
                  </w:tcBorders>
                </w:tcPr>
                <w:p w14:paraId="445F9FBD"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37FDC18"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B2B54AA" w14:textId="77777777" w:rsidR="00AD7AF6" w:rsidRDefault="00AD7AF6" w:rsidP="000B1296">
                  <w:pPr>
                    <w:widowControl w:val="0"/>
                    <w:rPr>
                      <w:bCs/>
                      <w:lang w:val="lt-LT"/>
                    </w:rPr>
                  </w:pPr>
                </w:p>
              </w:tc>
            </w:tr>
            <w:tr w:rsidR="00AD7AF6" w14:paraId="1313E75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B13C4BD"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06F315F" w14:textId="77777777" w:rsidR="00AD7AF6" w:rsidRDefault="00AD7AF6" w:rsidP="000B1296">
                  <w:pPr>
                    <w:widowControl w:val="0"/>
                    <w:rPr>
                      <w:lang w:val="lt-LT"/>
                    </w:rPr>
                  </w:pPr>
                  <w:proofErr w:type="spellStart"/>
                  <w:r>
                    <w:rPr>
                      <w:rFonts w:eastAsia="SimSun, 宋体"/>
                      <w:color w:val="00000A"/>
                      <w:sz w:val="22"/>
                      <w:lang w:eastAsia="zh-CN" w:bidi="hi-IN"/>
                    </w:rPr>
                    <w:t>Bangos</w:t>
                  </w:r>
                  <w:proofErr w:type="spellEnd"/>
                  <w:r>
                    <w:rPr>
                      <w:rFonts w:eastAsia="SimSun, 宋体"/>
                      <w:color w:val="00000A"/>
                      <w:sz w:val="22"/>
                      <w:lang w:eastAsia="zh-CN" w:bidi="hi-IN"/>
                    </w:rPr>
                    <w:t xml:space="preserve"> </w:t>
                  </w:r>
                  <w:proofErr w:type="spellStart"/>
                  <w:r>
                    <w:rPr>
                      <w:rFonts w:eastAsia="SimSun, 宋体"/>
                      <w:color w:val="00000A"/>
                      <w:sz w:val="22"/>
                      <w:lang w:eastAsia="zh-CN" w:bidi="hi-IN"/>
                    </w:rPr>
                    <w:t>ilgių</w:t>
                  </w:r>
                  <w:proofErr w:type="spellEnd"/>
                  <w:r>
                    <w:rPr>
                      <w:rFonts w:eastAsia="SimSun, 宋体"/>
                      <w:color w:val="00000A"/>
                      <w:sz w:val="22"/>
                      <w:lang w:eastAsia="zh-CN" w:bidi="hi-IN"/>
                    </w:rPr>
                    <w:t xml:space="preserve"> </w:t>
                  </w:r>
                  <w:proofErr w:type="spellStart"/>
                  <w:r>
                    <w:rPr>
                      <w:rFonts w:eastAsia="SimSun, 宋体"/>
                      <w:color w:val="00000A"/>
                      <w:sz w:val="22"/>
                      <w:lang w:eastAsia="zh-CN" w:bidi="hi-IN"/>
                    </w:rPr>
                    <w:t>patikra</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4C5D185" w14:textId="77777777" w:rsidR="00AD7AF6" w:rsidRDefault="00AD7AF6" w:rsidP="000B1296">
                  <w:pPr>
                    <w:widowControl w:val="0"/>
                    <w:rPr>
                      <w:bCs/>
                      <w:lang w:val="lt-LT"/>
                    </w:rPr>
                  </w:pPr>
                  <w:r>
                    <w:rPr>
                      <w:rFonts w:eastAsia="SimSun, 宋体"/>
                      <w:color w:val="00000A"/>
                      <w:sz w:val="22"/>
                      <w:lang w:val="it-IT" w:eastAsia="zh-CN" w:bidi="hi-IN"/>
                    </w:rPr>
                    <w:t>Privaloma integruota Hg lempa arba anlogiškas sprendimas automatinei bangos ilgių patikrai.</w:t>
                  </w:r>
                </w:p>
              </w:tc>
              <w:tc>
                <w:tcPr>
                  <w:tcW w:w="2646" w:type="dxa"/>
                  <w:tcBorders>
                    <w:top w:val="single" w:sz="4" w:space="0" w:color="000000"/>
                    <w:left w:val="single" w:sz="4" w:space="0" w:color="000000"/>
                    <w:bottom w:val="single" w:sz="4" w:space="0" w:color="000000"/>
                    <w:right w:val="single" w:sz="4" w:space="0" w:color="000000"/>
                  </w:tcBorders>
                </w:tcPr>
                <w:p w14:paraId="0403A42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ABD0E9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1E46C19" w14:textId="77777777" w:rsidR="00AD7AF6" w:rsidRDefault="00AD7AF6" w:rsidP="000B1296">
                  <w:pPr>
                    <w:widowControl w:val="0"/>
                    <w:rPr>
                      <w:bCs/>
                      <w:lang w:val="lt-LT"/>
                    </w:rPr>
                  </w:pPr>
                </w:p>
              </w:tc>
            </w:tr>
            <w:tr w:rsidR="00AD7AF6" w:rsidRPr="00B80BEF" w14:paraId="4F834F0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D9F5397"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456B746" w14:textId="77777777" w:rsidR="00AD7AF6" w:rsidRDefault="00AD7AF6" w:rsidP="000B1296">
                  <w:pPr>
                    <w:widowControl w:val="0"/>
                    <w:rPr>
                      <w:lang w:val="lt-LT"/>
                    </w:rPr>
                  </w:pPr>
                  <w:r>
                    <w:rPr>
                      <w:b/>
                      <w:bCs/>
                      <w:lang w:val="lt-LT"/>
                    </w:rPr>
                    <w:t xml:space="preserve">Programinė įranga skysčių </w:t>
                  </w:r>
                  <w:proofErr w:type="spellStart"/>
                  <w:r>
                    <w:rPr>
                      <w:b/>
                      <w:bCs/>
                      <w:lang w:val="lt-LT"/>
                    </w:rPr>
                    <w:t>chromatografinio</w:t>
                  </w:r>
                  <w:proofErr w:type="spellEnd"/>
                  <w:r>
                    <w:rPr>
                      <w:b/>
                      <w:bCs/>
                      <w:lang w:val="lt-LT"/>
                    </w:rPr>
                    <w:t xml:space="preserve"> modulio valdymui ir duomenų surinkimui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DC1D62A" w14:textId="77777777" w:rsidR="00AD7AF6" w:rsidRDefault="00AD7AF6" w:rsidP="000B1296">
                  <w:pPr>
                    <w:widowControl w:val="0"/>
                    <w:rPr>
                      <w:bCs/>
                      <w:lang w:val="lt-LT"/>
                    </w:rPr>
                  </w:pPr>
                  <w:r>
                    <w:rPr>
                      <w:bCs/>
                      <w:lang w:val="lt-LT"/>
                    </w:rPr>
                    <w:t>Pilnas visų elementų ir detektorių tiesioginis valdymas, duomenų surinkimas, saugojimas ir ataskaitų kūrimas</w:t>
                  </w:r>
                </w:p>
              </w:tc>
              <w:tc>
                <w:tcPr>
                  <w:tcW w:w="2646" w:type="dxa"/>
                  <w:tcBorders>
                    <w:top w:val="single" w:sz="4" w:space="0" w:color="000000"/>
                    <w:left w:val="single" w:sz="4" w:space="0" w:color="000000"/>
                    <w:bottom w:val="single" w:sz="4" w:space="0" w:color="000000"/>
                    <w:right w:val="single" w:sz="4" w:space="0" w:color="000000"/>
                  </w:tcBorders>
                </w:tcPr>
                <w:p w14:paraId="4041EC03"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C08188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DA1493C" w14:textId="77777777" w:rsidR="00AD7AF6" w:rsidRDefault="00AD7AF6" w:rsidP="000B1296">
                  <w:pPr>
                    <w:widowControl w:val="0"/>
                    <w:rPr>
                      <w:bCs/>
                      <w:lang w:val="lt-LT"/>
                    </w:rPr>
                  </w:pPr>
                </w:p>
              </w:tc>
            </w:tr>
            <w:tr w:rsidR="00AD7AF6" w:rsidRPr="004D42BE" w14:paraId="524789BF"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B7A826C" w14:textId="77777777" w:rsidR="00AD7AF6" w:rsidRPr="00CA55CB"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5EA57C1" w14:textId="77777777" w:rsidR="00AD7AF6" w:rsidRDefault="00AD7AF6" w:rsidP="000B1296">
                  <w:pPr>
                    <w:widowControl w:val="0"/>
                    <w:rPr>
                      <w:lang w:val="lt-LT"/>
                    </w:rPr>
                  </w:pPr>
                  <w:r>
                    <w:rPr>
                      <w:lang w:val="lt-LT"/>
                    </w:rPr>
                    <w:t xml:space="preserve">Privalomos valdymo </w:t>
                  </w:r>
                  <w:proofErr w:type="spellStart"/>
                  <w:r>
                    <w:rPr>
                      <w:lang w:val="lt-LT"/>
                    </w:rPr>
                    <w:t>funckijos</w:t>
                  </w:r>
                  <w:proofErr w:type="spellEnd"/>
                  <w:r>
                    <w:rPr>
                      <w:lang w:val="lt-LT"/>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A355DF5" w14:textId="77777777" w:rsidR="00AD7AF6" w:rsidRDefault="00AD7AF6" w:rsidP="000B1296">
                  <w:pPr>
                    <w:widowControl w:val="0"/>
                    <w:spacing w:line="254" w:lineRule="auto"/>
                    <w:textAlignment w:val="baseline"/>
                    <w:rPr>
                      <w:rFonts w:eastAsia="SimSun, 宋体"/>
                      <w:bCs/>
                      <w:color w:val="00000A"/>
                      <w:kern w:val="2"/>
                      <w:lang w:val="it-IT" w:eastAsia="zh-CN" w:bidi="hi-IN"/>
                    </w:rPr>
                  </w:pPr>
                  <w:r>
                    <w:rPr>
                      <w:rFonts w:eastAsia="SimSun, 宋体"/>
                      <w:bCs/>
                      <w:color w:val="00000A"/>
                      <w:kern w:val="2"/>
                      <w:lang w:val="it-IT" w:eastAsia="zh-CN" w:bidi="hi-IN"/>
                    </w:rPr>
                    <w:t>Programinė įranga privalo turėti sekančias funkcijas:</w:t>
                  </w:r>
                </w:p>
                <w:p w14:paraId="5C62477C" w14:textId="77777777" w:rsidR="00AD7AF6" w:rsidRPr="002C1EF9" w:rsidRDefault="00AD7AF6" w:rsidP="000B1296">
                  <w:pPr>
                    <w:pStyle w:val="Pagrindiniotekstotrauka2"/>
                    <w:widowControl w:val="0"/>
                    <w:numPr>
                      <w:ilvl w:val="0"/>
                      <w:numId w:val="8"/>
                    </w:numPr>
                    <w:spacing w:after="0" w:line="254" w:lineRule="auto"/>
                    <w:ind w:left="741"/>
                    <w:contextualSpacing/>
                    <w:textAlignment w:val="baseline"/>
                    <w:rPr>
                      <w:bCs/>
                      <w:kern w:val="2"/>
                      <w:lang w:val="it-IT"/>
                    </w:rPr>
                  </w:pPr>
                  <w:r w:rsidRPr="002C1EF9">
                    <w:rPr>
                      <w:rFonts w:eastAsia="SimSun, 宋体"/>
                      <w:bCs/>
                      <w:color w:val="00000A"/>
                      <w:kern w:val="2"/>
                      <w:lang w:val="it-IT" w:eastAsia="zh-CN" w:bidi="hi-IN"/>
                    </w:rPr>
                    <w:t>automatinis programuojamas neprižiūrimas sistemos įsijungimas/pasiruošimas analizei, įskaitant mobilios fazės keitimą, kolonėlės užpildymą, bazinės linijos patikrą;</w:t>
                  </w:r>
                </w:p>
                <w:p w14:paraId="415D44D3" w14:textId="77777777" w:rsidR="00AD7AF6" w:rsidRPr="002C1EF9" w:rsidRDefault="00AD7AF6" w:rsidP="000B1296">
                  <w:pPr>
                    <w:pStyle w:val="Pagrindiniotekstotrauka2"/>
                    <w:widowControl w:val="0"/>
                    <w:numPr>
                      <w:ilvl w:val="0"/>
                      <w:numId w:val="8"/>
                    </w:numPr>
                    <w:spacing w:after="0" w:line="254" w:lineRule="auto"/>
                    <w:ind w:left="741"/>
                    <w:contextualSpacing/>
                    <w:textAlignment w:val="baseline"/>
                    <w:rPr>
                      <w:bCs/>
                      <w:kern w:val="2"/>
                      <w:lang w:val="sv-SE"/>
                    </w:rPr>
                  </w:pPr>
                  <w:r w:rsidRPr="002C1EF9">
                    <w:rPr>
                      <w:bCs/>
                      <w:kern w:val="2"/>
                      <w:lang w:val="sv-SE"/>
                    </w:rPr>
                    <w:t>Instrumentas ir programinė įranga gali vienu metu valdyti visus komplektuojamus detektorius;</w:t>
                  </w:r>
                </w:p>
                <w:p w14:paraId="32263842" w14:textId="77777777" w:rsidR="00AD7AF6" w:rsidRDefault="00AD7AF6" w:rsidP="000B1296">
                  <w:pPr>
                    <w:pStyle w:val="Pagrindiniotekstotrauka2"/>
                    <w:widowControl w:val="0"/>
                    <w:numPr>
                      <w:ilvl w:val="0"/>
                      <w:numId w:val="8"/>
                    </w:numPr>
                    <w:spacing w:after="0" w:line="254" w:lineRule="auto"/>
                    <w:ind w:left="741"/>
                    <w:contextualSpacing/>
                    <w:textAlignment w:val="baseline"/>
                    <w:rPr>
                      <w:bCs/>
                      <w:kern w:val="2"/>
                    </w:rPr>
                  </w:pPr>
                  <w:r w:rsidRPr="002C1EF9">
                    <w:rPr>
                      <w:bCs/>
                      <w:kern w:val="2"/>
                      <w:lang w:val="sv-SE"/>
                    </w:rPr>
                    <w:t xml:space="preserve">Galimybė sukurti paruoštas instrumento konfigūracijas su skirtingomis detektorių kombinacijomis. </w:t>
                  </w:r>
                  <w:r>
                    <w:rPr>
                      <w:bCs/>
                      <w:kern w:val="2"/>
                    </w:rPr>
                    <w:t xml:space="preserve">Ne </w:t>
                  </w:r>
                  <w:proofErr w:type="spellStart"/>
                  <w:r>
                    <w:rPr>
                      <w:bCs/>
                      <w:kern w:val="2"/>
                    </w:rPr>
                    <w:t>mažiau</w:t>
                  </w:r>
                  <w:proofErr w:type="spellEnd"/>
                  <w:r>
                    <w:rPr>
                      <w:bCs/>
                      <w:kern w:val="2"/>
                    </w:rPr>
                    <w:t xml:space="preserve"> </w:t>
                  </w:r>
                  <w:proofErr w:type="spellStart"/>
                  <w:r>
                    <w:rPr>
                      <w:bCs/>
                      <w:kern w:val="2"/>
                    </w:rPr>
                    <w:t>nei</w:t>
                  </w:r>
                  <w:proofErr w:type="spellEnd"/>
                  <w:r>
                    <w:rPr>
                      <w:bCs/>
                      <w:kern w:val="2"/>
                    </w:rPr>
                    <w:t xml:space="preserve"> 6 </w:t>
                  </w:r>
                  <w:proofErr w:type="spellStart"/>
                  <w:r>
                    <w:rPr>
                      <w:bCs/>
                      <w:kern w:val="2"/>
                    </w:rPr>
                    <w:t>konfigūracijos</w:t>
                  </w:r>
                  <w:proofErr w:type="spellEnd"/>
                  <w:r>
                    <w:rPr>
                      <w:bCs/>
                      <w:kern w:val="2"/>
                    </w:rPr>
                    <w:t xml:space="preserve">. </w:t>
                  </w:r>
                </w:p>
                <w:p w14:paraId="7F48FB23" w14:textId="77777777" w:rsidR="00AD7AF6" w:rsidRDefault="00AD7AF6" w:rsidP="000B1296">
                  <w:pPr>
                    <w:widowControl w:val="0"/>
                    <w:numPr>
                      <w:ilvl w:val="0"/>
                      <w:numId w:val="8"/>
                    </w:numPr>
                    <w:rPr>
                      <w:bCs/>
                      <w:lang w:val="lt-LT"/>
                    </w:rPr>
                  </w:pPr>
                  <w:r>
                    <w:rPr>
                      <w:rFonts w:eastAsia="SimSun, 宋体"/>
                      <w:bCs/>
                      <w:color w:val="00000A"/>
                      <w:kern w:val="2"/>
                      <w:lang w:val="lt-LT" w:eastAsia="zh-CN" w:bidi="hi-IN"/>
                    </w:rPr>
                    <w:t xml:space="preserve">automatinis kolonų parinkimo </w:t>
                  </w:r>
                  <w:r>
                    <w:rPr>
                      <w:rFonts w:eastAsia="SimSun, 宋体"/>
                      <w:bCs/>
                      <w:color w:val="00000A"/>
                      <w:kern w:val="2"/>
                      <w:lang w:val="lt-LT" w:eastAsia="zh-CN" w:bidi="hi-IN"/>
                    </w:rPr>
                    <w:lastRenderedPageBreak/>
                    <w:t>vožtuvo funkcionalumas, kai dvi kolonos pajungtos į elektrinio laidumo detektorių, o kitos tiesiai į UV/VIS ir/ar fluorescencinį detektorių ir/ar ELSD detektorių.</w:t>
                  </w:r>
                </w:p>
              </w:tc>
              <w:tc>
                <w:tcPr>
                  <w:tcW w:w="2646" w:type="dxa"/>
                  <w:tcBorders>
                    <w:top w:val="single" w:sz="4" w:space="0" w:color="000000"/>
                    <w:left w:val="single" w:sz="4" w:space="0" w:color="000000"/>
                    <w:bottom w:val="single" w:sz="4" w:space="0" w:color="000000"/>
                    <w:right w:val="single" w:sz="4" w:space="0" w:color="000000"/>
                  </w:tcBorders>
                </w:tcPr>
                <w:p w14:paraId="2DD772A4"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D55BA0C"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CCF283E" w14:textId="77777777" w:rsidR="00AD7AF6" w:rsidRDefault="00AD7AF6" w:rsidP="000B1296">
                  <w:pPr>
                    <w:widowControl w:val="0"/>
                    <w:rPr>
                      <w:bCs/>
                      <w:lang w:val="lt-LT"/>
                    </w:rPr>
                  </w:pPr>
                </w:p>
              </w:tc>
            </w:tr>
            <w:tr w:rsidR="00AD7AF6" w14:paraId="5537F18F"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1D7C3935" w14:textId="77777777" w:rsidR="00AD7AF6" w:rsidRDefault="00AD7AF6" w:rsidP="000B1296">
                  <w:pPr>
                    <w:pStyle w:val="Pagrindiniotekstotrauka2"/>
                    <w:widowControl w:val="0"/>
                    <w:numPr>
                      <w:ilvl w:val="0"/>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1AB7168" w14:textId="77777777" w:rsidR="00AD7AF6" w:rsidRDefault="00AD7AF6" w:rsidP="000B1296">
                  <w:pPr>
                    <w:widowControl w:val="0"/>
                    <w:rPr>
                      <w:b/>
                      <w:bCs/>
                      <w:lang w:val="lt-LT"/>
                    </w:rPr>
                  </w:pPr>
                  <w:r>
                    <w:rPr>
                      <w:b/>
                      <w:bCs/>
                      <w:lang w:val="lt-LT"/>
                    </w:rPr>
                    <w:t>Platformos priedai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92A83BC" w14:textId="77777777" w:rsidR="00AD7AF6" w:rsidRDefault="00AD7AF6" w:rsidP="000B1296">
                  <w:pPr>
                    <w:widowControl w:val="0"/>
                    <w:rPr>
                      <w:lang w:val="lt-LT"/>
                    </w:rPr>
                  </w:pPr>
                  <w:r>
                    <w:rPr>
                      <w:lang w:val="lt-LT"/>
                    </w:rPr>
                    <w:t>Privalomi</w:t>
                  </w:r>
                </w:p>
              </w:tc>
              <w:tc>
                <w:tcPr>
                  <w:tcW w:w="2646" w:type="dxa"/>
                  <w:tcBorders>
                    <w:top w:val="single" w:sz="4" w:space="0" w:color="000000"/>
                    <w:left w:val="single" w:sz="4" w:space="0" w:color="000000"/>
                    <w:bottom w:val="single" w:sz="4" w:space="0" w:color="000000"/>
                    <w:right w:val="single" w:sz="4" w:space="0" w:color="000000"/>
                  </w:tcBorders>
                </w:tcPr>
                <w:p w14:paraId="1F0CC526"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7F41454"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9BCA5F7" w14:textId="77777777" w:rsidR="00AD7AF6" w:rsidRDefault="00AD7AF6" w:rsidP="000B1296">
                  <w:pPr>
                    <w:widowControl w:val="0"/>
                    <w:rPr>
                      <w:bCs/>
                      <w:lang w:val="lt-LT"/>
                    </w:rPr>
                  </w:pPr>
                </w:p>
              </w:tc>
            </w:tr>
            <w:tr w:rsidR="00AD7AF6" w:rsidRPr="00B80BEF" w14:paraId="1F0520C8"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5E3AEC77"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58E7231" w14:textId="77777777" w:rsidR="00AD7AF6" w:rsidRDefault="00AD7AF6" w:rsidP="000B1296">
                  <w:pPr>
                    <w:widowControl w:val="0"/>
                    <w:rPr>
                      <w:b/>
                      <w:bCs/>
                      <w:lang w:val="it-IT"/>
                    </w:rPr>
                  </w:pPr>
                  <w:r>
                    <w:rPr>
                      <w:b/>
                      <w:bCs/>
                      <w:lang w:val="lt-LT"/>
                    </w:rPr>
                    <w:t>Paralelinio mėginių nugarinimo azoto srautu sistema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4BF76EE" w14:textId="77777777" w:rsidR="00AD7AF6" w:rsidRDefault="00AD7AF6" w:rsidP="000B1296">
                  <w:pPr>
                    <w:widowControl w:val="0"/>
                    <w:rPr>
                      <w:bCs/>
                      <w:lang w:val="lt-LT"/>
                    </w:rPr>
                  </w:pPr>
                  <w:r>
                    <w:rPr>
                      <w:bCs/>
                      <w:lang w:val="lt-LT"/>
                    </w:rPr>
                    <w:t xml:space="preserve">Ne mažiau nei 6 vietų, su galimybe reguliuoti dujų srautą ir adatos aukštį kiekvienai vietai. Palaikoma ir reguliuojama temperatūra iki ne mažiau nei iki 100 °C. </w:t>
                  </w:r>
                </w:p>
              </w:tc>
              <w:tc>
                <w:tcPr>
                  <w:tcW w:w="2646" w:type="dxa"/>
                  <w:tcBorders>
                    <w:top w:val="single" w:sz="4" w:space="0" w:color="000000"/>
                    <w:left w:val="single" w:sz="4" w:space="0" w:color="000000"/>
                    <w:bottom w:val="single" w:sz="4" w:space="0" w:color="000000"/>
                    <w:right w:val="single" w:sz="4" w:space="0" w:color="000000"/>
                  </w:tcBorders>
                </w:tcPr>
                <w:p w14:paraId="1042339F"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6C3263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79DE273" w14:textId="77777777" w:rsidR="00AD7AF6" w:rsidRDefault="00AD7AF6" w:rsidP="000B1296">
                  <w:pPr>
                    <w:widowControl w:val="0"/>
                    <w:rPr>
                      <w:bCs/>
                      <w:lang w:val="lt-LT"/>
                    </w:rPr>
                  </w:pPr>
                </w:p>
              </w:tc>
            </w:tr>
            <w:tr w:rsidR="00AD7AF6" w:rsidRPr="00B80BEF" w14:paraId="0DEF1898"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2C76BAE" w14:textId="77777777" w:rsidR="00AD7AF6" w:rsidRPr="00CA55CB" w:rsidRDefault="00AD7AF6" w:rsidP="000B1296">
                  <w:pPr>
                    <w:pStyle w:val="Pagrindiniotekstotrauka2"/>
                    <w:widowControl w:val="0"/>
                    <w:numPr>
                      <w:ilvl w:val="1"/>
                      <w:numId w:val="2"/>
                    </w:numPr>
                    <w:spacing w:after="0" w:line="240" w:lineRule="auto"/>
                    <w:contextualSpacing/>
                    <w:rPr>
                      <w:lang w:val="fi-FI"/>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77AAF93" w14:textId="77777777" w:rsidR="00AD7AF6" w:rsidRDefault="00AD7AF6" w:rsidP="000B1296">
                  <w:pPr>
                    <w:widowControl w:val="0"/>
                    <w:rPr>
                      <w:b/>
                      <w:bCs/>
                      <w:lang w:val="lt-LT"/>
                    </w:rPr>
                  </w:pPr>
                  <w:r>
                    <w:rPr>
                      <w:b/>
                      <w:bCs/>
                      <w:lang w:val="lt-LT"/>
                    </w:rPr>
                    <w:t>Azoto dujų generatorius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8AE918B" w14:textId="77777777" w:rsidR="00AD7AF6" w:rsidRDefault="00AD7AF6" w:rsidP="000B1296">
                  <w:pPr>
                    <w:widowControl w:val="0"/>
                    <w:rPr>
                      <w:bCs/>
                      <w:lang w:val="lt-LT"/>
                    </w:rPr>
                  </w:pPr>
                  <w:r>
                    <w:rPr>
                      <w:bCs/>
                      <w:lang w:val="lt-LT"/>
                    </w:rPr>
                    <w:t xml:space="preserve">Privalomas, su integruotu oro kompresoriumi. Dujų švarumas tinkamas ELSD detektoriui ir mėginių nugarinimo sistemai. Maksimalus srautas ne mažiau kaip 40 L/min. Privalomi vamzdeliai ir pajungimai ELSD detektoriui ir nugarinimo sistemai. </w:t>
                  </w:r>
                </w:p>
              </w:tc>
              <w:tc>
                <w:tcPr>
                  <w:tcW w:w="2646" w:type="dxa"/>
                  <w:tcBorders>
                    <w:top w:val="single" w:sz="4" w:space="0" w:color="000000"/>
                    <w:left w:val="single" w:sz="4" w:space="0" w:color="000000"/>
                    <w:bottom w:val="single" w:sz="4" w:space="0" w:color="000000"/>
                    <w:right w:val="single" w:sz="4" w:space="0" w:color="000000"/>
                  </w:tcBorders>
                </w:tcPr>
                <w:p w14:paraId="7C122DA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06D52CD"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D0E7017" w14:textId="77777777" w:rsidR="00AD7AF6" w:rsidRDefault="00AD7AF6" w:rsidP="000B1296">
                  <w:pPr>
                    <w:widowControl w:val="0"/>
                    <w:rPr>
                      <w:bCs/>
                      <w:lang w:val="lt-LT"/>
                    </w:rPr>
                  </w:pPr>
                </w:p>
              </w:tc>
            </w:tr>
            <w:tr w:rsidR="00AD7AF6" w:rsidRPr="00B80BEF" w14:paraId="79934D5C"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88F4AD3" w14:textId="77777777" w:rsidR="00AD7AF6" w:rsidRPr="00CA55CB"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C363EB2" w14:textId="77777777" w:rsidR="00AD7AF6" w:rsidRDefault="00AD7AF6" w:rsidP="000B1296">
                  <w:pPr>
                    <w:widowControl w:val="0"/>
                    <w:rPr>
                      <w:b/>
                      <w:bCs/>
                      <w:lang w:val="lt-LT"/>
                    </w:rPr>
                  </w:pPr>
                  <w:proofErr w:type="spellStart"/>
                  <w:r>
                    <w:rPr>
                      <w:b/>
                      <w:bCs/>
                      <w:lang w:val="lt-LT"/>
                    </w:rPr>
                    <w:t>Mikrocentrifūga</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80FF56C" w14:textId="4BD1166A" w:rsidR="00AD7AF6" w:rsidRDefault="00AD7AF6" w:rsidP="000B1296">
                  <w:pPr>
                    <w:widowControl w:val="0"/>
                    <w:rPr>
                      <w:bCs/>
                      <w:lang w:val="lt-LT"/>
                    </w:rPr>
                  </w:pPr>
                  <w:r>
                    <w:rPr>
                      <w:bCs/>
                      <w:lang w:val="lt-LT"/>
                    </w:rPr>
                    <w:t xml:space="preserve">Skirta 2 ml </w:t>
                  </w:r>
                  <w:proofErr w:type="spellStart"/>
                  <w:r>
                    <w:rPr>
                      <w:bCs/>
                      <w:lang w:val="lt-LT"/>
                    </w:rPr>
                    <w:t>centrif</w:t>
                  </w:r>
                  <w:r w:rsidR="00AD2D8A">
                    <w:rPr>
                      <w:bCs/>
                      <w:lang w:val="lt-LT"/>
                    </w:rPr>
                    <w:t>u</w:t>
                  </w:r>
                  <w:r>
                    <w:rPr>
                      <w:bCs/>
                      <w:lang w:val="lt-LT"/>
                    </w:rPr>
                    <w:t>giniams</w:t>
                  </w:r>
                  <w:proofErr w:type="spellEnd"/>
                  <w:r>
                    <w:rPr>
                      <w:bCs/>
                      <w:lang w:val="lt-LT"/>
                    </w:rPr>
                    <w:t xml:space="preserve"> mėgintuvėliams. Ne mažiau nei 12 pozicijų. Maksimalus apsukų skaičius ne mažiau nei 15 000 </w:t>
                  </w:r>
                  <w:proofErr w:type="spellStart"/>
                  <w:r>
                    <w:rPr>
                      <w:bCs/>
                      <w:lang w:val="lt-LT"/>
                    </w:rPr>
                    <w:t>rpm</w:t>
                  </w:r>
                  <w:proofErr w:type="spellEnd"/>
                  <w:r>
                    <w:rPr>
                      <w:bCs/>
                      <w:lang w:val="lt-LT"/>
                    </w:rPr>
                    <w:t xml:space="preserve">. Apsukų skaičius ir laikas programuojami ir indikuojami integruota panele su ekranu. </w:t>
                  </w:r>
                </w:p>
              </w:tc>
              <w:tc>
                <w:tcPr>
                  <w:tcW w:w="2646" w:type="dxa"/>
                  <w:tcBorders>
                    <w:top w:val="single" w:sz="4" w:space="0" w:color="000000"/>
                    <w:left w:val="single" w:sz="4" w:space="0" w:color="000000"/>
                    <w:bottom w:val="single" w:sz="4" w:space="0" w:color="000000"/>
                    <w:right w:val="single" w:sz="4" w:space="0" w:color="000000"/>
                  </w:tcBorders>
                </w:tcPr>
                <w:p w14:paraId="47472A5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03134D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AC4C3AB" w14:textId="77777777" w:rsidR="00AD7AF6" w:rsidRDefault="00AD7AF6" w:rsidP="000B1296">
                  <w:pPr>
                    <w:widowControl w:val="0"/>
                    <w:rPr>
                      <w:bCs/>
                      <w:lang w:val="lt-LT"/>
                    </w:rPr>
                  </w:pPr>
                </w:p>
              </w:tc>
            </w:tr>
            <w:tr w:rsidR="00AD7AF6" w:rsidRPr="00B80BEF" w14:paraId="16271ED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30BC540" w14:textId="77777777" w:rsidR="00AD7AF6" w:rsidRPr="008B5CC2"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59AE16C" w14:textId="77777777" w:rsidR="00AD7AF6" w:rsidRDefault="00AD7AF6" w:rsidP="000B1296">
                  <w:pPr>
                    <w:widowControl w:val="0"/>
                    <w:rPr>
                      <w:b/>
                      <w:bCs/>
                      <w:lang w:val="lt-LT"/>
                    </w:rPr>
                  </w:pPr>
                  <w:r>
                    <w:rPr>
                      <w:b/>
                      <w:bCs/>
                      <w:lang w:val="lt-LT"/>
                    </w:rPr>
                    <w:t xml:space="preserve">Vienos </w:t>
                  </w:r>
                  <w:proofErr w:type="spellStart"/>
                  <w:r>
                    <w:rPr>
                      <w:b/>
                      <w:bCs/>
                      <w:lang w:val="lt-LT"/>
                    </w:rPr>
                    <w:t>poziocijos</w:t>
                  </w:r>
                  <w:proofErr w:type="spellEnd"/>
                  <w:r>
                    <w:rPr>
                      <w:b/>
                      <w:bCs/>
                      <w:lang w:val="lt-LT"/>
                    </w:rPr>
                    <w:t xml:space="preserve"> mėginio maišyklė</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1C6B669" w14:textId="77777777" w:rsidR="00AD7AF6" w:rsidRDefault="00AD7AF6" w:rsidP="000B1296">
                  <w:pPr>
                    <w:widowControl w:val="0"/>
                    <w:rPr>
                      <w:bCs/>
                      <w:lang w:val="lt-LT"/>
                    </w:rPr>
                  </w:pPr>
                  <w:proofErr w:type="spellStart"/>
                  <w:r>
                    <w:rPr>
                      <w:bCs/>
                      <w:lang w:val="lt-LT"/>
                    </w:rPr>
                    <w:t>Vortex</w:t>
                  </w:r>
                  <w:proofErr w:type="spellEnd"/>
                  <w:r>
                    <w:rPr>
                      <w:bCs/>
                      <w:lang w:val="lt-LT"/>
                    </w:rPr>
                    <w:t xml:space="preserve"> tipo vienos pozicijos maišyklė. Apsukų skaičius reguliuojamas, ne mažiau nei iki 3000 </w:t>
                  </w:r>
                  <w:proofErr w:type="spellStart"/>
                  <w:r>
                    <w:rPr>
                      <w:bCs/>
                      <w:lang w:val="lt-LT"/>
                    </w:rPr>
                    <w:t>rpm</w:t>
                  </w:r>
                  <w:proofErr w:type="spellEnd"/>
                  <w:r>
                    <w:rPr>
                      <w:bCs/>
                      <w:lang w:val="lt-LT"/>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6F50D39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AD2A5B9"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E2C578A" w14:textId="77777777" w:rsidR="00AD7AF6" w:rsidRDefault="00AD7AF6" w:rsidP="000B1296">
                  <w:pPr>
                    <w:widowControl w:val="0"/>
                    <w:rPr>
                      <w:bCs/>
                      <w:lang w:val="lt-LT"/>
                    </w:rPr>
                  </w:pPr>
                </w:p>
              </w:tc>
            </w:tr>
            <w:tr w:rsidR="00AD7AF6" w:rsidRPr="002C1EF9" w14:paraId="09546ACD"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5D7633D" w14:textId="77777777" w:rsidR="00AD7AF6" w:rsidRPr="008B5CC2"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3071764" w14:textId="77777777" w:rsidR="00AD7AF6" w:rsidRDefault="00AD7AF6" w:rsidP="000B1296">
                  <w:pPr>
                    <w:widowControl w:val="0"/>
                    <w:rPr>
                      <w:b/>
                      <w:bCs/>
                      <w:lang w:val="en-US"/>
                    </w:rPr>
                  </w:pPr>
                  <w:r>
                    <w:rPr>
                      <w:b/>
                      <w:bCs/>
                      <w:lang w:val="lt-LT"/>
                    </w:rPr>
                    <w:t>Analitinės svarstyklės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2193777" w14:textId="77777777" w:rsidR="00AD7AF6" w:rsidRDefault="00AD7AF6" w:rsidP="000B1296">
                  <w:pPr>
                    <w:widowControl w:val="0"/>
                    <w:rPr>
                      <w:bCs/>
                      <w:lang w:val="lt-LT"/>
                    </w:rPr>
                  </w:pPr>
                  <w:r>
                    <w:rPr>
                      <w:bCs/>
                      <w:lang w:val="lt-LT"/>
                    </w:rPr>
                    <w:t xml:space="preserve">Mažiausia padalos vertė pasirenkama. </w:t>
                  </w:r>
                  <w:r w:rsidRPr="002C1EF9">
                    <w:rPr>
                      <w:bCs/>
                      <w:color w:val="000000" w:themeColor="text1"/>
                      <w:lang w:val="lt-LT"/>
                    </w:rPr>
                    <w:t>Du</w:t>
                  </w:r>
                  <w:r>
                    <w:rPr>
                      <w:bCs/>
                      <w:color w:val="00B050"/>
                      <w:lang w:val="lt-LT"/>
                    </w:rPr>
                    <w:t xml:space="preserve"> </w:t>
                  </w:r>
                  <w:r w:rsidRPr="002C1EF9">
                    <w:rPr>
                      <w:bCs/>
                      <w:lang w:val="lt-LT"/>
                    </w:rPr>
                    <w:t>svėrimo režimai</w:t>
                  </w:r>
                  <w:r w:rsidRPr="00AD2D8A">
                    <w:rPr>
                      <w:bCs/>
                      <w:lang w:val="lt-LT"/>
                    </w:rPr>
                    <w:t xml:space="preserve"> </w:t>
                  </w:r>
                  <w:r>
                    <w:rPr>
                      <w:bCs/>
                      <w:lang w:val="lt-LT"/>
                    </w:rPr>
                    <w:t xml:space="preserve">-0,1 mg/0,01 mg </w:t>
                  </w:r>
                </w:p>
              </w:tc>
              <w:tc>
                <w:tcPr>
                  <w:tcW w:w="2646" w:type="dxa"/>
                  <w:tcBorders>
                    <w:top w:val="single" w:sz="4" w:space="0" w:color="000000"/>
                    <w:left w:val="single" w:sz="4" w:space="0" w:color="000000"/>
                    <w:bottom w:val="single" w:sz="4" w:space="0" w:color="000000"/>
                    <w:right w:val="single" w:sz="4" w:space="0" w:color="000000"/>
                  </w:tcBorders>
                </w:tcPr>
                <w:p w14:paraId="3C71856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A18A573"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E901A79" w14:textId="77777777" w:rsidR="00AD7AF6" w:rsidRDefault="00AD7AF6" w:rsidP="000B1296">
                  <w:pPr>
                    <w:widowControl w:val="0"/>
                    <w:rPr>
                      <w:bCs/>
                      <w:lang w:val="lt-LT"/>
                    </w:rPr>
                  </w:pPr>
                </w:p>
              </w:tc>
            </w:tr>
            <w:tr w:rsidR="00AD7AF6" w:rsidRPr="00B80BEF" w14:paraId="0351DDF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69201F5" w14:textId="77777777" w:rsidR="00AD7AF6" w:rsidRPr="008B5CC2" w:rsidRDefault="00AD7AF6" w:rsidP="000B1296">
                  <w:pPr>
                    <w:pStyle w:val="Pagrindiniotekstotrauka2"/>
                    <w:widowControl w:val="0"/>
                    <w:numPr>
                      <w:ilvl w:val="2"/>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A61D26C" w14:textId="77777777" w:rsidR="00AD7AF6" w:rsidRDefault="00AD7AF6" w:rsidP="000B1296">
                  <w:pPr>
                    <w:widowControl w:val="0"/>
                    <w:rPr>
                      <w:lang w:val="lt-LT"/>
                    </w:rPr>
                  </w:pPr>
                  <w:r>
                    <w:rPr>
                      <w:lang w:val="lt-LT"/>
                    </w:rPr>
                    <w:t xml:space="preserve">Maksimalus sveriamas </w:t>
                  </w:r>
                  <w:r w:rsidRPr="00AD2D8A">
                    <w:rPr>
                      <w:lang w:val="lt-LT"/>
                    </w:rPr>
                    <w:t xml:space="preserve">svoris </w:t>
                  </w:r>
                  <w:proofErr w:type="spellStart"/>
                  <w:r w:rsidRPr="002C1EF9">
                    <w:rPr>
                      <w:lang w:val="lt-LT"/>
                    </w:rPr>
                    <w:t>abiems</w:t>
                  </w:r>
                  <w:proofErr w:type="spellEnd"/>
                  <w:r w:rsidRPr="002C1EF9">
                    <w:rPr>
                      <w:lang w:val="lt-LT"/>
                    </w:rPr>
                    <w:t xml:space="preserve"> režimams</w:t>
                  </w:r>
                  <w:r w:rsidRPr="00AD2D8A">
                    <w:rPr>
                      <w:lang w:val="lt-LT"/>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5D2387A" w14:textId="77777777" w:rsidR="00AD7AF6" w:rsidRDefault="00AD7AF6" w:rsidP="000B1296">
                  <w:pPr>
                    <w:widowControl w:val="0"/>
                    <w:rPr>
                      <w:bCs/>
                      <w:lang w:val="lt-LT"/>
                    </w:rPr>
                  </w:pPr>
                  <w:r>
                    <w:rPr>
                      <w:bCs/>
                      <w:lang w:val="lt-LT"/>
                    </w:rPr>
                    <w:t xml:space="preserve">Ne mažiau nei 220 g / 100 g </w:t>
                  </w:r>
                </w:p>
              </w:tc>
              <w:tc>
                <w:tcPr>
                  <w:tcW w:w="2646" w:type="dxa"/>
                  <w:tcBorders>
                    <w:top w:val="single" w:sz="4" w:space="0" w:color="000000"/>
                    <w:left w:val="single" w:sz="4" w:space="0" w:color="000000"/>
                    <w:bottom w:val="single" w:sz="4" w:space="0" w:color="000000"/>
                    <w:right w:val="single" w:sz="4" w:space="0" w:color="000000"/>
                  </w:tcBorders>
                </w:tcPr>
                <w:p w14:paraId="6CCD5F7C"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DD4F69C"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E057B24" w14:textId="77777777" w:rsidR="00AD7AF6" w:rsidRDefault="00AD7AF6" w:rsidP="000B1296">
                  <w:pPr>
                    <w:widowControl w:val="0"/>
                    <w:rPr>
                      <w:bCs/>
                      <w:lang w:val="lt-LT"/>
                    </w:rPr>
                  </w:pPr>
                </w:p>
              </w:tc>
            </w:tr>
            <w:tr w:rsidR="00AD7AF6" w14:paraId="060C73B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6BCDD96" w14:textId="77777777" w:rsidR="00AD7AF6" w:rsidRPr="008B5CC2" w:rsidRDefault="00AD7AF6" w:rsidP="000B1296">
                  <w:pPr>
                    <w:pStyle w:val="Pagrindiniotekstotrauka2"/>
                    <w:widowControl w:val="0"/>
                    <w:numPr>
                      <w:ilvl w:val="2"/>
                      <w:numId w:val="2"/>
                    </w:numPr>
                    <w:spacing w:after="0" w:line="240" w:lineRule="auto"/>
                    <w:contextualSpacing/>
                    <w:rPr>
                      <w:lang w:val="nb-NO"/>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68DBEAD" w14:textId="77777777" w:rsidR="00AD7AF6" w:rsidRDefault="00AD7AF6" w:rsidP="000B1296">
                  <w:pPr>
                    <w:widowControl w:val="0"/>
                    <w:rPr>
                      <w:lang w:val="lt-LT"/>
                    </w:rPr>
                  </w:pPr>
                  <w:proofErr w:type="spellStart"/>
                  <w:r>
                    <w:t>Motorizuotas</w:t>
                  </w:r>
                  <w:proofErr w:type="spellEnd"/>
                  <w:r>
                    <w:t xml:space="preserve"> </w:t>
                  </w:r>
                  <w:proofErr w:type="spellStart"/>
                  <w:r>
                    <w:t>vidinis</w:t>
                  </w:r>
                  <w:proofErr w:type="spellEnd"/>
                  <w:r>
                    <w:t xml:space="preserve"> </w:t>
                  </w:r>
                  <w:proofErr w:type="spellStart"/>
                  <w:r>
                    <w:t>kalibravimas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6D8D514" w14:textId="77777777" w:rsidR="00AD7AF6" w:rsidRDefault="00AD7AF6" w:rsidP="000B1296">
                  <w:pPr>
                    <w:widowControl w:val="0"/>
                    <w:rPr>
                      <w:bCs/>
                      <w:lang w:val="lt-LT"/>
                    </w:rPr>
                  </w:pPr>
                  <w:r>
                    <w:rPr>
                      <w:bCs/>
                      <w:lang w:val="lt-LT"/>
                    </w:rPr>
                    <w:t>Privalomas</w:t>
                  </w:r>
                </w:p>
              </w:tc>
              <w:tc>
                <w:tcPr>
                  <w:tcW w:w="2646" w:type="dxa"/>
                  <w:tcBorders>
                    <w:top w:val="single" w:sz="4" w:space="0" w:color="000000"/>
                    <w:left w:val="single" w:sz="4" w:space="0" w:color="000000"/>
                    <w:bottom w:val="single" w:sz="4" w:space="0" w:color="000000"/>
                    <w:right w:val="single" w:sz="4" w:space="0" w:color="000000"/>
                  </w:tcBorders>
                </w:tcPr>
                <w:p w14:paraId="07733F2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B4986D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EC5D1BE" w14:textId="77777777" w:rsidR="00AD7AF6" w:rsidRDefault="00AD7AF6" w:rsidP="000B1296">
                  <w:pPr>
                    <w:widowControl w:val="0"/>
                    <w:rPr>
                      <w:bCs/>
                      <w:lang w:val="lt-LT"/>
                    </w:rPr>
                  </w:pPr>
                </w:p>
              </w:tc>
            </w:tr>
            <w:tr w:rsidR="00AD7AF6" w14:paraId="559ACC7A"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6BFF98A"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DD4F69B" w14:textId="77777777" w:rsidR="00AD7AF6" w:rsidRDefault="00AD7AF6" w:rsidP="000B1296">
                  <w:pPr>
                    <w:widowControl w:val="0"/>
                    <w:rPr>
                      <w:lang w:val="lt-LT"/>
                    </w:rPr>
                  </w:pPr>
                  <w:proofErr w:type="spellStart"/>
                  <w:r>
                    <w:t>Atsikartojamumas</w:t>
                  </w:r>
                  <w:proofErr w:type="spellEnd"/>
                  <w:r>
                    <w:t xml:space="preserve"> </w:t>
                  </w:r>
                  <w:proofErr w:type="spellStart"/>
                  <w:r w:rsidRPr="002C1EF9">
                    <w:t>abiems</w:t>
                  </w:r>
                  <w:proofErr w:type="spellEnd"/>
                  <w:r w:rsidRPr="002C1EF9">
                    <w:t xml:space="preserve"> </w:t>
                  </w:r>
                  <w:proofErr w:type="spellStart"/>
                  <w:r w:rsidRPr="002C1EF9">
                    <w:t>režimams</w:t>
                  </w:r>
                  <w:proofErr w:type="spellEnd"/>
                  <w: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E05591F" w14:textId="77777777" w:rsidR="00AD7AF6" w:rsidRDefault="00AD7AF6" w:rsidP="000B1296">
                  <w:pPr>
                    <w:widowControl w:val="0"/>
                    <w:rPr>
                      <w:bCs/>
                      <w:lang w:val="lt-LT"/>
                    </w:rPr>
                  </w:pPr>
                  <w:r>
                    <w:rPr>
                      <w:rFonts w:eastAsia="Liberation Serif" w:cs="Liberation Serif"/>
                      <w:lang w:val="lt-LT"/>
                    </w:rPr>
                    <w:t xml:space="preserve">≤ </w:t>
                  </w:r>
                  <w:r>
                    <w:rPr>
                      <w:lang w:val="lt-LT"/>
                    </w:rPr>
                    <w:t>0,1 mg /0,05mg</w:t>
                  </w:r>
                </w:p>
              </w:tc>
              <w:tc>
                <w:tcPr>
                  <w:tcW w:w="2646" w:type="dxa"/>
                  <w:tcBorders>
                    <w:top w:val="single" w:sz="4" w:space="0" w:color="000000"/>
                    <w:left w:val="single" w:sz="4" w:space="0" w:color="000000"/>
                    <w:bottom w:val="single" w:sz="4" w:space="0" w:color="000000"/>
                    <w:right w:val="single" w:sz="4" w:space="0" w:color="000000"/>
                  </w:tcBorders>
                </w:tcPr>
                <w:p w14:paraId="0E38D8AD"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5DD133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D37829D" w14:textId="77777777" w:rsidR="00AD7AF6" w:rsidRDefault="00AD7AF6" w:rsidP="000B1296">
                  <w:pPr>
                    <w:widowControl w:val="0"/>
                    <w:rPr>
                      <w:bCs/>
                      <w:lang w:val="lt-LT"/>
                    </w:rPr>
                  </w:pPr>
                </w:p>
              </w:tc>
            </w:tr>
            <w:tr w:rsidR="00AD7AF6" w14:paraId="7B07ED07"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EA33F82"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7C83A3D" w14:textId="4F039E28" w:rsidR="00AD7AF6" w:rsidRDefault="00AD7AF6" w:rsidP="000B1296">
                  <w:pPr>
                    <w:widowControl w:val="0"/>
                    <w:rPr>
                      <w:lang w:val="lt-LT"/>
                    </w:rPr>
                  </w:pPr>
                  <w:proofErr w:type="spellStart"/>
                  <w:r>
                    <w:t>Linijiniškumas</w:t>
                  </w:r>
                  <w:proofErr w:type="spellEnd"/>
                  <w:r>
                    <w:t xml:space="preserve"> </w:t>
                  </w:r>
                  <w:proofErr w:type="spellStart"/>
                  <w:r w:rsidRPr="002C1EF9">
                    <w:t>abiems</w:t>
                  </w:r>
                  <w:proofErr w:type="spellEnd"/>
                  <w:r w:rsidRPr="002C1EF9">
                    <w:t xml:space="preserve"> </w:t>
                  </w:r>
                  <w:proofErr w:type="spellStart"/>
                  <w:r w:rsidRPr="002C1EF9">
                    <w:t>režimams</w:t>
                  </w:r>
                  <w:proofErr w:type="spellEnd"/>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76F1218" w14:textId="77777777" w:rsidR="00AD7AF6" w:rsidRDefault="00AD7AF6" w:rsidP="000B1296">
                  <w:pPr>
                    <w:widowControl w:val="0"/>
                    <w:rPr>
                      <w:bCs/>
                      <w:lang w:val="lt-LT"/>
                    </w:rPr>
                  </w:pPr>
                  <w:r>
                    <w:rPr>
                      <w:lang w:val="lt-LT"/>
                    </w:rPr>
                    <w:t>± 0,2 mg / ± 0,1 mg</w:t>
                  </w:r>
                </w:p>
              </w:tc>
              <w:tc>
                <w:tcPr>
                  <w:tcW w:w="2646" w:type="dxa"/>
                  <w:tcBorders>
                    <w:top w:val="single" w:sz="4" w:space="0" w:color="000000"/>
                    <w:left w:val="single" w:sz="4" w:space="0" w:color="000000"/>
                    <w:bottom w:val="single" w:sz="4" w:space="0" w:color="000000"/>
                    <w:right w:val="single" w:sz="4" w:space="0" w:color="000000"/>
                  </w:tcBorders>
                </w:tcPr>
                <w:p w14:paraId="2B161E0D"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A8BB1D1"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C315147" w14:textId="77777777" w:rsidR="00AD7AF6" w:rsidRDefault="00AD7AF6" w:rsidP="000B1296">
                  <w:pPr>
                    <w:widowControl w:val="0"/>
                    <w:rPr>
                      <w:bCs/>
                      <w:lang w:val="lt-LT"/>
                    </w:rPr>
                  </w:pPr>
                </w:p>
              </w:tc>
            </w:tr>
            <w:tr w:rsidR="00AD7AF6" w14:paraId="1F61656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A1D1662"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8F09CB8" w14:textId="77777777" w:rsidR="00AD7AF6" w:rsidRDefault="00AD7AF6" w:rsidP="000B1296">
                  <w:pPr>
                    <w:widowControl w:val="0"/>
                    <w:rPr>
                      <w:lang w:val="lt-LT"/>
                    </w:rPr>
                  </w:pPr>
                  <w:proofErr w:type="spellStart"/>
                  <w:r>
                    <w:t>Atsako</w:t>
                  </w:r>
                  <w:proofErr w:type="spellEnd"/>
                  <w:r>
                    <w:t xml:space="preserve"> </w:t>
                  </w:r>
                  <w:proofErr w:type="spellStart"/>
                  <w:r>
                    <w:t>laikas</w:t>
                  </w:r>
                  <w:proofErr w:type="spellEnd"/>
                  <w:r>
                    <w:t xml:space="preserve"> </w:t>
                  </w:r>
                  <w:proofErr w:type="spellStart"/>
                  <w:r w:rsidRPr="002C1EF9">
                    <w:rPr>
                      <w:color w:val="000000" w:themeColor="text1"/>
                    </w:rPr>
                    <w:t>abiems</w:t>
                  </w:r>
                  <w:proofErr w:type="spellEnd"/>
                  <w:r w:rsidRPr="002C1EF9">
                    <w:rPr>
                      <w:color w:val="000000" w:themeColor="text1"/>
                    </w:rPr>
                    <w:t xml:space="preserve"> </w:t>
                  </w:r>
                  <w:proofErr w:type="spellStart"/>
                  <w:r w:rsidRPr="002C1EF9">
                    <w:rPr>
                      <w:color w:val="000000" w:themeColor="text1"/>
                    </w:rPr>
                    <w:t>režimams</w:t>
                  </w:r>
                  <w:proofErr w:type="spellEnd"/>
                  <w:r w:rsidRPr="002C1EF9">
                    <w:rPr>
                      <w:color w:val="000000" w:themeColor="text1"/>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1B92711" w14:textId="3A214B09" w:rsidR="00AD7AF6" w:rsidRDefault="00AD7AF6" w:rsidP="000B1296">
                  <w:pPr>
                    <w:widowControl w:val="0"/>
                    <w:rPr>
                      <w:bCs/>
                      <w:lang w:val="lt-LT"/>
                    </w:rPr>
                  </w:pPr>
                  <w:r>
                    <w:rPr>
                      <w:rFonts w:eastAsia="Liberation Serif" w:cs="Liberation Serif"/>
                      <w:lang w:val="lt-LT"/>
                    </w:rPr>
                    <w:t xml:space="preserve">≤ </w:t>
                  </w:r>
                  <w:r w:rsidR="002C1EF9">
                    <w:rPr>
                      <w:rFonts w:eastAsia="Liberation Serif" w:cs="Liberation Serif"/>
                      <w:lang w:val="lt-LT"/>
                    </w:rPr>
                    <w:t>5</w:t>
                  </w:r>
                  <w:r w:rsidR="002C1EF9">
                    <w:rPr>
                      <w:lang w:val="lt-LT"/>
                    </w:rPr>
                    <w:t xml:space="preserve"> </w:t>
                  </w:r>
                  <w:r>
                    <w:rPr>
                      <w:lang w:val="lt-LT"/>
                    </w:rPr>
                    <w:t xml:space="preserve">s / ≤ </w:t>
                  </w:r>
                  <w:r w:rsidR="002C1EF9">
                    <w:rPr>
                      <w:lang w:val="lt-LT"/>
                    </w:rPr>
                    <w:t>15s</w:t>
                  </w:r>
                </w:p>
              </w:tc>
              <w:tc>
                <w:tcPr>
                  <w:tcW w:w="2646" w:type="dxa"/>
                  <w:tcBorders>
                    <w:top w:val="single" w:sz="4" w:space="0" w:color="000000"/>
                    <w:left w:val="single" w:sz="4" w:space="0" w:color="000000"/>
                    <w:bottom w:val="single" w:sz="4" w:space="0" w:color="000000"/>
                    <w:right w:val="single" w:sz="4" w:space="0" w:color="000000"/>
                  </w:tcBorders>
                </w:tcPr>
                <w:p w14:paraId="471CAA6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1C28C49"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F8C95F4" w14:textId="77777777" w:rsidR="00AD7AF6" w:rsidRDefault="00AD7AF6" w:rsidP="000B1296">
                  <w:pPr>
                    <w:widowControl w:val="0"/>
                    <w:rPr>
                      <w:bCs/>
                      <w:lang w:val="lt-LT"/>
                    </w:rPr>
                  </w:pPr>
                </w:p>
              </w:tc>
            </w:tr>
            <w:tr w:rsidR="00AD7AF6" w14:paraId="0B0145EF"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67C810D"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16FBEFE" w14:textId="77777777" w:rsidR="00AD7AF6" w:rsidRDefault="00AD7AF6" w:rsidP="000B1296">
                  <w:pPr>
                    <w:widowControl w:val="0"/>
                    <w:rPr>
                      <w:lang w:val="lt-LT"/>
                    </w:rPr>
                  </w:pPr>
                  <w:proofErr w:type="spellStart"/>
                  <w:r>
                    <w:t>Svėrimo</w:t>
                  </w:r>
                  <w:proofErr w:type="spellEnd"/>
                  <w:r>
                    <w:t xml:space="preserve"> </w:t>
                  </w:r>
                  <w:proofErr w:type="spellStart"/>
                  <w:r>
                    <w:t>platformos</w:t>
                  </w:r>
                  <w:proofErr w:type="spellEnd"/>
                  <w:r>
                    <w:t xml:space="preserve"> </w:t>
                  </w:r>
                  <w:proofErr w:type="spellStart"/>
                  <w:r>
                    <w:t>diametras</w:t>
                  </w:r>
                  <w:proofErr w:type="spellEnd"/>
                  <w: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6FEE612" w14:textId="77777777" w:rsidR="00AD7AF6" w:rsidRDefault="00AD7AF6" w:rsidP="000B1296">
                  <w:pPr>
                    <w:widowControl w:val="0"/>
                    <w:rPr>
                      <w:bCs/>
                      <w:lang w:val="lt-LT"/>
                    </w:rPr>
                  </w:pPr>
                  <w:r>
                    <w:t>≥ 90 mm</w:t>
                  </w:r>
                </w:p>
              </w:tc>
              <w:tc>
                <w:tcPr>
                  <w:tcW w:w="2646" w:type="dxa"/>
                  <w:tcBorders>
                    <w:top w:val="single" w:sz="4" w:space="0" w:color="000000"/>
                    <w:left w:val="single" w:sz="4" w:space="0" w:color="000000"/>
                    <w:bottom w:val="single" w:sz="4" w:space="0" w:color="000000"/>
                    <w:right w:val="single" w:sz="4" w:space="0" w:color="000000"/>
                  </w:tcBorders>
                </w:tcPr>
                <w:p w14:paraId="0BCD2B8A"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90C0F4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EB398FF" w14:textId="77777777" w:rsidR="00AD7AF6" w:rsidRDefault="00AD7AF6" w:rsidP="000B1296">
                  <w:pPr>
                    <w:widowControl w:val="0"/>
                    <w:rPr>
                      <w:bCs/>
                      <w:lang w:val="lt-LT"/>
                    </w:rPr>
                  </w:pPr>
                </w:p>
              </w:tc>
            </w:tr>
            <w:tr w:rsidR="00AD7AF6" w14:paraId="7553CE0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AE48664" w14:textId="77777777" w:rsidR="00AD7AF6" w:rsidRDefault="00AD7AF6" w:rsidP="000B1296">
                  <w:pPr>
                    <w:pStyle w:val="Pagrindiniotekstotrauka2"/>
                    <w:widowControl w:val="0"/>
                    <w:numPr>
                      <w:ilvl w:val="2"/>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C047662" w14:textId="77777777" w:rsidR="00AD7AF6" w:rsidRDefault="00AD7AF6" w:rsidP="000B1296">
                  <w:pPr>
                    <w:widowControl w:val="0"/>
                    <w:rPr>
                      <w:lang w:val="lt-LT"/>
                    </w:rPr>
                  </w:pPr>
                  <w:r>
                    <w:rPr>
                      <w:lang w:val="lt-LT"/>
                    </w:rPr>
                    <w:t>Automatinis durelių užsidarymas/atsidarymas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23E4F18" w14:textId="77777777" w:rsidR="00AD7AF6" w:rsidRDefault="00AD7AF6" w:rsidP="000B1296">
                  <w:pPr>
                    <w:widowControl w:val="0"/>
                    <w:rPr>
                      <w:bCs/>
                      <w:lang w:val="lt-LT"/>
                    </w:rPr>
                  </w:pPr>
                  <w:r>
                    <w:rPr>
                      <w:bCs/>
                      <w:lang w:val="lt-LT"/>
                    </w:rPr>
                    <w:t>Privalomas</w:t>
                  </w:r>
                </w:p>
              </w:tc>
              <w:tc>
                <w:tcPr>
                  <w:tcW w:w="2646" w:type="dxa"/>
                  <w:tcBorders>
                    <w:top w:val="single" w:sz="4" w:space="0" w:color="000000"/>
                    <w:left w:val="single" w:sz="4" w:space="0" w:color="000000"/>
                    <w:bottom w:val="single" w:sz="4" w:space="0" w:color="000000"/>
                    <w:right w:val="single" w:sz="4" w:space="0" w:color="000000"/>
                  </w:tcBorders>
                </w:tcPr>
                <w:p w14:paraId="7B6CF5C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E1CC322"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076B6E8" w14:textId="77777777" w:rsidR="00AD7AF6" w:rsidRDefault="00AD7AF6" w:rsidP="000B1296">
                  <w:pPr>
                    <w:widowControl w:val="0"/>
                    <w:rPr>
                      <w:bCs/>
                      <w:lang w:val="lt-LT"/>
                    </w:rPr>
                  </w:pPr>
                </w:p>
              </w:tc>
            </w:tr>
            <w:tr w:rsidR="00AD7AF6" w:rsidRPr="00B80BEF" w14:paraId="253057F9"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B13C407"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0540029" w14:textId="77777777" w:rsidR="00AD7AF6" w:rsidRDefault="00AD7AF6" w:rsidP="000B1296">
                  <w:pPr>
                    <w:widowControl w:val="0"/>
                    <w:rPr>
                      <w:b/>
                      <w:bCs/>
                      <w:lang w:val="lt-LT"/>
                    </w:rPr>
                  </w:pPr>
                  <w:r>
                    <w:rPr>
                      <w:b/>
                      <w:bCs/>
                      <w:lang w:val="lt-LT"/>
                    </w:rPr>
                    <w:t>Automatinių pipečių rinkinys su stovu</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196E08A" w14:textId="77777777" w:rsidR="00AD7AF6" w:rsidRDefault="00AD7AF6" w:rsidP="000B1296">
                  <w:pPr>
                    <w:widowControl w:val="0"/>
                    <w:rPr>
                      <w:bCs/>
                      <w:lang w:val="lt-LT"/>
                    </w:rPr>
                  </w:pPr>
                  <w:r>
                    <w:rPr>
                      <w:bCs/>
                      <w:lang w:val="lt-LT"/>
                    </w:rPr>
                    <w:t>Privalomas. Privalomos reguliuojamo tūrio pipetės:</w:t>
                  </w:r>
                </w:p>
                <w:p w14:paraId="3430D817" w14:textId="77777777" w:rsidR="00AD7AF6" w:rsidRDefault="00AD7AF6" w:rsidP="000B1296">
                  <w:pPr>
                    <w:widowControl w:val="0"/>
                    <w:numPr>
                      <w:ilvl w:val="0"/>
                      <w:numId w:val="9"/>
                    </w:numPr>
                    <w:rPr>
                      <w:bCs/>
                      <w:lang w:val="lt-LT"/>
                    </w:rPr>
                  </w:pPr>
                  <w:r>
                    <w:rPr>
                      <w:bCs/>
                      <w:lang w:val="lt-LT"/>
                    </w:rPr>
                    <w:t xml:space="preserve">0,5-10 µl; 1 vnt. </w:t>
                  </w:r>
                </w:p>
                <w:p w14:paraId="50DEA88C" w14:textId="77777777" w:rsidR="00AD7AF6" w:rsidRDefault="00AD7AF6" w:rsidP="000B1296">
                  <w:pPr>
                    <w:widowControl w:val="0"/>
                    <w:numPr>
                      <w:ilvl w:val="0"/>
                      <w:numId w:val="9"/>
                    </w:numPr>
                    <w:rPr>
                      <w:bCs/>
                      <w:lang w:val="lt-LT"/>
                    </w:rPr>
                  </w:pPr>
                  <w:r>
                    <w:rPr>
                      <w:bCs/>
                      <w:lang w:val="lt-LT"/>
                    </w:rPr>
                    <w:t>2-20 µl; 1 vnt.</w:t>
                  </w:r>
                </w:p>
                <w:p w14:paraId="08F4D390" w14:textId="77777777" w:rsidR="00AD7AF6" w:rsidRDefault="00AD7AF6" w:rsidP="000B1296">
                  <w:pPr>
                    <w:widowControl w:val="0"/>
                    <w:numPr>
                      <w:ilvl w:val="0"/>
                      <w:numId w:val="9"/>
                    </w:numPr>
                    <w:rPr>
                      <w:bCs/>
                      <w:lang w:val="lt-LT"/>
                    </w:rPr>
                  </w:pPr>
                  <w:r>
                    <w:rPr>
                      <w:bCs/>
                      <w:lang w:val="lt-LT"/>
                    </w:rPr>
                    <w:t>10-100 µl; 1 vnt.</w:t>
                  </w:r>
                </w:p>
                <w:p w14:paraId="3364E07A" w14:textId="77777777" w:rsidR="00AD7AF6" w:rsidRDefault="00AD7AF6" w:rsidP="000B1296">
                  <w:pPr>
                    <w:widowControl w:val="0"/>
                    <w:numPr>
                      <w:ilvl w:val="0"/>
                      <w:numId w:val="9"/>
                    </w:numPr>
                    <w:rPr>
                      <w:bCs/>
                      <w:lang w:val="lt-LT"/>
                    </w:rPr>
                  </w:pPr>
                  <w:r>
                    <w:rPr>
                      <w:bCs/>
                      <w:lang w:val="lt-LT"/>
                    </w:rPr>
                    <w:t>20-200 µl; 1 vnt.</w:t>
                  </w:r>
                </w:p>
                <w:p w14:paraId="400485C2" w14:textId="77777777" w:rsidR="00AD7AF6" w:rsidRDefault="00AD7AF6" w:rsidP="000B1296">
                  <w:pPr>
                    <w:widowControl w:val="0"/>
                    <w:numPr>
                      <w:ilvl w:val="0"/>
                      <w:numId w:val="9"/>
                    </w:numPr>
                    <w:rPr>
                      <w:bCs/>
                      <w:lang w:val="lt-LT"/>
                    </w:rPr>
                  </w:pPr>
                  <w:r>
                    <w:rPr>
                      <w:bCs/>
                      <w:lang w:val="lt-LT"/>
                    </w:rPr>
                    <w:t>100-1000 µl; 1 vnt.</w:t>
                  </w:r>
                </w:p>
                <w:p w14:paraId="088C2A5D" w14:textId="77777777" w:rsidR="00AD7AF6" w:rsidRDefault="00AD7AF6" w:rsidP="000B1296">
                  <w:pPr>
                    <w:widowControl w:val="0"/>
                    <w:numPr>
                      <w:ilvl w:val="0"/>
                      <w:numId w:val="9"/>
                    </w:numPr>
                    <w:rPr>
                      <w:bCs/>
                      <w:lang w:val="lt-LT"/>
                    </w:rPr>
                  </w:pPr>
                  <w:r>
                    <w:rPr>
                      <w:bCs/>
                      <w:lang w:val="lt-LT"/>
                    </w:rPr>
                    <w:t>500-5000 µl; 1 vnt.</w:t>
                  </w:r>
                </w:p>
                <w:p w14:paraId="0441DED2" w14:textId="77777777" w:rsidR="00AD7AF6" w:rsidRDefault="00AD7AF6" w:rsidP="000B1296">
                  <w:pPr>
                    <w:widowControl w:val="0"/>
                    <w:numPr>
                      <w:ilvl w:val="0"/>
                      <w:numId w:val="9"/>
                    </w:numPr>
                    <w:rPr>
                      <w:bCs/>
                      <w:lang w:val="lt-LT"/>
                    </w:rPr>
                  </w:pPr>
                  <w:r>
                    <w:rPr>
                      <w:bCs/>
                      <w:lang w:val="lt-LT"/>
                    </w:rPr>
                    <w:t>2- 10 ml; 1 vnt.</w:t>
                  </w:r>
                </w:p>
                <w:p w14:paraId="6E0DD822" w14:textId="77777777" w:rsidR="00AD7AF6" w:rsidRDefault="00AD7AF6" w:rsidP="000B1296">
                  <w:pPr>
                    <w:widowControl w:val="0"/>
                    <w:rPr>
                      <w:bCs/>
                      <w:lang w:val="lt-LT"/>
                    </w:rPr>
                  </w:pPr>
                  <w:r>
                    <w:rPr>
                      <w:bCs/>
                      <w:lang w:val="lt-LT"/>
                    </w:rPr>
                    <w:t xml:space="preserve">Stovas pipetėms ne mažiau nei 6 pozicijų. Antgalių pradinis kiekis visoms </w:t>
                  </w:r>
                  <w:proofErr w:type="spellStart"/>
                  <w:r>
                    <w:rPr>
                      <w:bCs/>
                      <w:lang w:val="lt-LT"/>
                    </w:rPr>
                    <w:t>piptėms</w:t>
                  </w:r>
                  <w:proofErr w:type="spellEnd"/>
                  <w:r>
                    <w:rPr>
                      <w:bCs/>
                      <w:lang w:val="lt-LT"/>
                    </w:rPr>
                    <w:t xml:space="preserve"> </w:t>
                  </w:r>
                  <w:r w:rsidRPr="002C1EF9">
                    <w:rPr>
                      <w:bCs/>
                      <w:color w:val="000000" w:themeColor="text1"/>
                      <w:lang w:val="lt-LT"/>
                    </w:rPr>
                    <w:t>po ne mažiau nei 1000 vnt</w:t>
                  </w:r>
                  <w:r>
                    <w:rPr>
                      <w:bCs/>
                      <w:color w:val="00B050"/>
                      <w:lang w:val="lt-LT"/>
                    </w:rPr>
                    <w:t>.</w:t>
                  </w:r>
                  <w:r>
                    <w:rPr>
                      <w:bCs/>
                      <w:lang w:val="lt-LT"/>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242972E2"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5291C8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538F588" w14:textId="77777777" w:rsidR="00AD7AF6" w:rsidRDefault="00AD7AF6" w:rsidP="000B1296">
                  <w:pPr>
                    <w:widowControl w:val="0"/>
                    <w:rPr>
                      <w:bCs/>
                      <w:lang w:val="lt-LT"/>
                    </w:rPr>
                  </w:pPr>
                </w:p>
              </w:tc>
            </w:tr>
            <w:tr w:rsidR="00AD7AF6" w14:paraId="343F62C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AAB9EC8" w14:textId="77777777" w:rsidR="00AD7AF6" w:rsidRPr="008B5CC2"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4F748C1" w14:textId="77777777" w:rsidR="00AD7AF6" w:rsidRDefault="00AD7AF6" w:rsidP="000B1296">
                  <w:pPr>
                    <w:widowControl w:val="0"/>
                    <w:rPr>
                      <w:b/>
                      <w:bCs/>
                      <w:lang w:val="lt-LT"/>
                    </w:rPr>
                  </w:pPr>
                  <w:proofErr w:type="spellStart"/>
                  <w:r>
                    <w:rPr>
                      <w:b/>
                      <w:bCs/>
                      <w:lang w:val="lt-LT"/>
                    </w:rPr>
                    <w:t>Chromatografinės</w:t>
                  </w:r>
                  <w:proofErr w:type="spellEnd"/>
                  <w:r>
                    <w:rPr>
                      <w:b/>
                      <w:bCs/>
                      <w:lang w:val="lt-LT"/>
                    </w:rPr>
                    <w:t xml:space="preserve"> kolonos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DAEF5C0" w14:textId="77777777" w:rsidR="00AD7AF6" w:rsidRDefault="00AD7AF6" w:rsidP="000B1296">
                  <w:pPr>
                    <w:widowControl w:val="0"/>
                    <w:rPr>
                      <w:bCs/>
                      <w:lang w:val="lt-LT"/>
                    </w:rPr>
                  </w:pPr>
                  <w:r>
                    <w:rPr>
                      <w:bCs/>
                      <w:lang w:val="lt-LT"/>
                    </w:rPr>
                    <w:t xml:space="preserve">Dujų </w:t>
                  </w:r>
                  <w:proofErr w:type="spellStart"/>
                  <w:r>
                    <w:rPr>
                      <w:bCs/>
                      <w:lang w:val="lt-LT"/>
                    </w:rPr>
                    <w:t>chromatografinės</w:t>
                  </w:r>
                  <w:proofErr w:type="spellEnd"/>
                  <w:r>
                    <w:rPr>
                      <w:bCs/>
                      <w:lang w:val="lt-LT"/>
                    </w:rPr>
                    <w:t xml:space="preserve"> kolonėlės: </w:t>
                  </w:r>
                </w:p>
                <w:p w14:paraId="0C166DDE" w14:textId="77777777" w:rsidR="00AD7AF6" w:rsidRDefault="00AD7AF6" w:rsidP="000B1296">
                  <w:pPr>
                    <w:widowControl w:val="0"/>
                    <w:numPr>
                      <w:ilvl w:val="0"/>
                      <w:numId w:val="10"/>
                    </w:numPr>
                    <w:rPr>
                      <w:bCs/>
                      <w:lang w:val="lt-LT"/>
                    </w:rPr>
                  </w:pPr>
                  <w:r>
                    <w:rPr>
                      <w:bCs/>
                      <w:lang w:val="lt-LT"/>
                    </w:rPr>
                    <w:t xml:space="preserve">30 m x 0,25 mm ID su pasirenkamu </w:t>
                  </w:r>
                  <w:proofErr w:type="spellStart"/>
                  <w:r>
                    <w:rPr>
                      <w:bCs/>
                      <w:lang w:val="lt-LT"/>
                    </w:rPr>
                    <w:t>siorbentu</w:t>
                  </w:r>
                  <w:proofErr w:type="spellEnd"/>
                  <w:r>
                    <w:rPr>
                      <w:bCs/>
                      <w:lang w:val="lt-LT"/>
                    </w:rPr>
                    <w:t xml:space="preserve">, ne mažiau nei 2 vnt. </w:t>
                  </w:r>
                </w:p>
                <w:p w14:paraId="53818A14" w14:textId="77777777" w:rsidR="00AD7AF6" w:rsidRDefault="00AD7AF6" w:rsidP="000B1296">
                  <w:pPr>
                    <w:widowControl w:val="0"/>
                    <w:numPr>
                      <w:ilvl w:val="0"/>
                      <w:numId w:val="10"/>
                    </w:numPr>
                    <w:rPr>
                      <w:bCs/>
                      <w:lang w:val="lt-LT"/>
                    </w:rPr>
                  </w:pPr>
                  <w:r>
                    <w:rPr>
                      <w:bCs/>
                      <w:lang w:val="lt-LT"/>
                    </w:rPr>
                    <w:t xml:space="preserve">60 m x 0,25 mm ID, su pasirenkamu </w:t>
                  </w:r>
                  <w:proofErr w:type="spellStart"/>
                  <w:r>
                    <w:rPr>
                      <w:bCs/>
                      <w:lang w:val="lt-LT"/>
                    </w:rPr>
                    <w:t>siorbentu</w:t>
                  </w:r>
                  <w:proofErr w:type="spellEnd"/>
                  <w:r>
                    <w:rPr>
                      <w:bCs/>
                      <w:lang w:val="lt-LT"/>
                    </w:rPr>
                    <w:t xml:space="preserve"> 1 vnt.</w:t>
                  </w:r>
                </w:p>
                <w:p w14:paraId="2B9B1674" w14:textId="77777777" w:rsidR="00AD7AF6" w:rsidRDefault="00AD7AF6" w:rsidP="000B1296">
                  <w:pPr>
                    <w:widowControl w:val="0"/>
                    <w:rPr>
                      <w:bCs/>
                      <w:lang w:val="lt-LT"/>
                    </w:rPr>
                  </w:pPr>
                  <w:r>
                    <w:rPr>
                      <w:bCs/>
                      <w:lang w:val="lt-LT"/>
                    </w:rPr>
                    <w:t xml:space="preserve">Skysčių </w:t>
                  </w:r>
                  <w:proofErr w:type="spellStart"/>
                  <w:r>
                    <w:rPr>
                      <w:bCs/>
                      <w:lang w:val="lt-LT"/>
                    </w:rPr>
                    <w:t>chromatografinės</w:t>
                  </w:r>
                  <w:proofErr w:type="spellEnd"/>
                  <w:r>
                    <w:rPr>
                      <w:bCs/>
                      <w:lang w:val="lt-LT"/>
                    </w:rPr>
                    <w:t xml:space="preserve"> kolonėlės: </w:t>
                  </w:r>
                </w:p>
                <w:p w14:paraId="77B93D46" w14:textId="77777777" w:rsidR="00AD7AF6" w:rsidRDefault="00AD7AF6" w:rsidP="000B1296">
                  <w:pPr>
                    <w:widowControl w:val="0"/>
                    <w:numPr>
                      <w:ilvl w:val="0"/>
                      <w:numId w:val="11"/>
                    </w:numPr>
                    <w:rPr>
                      <w:bCs/>
                      <w:lang w:val="lt-LT"/>
                    </w:rPr>
                  </w:pPr>
                  <w:r>
                    <w:rPr>
                      <w:bCs/>
                      <w:lang w:val="lt-LT"/>
                    </w:rPr>
                    <w:t xml:space="preserve">Anijonų analizės kolona su </w:t>
                  </w:r>
                  <w:proofErr w:type="spellStart"/>
                  <w:r>
                    <w:rPr>
                      <w:bCs/>
                      <w:lang w:val="lt-LT"/>
                    </w:rPr>
                    <w:t>prieškoloniu</w:t>
                  </w:r>
                  <w:proofErr w:type="spellEnd"/>
                  <w:r>
                    <w:rPr>
                      <w:bCs/>
                      <w:lang w:val="lt-LT"/>
                    </w:rPr>
                    <w:t xml:space="preserve">-  1 vnt. </w:t>
                  </w:r>
                </w:p>
                <w:p w14:paraId="18709E2B" w14:textId="77777777" w:rsidR="00AD7AF6" w:rsidRDefault="00AD7AF6" w:rsidP="000B1296">
                  <w:pPr>
                    <w:widowControl w:val="0"/>
                    <w:numPr>
                      <w:ilvl w:val="0"/>
                      <w:numId w:val="11"/>
                    </w:numPr>
                    <w:rPr>
                      <w:bCs/>
                      <w:lang w:val="lt-LT"/>
                    </w:rPr>
                  </w:pPr>
                  <w:r>
                    <w:rPr>
                      <w:bCs/>
                      <w:lang w:val="lt-LT"/>
                    </w:rPr>
                    <w:t xml:space="preserve">Atvirkščių fazių kolonos su pasirenkamu </w:t>
                  </w:r>
                  <w:proofErr w:type="spellStart"/>
                  <w:r>
                    <w:rPr>
                      <w:bCs/>
                      <w:lang w:val="lt-LT"/>
                    </w:rPr>
                    <w:t>sorbentu</w:t>
                  </w:r>
                  <w:proofErr w:type="spellEnd"/>
                  <w:r>
                    <w:rPr>
                      <w:bCs/>
                      <w:lang w:val="lt-LT"/>
                    </w:rPr>
                    <w:t xml:space="preserve">, ne mažiau nei 3 vnt., iš kurių 1 vnt. pritaikyta </w:t>
                  </w:r>
                  <w:proofErr w:type="spellStart"/>
                  <w:r>
                    <w:rPr>
                      <w:bCs/>
                      <w:lang w:val="lt-LT"/>
                    </w:rPr>
                    <w:t>greitąjai</w:t>
                  </w:r>
                  <w:proofErr w:type="spellEnd"/>
                  <w:r>
                    <w:rPr>
                      <w:bCs/>
                      <w:lang w:val="lt-LT"/>
                    </w:rPr>
                    <w:t xml:space="preserve"> </w:t>
                  </w:r>
                  <w:r>
                    <w:rPr>
                      <w:bCs/>
                      <w:lang w:val="lt-LT"/>
                    </w:rPr>
                    <w:lastRenderedPageBreak/>
                    <w:t xml:space="preserve">chromatografijai. Kolonos komplektuojamos su </w:t>
                  </w:r>
                  <w:proofErr w:type="spellStart"/>
                  <w:r>
                    <w:rPr>
                      <w:bCs/>
                      <w:lang w:val="lt-LT"/>
                    </w:rPr>
                    <w:t>prieškolonių</w:t>
                  </w:r>
                  <w:proofErr w:type="spellEnd"/>
                  <w:r>
                    <w:rPr>
                      <w:bCs/>
                      <w:lang w:val="lt-LT"/>
                    </w:rPr>
                    <w:t xml:space="preserve"> laikikliais ir </w:t>
                  </w:r>
                  <w:proofErr w:type="spellStart"/>
                  <w:r>
                    <w:rPr>
                      <w:bCs/>
                      <w:lang w:val="lt-LT"/>
                    </w:rPr>
                    <w:t>prieįškolonų</w:t>
                  </w:r>
                  <w:proofErr w:type="spellEnd"/>
                  <w:r>
                    <w:rPr>
                      <w:bCs/>
                      <w:lang w:val="lt-LT"/>
                    </w:rPr>
                    <w:t xml:space="preserve"> rinkiniais ne mažiau nei po 3 vnt. </w:t>
                  </w:r>
                </w:p>
                <w:p w14:paraId="3370954A" w14:textId="38209E2E" w:rsidR="00AD7AF6" w:rsidRDefault="00AD7AF6" w:rsidP="000B1296">
                  <w:pPr>
                    <w:widowControl w:val="0"/>
                    <w:rPr>
                      <w:bCs/>
                      <w:lang w:val="lt-LT"/>
                    </w:rPr>
                  </w:pPr>
                  <w:r>
                    <w:rPr>
                      <w:bCs/>
                      <w:i/>
                      <w:iCs/>
                      <w:lang w:val="lt-LT"/>
                    </w:rPr>
                    <w:t>(punkto pagrindimas dokumentais nereikalingas)</w:t>
                  </w:r>
                </w:p>
              </w:tc>
              <w:tc>
                <w:tcPr>
                  <w:tcW w:w="2646" w:type="dxa"/>
                  <w:tcBorders>
                    <w:top w:val="single" w:sz="4" w:space="0" w:color="000000"/>
                    <w:left w:val="single" w:sz="4" w:space="0" w:color="000000"/>
                    <w:bottom w:val="single" w:sz="4" w:space="0" w:color="000000"/>
                    <w:right w:val="single" w:sz="4" w:space="0" w:color="000000"/>
                  </w:tcBorders>
                </w:tcPr>
                <w:p w14:paraId="011BFE2B"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9F279A2"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63116AA" w14:textId="77777777" w:rsidR="00AD7AF6" w:rsidRDefault="00AD7AF6" w:rsidP="000B1296">
                  <w:pPr>
                    <w:widowControl w:val="0"/>
                    <w:rPr>
                      <w:bCs/>
                      <w:lang w:val="lt-LT"/>
                    </w:rPr>
                  </w:pPr>
                </w:p>
              </w:tc>
            </w:tr>
            <w:tr w:rsidR="00AD7AF6" w14:paraId="211D499E"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EBDDE9C"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511F0D8" w14:textId="77777777" w:rsidR="00AD7AF6" w:rsidRDefault="00AD7AF6" w:rsidP="000B1296">
                  <w:pPr>
                    <w:widowControl w:val="0"/>
                    <w:rPr>
                      <w:b/>
                      <w:bCs/>
                      <w:lang w:val="lt-LT"/>
                    </w:rPr>
                  </w:pPr>
                  <w:proofErr w:type="spellStart"/>
                  <w:r>
                    <w:rPr>
                      <w:b/>
                      <w:bCs/>
                      <w:lang w:val="lt-LT"/>
                    </w:rPr>
                    <w:t>Chromatografinės</w:t>
                  </w:r>
                  <w:proofErr w:type="spellEnd"/>
                  <w:r>
                    <w:rPr>
                      <w:b/>
                      <w:bCs/>
                      <w:lang w:val="lt-LT"/>
                    </w:rPr>
                    <w:t xml:space="preserve"> priemonės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C517725" w14:textId="77777777" w:rsidR="00AD7AF6" w:rsidRDefault="00AD7AF6" w:rsidP="000B1296">
                  <w:pPr>
                    <w:widowControl w:val="0"/>
                    <w:rPr>
                      <w:bCs/>
                      <w:lang w:val="lt-LT"/>
                    </w:rPr>
                  </w:pPr>
                  <w:r>
                    <w:rPr>
                      <w:bCs/>
                      <w:lang w:val="lt-LT"/>
                    </w:rPr>
                    <w:t xml:space="preserve">Pradinis užsukamų </w:t>
                  </w:r>
                  <w:proofErr w:type="spellStart"/>
                  <w:r>
                    <w:rPr>
                      <w:bCs/>
                      <w:lang w:val="lt-LT"/>
                    </w:rPr>
                    <w:t>chromatografinių</w:t>
                  </w:r>
                  <w:proofErr w:type="spellEnd"/>
                  <w:r>
                    <w:rPr>
                      <w:bCs/>
                      <w:lang w:val="lt-LT"/>
                    </w:rPr>
                    <w:t xml:space="preserve"> 2 ml buteliukų rinkinys, ne mažiau nei 1000 vnt. </w:t>
                  </w:r>
                </w:p>
                <w:p w14:paraId="4C5496C4" w14:textId="696CAE1B" w:rsidR="00AD7AF6" w:rsidRDefault="00AD7AF6" w:rsidP="000B1296">
                  <w:pPr>
                    <w:widowControl w:val="0"/>
                    <w:rPr>
                      <w:bCs/>
                      <w:lang w:val="lt-LT"/>
                    </w:rPr>
                  </w:pPr>
                  <w:r>
                    <w:rPr>
                      <w:bCs/>
                      <w:lang w:val="lt-LT"/>
                    </w:rPr>
                    <w:t xml:space="preserve">Pradinis 13 mm diametro, 0,2 µm porų dydžio </w:t>
                  </w:r>
                  <w:proofErr w:type="spellStart"/>
                  <w:r>
                    <w:rPr>
                      <w:bCs/>
                      <w:lang w:val="lt-LT"/>
                    </w:rPr>
                    <w:t>švirkštinių</w:t>
                  </w:r>
                  <w:proofErr w:type="spellEnd"/>
                  <w:r>
                    <w:rPr>
                      <w:bCs/>
                      <w:lang w:val="lt-LT"/>
                    </w:rPr>
                    <w:t xml:space="preserve"> filtrų rinkinys, ne mažiau nei 800 </w:t>
                  </w:r>
                  <w:proofErr w:type="spellStart"/>
                  <w:r>
                    <w:rPr>
                      <w:bCs/>
                      <w:lang w:val="lt-LT"/>
                    </w:rPr>
                    <w:t>vnt</w:t>
                  </w:r>
                  <w:proofErr w:type="spellEnd"/>
                  <w:r>
                    <w:rPr>
                      <w:bCs/>
                      <w:lang w:val="lt-LT"/>
                    </w:rPr>
                    <w:t xml:space="preserve">, su poliniams tirpikliams tinkama membrana, ir ne mažiau nei 200 vnt. su PTFE membrana. </w:t>
                  </w:r>
                  <w:r>
                    <w:rPr>
                      <w:bCs/>
                      <w:i/>
                      <w:iCs/>
                      <w:lang w:val="lt-LT"/>
                    </w:rPr>
                    <w:t>(punkto pagrindimas dokumentais nereikalingas)</w:t>
                  </w:r>
                </w:p>
              </w:tc>
              <w:tc>
                <w:tcPr>
                  <w:tcW w:w="2646" w:type="dxa"/>
                  <w:tcBorders>
                    <w:top w:val="single" w:sz="4" w:space="0" w:color="000000"/>
                    <w:left w:val="single" w:sz="4" w:space="0" w:color="000000"/>
                    <w:bottom w:val="single" w:sz="4" w:space="0" w:color="000000"/>
                    <w:right w:val="single" w:sz="4" w:space="0" w:color="000000"/>
                  </w:tcBorders>
                </w:tcPr>
                <w:p w14:paraId="6428AC4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765054B"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988D341" w14:textId="77777777" w:rsidR="00AD7AF6" w:rsidRDefault="00AD7AF6" w:rsidP="000B1296">
                  <w:pPr>
                    <w:widowControl w:val="0"/>
                    <w:rPr>
                      <w:bCs/>
                      <w:lang w:val="lt-LT"/>
                    </w:rPr>
                  </w:pPr>
                </w:p>
              </w:tc>
            </w:tr>
            <w:tr w:rsidR="00AD7AF6" w14:paraId="75F4086F"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B9E068A"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86DDBA8" w14:textId="77777777" w:rsidR="00AD7AF6" w:rsidRDefault="00AD7AF6" w:rsidP="000B1296">
                  <w:pPr>
                    <w:widowControl w:val="0"/>
                    <w:rPr>
                      <w:b/>
                      <w:bCs/>
                      <w:lang w:val="lt-LT"/>
                    </w:rPr>
                  </w:pPr>
                  <w:r>
                    <w:rPr>
                      <w:b/>
                      <w:bCs/>
                      <w:lang w:val="lt-LT"/>
                    </w:rPr>
                    <w:t>Kompiuterinė darbo vieta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990C23B" w14:textId="77777777" w:rsidR="00AD7AF6" w:rsidRDefault="00AD7AF6" w:rsidP="000B1296">
                  <w:pPr>
                    <w:widowControl w:val="0"/>
                    <w:rPr>
                      <w:bCs/>
                      <w:lang w:val="lt-LT"/>
                    </w:rPr>
                  </w:pPr>
                  <w:r>
                    <w:rPr>
                      <w:bCs/>
                      <w:lang w:val="lt-LT"/>
                    </w:rPr>
                    <w:t xml:space="preserve">2 vnt. Privaloma kompiuterinė vieta, kuri pilnai atitinka siūlomos įrangos gamintojų keliamus reikalavimus, su ne mažesniu nei 27 colių įstrižainės monitoriumi. </w:t>
                  </w:r>
                </w:p>
                <w:p w14:paraId="31781133" w14:textId="08A50B67" w:rsidR="00AD7AF6" w:rsidRDefault="00AD7AF6" w:rsidP="000B1296">
                  <w:pPr>
                    <w:widowControl w:val="0"/>
                    <w:rPr>
                      <w:bCs/>
                      <w:lang w:val="lt-LT"/>
                    </w:rPr>
                  </w:pPr>
                  <w:r>
                    <w:rPr>
                      <w:bCs/>
                      <w:lang w:val="lt-LT"/>
                    </w:rPr>
                    <w:t xml:space="preserve">Privalomas tinklinis spausdintuvas. </w:t>
                  </w:r>
                  <w:r>
                    <w:rPr>
                      <w:bCs/>
                      <w:i/>
                      <w:iCs/>
                      <w:lang w:val="lt-LT"/>
                    </w:rPr>
                    <w:t>(punkto pagrindimas dokumentais nereikalingas)</w:t>
                  </w:r>
                </w:p>
              </w:tc>
              <w:tc>
                <w:tcPr>
                  <w:tcW w:w="2646" w:type="dxa"/>
                  <w:tcBorders>
                    <w:top w:val="single" w:sz="4" w:space="0" w:color="000000"/>
                    <w:left w:val="single" w:sz="4" w:space="0" w:color="000000"/>
                    <w:bottom w:val="single" w:sz="4" w:space="0" w:color="000000"/>
                    <w:right w:val="single" w:sz="4" w:space="0" w:color="000000"/>
                  </w:tcBorders>
                </w:tcPr>
                <w:p w14:paraId="66389B1B"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4A342E3"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649BD68" w14:textId="77777777" w:rsidR="00AD7AF6" w:rsidRDefault="00AD7AF6" w:rsidP="000B1296">
                  <w:pPr>
                    <w:widowControl w:val="0"/>
                    <w:rPr>
                      <w:bCs/>
                      <w:lang w:val="lt-LT"/>
                    </w:rPr>
                  </w:pPr>
                </w:p>
              </w:tc>
            </w:tr>
            <w:tr w:rsidR="00AD7AF6" w14:paraId="49630466"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DF4795F"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6E0EC7C" w14:textId="77777777" w:rsidR="00AD7AF6" w:rsidRDefault="00AD7AF6" w:rsidP="000B1296">
                  <w:pPr>
                    <w:widowControl w:val="0"/>
                    <w:rPr>
                      <w:b/>
                      <w:bCs/>
                      <w:lang w:val="lt-LT"/>
                    </w:rPr>
                  </w:pPr>
                  <w:r>
                    <w:rPr>
                      <w:b/>
                      <w:bCs/>
                      <w:lang w:val="lt-LT"/>
                    </w:rPr>
                    <w:t>Dujų pajungimas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DDD02A6" w14:textId="77777777" w:rsidR="00AD7AF6" w:rsidRDefault="00AD7AF6" w:rsidP="000B1296">
                  <w:pPr>
                    <w:widowControl w:val="0"/>
                    <w:rPr>
                      <w:bCs/>
                      <w:lang w:val="lt-LT"/>
                    </w:rPr>
                  </w:pPr>
                  <w:r>
                    <w:rPr>
                      <w:bCs/>
                      <w:lang w:val="lt-LT"/>
                    </w:rPr>
                    <w:t xml:space="preserve">Privaloma </w:t>
                  </w:r>
                  <w:proofErr w:type="spellStart"/>
                  <w:r>
                    <w:rPr>
                      <w:bCs/>
                      <w:lang w:val="lt-LT"/>
                    </w:rPr>
                    <w:t>iskaičiuoti</w:t>
                  </w:r>
                  <w:proofErr w:type="spellEnd"/>
                  <w:r>
                    <w:rPr>
                      <w:bCs/>
                      <w:lang w:val="lt-LT"/>
                    </w:rPr>
                    <w:t xml:space="preserve"> visus dujų pajungimai GCMS sistemai nuo dujų šaltinio reduktoriaus, atstumas ne mažiau nei 15 m heliui ir fragmentacijos dujoms. </w:t>
                  </w:r>
                </w:p>
                <w:p w14:paraId="32BB7D96" w14:textId="5117C588" w:rsidR="00AD7AF6" w:rsidRDefault="00AD7AF6" w:rsidP="000B1296">
                  <w:pPr>
                    <w:widowControl w:val="0"/>
                    <w:rPr>
                      <w:bCs/>
                      <w:lang w:val="lt-LT"/>
                    </w:rPr>
                  </w:pPr>
                  <w:r>
                    <w:rPr>
                      <w:bCs/>
                      <w:lang w:val="lt-LT"/>
                    </w:rPr>
                    <w:t xml:space="preserve">Privalomi dujų nešėjų filtrai su indikatoriais. </w:t>
                  </w:r>
                  <w:r>
                    <w:rPr>
                      <w:bCs/>
                      <w:i/>
                      <w:iCs/>
                      <w:lang w:val="lt-LT"/>
                    </w:rPr>
                    <w:t>(punkto pagrindimas dokumentais nereikalingas)</w:t>
                  </w:r>
                </w:p>
              </w:tc>
              <w:tc>
                <w:tcPr>
                  <w:tcW w:w="2646" w:type="dxa"/>
                  <w:tcBorders>
                    <w:top w:val="single" w:sz="4" w:space="0" w:color="000000"/>
                    <w:left w:val="single" w:sz="4" w:space="0" w:color="000000"/>
                    <w:bottom w:val="single" w:sz="4" w:space="0" w:color="000000"/>
                    <w:right w:val="single" w:sz="4" w:space="0" w:color="000000"/>
                  </w:tcBorders>
                </w:tcPr>
                <w:p w14:paraId="5DCDB0D1"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7052D26"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CA1E1DF" w14:textId="77777777" w:rsidR="00AD7AF6" w:rsidRDefault="00AD7AF6" w:rsidP="000B1296">
                  <w:pPr>
                    <w:widowControl w:val="0"/>
                    <w:rPr>
                      <w:bCs/>
                      <w:lang w:val="lt-LT"/>
                    </w:rPr>
                  </w:pPr>
                </w:p>
              </w:tc>
            </w:tr>
            <w:tr w:rsidR="00AD7AF6" w14:paraId="4257690B"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6AC9578" w14:textId="77777777" w:rsidR="00AD7AF6" w:rsidRDefault="00AD7AF6" w:rsidP="000B1296">
                  <w:pPr>
                    <w:pStyle w:val="Pagrindiniotekstotrauka2"/>
                    <w:widowControl w:val="0"/>
                    <w:numPr>
                      <w:ilvl w:val="0"/>
                      <w:numId w:val="2"/>
                    </w:numPr>
                    <w:spacing w:after="0" w:line="240" w:lineRule="auto"/>
                    <w:ind w:left="0" w:firstLine="0"/>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5EF0352" w14:textId="77777777" w:rsidR="00AD7AF6" w:rsidRDefault="00AD7AF6" w:rsidP="000B1296">
                  <w:pPr>
                    <w:widowControl w:val="0"/>
                    <w:rPr>
                      <w:b/>
                      <w:bCs/>
                      <w:lang w:val="lt-LT"/>
                    </w:rPr>
                  </w:pPr>
                  <w:r>
                    <w:rPr>
                      <w:b/>
                      <w:bCs/>
                      <w:lang w:val="lt-LT"/>
                    </w:rPr>
                    <w:t>Bendri reikalavimai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D5F3BD4" w14:textId="77777777" w:rsidR="00AD7AF6" w:rsidRDefault="00AD7AF6" w:rsidP="000B1296">
                  <w:pPr>
                    <w:widowControl w:val="0"/>
                    <w:rPr>
                      <w:bCs/>
                      <w:lang w:val="lt-LT"/>
                    </w:rPr>
                  </w:pPr>
                </w:p>
              </w:tc>
              <w:tc>
                <w:tcPr>
                  <w:tcW w:w="2646" w:type="dxa"/>
                  <w:tcBorders>
                    <w:top w:val="single" w:sz="4" w:space="0" w:color="000000"/>
                    <w:left w:val="single" w:sz="4" w:space="0" w:color="000000"/>
                    <w:bottom w:val="single" w:sz="4" w:space="0" w:color="000000"/>
                    <w:right w:val="single" w:sz="4" w:space="0" w:color="000000"/>
                  </w:tcBorders>
                </w:tcPr>
                <w:p w14:paraId="59870217"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2B681089"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24F2BFD" w14:textId="77777777" w:rsidR="00AD7AF6" w:rsidRDefault="00AD7AF6" w:rsidP="000B1296">
                  <w:pPr>
                    <w:widowControl w:val="0"/>
                    <w:rPr>
                      <w:bCs/>
                      <w:lang w:val="lt-LT"/>
                    </w:rPr>
                  </w:pPr>
                </w:p>
              </w:tc>
            </w:tr>
            <w:tr w:rsidR="00AD7AF6" w:rsidRPr="00B80BEF" w14:paraId="44104041"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E65A68F"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CB39471" w14:textId="77777777" w:rsidR="00AD7AF6" w:rsidRDefault="00AD7AF6" w:rsidP="000B1296">
                  <w:pPr>
                    <w:widowControl w:val="0"/>
                    <w:rPr>
                      <w:b/>
                      <w:bCs/>
                      <w:lang w:val="lt-LT"/>
                    </w:rPr>
                  </w:pPr>
                  <w:r>
                    <w:rPr>
                      <w:b/>
                      <w:bCs/>
                      <w:lang w:val="lt-LT"/>
                    </w:rPr>
                    <w:t>Suderinamumas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0527A62" w14:textId="77777777" w:rsidR="00AD7AF6" w:rsidRDefault="00AD7AF6" w:rsidP="000B1296">
                  <w:pPr>
                    <w:widowControl w:val="0"/>
                    <w:rPr>
                      <w:bCs/>
                      <w:lang w:val="lt-LT"/>
                    </w:rPr>
                  </w:pPr>
                  <w:r>
                    <w:rPr>
                      <w:bCs/>
                      <w:lang w:val="lt-LT"/>
                    </w:rPr>
                    <w:t>Dėl pilno suderinamumo ir kokybiško darbo:</w:t>
                  </w:r>
                </w:p>
                <w:p w14:paraId="572DD871" w14:textId="77777777" w:rsidR="00AD7AF6" w:rsidRDefault="00AD7AF6" w:rsidP="000B1296">
                  <w:pPr>
                    <w:widowControl w:val="0"/>
                    <w:numPr>
                      <w:ilvl w:val="0"/>
                      <w:numId w:val="14"/>
                    </w:numPr>
                    <w:rPr>
                      <w:bCs/>
                      <w:lang w:val="lt-LT"/>
                    </w:rPr>
                  </w:pPr>
                  <w:r>
                    <w:rPr>
                      <w:bCs/>
                      <w:lang w:val="lt-LT"/>
                    </w:rPr>
                    <w:t xml:space="preserve">Visi punkto Nr. 2. Dujų </w:t>
                  </w:r>
                  <w:proofErr w:type="spellStart"/>
                  <w:r>
                    <w:rPr>
                      <w:bCs/>
                      <w:lang w:val="lt-LT"/>
                    </w:rPr>
                    <w:lastRenderedPageBreak/>
                    <w:t>chromatografas</w:t>
                  </w:r>
                  <w:proofErr w:type="spellEnd"/>
                  <w:r>
                    <w:rPr>
                      <w:bCs/>
                      <w:lang w:val="lt-LT"/>
                    </w:rPr>
                    <w:t xml:space="preserve"> su  masių </w:t>
                  </w:r>
                  <w:proofErr w:type="spellStart"/>
                  <w:r>
                    <w:rPr>
                      <w:bCs/>
                      <w:lang w:val="lt-LT"/>
                    </w:rPr>
                    <w:t>spektrometriniu</w:t>
                  </w:r>
                  <w:proofErr w:type="spellEnd"/>
                  <w:r>
                    <w:rPr>
                      <w:bCs/>
                      <w:lang w:val="lt-LT"/>
                    </w:rPr>
                    <w:t xml:space="preserve"> detektoriumi elementai (įskaitant detektorių ir programinę įrangą) privalo būti vieno gamintojo.</w:t>
                  </w:r>
                </w:p>
                <w:p w14:paraId="14D554E6" w14:textId="77777777" w:rsidR="00AD7AF6" w:rsidRDefault="00AD7AF6" w:rsidP="000B1296">
                  <w:pPr>
                    <w:widowControl w:val="0"/>
                    <w:numPr>
                      <w:ilvl w:val="0"/>
                      <w:numId w:val="14"/>
                    </w:numPr>
                    <w:rPr>
                      <w:bCs/>
                      <w:lang w:val="lt-LT"/>
                    </w:rPr>
                  </w:pPr>
                  <w:r>
                    <w:rPr>
                      <w:bCs/>
                      <w:lang w:val="lt-LT"/>
                    </w:rPr>
                    <w:t>Visi punkto Nr. 3. Skysčių chromatografijos modulis elementai (įskaitant detektorius ir programinę įrangą) privalo būti vieno gamintojo.</w:t>
                  </w:r>
                </w:p>
                <w:p w14:paraId="5726B9F8" w14:textId="77777777" w:rsidR="00AD7AF6" w:rsidRDefault="00AD7AF6" w:rsidP="000B1296">
                  <w:pPr>
                    <w:widowControl w:val="0"/>
                    <w:ind w:left="360"/>
                    <w:rPr>
                      <w:bCs/>
                      <w:lang w:val="lt-LT"/>
                    </w:rPr>
                  </w:pPr>
                  <w:r>
                    <w:rPr>
                      <w:bCs/>
                      <w:lang w:val="lt-LT"/>
                    </w:rPr>
                    <w:t xml:space="preserve">Arba privalomas oficialus įrangos gamintojo patvirtinimas, kad siūlomas ne to gamintojo elementas yra visiškai suderinamas su sistema ir programine įranga, pasiekiant pilną funkcionalumą ir valdymą. </w:t>
                  </w:r>
                </w:p>
              </w:tc>
              <w:tc>
                <w:tcPr>
                  <w:tcW w:w="2646" w:type="dxa"/>
                  <w:tcBorders>
                    <w:top w:val="single" w:sz="4" w:space="0" w:color="000000"/>
                    <w:left w:val="single" w:sz="4" w:space="0" w:color="000000"/>
                    <w:bottom w:val="single" w:sz="4" w:space="0" w:color="000000"/>
                    <w:right w:val="single" w:sz="4" w:space="0" w:color="000000"/>
                  </w:tcBorders>
                </w:tcPr>
                <w:p w14:paraId="03B944B3"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58D463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7CAA45C" w14:textId="77777777" w:rsidR="00AD7AF6" w:rsidRDefault="00AD7AF6" w:rsidP="000B1296">
                  <w:pPr>
                    <w:widowControl w:val="0"/>
                    <w:rPr>
                      <w:bCs/>
                      <w:lang w:val="lt-LT"/>
                    </w:rPr>
                  </w:pPr>
                </w:p>
              </w:tc>
            </w:tr>
            <w:tr w:rsidR="00AD7AF6" w14:paraId="7C2B71AC"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E7DC77E" w14:textId="77777777" w:rsidR="00AD7AF6" w:rsidRPr="008B5CC2" w:rsidRDefault="00AD7AF6" w:rsidP="000B1296">
                  <w:pPr>
                    <w:pStyle w:val="Pagrindiniotekstotrauka2"/>
                    <w:widowControl w:val="0"/>
                    <w:numPr>
                      <w:ilvl w:val="1"/>
                      <w:numId w:val="2"/>
                    </w:numPr>
                    <w:spacing w:after="0" w:line="240" w:lineRule="auto"/>
                    <w:contextualSpacing/>
                    <w:rPr>
                      <w:lang w:val="lt-LT"/>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A5B0A5B" w14:textId="77777777" w:rsidR="00AD7AF6" w:rsidRDefault="00AD7AF6" w:rsidP="000B1296">
                  <w:pPr>
                    <w:widowControl w:val="0"/>
                    <w:rPr>
                      <w:lang w:val="lt-LT"/>
                    </w:rPr>
                  </w:pPr>
                  <w:r>
                    <w:rPr>
                      <w:lang w:val="lt-LT"/>
                    </w:rPr>
                    <w:t>Garantija įrangai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1A9403E" w14:textId="77777777" w:rsidR="00AD7AF6" w:rsidRDefault="00AD7AF6" w:rsidP="000B1296">
                  <w:pPr>
                    <w:widowControl w:val="0"/>
                    <w:rPr>
                      <w:bCs/>
                      <w:lang w:val="lt-LT"/>
                    </w:rPr>
                  </w:pPr>
                  <w:r>
                    <w:rPr>
                      <w:bCs/>
                      <w:lang w:val="lt-LT"/>
                    </w:rPr>
                    <w:t xml:space="preserve">Ne mažiau nei 24 mėn. </w:t>
                  </w:r>
                </w:p>
              </w:tc>
              <w:tc>
                <w:tcPr>
                  <w:tcW w:w="2646" w:type="dxa"/>
                  <w:tcBorders>
                    <w:top w:val="single" w:sz="4" w:space="0" w:color="000000"/>
                    <w:left w:val="single" w:sz="4" w:space="0" w:color="000000"/>
                    <w:bottom w:val="single" w:sz="4" w:space="0" w:color="000000"/>
                    <w:right w:val="single" w:sz="4" w:space="0" w:color="000000"/>
                  </w:tcBorders>
                </w:tcPr>
                <w:p w14:paraId="251255A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B6DAEC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9D7F053" w14:textId="77777777" w:rsidR="00AD7AF6" w:rsidRDefault="00AD7AF6" w:rsidP="000B1296">
                  <w:pPr>
                    <w:widowControl w:val="0"/>
                    <w:rPr>
                      <w:bCs/>
                      <w:lang w:val="lt-LT"/>
                    </w:rPr>
                  </w:pPr>
                </w:p>
              </w:tc>
            </w:tr>
            <w:tr w:rsidR="00AD7AF6" w14:paraId="5DC0D9AF"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9B4C54D" w14:textId="77777777" w:rsidR="00AD7AF6" w:rsidRDefault="00AD7AF6" w:rsidP="000B1296">
                  <w:pPr>
                    <w:pStyle w:val="Pagrindiniotekstotrauka2"/>
                    <w:widowControl w:val="0"/>
                    <w:numPr>
                      <w:ilvl w:val="1"/>
                      <w:numId w:val="2"/>
                    </w:numPr>
                    <w:spacing w:after="0" w:line="240" w:lineRule="auto"/>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701F185" w14:textId="77777777" w:rsidR="00AD7AF6" w:rsidRDefault="00AD7AF6" w:rsidP="000B1296">
                  <w:pPr>
                    <w:widowControl w:val="0"/>
                    <w:rPr>
                      <w:lang w:val="lt-LT"/>
                    </w:rPr>
                  </w:pPr>
                  <w:r>
                    <w:rPr>
                      <w:lang w:val="lt-LT"/>
                    </w:rPr>
                    <w:t>Instaliacija</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09B26ED" w14:textId="77777777" w:rsidR="00AD7AF6" w:rsidRDefault="00AD7AF6" w:rsidP="000B1296">
                  <w:pPr>
                    <w:widowControl w:val="0"/>
                    <w:rPr>
                      <w:bCs/>
                      <w:lang w:val="lt-LT"/>
                    </w:rPr>
                  </w:pPr>
                  <w:r>
                    <w:rPr>
                      <w:bCs/>
                      <w:lang w:val="lt-LT"/>
                    </w:rPr>
                    <w:t>Įrangos instaliaciją atlieka gamintojo apmokytas tiekėjo inžinierius (</w:t>
                  </w:r>
                  <w:r>
                    <w:rPr>
                      <w:bCs/>
                      <w:i/>
                      <w:iCs/>
                      <w:lang w:val="lt-LT"/>
                    </w:rPr>
                    <w:t>kartu su konkurso dokumentais pateikiamas galiojantis apmokymų sertifikatas</w:t>
                  </w:r>
                  <w:r>
                    <w:rPr>
                      <w:bCs/>
                      <w:lang w:val="lt-LT"/>
                    </w:rPr>
                    <w:t xml:space="preserve">) Pademonstruojami visi parametrai ir nurodytos reikšmės.  Po instaliacijos </w:t>
                  </w:r>
                  <w:proofErr w:type="spellStart"/>
                  <w:r>
                    <w:rPr>
                      <w:bCs/>
                      <w:lang w:val="lt-LT"/>
                    </w:rPr>
                    <w:t>paeikiama</w:t>
                  </w:r>
                  <w:proofErr w:type="spellEnd"/>
                  <w:r>
                    <w:rPr>
                      <w:bCs/>
                      <w:lang w:val="lt-LT"/>
                    </w:rPr>
                    <w:t xml:space="preserve"> gamintojo paruošta ir užpildyta instaliacijos  ataskaita. </w:t>
                  </w:r>
                </w:p>
              </w:tc>
              <w:tc>
                <w:tcPr>
                  <w:tcW w:w="2646" w:type="dxa"/>
                  <w:tcBorders>
                    <w:top w:val="single" w:sz="4" w:space="0" w:color="000000"/>
                    <w:left w:val="single" w:sz="4" w:space="0" w:color="000000"/>
                    <w:bottom w:val="single" w:sz="4" w:space="0" w:color="000000"/>
                    <w:right w:val="single" w:sz="4" w:space="0" w:color="000000"/>
                  </w:tcBorders>
                </w:tcPr>
                <w:p w14:paraId="1B312100"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6CBBAB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0C7D847" w14:textId="77777777" w:rsidR="00AD7AF6" w:rsidRDefault="00AD7AF6" w:rsidP="000B1296">
                  <w:pPr>
                    <w:widowControl w:val="0"/>
                    <w:rPr>
                      <w:bCs/>
                      <w:lang w:val="lt-LT"/>
                    </w:rPr>
                  </w:pPr>
                </w:p>
              </w:tc>
            </w:tr>
            <w:tr w:rsidR="00AD7AF6" w:rsidRPr="00B80BEF" w14:paraId="7BBA5D60" w14:textId="77777777" w:rsidTr="000B1296">
              <w:trPr>
                <w:trHeight w:val="374"/>
              </w:trPr>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A6BE9C3" w14:textId="77777777" w:rsidR="00AD7AF6" w:rsidRDefault="00AD7AF6" w:rsidP="000B1296">
                  <w:pPr>
                    <w:pStyle w:val="Pagrindiniotekstotrauka2"/>
                    <w:widowControl w:val="0"/>
                    <w:numPr>
                      <w:ilvl w:val="0"/>
                      <w:numId w:val="2"/>
                    </w:numPr>
                    <w:spacing w:after="0" w:line="240" w:lineRule="auto"/>
                    <w:ind w:left="0" w:firstLine="0"/>
                    <w:contextualSpacing/>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8F3B9DB" w14:textId="77777777" w:rsidR="00AD7AF6" w:rsidRDefault="00AD7AF6" w:rsidP="000B1296">
                  <w:pPr>
                    <w:widowControl w:val="0"/>
                    <w:rPr>
                      <w:lang w:val="lt-LT"/>
                    </w:rPr>
                  </w:pPr>
                  <w:r>
                    <w:rPr>
                      <w:lang w:val="lt-LT"/>
                    </w:rPr>
                    <w:t xml:space="preserve">Mokymai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92DBC22" w14:textId="77777777" w:rsidR="00AD7AF6" w:rsidRDefault="00AD7AF6" w:rsidP="000B1296">
                  <w:pPr>
                    <w:widowControl w:val="0"/>
                    <w:rPr>
                      <w:bCs/>
                      <w:lang w:val="lt-LT"/>
                    </w:rPr>
                  </w:pPr>
                  <w:r>
                    <w:rPr>
                      <w:bCs/>
                      <w:lang w:val="lt-LT"/>
                    </w:rPr>
                    <w:t xml:space="preserve">Privalomi ne trumpesni nei 5 dienų mokymai darbui su įranga ir programine įranga. </w:t>
                  </w:r>
                </w:p>
              </w:tc>
              <w:tc>
                <w:tcPr>
                  <w:tcW w:w="2646" w:type="dxa"/>
                  <w:tcBorders>
                    <w:top w:val="single" w:sz="4" w:space="0" w:color="000000"/>
                    <w:left w:val="single" w:sz="4" w:space="0" w:color="000000"/>
                    <w:bottom w:val="single" w:sz="4" w:space="0" w:color="000000"/>
                    <w:right w:val="single" w:sz="4" w:space="0" w:color="000000"/>
                  </w:tcBorders>
                </w:tcPr>
                <w:p w14:paraId="5A973952"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67ED7E0"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B2CAB73" w14:textId="77777777" w:rsidR="00AD7AF6" w:rsidRDefault="00AD7AF6" w:rsidP="000B1296">
                  <w:pPr>
                    <w:widowControl w:val="0"/>
                    <w:rPr>
                      <w:bCs/>
                      <w:lang w:val="lt-LT"/>
                    </w:rPr>
                  </w:pPr>
                </w:p>
              </w:tc>
            </w:tr>
          </w:tbl>
          <w:p w14:paraId="379D1CCB" w14:textId="77777777" w:rsidR="00AD7AF6" w:rsidRDefault="00AD7AF6" w:rsidP="000B1296">
            <w:pPr>
              <w:widowControl w:val="0"/>
              <w:rPr>
                <w:rFonts w:eastAsia="Calibri"/>
                <w:b/>
                <w:i/>
                <w:lang w:val="lt-LT" w:eastAsia="lt-LT"/>
              </w:rPr>
            </w:pPr>
          </w:p>
        </w:tc>
      </w:tr>
    </w:tbl>
    <w:p w14:paraId="70996AC0" w14:textId="77777777" w:rsidR="00AD7AF6" w:rsidRDefault="00AD7AF6" w:rsidP="00AD7AF6">
      <w:pPr>
        <w:rPr>
          <w:lang w:val="lt-LT"/>
        </w:rPr>
      </w:pPr>
    </w:p>
    <w:p w14:paraId="5D80F229" w14:textId="11490BBD" w:rsidR="00AD7AF6" w:rsidRDefault="00AD7AF6" w:rsidP="00AD7AF6">
      <w:pPr>
        <w:rPr>
          <w:i/>
          <w:iCs/>
          <w:lang w:val="lt-LT" w:eastAsia="lt-LT"/>
        </w:rPr>
      </w:pPr>
    </w:p>
    <w:p w14:paraId="36D6FA6B" w14:textId="5F1C5C51" w:rsidR="00AD7AF6" w:rsidRPr="007D6561" w:rsidRDefault="00AD7AF6" w:rsidP="00AD7AF6">
      <w:pPr>
        <w:rPr>
          <w:color w:val="000000" w:themeColor="text1"/>
          <w:lang w:val="lt-LT"/>
        </w:rPr>
      </w:pPr>
      <w:r>
        <w:rPr>
          <w:i/>
          <w:iCs/>
          <w:lang w:val="lt-LT" w:eastAsia="lt-LT"/>
        </w:rPr>
        <w:t>Techninę specifikaciją parengė:</w:t>
      </w:r>
      <w:r w:rsidR="006E51FD">
        <w:rPr>
          <w:i/>
          <w:iCs/>
          <w:lang w:val="lt-LT" w:eastAsia="lt-LT"/>
        </w:rPr>
        <w:t xml:space="preserve"> </w:t>
      </w:r>
      <w:r w:rsidR="006E51FD" w:rsidRPr="007D6561">
        <w:rPr>
          <w:i/>
          <w:iCs/>
          <w:color w:val="000000" w:themeColor="text1"/>
          <w:lang w:val="lt-LT" w:eastAsia="lt-LT"/>
        </w:rPr>
        <w:t xml:space="preserve">Giedrė </w:t>
      </w:r>
      <w:proofErr w:type="spellStart"/>
      <w:r w:rsidR="006E51FD" w:rsidRPr="007D6561">
        <w:rPr>
          <w:i/>
          <w:iCs/>
          <w:color w:val="000000" w:themeColor="text1"/>
          <w:lang w:val="lt-LT" w:eastAsia="lt-LT"/>
        </w:rPr>
        <w:t>Jarienė</w:t>
      </w:r>
      <w:proofErr w:type="spellEnd"/>
    </w:p>
    <w:sectPr w:rsidR="00AD7AF6" w:rsidRPr="007D6561">
      <w:pgSz w:w="16838" w:h="11906" w:orient="landscape"/>
      <w:pgMar w:top="851" w:right="993" w:bottom="566"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553A" w14:textId="77777777" w:rsidR="00E539BA" w:rsidRDefault="00E539BA" w:rsidP="00CA55CB">
      <w:r>
        <w:separator/>
      </w:r>
    </w:p>
  </w:endnote>
  <w:endnote w:type="continuationSeparator" w:id="0">
    <w:p w14:paraId="2DFEE2D2" w14:textId="77777777" w:rsidR="00E539BA" w:rsidRDefault="00E539BA" w:rsidP="00CA55CB">
      <w:r>
        <w:continuationSeparator/>
      </w:r>
    </w:p>
  </w:endnote>
  <w:endnote w:id="1">
    <w:p w14:paraId="2AB7C2FD" w14:textId="7427FAB9" w:rsidR="00CA55CB" w:rsidRPr="00546C45" w:rsidRDefault="00CA55CB">
      <w:pPr>
        <w:pStyle w:val="Dokumentoinaostekstas"/>
        <w:rPr>
          <w:lang w:val="lt-LT"/>
        </w:rPr>
      </w:pPr>
      <w:r>
        <w:rPr>
          <w:rStyle w:val="Dokumentoinaosnumeris"/>
        </w:rPr>
        <w:endnoteRef/>
      </w:r>
      <w:r>
        <w:t xml:space="preserve"> </w:t>
      </w:r>
      <w:proofErr w:type="spellStart"/>
      <w:r w:rsidR="00E6742F" w:rsidRPr="00E6742F">
        <w:t>Analitė</w:t>
      </w:r>
      <w:proofErr w:type="spellEnd"/>
      <w:r w:rsidR="00E6742F" w:rsidRPr="00E6742F">
        <w:t xml:space="preserve"> - </w:t>
      </w:r>
      <w:proofErr w:type="spellStart"/>
      <w:r w:rsidR="00E6742F" w:rsidRPr="00E6742F">
        <w:t>komponentas</w:t>
      </w:r>
      <w:proofErr w:type="spellEnd"/>
      <w:r w:rsidR="00E6742F" w:rsidRPr="00E6742F">
        <w:t xml:space="preserve">, </w:t>
      </w:r>
      <w:proofErr w:type="spellStart"/>
      <w:r w:rsidR="00E6742F" w:rsidRPr="00E6742F">
        <w:t>kurio</w:t>
      </w:r>
      <w:proofErr w:type="spellEnd"/>
      <w:r w:rsidR="00E6742F" w:rsidRPr="00E6742F">
        <w:t xml:space="preserve"> </w:t>
      </w:r>
      <w:proofErr w:type="spellStart"/>
      <w:r w:rsidR="00E6742F" w:rsidRPr="00E6742F">
        <w:t>rodikliai</w:t>
      </w:r>
      <w:proofErr w:type="spellEnd"/>
      <w:r w:rsidR="00E6742F" w:rsidRPr="00E6742F">
        <w:t xml:space="preserve"> </w:t>
      </w:r>
      <w:proofErr w:type="spellStart"/>
      <w:r w:rsidR="00E6742F" w:rsidRPr="00E6742F">
        <w:t>nustatomi</w:t>
      </w:r>
      <w:proofErr w:type="spellEnd"/>
      <w:r w:rsidR="00E6742F" w:rsidRPr="00E6742F">
        <w:t xml:space="preserve"> </w:t>
      </w:r>
      <w:proofErr w:type="spellStart"/>
      <w:r w:rsidR="00E6742F" w:rsidRPr="00E6742F">
        <w:t>mėginyje</w:t>
      </w:r>
      <w:proofErr w:type="spellEnd"/>
      <w:r w:rsidR="00E6742F" w:rsidRPr="00E6742F">
        <w:t xml:space="preserve"> </w:t>
      </w:r>
      <w:proofErr w:type="spellStart"/>
      <w:r w:rsidR="00E6742F" w:rsidRPr="00E6742F">
        <w:t>kokybinės</w:t>
      </w:r>
      <w:proofErr w:type="spellEnd"/>
      <w:r w:rsidR="00E6742F" w:rsidRPr="00E6742F">
        <w:t xml:space="preserve"> </w:t>
      </w:r>
      <w:proofErr w:type="spellStart"/>
      <w:r w:rsidR="00E6742F" w:rsidRPr="00E6742F">
        <w:t>ar</w:t>
      </w:r>
      <w:proofErr w:type="spellEnd"/>
      <w:r w:rsidR="00E6742F" w:rsidRPr="00E6742F">
        <w:t xml:space="preserve"> </w:t>
      </w:r>
      <w:proofErr w:type="spellStart"/>
      <w:r w:rsidR="00E6742F" w:rsidRPr="00E6742F">
        <w:t>kiekybinės</w:t>
      </w:r>
      <w:proofErr w:type="spellEnd"/>
      <w:r w:rsidR="00E6742F" w:rsidRPr="00E6742F">
        <w:t xml:space="preserve"> </w:t>
      </w:r>
      <w:proofErr w:type="spellStart"/>
      <w:r w:rsidR="00E6742F" w:rsidRPr="00E6742F">
        <w:t>analizės</w:t>
      </w:r>
      <w:proofErr w:type="spellEnd"/>
      <w:r w:rsidR="00E6742F" w:rsidRPr="00E6742F">
        <w:t xml:space="preserve"> </w:t>
      </w:r>
      <w:proofErr w:type="spellStart"/>
      <w:r w:rsidR="00E6742F" w:rsidRPr="00E6742F">
        <w:t>būdu</w:t>
      </w:r>
      <w:proofErr w:type="spellEnd"/>
      <w:r w:rsidR="00E6742F" w:rsidRPr="00E6742F">
        <w:t xml:space="preserve"> </w:t>
      </w:r>
      <w:proofErr w:type="spellStart"/>
      <w:r w:rsidR="00E6742F" w:rsidRPr="00E6742F">
        <w:t>ir</w:t>
      </w:r>
      <w:proofErr w:type="spellEnd"/>
      <w:r w:rsidR="00E6742F" w:rsidRPr="00E6742F">
        <w:t xml:space="preserve"> </w:t>
      </w:r>
      <w:proofErr w:type="spellStart"/>
      <w:r w:rsidR="00E6742F" w:rsidRPr="00E6742F">
        <w:t>išreiškiami</w:t>
      </w:r>
      <w:proofErr w:type="spellEnd"/>
      <w:r w:rsidR="00E6742F" w:rsidRPr="00E6742F">
        <w:t xml:space="preserve"> </w:t>
      </w:r>
      <w:proofErr w:type="spellStart"/>
      <w:r w:rsidR="00E6742F" w:rsidRPr="00E6742F">
        <w:t>matavimo</w:t>
      </w:r>
      <w:proofErr w:type="spellEnd"/>
      <w:r w:rsidR="00E6742F" w:rsidRPr="00E6742F">
        <w:t xml:space="preserve"> </w:t>
      </w:r>
      <w:proofErr w:type="spellStart"/>
      <w:r w:rsidR="00E6742F" w:rsidRPr="00E6742F">
        <w:t>vienetais</w:t>
      </w:r>
      <w:proofErr w:type="spellEnd"/>
      <w:r w:rsidR="00E6742F" w:rsidRPr="00E6742F">
        <w:t xml:space="preserve"> (</w:t>
      </w:r>
      <w:proofErr w:type="spellStart"/>
      <w:r w:rsidR="00E6742F" w:rsidRPr="00E6742F">
        <w:t>ieškoma</w:t>
      </w:r>
      <w:proofErr w:type="spellEnd"/>
      <w:r w:rsidR="00E6742F" w:rsidRPr="00E6742F">
        <w:t xml:space="preserve"> </w:t>
      </w:r>
      <w:proofErr w:type="spellStart"/>
      <w:r w:rsidR="00E6742F" w:rsidRPr="00E6742F">
        <w:t>medžiaga</w:t>
      </w:r>
      <w:proofErr w:type="spellEnd"/>
      <w:r w:rsidR="00E6742F" w:rsidRPr="00E6742F">
        <w:t xml:space="preserve"> </w:t>
      </w:r>
      <w:proofErr w:type="spellStart"/>
      <w:r w:rsidR="00E6742F" w:rsidRPr="00E6742F">
        <w:t>pvz</w:t>
      </w:r>
      <w:proofErr w:type="spellEnd"/>
      <w:r w:rsidR="00E6742F" w:rsidRPr="00E6742F">
        <w:t xml:space="preserve"> </w:t>
      </w:r>
      <w:proofErr w:type="spellStart"/>
      <w:r w:rsidR="00E6742F" w:rsidRPr="00E6742F">
        <w:t>gliukozė</w:t>
      </w:r>
      <w:proofErr w:type="spellEnd"/>
      <w:r w:rsidR="00E6742F" w:rsidRPr="00E6742F">
        <w:t>)</w:t>
      </w:r>
    </w:p>
  </w:endnote>
  <w:endnote w:id="2">
    <w:p w14:paraId="6568F689" w14:textId="44B7AD38" w:rsidR="00E6742F" w:rsidRPr="00E6742F" w:rsidRDefault="00E6742F">
      <w:pPr>
        <w:pStyle w:val="Dokumentoinaostekstas"/>
        <w:rPr>
          <w:lang w:val="lt-LT"/>
        </w:rPr>
      </w:pPr>
      <w:r>
        <w:rPr>
          <w:rStyle w:val="Dokumentoinaosnumeris"/>
        </w:rPr>
        <w:endnoteRef/>
      </w:r>
      <w:r>
        <w:t xml:space="preserve"> </w:t>
      </w:r>
      <w:proofErr w:type="spellStart"/>
      <w:r w:rsidRPr="00E6742F">
        <w:t>Referentinė</w:t>
      </w:r>
      <w:proofErr w:type="spellEnd"/>
      <w:r w:rsidRPr="00E6742F">
        <w:t xml:space="preserve"> </w:t>
      </w:r>
      <w:proofErr w:type="spellStart"/>
      <w:r w:rsidRPr="00E6742F">
        <w:t>chromatograma</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SimSun, 宋体">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C7D2" w14:textId="77777777" w:rsidR="00E539BA" w:rsidRDefault="00E539BA" w:rsidP="00CA55CB">
      <w:r>
        <w:separator/>
      </w:r>
    </w:p>
  </w:footnote>
  <w:footnote w:type="continuationSeparator" w:id="0">
    <w:p w14:paraId="3990B6E1" w14:textId="77777777" w:rsidR="00E539BA" w:rsidRDefault="00E539BA" w:rsidP="00CA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F92"/>
    <w:multiLevelType w:val="multilevel"/>
    <w:tmpl w:val="D540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AE4165"/>
    <w:multiLevelType w:val="multilevel"/>
    <w:tmpl w:val="20A0E93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D73F32"/>
    <w:multiLevelType w:val="multilevel"/>
    <w:tmpl w:val="29029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F812BC"/>
    <w:multiLevelType w:val="multilevel"/>
    <w:tmpl w:val="EEA4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1468AD"/>
    <w:multiLevelType w:val="multilevel"/>
    <w:tmpl w:val="1AE6526C"/>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DC0EBA"/>
    <w:multiLevelType w:val="multilevel"/>
    <w:tmpl w:val="4B1E2EF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72" w:hanging="360"/>
      </w:pPr>
      <w:rPr>
        <w:rFonts w:ascii="Courier New" w:hAnsi="Courier New" w:cs="Courier New" w:hint="default"/>
      </w:rPr>
    </w:lvl>
    <w:lvl w:ilvl="2">
      <w:start w:val="1"/>
      <w:numFmt w:val="bullet"/>
      <w:lvlText w:val=""/>
      <w:lvlJc w:val="left"/>
      <w:pPr>
        <w:tabs>
          <w:tab w:val="num" w:pos="0"/>
        </w:tabs>
        <w:ind w:left="2192" w:hanging="360"/>
      </w:pPr>
      <w:rPr>
        <w:rFonts w:ascii="Wingdings" w:hAnsi="Wingdings" w:cs="Wingdings" w:hint="default"/>
      </w:rPr>
    </w:lvl>
    <w:lvl w:ilvl="3">
      <w:start w:val="1"/>
      <w:numFmt w:val="bullet"/>
      <w:lvlText w:val=""/>
      <w:lvlJc w:val="left"/>
      <w:pPr>
        <w:tabs>
          <w:tab w:val="num" w:pos="0"/>
        </w:tabs>
        <w:ind w:left="2912" w:hanging="360"/>
      </w:pPr>
      <w:rPr>
        <w:rFonts w:ascii="Symbol" w:hAnsi="Symbol" w:cs="Symbol" w:hint="default"/>
      </w:rPr>
    </w:lvl>
    <w:lvl w:ilvl="4">
      <w:start w:val="1"/>
      <w:numFmt w:val="bullet"/>
      <w:lvlText w:val="o"/>
      <w:lvlJc w:val="left"/>
      <w:pPr>
        <w:tabs>
          <w:tab w:val="num" w:pos="0"/>
        </w:tabs>
        <w:ind w:left="3632" w:hanging="360"/>
      </w:pPr>
      <w:rPr>
        <w:rFonts w:ascii="Courier New" w:hAnsi="Courier New" w:cs="Courier New" w:hint="default"/>
      </w:rPr>
    </w:lvl>
    <w:lvl w:ilvl="5">
      <w:start w:val="1"/>
      <w:numFmt w:val="bullet"/>
      <w:lvlText w:val=""/>
      <w:lvlJc w:val="left"/>
      <w:pPr>
        <w:tabs>
          <w:tab w:val="num" w:pos="0"/>
        </w:tabs>
        <w:ind w:left="4352" w:hanging="360"/>
      </w:pPr>
      <w:rPr>
        <w:rFonts w:ascii="Wingdings" w:hAnsi="Wingdings" w:cs="Wingdings" w:hint="default"/>
      </w:rPr>
    </w:lvl>
    <w:lvl w:ilvl="6">
      <w:start w:val="1"/>
      <w:numFmt w:val="bullet"/>
      <w:lvlText w:val=""/>
      <w:lvlJc w:val="left"/>
      <w:pPr>
        <w:tabs>
          <w:tab w:val="num" w:pos="0"/>
        </w:tabs>
        <w:ind w:left="5072" w:hanging="360"/>
      </w:pPr>
      <w:rPr>
        <w:rFonts w:ascii="Symbol" w:hAnsi="Symbol" w:cs="Symbol" w:hint="default"/>
      </w:rPr>
    </w:lvl>
    <w:lvl w:ilvl="7">
      <w:start w:val="1"/>
      <w:numFmt w:val="bullet"/>
      <w:lvlText w:val="o"/>
      <w:lvlJc w:val="left"/>
      <w:pPr>
        <w:tabs>
          <w:tab w:val="num" w:pos="0"/>
        </w:tabs>
        <w:ind w:left="5792" w:hanging="360"/>
      </w:pPr>
      <w:rPr>
        <w:rFonts w:ascii="Courier New" w:hAnsi="Courier New" w:cs="Courier New" w:hint="default"/>
      </w:rPr>
    </w:lvl>
    <w:lvl w:ilvl="8">
      <w:start w:val="1"/>
      <w:numFmt w:val="bullet"/>
      <w:lvlText w:val=""/>
      <w:lvlJc w:val="left"/>
      <w:pPr>
        <w:tabs>
          <w:tab w:val="num" w:pos="0"/>
        </w:tabs>
        <w:ind w:left="6512" w:hanging="360"/>
      </w:pPr>
      <w:rPr>
        <w:rFonts w:ascii="Wingdings" w:hAnsi="Wingdings" w:cs="Wingdings" w:hint="default"/>
      </w:rPr>
    </w:lvl>
  </w:abstractNum>
  <w:abstractNum w:abstractNumId="6" w15:restartNumberingAfterBreak="0">
    <w:nsid w:val="3AC96FD0"/>
    <w:multiLevelType w:val="multilevel"/>
    <w:tmpl w:val="9472618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2B85195"/>
    <w:multiLevelType w:val="multilevel"/>
    <w:tmpl w:val="058E8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81752B6"/>
    <w:multiLevelType w:val="multilevel"/>
    <w:tmpl w:val="89480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5C523C6"/>
    <w:multiLevelType w:val="multilevel"/>
    <w:tmpl w:val="1FBCD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BBA3D82"/>
    <w:multiLevelType w:val="multilevel"/>
    <w:tmpl w:val="BC826C7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1" w15:restartNumberingAfterBreak="0">
    <w:nsid w:val="5C0F7DE4"/>
    <w:multiLevelType w:val="multilevel"/>
    <w:tmpl w:val="EAF41B0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2" w15:restartNumberingAfterBreak="0">
    <w:nsid w:val="7BB93C87"/>
    <w:multiLevelType w:val="multilevel"/>
    <w:tmpl w:val="6DE2EF0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C6573B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7D6C6AEC"/>
    <w:multiLevelType w:val="multilevel"/>
    <w:tmpl w:val="7B40AC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0"/>
  </w:num>
  <w:num w:numId="2">
    <w:abstractNumId w:val="13"/>
  </w:num>
  <w:num w:numId="3">
    <w:abstractNumId w:val="9"/>
  </w:num>
  <w:num w:numId="4">
    <w:abstractNumId w:val="0"/>
  </w:num>
  <w:num w:numId="5">
    <w:abstractNumId w:val="2"/>
  </w:num>
  <w:num w:numId="6">
    <w:abstractNumId w:val="8"/>
  </w:num>
  <w:num w:numId="7">
    <w:abstractNumId w:val="11"/>
  </w:num>
  <w:num w:numId="8">
    <w:abstractNumId w:val="5"/>
  </w:num>
  <w:num w:numId="9">
    <w:abstractNumId w:val="12"/>
  </w:num>
  <w:num w:numId="10">
    <w:abstractNumId w:val="6"/>
  </w:num>
  <w:num w:numId="11">
    <w:abstractNumId w:val="1"/>
  </w:num>
  <w:num w:numId="12">
    <w:abstractNumId w:val="4"/>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3"/>
    <w:rsid w:val="00076F7E"/>
    <w:rsid w:val="000D42BB"/>
    <w:rsid w:val="001522CA"/>
    <w:rsid w:val="00185179"/>
    <w:rsid w:val="0021621E"/>
    <w:rsid w:val="00285200"/>
    <w:rsid w:val="002C1EF9"/>
    <w:rsid w:val="003215EC"/>
    <w:rsid w:val="00333043"/>
    <w:rsid w:val="0038700D"/>
    <w:rsid w:val="00546C45"/>
    <w:rsid w:val="0063648F"/>
    <w:rsid w:val="006404A8"/>
    <w:rsid w:val="006504E6"/>
    <w:rsid w:val="00666037"/>
    <w:rsid w:val="00672962"/>
    <w:rsid w:val="006A318A"/>
    <w:rsid w:val="006E51FD"/>
    <w:rsid w:val="006F5572"/>
    <w:rsid w:val="00721BDA"/>
    <w:rsid w:val="0079584E"/>
    <w:rsid w:val="007C7DC9"/>
    <w:rsid w:val="007D6561"/>
    <w:rsid w:val="0089479E"/>
    <w:rsid w:val="008B5CC2"/>
    <w:rsid w:val="008C7578"/>
    <w:rsid w:val="008E7416"/>
    <w:rsid w:val="008F4006"/>
    <w:rsid w:val="00911AB9"/>
    <w:rsid w:val="009A7E8C"/>
    <w:rsid w:val="00AD2D8A"/>
    <w:rsid w:val="00AD3A2D"/>
    <w:rsid w:val="00AD7AF6"/>
    <w:rsid w:val="00B80BEF"/>
    <w:rsid w:val="00CA55CB"/>
    <w:rsid w:val="00CE7BA3"/>
    <w:rsid w:val="00D04045"/>
    <w:rsid w:val="00D8395B"/>
    <w:rsid w:val="00DF1E9D"/>
    <w:rsid w:val="00E33A28"/>
    <w:rsid w:val="00E539BA"/>
    <w:rsid w:val="00E6742F"/>
    <w:rsid w:val="00E97F78"/>
    <w:rsid w:val="00EE5EAF"/>
    <w:rsid w:val="00EE5F1E"/>
    <w:rsid w:val="00FA2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77DE"/>
  <w15:chartTrackingRefBased/>
  <w15:docId w15:val="{CDE9BBEB-1CBE-4D0D-9336-0E8612E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AD7AF6"/>
    <w:pPr>
      <w:suppressAutoHyphens/>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AD7AF6"/>
    <w:pPr>
      <w:keepNext/>
      <w:outlineLvl w:val="0"/>
    </w:pPr>
    <w:rPr>
      <w:b/>
      <w:bCs/>
      <w:lang w:val="lt-LT"/>
    </w:rPr>
  </w:style>
  <w:style w:type="paragraph" w:styleId="Antrat3">
    <w:name w:val="heading 3"/>
    <w:basedOn w:val="prastasis"/>
    <w:next w:val="prastasis"/>
    <w:link w:val="Antrat3Diagrama"/>
    <w:qFormat/>
    <w:rsid w:val="00AD7AF6"/>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AD7AF6"/>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D7AF6"/>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7AF6"/>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qFormat/>
    <w:rsid w:val="00AD7AF6"/>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qFormat/>
    <w:rsid w:val="00AD7AF6"/>
    <w:rPr>
      <w:rFonts w:ascii="Calibri" w:eastAsia="Times New Roman" w:hAnsi="Calibri" w:cs="Times New Roman"/>
      <w:b/>
      <w:bCs/>
      <w:sz w:val="28"/>
      <w:szCs w:val="28"/>
      <w:lang w:val="en-GB"/>
    </w:rPr>
  </w:style>
  <w:style w:type="character" w:customStyle="1" w:styleId="Antrat8Diagrama">
    <w:name w:val="Antraštė 8 Diagrama"/>
    <w:basedOn w:val="Numatytasispastraiposriftas"/>
    <w:link w:val="Antrat8"/>
    <w:semiHidden/>
    <w:qFormat/>
    <w:rsid w:val="00AD7AF6"/>
    <w:rPr>
      <w:rFonts w:ascii="Calibri" w:eastAsia="Times New Roman" w:hAnsi="Calibri" w:cs="Times New Roman"/>
      <w:i/>
      <w:iCs/>
      <w:sz w:val="24"/>
      <w:szCs w:val="24"/>
      <w:lang w:val="en-GB"/>
    </w:rPr>
  </w:style>
  <w:style w:type="character" w:styleId="Hipersaitas">
    <w:name w:val="Hyperlink"/>
    <w:rsid w:val="00AD7AF6"/>
    <w:rPr>
      <w:color w:val="0000FF"/>
      <w:u w:val="single"/>
    </w:rPr>
  </w:style>
  <w:style w:type="character" w:styleId="Grietas">
    <w:name w:val="Strong"/>
    <w:uiPriority w:val="22"/>
    <w:qFormat/>
    <w:rsid w:val="00AD7AF6"/>
    <w:rPr>
      <w:b/>
      <w:bCs/>
    </w:rPr>
  </w:style>
  <w:style w:type="character" w:customStyle="1" w:styleId="DebesliotekstasDiagrama">
    <w:name w:val="Debesėlio tekstas Diagrama"/>
    <w:link w:val="Debesliotekstas"/>
    <w:semiHidden/>
    <w:qFormat/>
    <w:rsid w:val="00AD7AF6"/>
    <w:rPr>
      <w:rFonts w:ascii="Tahoma" w:hAnsi="Tahoma" w:cs="Tahoma"/>
      <w:sz w:val="16"/>
      <w:szCs w:val="16"/>
      <w:lang w:val="en-GB"/>
    </w:rPr>
  </w:style>
  <w:style w:type="paragraph" w:styleId="Debesliotekstas">
    <w:name w:val="Balloon Text"/>
    <w:basedOn w:val="prastasis"/>
    <w:link w:val="DebesliotekstasDiagrama"/>
    <w:semiHidden/>
    <w:qFormat/>
    <w:rsid w:val="00AD7AF6"/>
    <w:rPr>
      <w:rFonts w:ascii="Tahoma" w:eastAsiaTheme="minorHAnsi" w:hAnsi="Tahoma" w:cs="Tahoma"/>
      <w:sz w:val="16"/>
      <w:szCs w:val="16"/>
    </w:rPr>
  </w:style>
  <w:style w:type="character" w:customStyle="1" w:styleId="HTMLiankstoformatuotasDiagrama">
    <w:name w:val="HTML iš anksto formatuotas Diagrama"/>
    <w:link w:val="HTMLiankstoformatuotas"/>
    <w:qFormat/>
    <w:rsid w:val="00AD7AF6"/>
    <w:rPr>
      <w:rFonts w:ascii="Courier New" w:hAnsi="Courier New" w:cs="Courier New"/>
    </w:rPr>
  </w:style>
  <w:style w:type="paragraph" w:styleId="HTMLiankstoformatuotas">
    <w:name w:val="HTML Preformatted"/>
    <w:basedOn w:val="prastasis"/>
    <w:link w:val="HTMLiankstoformatuotasDiagrama"/>
    <w:qFormat/>
    <w:rsid w:val="00AD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lt-LT"/>
    </w:rPr>
  </w:style>
  <w:style w:type="character" w:styleId="Komentaronuoroda">
    <w:name w:val="annotation reference"/>
    <w:qFormat/>
    <w:rsid w:val="00AD7AF6"/>
    <w:rPr>
      <w:sz w:val="16"/>
      <w:szCs w:val="16"/>
    </w:rPr>
  </w:style>
  <w:style w:type="character" w:customStyle="1" w:styleId="KomentarotekstasDiagrama">
    <w:name w:val="Komentaro tekstas Diagrama"/>
    <w:link w:val="Komentarotekstas"/>
    <w:qFormat/>
    <w:rsid w:val="00AD7AF6"/>
    <w:rPr>
      <w:lang w:val="x-none"/>
    </w:rPr>
  </w:style>
  <w:style w:type="paragraph" w:styleId="Komentarotekstas">
    <w:name w:val="annotation text"/>
    <w:basedOn w:val="prastasis"/>
    <w:link w:val="KomentarotekstasDiagrama"/>
    <w:qFormat/>
    <w:rsid w:val="00AD7AF6"/>
    <w:rPr>
      <w:rFonts w:asciiTheme="minorHAnsi" w:eastAsiaTheme="minorHAnsi" w:hAnsiTheme="minorHAnsi" w:cstheme="minorBidi"/>
      <w:sz w:val="22"/>
      <w:szCs w:val="22"/>
      <w:lang w:val="x-none"/>
    </w:rPr>
  </w:style>
  <w:style w:type="character" w:customStyle="1" w:styleId="KomentarotemaDiagrama">
    <w:name w:val="Komentaro tema Diagrama"/>
    <w:link w:val="Komentarotema"/>
    <w:qFormat/>
    <w:rsid w:val="00AD7AF6"/>
    <w:rPr>
      <w:b/>
      <w:bCs/>
      <w:lang w:val="en-GB"/>
    </w:rPr>
  </w:style>
  <w:style w:type="paragraph" w:styleId="Komentarotema">
    <w:name w:val="annotation subject"/>
    <w:basedOn w:val="Komentarotekstas"/>
    <w:next w:val="Komentarotekstas"/>
    <w:link w:val="KomentarotemaDiagrama"/>
    <w:qFormat/>
    <w:rsid w:val="00AD7AF6"/>
    <w:rPr>
      <w:b/>
      <w:bCs/>
      <w:lang w:val="en-GB"/>
    </w:rPr>
  </w:style>
  <w:style w:type="character" w:customStyle="1" w:styleId="SraopastraipaDiagrama">
    <w:name w:val="Sąrašo pastraipa Diagrama"/>
    <w:link w:val="Sraopastraipa"/>
    <w:qFormat/>
    <w:rsid w:val="00AD7AF6"/>
    <w:rPr>
      <w:rFonts w:ascii="Calibri" w:hAnsi="Calibri"/>
    </w:rPr>
  </w:style>
  <w:style w:type="paragraph" w:styleId="Sraopastraipa">
    <w:name w:val="List Paragraph"/>
    <w:basedOn w:val="prastasis"/>
    <w:link w:val="SraopastraipaDiagrama"/>
    <w:qFormat/>
    <w:rsid w:val="00AD7AF6"/>
    <w:pPr>
      <w:spacing w:after="200" w:line="276" w:lineRule="auto"/>
      <w:ind w:left="720"/>
    </w:pPr>
    <w:rPr>
      <w:rFonts w:ascii="Calibri" w:eastAsiaTheme="minorHAnsi" w:hAnsi="Calibri" w:cstheme="minorBidi"/>
      <w:sz w:val="22"/>
      <w:szCs w:val="22"/>
      <w:lang w:val="lt-LT"/>
    </w:rPr>
  </w:style>
  <w:style w:type="paragraph" w:customStyle="1" w:styleId="Heading">
    <w:name w:val="Heading"/>
    <w:basedOn w:val="prastasis"/>
    <w:next w:val="Pagrindinistekstas"/>
    <w:qFormat/>
    <w:rsid w:val="00AD7AF6"/>
    <w:pPr>
      <w:keepNext/>
      <w:spacing w:before="240" w:after="120"/>
    </w:pPr>
    <w:rPr>
      <w:rFonts w:ascii="Carlito" w:eastAsia="Noto Sans SC Regular" w:hAnsi="Carlito" w:cs="Noto Sans Devanagari"/>
      <w:sz w:val="28"/>
      <w:szCs w:val="28"/>
    </w:rPr>
  </w:style>
  <w:style w:type="paragraph" w:styleId="Pagrindinistekstas">
    <w:name w:val="Body Text"/>
    <w:basedOn w:val="prastasis"/>
    <w:link w:val="PagrindinistekstasDiagrama"/>
    <w:rsid w:val="00AD7AF6"/>
    <w:pPr>
      <w:spacing w:after="120"/>
    </w:pPr>
  </w:style>
  <w:style w:type="character" w:customStyle="1" w:styleId="PagrindinistekstasDiagrama">
    <w:name w:val="Pagrindinis tekstas Diagrama"/>
    <w:basedOn w:val="Numatytasispastraiposriftas"/>
    <w:link w:val="Pagrindinistekstas"/>
    <w:rsid w:val="00AD7AF6"/>
    <w:rPr>
      <w:rFonts w:ascii="Times New Roman" w:eastAsia="Times New Roman" w:hAnsi="Times New Roman" w:cs="Times New Roman"/>
      <w:sz w:val="24"/>
      <w:szCs w:val="24"/>
      <w:lang w:val="en-GB"/>
    </w:rPr>
  </w:style>
  <w:style w:type="paragraph" w:styleId="Sraas">
    <w:name w:val="List"/>
    <w:basedOn w:val="Pagrindinistekstas"/>
    <w:rsid w:val="00AD7AF6"/>
    <w:rPr>
      <w:rFonts w:cs="Noto Sans Devanagari"/>
    </w:rPr>
  </w:style>
  <w:style w:type="paragraph" w:styleId="Antrat">
    <w:name w:val="caption"/>
    <w:basedOn w:val="prastasis"/>
    <w:qFormat/>
    <w:rsid w:val="00AD7AF6"/>
    <w:pPr>
      <w:suppressLineNumbers/>
      <w:spacing w:before="120" w:after="120"/>
    </w:pPr>
    <w:rPr>
      <w:rFonts w:cs="Noto Sans Devanagari"/>
      <w:i/>
      <w:iCs/>
    </w:rPr>
  </w:style>
  <w:style w:type="paragraph" w:customStyle="1" w:styleId="Index">
    <w:name w:val="Index"/>
    <w:basedOn w:val="prastasis"/>
    <w:qFormat/>
    <w:rsid w:val="00AD7AF6"/>
    <w:pPr>
      <w:suppressLineNumbers/>
    </w:pPr>
    <w:rPr>
      <w:rFonts w:cs="Noto Sans Devanagari"/>
    </w:rPr>
  </w:style>
  <w:style w:type="paragraph" w:customStyle="1" w:styleId="paiekosnuoroda">
    <w:name w:val="paieškos nuoroda"/>
    <w:basedOn w:val="prastasis"/>
    <w:qFormat/>
    <w:rsid w:val="00AD7AF6"/>
    <w:pPr>
      <w:jc w:val="right"/>
    </w:pPr>
    <w:rPr>
      <w:sz w:val="20"/>
    </w:rPr>
  </w:style>
  <w:style w:type="paragraph" w:customStyle="1" w:styleId="paieskoanuoroda">
    <w:name w:val="paieskoa nuoroda"/>
    <w:basedOn w:val="paiekosnuoroda"/>
    <w:qFormat/>
    <w:rsid w:val="00AD7AF6"/>
    <w:rPr>
      <w:i/>
    </w:rPr>
  </w:style>
  <w:style w:type="paragraph" w:customStyle="1" w:styleId="HeaderandFooter">
    <w:name w:val="Header and Footer"/>
    <w:basedOn w:val="prastasis"/>
    <w:qFormat/>
    <w:rsid w:val="00AD7AF6"/>
  </w:style>
  <w:style w:type="paragraph" w:styleId="Antrats">
    <w:name w:val="header"/>
    <w:basedOn w:val="prastasis"/>
    <w:link w:val="AntratsDiagrama"/>
    <w:rsid w:val="00AD7AF6"/>
    <w:pPr>
      <w:tabs>
        <w:tab w:val="center" w:pos="4320"/>
        <w:tab w:val="right" w:pos="8640"/>
      </w:tabs>
    </w:pPr>
    <w:rPr>
      <w:sz w:val="20"/>
      <w:szCs w:val="20"/>
      <w:lang w:val="en-US"/>
    </w:rPr>
  </w:style>
  <w:style w:type="character" w:customStyle="1" w:styleId="AntratsDiagrama">
    <w:name w:val="Antraštės Diagrama"/>
    <w:basedOn w:val="Numatytasispastraiposriftas"/>
    <w:link w:val="Antrats"/>
    <w:rsid w:val="00AD7AF6"/>
    <w:rPr>
      <w:rFonts w:ascii="Times New Roman" w:eastAsia="Times New Roman" w:hAnsi="Times New Roman" w:cs="Times New Roman"/>
      <w:sz w:val="20"/>
      <w:szCs w:val="20"/>
      <w:lang w:val="en-US"/>
    </w:rPr>
  </w:style>
  <w:style w:type="paragraph" w:customStyle="1" w:styleId="mazas">
    <w:name w:val="mazas"/>
    <w:basedOn w:val="prastasis"/>
    <w:qFormat/>
    <w:rsid w:val="00AD7AF6"/>
    <w:pPr>
      <w:spacing w:beforeAutospacing="1" w:afterAutospacing="1"/>
    </w:pPr>
    <w:rPr>
      <w:lang w:val="lt-LT" w:eastAsia="lt-LT"/>
    </w:rPr>
  </w:style>
  <w:style w:type="paragraph" w:customStyle="1" w:styleId="centrbold">
    <w:name w:val="centrbold"/>
    <w:basedOn w:val="prastasis"/>
    <w:qFormat/>
    <w:rsid w:val="00AD7AF6"/>
    <w:pPr>
      <w:spacing w:beforeAutospacing="1" w:afterAutospacing="1"/>
    </w:pPr>
    <w:rPr>
      <w:lang w:val="lt-LT" w:eastAsia="lt-LT"/>
    </w:rPr>
  </w:style>
  <w:style w:type="character" w:customStyle="1" w:styleId="HTMLiankstoformatuotasDiagrama1">
    <w:name w:val="HTML iš anksto formatuotas Diagrama1"/>
    <w:basedOn w:val="Numatytasispastraiposriftas"/>
    <w:uiPriority w:val="99"/>
    <w:semiHidden/>
    <w:rsid w:val="00AD7AF6"/>
    <w:rPr>
      <w:rFonts w:ascii="Consolas" w:eastAsia="Times New Roman" w:hAnsi="Consolas" w:cs="Times New Roman"/>
      <w:sz w:val="20"/>
      <w:szCs w:val="20"/>
      <w:lang w:val="en-GB"/>
    </w:rPr>
  </w:style>
  <w:style w:type="paragraph" w:styleId="Porat">
    <w:name w:val="footer"/>
    <w:basedOn w:val="prastasis"/>
    <w:link w:val="PoratDiagrama"/>
    <w:rsid w:val="00AD7AF6"/>
    <w:pPr>
      <w:tabs>
        <w:tab w:val="center" w:pos="4153"/>
        <w:tab w:val="right" w:pos="8306"/>
      </w:tabs>
      <w:textAlignment w:val="baseline"/>
    </w:pPr>
    <w:rPr>
      <w:rFonts w:ascii="HelveticaLT" w:hAnsi="HelveticaLT"/>
      <w:sz w:val="20"/>
      <w:szCs w:val="20"/>
      <w:lang w:val="lt-LT"/>
    </w:rPr>
  </w:style>
  <w:style w:type="character" w:customStyle="1" w:styleId="PoratDiagrama">
    <w:name w:val="Poraštė Diagrama"/>
    <w:basedOn w:val="Numatytasispastraiposriftas"/>
    <w:link w:val="Porat"/>
    <w:rsid w:val="00AD7AF6"/>
    <w:rPr>
      <w:rFonts w:ascii="HelveticaLT" w:eastAsia="Times New Roman" w:hAnsi="HelveticaLT" w:cs="Times New Roman"/>
      <w:sz w:val="20"/>
      <w:szCs w:val="20"/>
    </w:rPr>
  </w:style>
  <w:style w:type="paragraph" w:styleId="Pagrindiniotekstotrauka">
    <w:name w:val="Body Text Indent"/>
    <w:basedOn w:val="prastasis"/>
    <w:link w:val="PagrindiniotekstotraukaDiagrama"/>
    <w:rsid w:val="00AD7AF6"/>
    <w:pPr>
      <w:spacing w:line="480" w:lineRule="auto"/>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AD7AF6"/>
    <w:rPr>
      <w:rFonts w:ascii="Times New Roman" w:eastAsia="Times New Roman" w:hAnsi="Times New Roman" w:cs="Times New Roman"/>
      <w:sz w:val="24"/>
      <w:szCs w:val="24"/>
    </w:rPr>
  </w:style>
  <w:style w:type="character" w:customStyle="1" w:styleId="DebesliotekstasDiagrama1">
    <w:name w:val="Debesėlio tekstas Diagrama1"/>
    <w:basedOn w:val="Numatytasispastraiposriftas"/>
    <w:uiPriority w:val="99"/>
    <w:semiHidden/>
    <w:rsid w:val="00AD7AF6"/>
    <w:rPr>
      <w:rFonts w:ascii="Segoe UI" w:eastAsia="Times New Roman" w:hAnsi="Segoe UI" w:cs="Segoe UI"/>
      <w:sz w:val="18"/>
      <w:szCs w:val="18"/>
      <w:lang w:val="en-GB"/>
    </w:rPr>
  </w:style>
  <w:style w:type="paragraph" w:customStyle="1" w:styleId="Char">
    <w:name w:val="Char"/>
    <w:basedOn w:val="prastasis"/>
    <w:qFormat/>
    <w:rsid w:val="00AD7AF6"/>
    <w:pPr>
      <w:spacing w:after="160" w:line="240" w:lineRule="exact"/>
    </w:pPr>
    <w:rPr>
      <w:szCs w:val="20"/>
      <w:lang w:val="en-US"/>
    </w:rPr>
  </w:style>
  <w:style w:type="paragraph" w:styleId="Paantrat">
    <w:name w:val="Subtitle"/>
    <w:basedOn w:val="prastasis"/>
    <w:link w:val="PaantratDiagrama"/>
    <w:qFormat/>
    <w:rsid w:val="00AD7AF6"/>
    <w:rPr>
      <w:sz w:val="28"/>
      <w:szCs w:val="20"/>
      <w:lang w:val="en-US"/>
    </w:rPr>
  </w:style>
  <w:style w:type="character" w:customStyle="1" w:styleId="PaantratDiagrama">
    <w:name w:val="Paantraštė Diagrama"/>
    <w:basedOn w:val="Numatytasispastraiposriftas"/>
    <w:link w:val="Paantrat"/>
    <w:rsid w:val="00AD7AF6"/>
    <w:rPr>
      <w:rFonts w:ascii="Times New Roman" w:eastAsia="Times New Roman" w:hAnsi="Times New Roman" w:cs="Times New Roman"/>
      <w:sz w:val="28"/>
      <w:szCs w:val="20"/>
      <w:lang w:val="en-US"/>
    </w:rPr>
  </w:style>
  <w:style w:type="paragraph" w:styleId="prastasiniatinklio">
    <w:name w:val="Normal (Web)"/>
    <w:basedOn w:val="prastasis"/>
    <w:uiPriority w:val="99"/>
    <w:qFormat/>
    <w:rsid w:val="00AD7AF6"/>
    <w:pPr>
      <w:spacing w:beforeAutospacing="1" w:afterAutospacing="1"/>
    </w:pPr>
  </w:style>
  <w:style w:type="paragraph" w:styleId="Pagrindiniotekstotrauka2">
    <w:name w:val="Body Text Indent 2"/>
    <w:basedOn w:val="prastasis"/>
    <w:link w:val="Pagrindiniotekstotrauka2Diagrama"/>
    <w:qFormat/>
    <w:rsid w:val="00AD7AF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D7AF6"/>
    <w:rPr>
      <w:rFonts w:ascii="Times New Roman" w:eastAsia="Times New Roman" w:hAnsi="Times New Roman" w:cs="Times New Roman"/>
      <w:sz w:val="24"/>
      <w:szCs w:val="24"/>
      <w:lang w:val="en-GB"/>
    </w:rPr>
  </w:style>
  <w:style w:type="paragraph" w:customStyle="1" w:styleId="Point1">
    <w:name w:val="Point 1"/>
    <w:basedOn w:val="prastasis"/>
    <w:qFormat/>
    <w:rsid w:val="00AD7AF6"/>
    <w:pPr>
      <w:spacing w:before="120" w:after="120"/>
      <w:ind w:left="1418" w:hanging="567"/>
      <w:jc w:val="both"/>
    </w:pPr>
    <w:rPr>
      <w:szCs w:val="20"/>
      <w:lang w:eastAsia="lt-LT"/>
    </w:rPr>
  </w:style>
  <w:style w:type="paragraph" w:customStyle="1" w:styleId="BodyText1">
    <w:name w:val="Body Text1"/>
    <w:qFormat/>
    <w:rsid w:val="00AD7AF6"/>
    <w:pPr>
      <w:suppressAutoHyphens/>
      <w:snapToGrid w:val="0"/>
      <w:spacing w:after="0" w:line="240" w:lineRule="auto"/>
      <w:ind w:firstLine="312"/>
      <w:jc w:val="both"/>
    </w:pPr>
    <w:rPr>
      <w:rFonts w:ascii="TimesLT" w:eastAsia="Times New Roman" w:hAnsi="TimesLT" w:cs="Times New Roman"/>
      <w:sz w:val="24"/>
      <w:szCs w:val="20"/>
      <w:lang w:val="en-US"/>
    </w:rPr>
  </w:style>
  <w:style w:type="paragraph" w:customStyle="1" w:styleId="DiagramaCharCharDiagrama">
    <w:name w:val="Diagrama Char Char Diagrama"/>
    <w:basedOn w:val="prastasis"/>
    <w:qFormat/>
    <w:rsid w:val="00AD7AF6"/>
    <w:pPr>
      <w:spacing w:after="160" w:line="240" w:lineRule="exact"/>
    </w:pPr>
    <w:rPr>
      <w:rFonts w:ascii="Tahoma" w:hAnsi="Tahoma"/>
      <w:sz w:val="20"/>
      <w:szCs w:val="20"/>
      <w:lang w:val="en-US"/>
    </w:rPr>
  </w:style>
  <w:style w:type="paragraph" w:customStyle="1" w:styleId="msonormalcxspmiddle">
    <w:name w:val="msonormalcxspmiddle"/>
    <w:basedOn w:val="prastasis"/>
    <w:qFormat/>
    <w:rsid w:val="00AD7AF6"/>
    <w:pPr>
      <w:spacing w:beforeAutospacing="1" w:afterAutospacing="1"/>
    </w:pPr>
    <w:rPr>
      <w:lang w:val="lt-LT" w:eastAsia="lt-LT"/>
    </w:rPr>
  </w:style>
  <w:style w:type="paragraph" w:customStyle="1" w:styleId="CentrBoldm">
    <w:name w:val="CentrBoldm"/>
    <w:basedOn w:val="prastasis"/>
    <w:qFormat/>
    <w:rsid w:val="00AD7AF6"/>
    <w:pPr>
      <w:jc w:val="center"/>
    </w:pPr>
    <w:rPr>
      <w:rFonts w:ascii="TimesLT" w:eastAsia="Calibri" w:hAnsi="TimesLT"/>
      <w:b/>
      <w:bCs/>
      <w:sz w:val="20"/>
      <w:szCs w:val="20"/>
      <w:lang w:val="en-US"/>
    </w:rPr>
  </w:style>
  <w:style w:type="paragraph" w:customStyle="1" w:styleId="Patvirtinta">
    <w:name w:val="Patvirtinta"/>
    <w:qFormat/>
    <w:rsid w:val="00AD7AF6"/>
    <w:pPr>
      <w:tabs>
        <w:tab w:val="left" w:pos="1304"/>
        <w:tab w:val="left" w:pos="1457"/>
        <w:tab w:val="left" w:pos="1604"/>
        <w:tab w:val="left" w:pos="1757"/>
      </w:tabs>
      <w:suppressAutoHyphens/>
      <w:spacing w:after="0" w:line="240" w:lineRule="auto"/>
      <w:ind w:left="5953"/>
    </w:pPr>
    <w:rPr>
      <w:rFonts w:ascii="TimesLT" w:eastAsia="Times New Roman" w:hAnsi="TimesLT" w:cs="Times New Roman"/>
      <w:sz w:val="24"/>
      <w:szCs w:val="20"/>
      <w:lang w:val="en-US"/>
    </w:rPr>
  </w:style>
  <w:style w:type="paragraph" w:customStyle="1" w:styleId="MAZAS0">
    <w:name w:val="MAZAS"/>
    <w:qFormat/>
    <w:rsid w:val="00AD7AF6"/>
    <w:pPr>
      <w:suppressAutoHyphens/>
      <w:spacing w:after="0" w:line="240" w:lineRule="auto"/>
      <w:ind w:firstLine="312"/>
      <w:jc w:val="both"/>
    </w:pPr>
    <w:rPr>
      <w:rFonts w:ascii="TimesLT" w:eastAsia="Times New Roman" w:hAnsi="TimesLT" w:cs="Times New Roman"/>
      <w:color w:val="000000"/>
      <w:sz w:val="8"/>
      <w:szCs w:val="8"/>
      <w:lang w:val="en-US"/>
    </w:rPr>
  </w:style>
  <w:style w:type="character" w:customStyle="1" w:styleId="KomentarotekstasDiagrama1">
    <w:name w:val="Komentaro tekstas Diagrama1"/>
    <w:basedOn w:val="Numatytasispastraiposriftas"/>
    <w:uiPriority w:val="99"/>
    <w:semiHidden/>
    <w:rsid w:val="00AD7AF6"/>
    <w:rPr>
      <w:rFonts w:ascii="Times New Roman" w:eastAsia="Times New Roman" w:hAnsi="Times New Roman" w:cs="Times New Roman"/>
      <w:sz w:val="20"/>
      <w:szCs w:val="20"/>
      <w:lang w:val="en-GB"/>
    </w:rPr>
  </w:style>
  <w:style w:type="character" w:customStyle="1" w:styleId="KomentarotemaDiagrama1">
    <w:name w:val="Komentaro tema Diagrama1"/>
    <w:basedOn w:val="KomentarotekstasDiagrama1"/>
    <w:uiPriority w:val="99"/>
    <w:semiHidden/>
    <w:rsid w:val="00AD7AF6"/>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qFormat/>
    <w:rsid w:val="00672962"/>
    <w:rPr>
      <w:color w:val="605E5C"/>
      <w:shd w:val="clear" w:color="auto" w:fill="E1DFDD"/>
    </w:rPr>
  </w:style>
  <w:style w:type="paragraph" w:styleId="Pataisymai">
    <w:name w:val="Revision"/>
    <w:hidden/>
    <w:uiPriority w:val="99"/>
    <w:semiHidden/>
    <w:qFormat/>
    <w:rsid w:val="00B80BEF"/>
    <w:pPr>
      <w:spacing w:after="0" w:line="240" w:lineRule="auto"/>
    </w:pPr>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unhideWhenUsed/>
    <w:rsid w:val="00CA55C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55CB"/>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CA5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3391">
      <w:bodyDiv w:val="1"/>
      <w:marLeft w:val="0"/>
      <w:marRight w:val="0"/>
      <w:marTop w:val="0"/>
      <w:marBottom w:val="0"/>
      <w:divBdr>
        <w:top w:val="none" w:sz="0" w:space="0" w:color="auto"/>
        <w:left w:val="none" w:sz="0" w:space="0" w:color="auto"/>
        <w:bottom w:val="none" w:sz="0" w:space="0" w:color="auto"/>
        <w:right w:val="none" w:sz="0" w:space="0" w:color="auto"/>
      </w:divBdr>
    </w:div>
    <w:div w:id="691498219">
      <w:bodyDiv w:val="1"/>
      <w:marLeft w:val="0"/>
      <w:marRight w:val="0"/>
      <w:marTop w:val="0"/>
      <w:marBottom w:val="0"/>
      <w:divBdr>
        <w:top w:val="none" w:sz="0" w:space="0" w:color="auto"/>
        <w:left w:val="none" w:sz="0" w:space="0" w:color="auto"/>
        <w:bottom w:val="none" w:sz="0" w:space="0" w:color="auto"/>
        <w:right w:val="none" w:sz="0" w:space="0" w:color="auto"/>
      </w:divBdr>
    </w:div>
    <w:div w:id="18731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7FE0F-5E0C-4869-8C7E-FF06BB9E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20</Pages>
  <Words>17106</Words>
  <Characters>9751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dcterms:created xsi:type="dcterms:W3CDTF">2025-01-29T14:06:00Z</dcterms:created>
  <dcterms:modified xsi:type="dcterms:W3CDTF">2025-01-31T11:02:00Z</dcterms:modified>
</cp:coreProperties>
</file>