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49F15" w14:textId="77777777" w:rsidR="00C56C70" w:rsidRPr="00C56C70" w:rsidRDefault="00C56C70" w:rsidP="00C56C70">
      <w:pPr>
        <w:spacing w:after="0" w:line="240" w:lineRule="auto"/>
        <w:jc w:val="right"/>
        <w:rPr>
          <w:rFonts w:ascii="Times New Roman" w:hAnsi="Times New Roman"/>
          <w:bCs/>
          <w:sz w:val="20"/>
          <w:szCs w:val="20"/>
        </w:rPr>
      </w:pPr>
    </w:p>
    <w:p w14:paraId="034BF2E8" w14:textId="20D90544" w:rsidR="00C56C70" w:rsidRPr="00CE1DF9" w:rsidRDefault="00307FCF" w:rsidP="00307FCF">
      <w:pPr>
        <w:spacing w:after="0" w:line="240" w:lineRule="auto"/>
        <w:jc w:val="right"/>
        <w:rPr>
          <w:rFonts w:ascii="Times New Roman" w:hAnsi="Times New Roman"/>
          <w:bCs/>
          <w:i/>
          <w:sz w:val="20"/>
          <w:szCs w:val="20"/>
        </w:rPr>
      </w:pPr>
      <w:r w:rsidRPr="00CE1DF9">
        <w:rPr>
          <w:rFonts w:ascii="Times New Roman" w:hAnsi="Times New Roman"/>
          <w:bCs/>
          <w:i/>
          <w:sz w:val="20"/>
          <w:szCs w:val="20"/>
        </w:rPr>
        <w:t xml:space="preserve">Pirkimo sąlygų </w:t>
      </w:r>
      <w:r w:rsidR="00AC6F36">
        <w:rPr>
          <w:rFonts w:ascii="Times New Roman" w:hAnsi="Times New Roman"/>
          <w:bCs/>
          <w:i/>
          <w:sz w:val="20"/>
          <w:szCs w:val="20"/>
        </w:rPr>
        <w:t>6</w:t>
      </w:r>
      <w:r w:rsidRPr="00CE1DF9">
        <w:rPr>
          <w:rFonts w:ascii="Times New Roman" w:hAnsi="Times New Roman"/>
          <w:bCs/>
          <w:i/>
          <w:sz w:val="20"/>
          <w:szCs w:val="20"/>
        </w:rPr>
        <w:t xml:space="preserve"> priedas</w:t>
      </w:r>
    </w:p>
    <w:p w14:paraId="57DFB03C" w14:textId="77777777" w:rsidR="00307FCF" w:rsidRDefault="00307FCF" w:rsidP="00CF36A3">
      <w:pPr>
        <w:spacing w:after="0" w:line="240" w:lineRule="auto"/>
        <w:jc w:val="center"/>
        <w:rPr>
          <w:rFonts w:ascii="Times New Roman" w:eastAsia="Arial Unicode MS" w:hAnsi="Times New Roman"/>
          <w:b/>
          <w:bCs/>
          <w:sz w:val="24"/>
          <w:szCs w:val="24"/>
        </w:rPr>
      </w:pPr>
    </w:p>
    <w:p w14:paraId="6528C7DE" w14:textId="3EDA4D99" w:rsidR="00CF36A3" w:rsidRPr="00C56C70" w:rsidRDefault="00C56C70" w:rsidP="00CF36A3">
      <w:pPr>
        <w:spacing w:after="0" w:line="240" w:lineRule="auto"/>
        <w:jc w:val="center"/>
        <w:rPr>
          <w:rFonts w:ascii="Times New Roman" w:hAnsi="Times New Roman"/>
          <w:b/>
          <w:bCs/>
          <w:sz w:val="24"/>
          <w:szCs w:val="24"/>
        </w:rPr>
      </w:pPr>
      <w:r w:rsidRPr="00C56C70">
        <w:rPr>
          <w:rFonts w:ascii="Times New Roman" w:eastAsia="Arial Unicode MS" w:hAnsi="Times New Roman"/>
          <w:b/>
          <w:bCs/>
          <w:sz w:val="24"/>
          <w:szCs w:val="24"/>
        </w:rPr>
        <w:t>Kvalifikacinių reikalavimų lentelė</w:t>
      </w:r>
    </w:p>
    <w:p w14:paraId="68886C7C" w14:textId="77777777" w:rsidR="00CF36A3" w:rsidRDefault="00CF36A3" w:rsidP="00CF36A3">
      <w:pPr>
        <w:spacing w:after="0" w:line="240" w:lineRule="auto"/>
        <w:rPr>
          <w:rFonts w:ascii="Times New Roman" w:hAnsi="Times New Roman"/>
          <w:sz w:val="24"/>
          <w:szCs w:val="24"/>
        </w:rPr>
      </w:pPr>
    </w:p>
    <w:p w14:paraId="54B6ACE8" w14:textId="623FA7FF" w:rsidR="00CF36A3" w:rsidRPr="00C56C70" w:rsidRDefault="00294761" w:rsidP="00B46A69">
      <w:pPr>
        <w:suppressAutoHyphens/>
        <w:autoSpaceDN w:val="0"/>
        <w:spacing w:after="0" w:line="240" w:lineRule="auto"/>
        <w:ind w:firstLine="1296"/>
        <w:jc w:val="both"/>
        <w:textAlignment w:val="baseline"/>
        <w:rPr>
          <w:rFonts w:ascii="Times New Roman" w:hAnsi="Times New Roman"/>
        </w:rPr>
      </w:pPr>
      <w:r w:rsidRPr="00D11FF7">
        <w:rPr>
          <w:rFonts w:ascii="Times New Roman" w:hAnsi="Times New Roman"/>
        </w:rPr>
        <w:t xml:space="preserve">Teikėjo </w:t>
      </w:r>
      <w:r w:rsidRPr="00D11FF7">
        <w:rPr>
          <w:rFonts w:ascii="Times New Roman" w:eastAsiaTheme="minorHAnsi" w:hAnsi="Times New Roman"/>
          <w:color w:val="000000"/>
          <w:lang w:eastAsia="en-US"/>
        </w:rPr>
        <w:t xml:space="preserve">kvalifikacija turi būti įgyta iki pasiūlymų pateikimo termino pabaigos. </w:t>
      </w:r>
      <w:r w:rsidR="00C56C70" w:rsidRPr="00C56C70">
        <w:rPr>
          <w:rFonts w:ascii="Times New Roman" w:hAnsi="Times New Roman"/>
        </w:rPr>
        <w:t>Tiekėjas, dalyvaujantis pirkime, turi atitikti toliau nurodytus kvalifikacinius reikalavimus:</w:t>
      </w:r>
    </w:p>
    <w:p w14:paraId="23AFC457" w14:textId="77777777" w:rsidR="00C56C70" w:rsidRDefault="00C56C70" w:rsidP="00C56C70">
      <w:pPr>
        <w:suppressAutoHyphens/>
        <w:autoSpaceDN w:val="0"/>
        <w:spacing w:after="0" w:line="240" w:lineRule="auto"/>
        <w:ind w:left="567"/>
        <w:jc w:val="both"/>
        <w:textAlignment w:val="baseline"/>
        <w:rPr>
          <w:rFonts w:ascii="Times New Roman" w:hAnsi="Times New Roman"/>
          <w:sz w:val="24"/>
          <w:szCs w:val="24"/>
        </w:rPr>
      </w:pPr>
    </w:p>
    <w:tbl>
      <w:tblPr>
        <w:tblW w:w="9628" w:type="dxa"/>
        <w:tblCellMar>
          <w:left w:w="10" w:type="dxa"/>
          <w:right w:w="10" w:type="dxa"/>
        </w:tblCellMar>
        <w:tblLook w:val="04A0" w:firstRow="1" w:lastRow="0" w:firstColumn="1" w:lastColumn="0" w:noHBand="0" w:noVBand="1"/>
      </w:tblPr>
      <w:tblGrid>
        <w:gridCol w:w="675"/>
        <w:gridCol w:w="4282"/>
        <w:gridCol w:w="4671"/>
      </w:tblGrid>
      <w:tr w:rsidR="00CF36A3" w14:paraId="110DDDFD" w14:textId="77777777" w:rsidTr="00015196">
        <w:trPr>
          <w:cantSplit/>
          <w:tblHeader/>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434A4" w14:textId="4E5B07DA" w:rsidR="00CF36A3" w:rsidRDefault="00CF36A3" w:rsidP="005955F4">
            <w:pPr>
              <w:spacing w:after="0" w:line="240" w:lineRule="auto"/>
              <w:jc w:val="center"/>
              <w:rPr>
                <w:rFonts w:ascii="Times New Roman" w:hAnsi="Times New Roman"/>
                <w:b/>
                <w:sz w:val="24"/>
                <w:szCs w:val="24"/>
              </w:rPr>
            </w:pPr>
            <w:r>
              <w:rPr>
                <w:rFonts w:ascii="Times New Roman" w:hAnsi="Times New Roman"/>
                <w:b/>
                <w:sz w:val="24"/>
                <w:szCs w:val="24"/>
              </w:rPr>
              <w:t xml:space="preserve">Eil. </w:t>
            </w:r>
            <w:r w:rsidR="00C56C70">
              <w:rPr>
                <w:rFonts w:ascii="Times New Roman" w:hAnsi="Times New Roman"/>
                <w:b/>
                <w:sz w:val="24"/>
                <w:szCs w:val="24"/>
              </w:rPr>
              <w:t>N</w:t>
            </w:r>
            <w:r>
              <w:rPr>
                <w:rFonts w:ascii="Times New Roman" w:hAnsi="Times New Roman"/>
                <w:b/>
                <w:sz w:val="24"/>
                <w:szCs w:val="24"/>
              </w:rPr>
              <w:t>r.</w:t>
            </w:r>
          </w:p>
        </w:tc>
        <w:tc>
          <w:tcPr>
            <w:tcW w:w="4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47B27" w14:textId="77777777" w:rsidR="00CF36A3" w:rsidRDefault="00CF36A3" w:rsidP="005955F4">
            <w:pPr>
              <w:spacing w:after="0" w:line="240" w:lineRule="auto"/>
              <w:jc w:val="center"/>
              <w:rPr>
                <w:rFonts w:ascii="Times New Roman" w:hAnsi="Times New Roman"/>
                <w:b/>
                <w:sz w:val="24"/>
                <w:szCs w:val="24"/>
              </w:rPr>
            </w:pPr>
            <w:r>
              <w:rPr>
                <w:rFonts w:ascii="Times New Roman" w:hAnsi="Times New Roman"/>
                <w:b/>
                <w:sz w:val="24"/>
                <w:szCs w:val="24"/>
              </w:rPr>
              <w:t>Kvalifikacijos reikalavimai</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55F83" w14:textId="0898AF13" w:rsidR="00CF36A3" w:rsidRDefault="005D2366" w:rsidP="005955F4">
            <w:pPr>
              <w:spacing w:after="0" w:line="240" w:lineRule="auto"/>
              <w:jc w:val="center"/>
              <w:rPr>
                <w:rFonts w:ascii="Times New Roman" w:hAnsi="Times New Roman"/>
                <w:b/>
                <w:sz w:val="24"/>
                <w:szCs w:val="24"/>
              </w:rPr>
            </w:pPr>
            <w:r w:rsidRPr="00C2262D">
              <w:rPr>
                <w:rFonts w:ascii="Times New Roman" w:hAnsi="Times New Roman"/>
                <w:b/>
                <w:bCs/>
                <w:sz w:val="24"/>
                <w:szCs w:val="24"/>
              </w:rPr>
              <w:t>Atitikį pagrindžiantys dokumentai</w:t>
            </w:r>
          </w:p>
        </w:tc>
      </w:tr>
      <w:tr w:rsidR="00CF36A3" w14:paraId="03A16C96" w14:textId="77777777" w:rsidTr="005955F4">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9EBA1" w14:textId="7011B99C" w:rsidR="00CF36A3" w:rsidRDefault="00F0451B" w:rsidP="005955F4">
            <w:pPr>
              <w:spacing w:after="0" w:line="240" w:lineRule="auto"/>
              <w:jc w:val="center"/>
              <w:rPr>
                <w:rFonts w:ascii="Times New Roman" w:hAnsi="Times New Roman"/>
                <w:b/>
                <w:i/>
                <w:sz w:val="24"/>
                <w:szCs w:val="24"/>
              </w:rPr>
            </w:pPr>
            <w:r w:rsidRPr="00F0451B">
              <w:rPr>
                <w:rFonts w:ascii="Times New Roman" w:hAnsi="Times New Roman"/>
                <w:b/>
                <w:i/>
                <w:sz w:val="24"/>
                <w:szCs w:val="24"/>
              </w:rPr>
              <w:t>Teisė  verstis veikla</w:t>
            </w:r>
          </w:p>
        </w:tc>
      </w:tr>
      <w:tr w:rsidR="00F0451B" w14:paraId="126BE252" w14:textId="77777777" w:rsidTr="00015196">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A6F7F" w14:textId="0833C5F2" w:rsidR="00F0451B" w:rsidRDefault="00F0451B" w:rsidP="005955F4">
            <w:pPr>
              <w:spacing w:after="0" w:line="240" w:lineRule="auto"/>
              <w:rPr>
                <w:rFonts w:ascii="Times New Roman" w:hAnsi="Times New Roman"/>
                <w:sz w:val="24"/>
                <w:szCs w:val="24"/>
              </w:rPr>
            </w:pPr>
            <w:r>
              <w:rPr>
                <w:rFonts w:ascii="Times New Roman" w:hAnsi="Times New Roman"/>
                <w:sz w:val="24"/>
                <w:szCs w:val="24"/>
              </w:rPr>
              <w:t xml:space="preserve">1. </w:t>
            </w:r>
          </w:p>
        </w:tc>
        <w:tc>
          <w:tcPr>
            <w:tcW w:w="4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7E26D" w14:textId="6BC2934D" w:rsidR="00FD1B7D" w:rsidRPr="00FD1B7D" w:rsidRDefault="00FD1B7D" w:rsidP="00FD1B7D">
            <w:pPr>
              <w:spacing w:after="0" w:line="240" w:lineRule="auto"/>
              <w:jc w:val="both"/>
              <w:rPr>
                <w:rFonts w:ascii="Times New Roman" w:hAnsi="Times New Roman"/>
                <w:b/>
                <w:bCs/>
                <w:color w:val="000000"/>
              </w:rPr>
            </w:pPr>
            <w:r w:rsidRPr="00FD1B7D">
              <w:rPr>
                <w:rFonts w:ascii="Times New Roman" w:hAnsi="Times New Roman"/>
                <w:b/>
                <w:bCs/>
                <w:color w:val="000000"/>
              </w:rPr>
              <w:t>Tiekėjas turi turėti teisę teikti patologijos tyrimų</w:t>
            </w:r>
            <w:r w:rsidR="00B34737">
              <w:rPr>
                <w:rFonts w:ascii="Times New Roman" w:hAnsi="Times New Roman"/>
                <w:b/>
                <w:bCs/>
                <w:color w:val="000000"/>
              </w:rPr>
              <w:t>, dėl kurių teikiamas pasiūlymas,</w:t>
            </w:r>
            <w:r w:rsidRPr="00FD1B7D">
              <w:rPr>
                <w:rFonts w:ascii="Times New Roman" w:hAnsi="Times New Roman"/>
                <w:b/>
                <w:bCs/>
                <w:color w:val="000000"/>
              </w:rPr>
              <w:t xml:space="preserve"> atlikimo paslaugas. </w:t>
            </w:r>
          </w:p>
          <w:p w14:paraId="51463881" w14:textId="77777777" w:rsidR="00FD1B7D" w:rsidRPr="00FD1B7D" w:rsidRDefault="00FD1B7D" w:rsidP="00FD1B7D">
            <w:pPr>
              <w:spacing w:after="0" w:line="240" w:lineRule="auto"/>
              <w:jc w:val="both"/>
              <w:rPr>
                <w:rFonts w:ascii="Times New Roman" w:hAnsi="Times New Roman"/>
                <w:color w:val="000000"/>
              </w:rPr>
            </w:pPr>
          </w:p>
          <w:p w14:paraId="0DF27C97" w14:textId="77777777" w:rsidR="00FD1B7D" w:rsidRPr="00FD1B7D" w:rsidRDefault="00FD1B7D" w:rsidP="00FD1B7D">
            <w:pPr>
              <w:spacing w:after="0" w:line="240" w:lineRule="auto"/>
              <w:jc w:val="both"/>
              <w:rPr>
                <w:rFonts w:ascii="Times New Roman" w:hAnsi="Times New Roman"/>
                <w:i/>
                <w:iCs/>
                <w:color w:val="000000"/>
              </w:rPr>
            </w:pPr>
            <w:r w:rsidRPr="00FD1B7D">
              <w:rPr>
                <w:rFonts w:ascii="Times New Roman" w:hAnsi="Times New Roman"/>
                <w:i/>
                <w:iCs/>
                <w:color w:val="000000"/>
              </w:rPr>
              <w:t>Teisinis pagrindas:</w:t>
            </w:r>
          </w:p>
          <w:p w14:paraId="53441608" w14:textId="2AA26A86" w:rsidR="005D70F8" w:rsidRPr="00FA2137" w:rsidRDefault="00FD1B7D" w:rsidP="00FD1B7D">
            <w:pPr>
              <w:spacing w:after="0" w:line="240" w:lineRule="auto"/>
              <w:jc w:val="both"/>
              <w:rPr>
                <w:rFonts w:ascii="Times New Roman" w:hAnsi="Times New Roman"/>
              </w:rPr>
            </w:pPr>
            <w:r w:rsidRPr="00FD1B7D">
              <w:rPr>
                <w:rFonts w:ascii="Times New Roman" w:hAnsi="Times New Roman"/>
                <w:i/>
                <w:iCs/>
                <w:color w:val="000000"/>
              </w:rPr>
              <w:t>Lietuvos Respublikos sveikatos apsaugos ministro 2009 m. rugpjūčio 19 d. įsakymas Nr. V-661 „Dėl patologijos tyrimų kokybės reikalavimų aprašo patvirtinimo“).</w:t>
            </w:r>
            <w:r w:rsidRPr="00FD1B7D">
              <w:rPr>
                <w:rFonts w:ascii="Times New Roman" w:hAnsi="Times New Roman"/>
                <w:color w:val="000000"/>
              </w:rPr>
              <w:t xml:space="preserve">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7B2AC" w14:textId="77777777" w:rsidR="00F0451B" w:rsidRPr="00FA2137" w:rsidRDefault="00F0451B" w:rsidP="00F0451B">
            <w:pPr>
              <w:spacing w:after="0" w:line="240" w:lineRule="auto"/>
              <w:jc w:val="both"/>
              <w:rPr>
                <w:rFonts w:ascii="Times New Roman" w:hAnsi="Times New Roman"/>
                <w:i/>
              </w:rPr>
            </w:pPr>
            <w:r w:rsidRPr="00FA2137">
              <w:rPr>
                <w:rFonts w:ascii="Times New Roman" w:hAnsi="Times New Roman"/>
                <w:i/>
              </w:rPr>
              <w:t>Pateikiama su pasiūlymu: EBVPD. Perkančiajai organizacijai atlikus EBVPD patikrinimo procedūrą, patikrinus pasiūlymus ir išrinkus galimą laimėtoją, tik jo yra prašomi dokumentai:</w:t>
            </w:r>
          </w:p>
          <w:p w14:paraId="7555F973" w14:textId="5EDDDD0C" w:rsidR="00F0451B" w:rsidRPr="00FA2137" w:rsidRDefault="00D214BC" w:rsidP="00F0451B">
            <w:pPr>
              <w:spacing w:after="0" w:line="240" w:lineRule="auto"/>
              <w:jc w:val="both"/>
              <w:rPr>
                <w:rFonts w:ascii="Times New Roman" w:hAnsi="Times New Roman"/>
                <w:iCs/>
              </w:rPr>
            </w:pPr>
            <w:r w:rsidRPr="00FA2137">
              <w:rPr>
                <w:rFonts w:ascii="Times New Roman" w:hAnsi="Times New Roman"/>
                <w:iCs/>
              </w:rPr>
              <w:t xml:space="preserve">1) </w:t>
            </w:r>
            <w:r w:rsidRPr="00FA2137">
              <w:rPr>
                <w:rStyle w:val="Strong"/>
                <w:rFonts w:ascii="Times New Roman" w:hAnsi="Times New Roman"/>
                <w:bCs w:val="0"/>
                <w:iCs/>
              </w:rPr>
              <w:t>Įstaigos asmens sveikatos priežiūros licencija, suteikianti teisę teikti laboratorinės diagnostikos paslaugas bei atlikti pirkimo techninėje specifikacijoje nurodytus tyrimus.</w:t>
            </w:r>
          </w:p>
          <w:p w14:paraId="0E5E591D" w14:textId="77777777" w:rsidR="00F0451B" w:rsidRPr="00FA2137" w:rsidRDefault="00F0451B" w:rsidP="00F0451B">
            <w:pPr>
              <w:spacing w:after="0" w:line="240" w:lineRule="auto"/>
              <w:jc w:val="both"/>
              <w:rPr>
                <w:rFonts w:ascii="Times New Roman" w:hAnsi="Times New Roman"/>
                <w:i/>
              </w:rPr>
            </w:pPr>
          </w:p>
          <w:p w14:paraId="641F610D" w14:textId="77777777" w:rsidR="00FA2137" w:rsidRPr="00FA2137" w:rsidRDefault="00F0451B" w:rsidP="00F0451B">
            <w:pPr>
              <w:spacing w:after="0" w:line="240" w:lineRule="auto"/>
              <w:jc w:val="both"/>
              <w:rPr>
                <w:rFonts w:ascii="Times New Roman" w:hAnsi="Times New Roman"/>
                <w:i/>
              </w:rPr>
            </w:pPr>
            <w:r w:rsidRPr="00FA2137">
              <w:rPr>
                <w:rFonts w:ascii="Times New Roman" w:hAnsi="Times New Roman"/>
                <w:i/>
              </w:rPr>
              <w:t xml:space="preserve">PASTABA. </w:t>
            </w:r>
          </w:p>
          <w:p w14:paraId="6DDCD482" w14:textId="77777777" w:rsidR="00FA2137" w:rsidRPr="00FA2137" w:rsidRDefault="00FA2137" w:rsidP="00FA2137">
            <w:pPr>
              <w:ind w:firstLine="589"/>
              <w:jc w:val="both"/>
              <w:rPr>
                <w:rFonts w:ascii="Times New Roman" w:eastAsia="Times New Roman" w:hAnsi="Times New Roman"/>
                <w:i/>
                <w:iCs/>
                <w:color w:val="000000"/>
              </w:rPr>
            </w:pPr>
            <w:r w:rsidRPr="00FA2137">
              <w:rPr>
                <w:rFonts w:ascii="Times New Roman" w:eastAsia="Times New Roman" w:hAnsi="Times New Roman"/>
                <w:i/>
                <w:iCs/>
                <w:color w:val="000000"/>
              </w:rPr>
              <w:t>·jeigu pasiūlymą teikia ūkio subjektų grupė – reikalavimą turi atitikti kiekvienas ūkio subjektų grupės narys (-</w:t>
            </w:r>
            <w:proofErr w:type="spellStart"/>
            <w:r w:rsidRPr="00FA2137">
              <w:rPr>
                <w:rFonts w:ascii="Times New Roman" w:eastAsia="Times New Roman" w:hAnsi="Times New Roman"/>
                <w:i/>
                <w:iCs/>
                <w:color w:val="000000"/>
              </w:rPr>
              <w:t>iai</w:t>
            </w:r>
            <w:proofErr w:type="spellEnd"/>
            <w:r w:rsidRPr="00FA2137">
              <w:rPr>
                <w:rFonts w:ascii="Times New Roman" w:eastAsia="Times New Roman" w:hAnsi="Times New Roman"/>
                <w:i/>
                <w:iCs/>
                <w:color w:val="000000"/>
              </w:rPr>
              <w:t>), pagal jų prisiimamus įsipareigojimus pirkimo sutarčiai vykdyti;</w:t>
            </w:r>
          </w:p>
          <w:p w14:paraId="4BD15F6F" w14:textId="77777777" w:rsidR="00FA2137" w:rsidRPr="00FA2137" w:rsidRDefault="00FA2137" w:rsidP="00FA2137">
            <w:pPr>
              <w:ind w:firstLine="589"/>
              <w:jc w:val="both"/>
              <w:rPr>
                <w:rFonts w:ascii="Times New Roman" w:eastAsia="Times New Roman" w:hAnsi="Times New Roman"/>
                <w:i/>
                <w:iCs/>
                <w:color w:val="000000"/>
              </w:rPr>
            </w:pPr>
            <w:r w:rsidRPr="00FA2137">
              <w:rPr>
                <w:rFonts w:ascii="Times New Roman" w:eastAsia="Times New Roman" w:hAnsi="Times New Roman"/>
                <w:i/>
                <w:iCs/>
                <w:color w:val="000000"/>
              </w:rPr>
              <w:t>·tiekėjas gali remtis kitų ūkio subjektų pajėgumais tik tuomet, kai tie subjektai, kurių pajėgumais buvo pasiremta, patys tieks prekes, teiks paslaugas ar atliks darbus, kuriems reikia jų pajėgumų;</w:t>
            </w:r>
          </w:p>
          <w:p w14:paraId="3B31B803" w14:textId="79EE00E3" w:rsidR="00FA2137" w:rsidRPr="00FA2137" w:rsidRDefault="00952FBF" w:rsidP="00F0451B">
            <w:pPr>
              <w:spacing w:after="0" w:line="240" w:lineRule="auto"/>
              <w:jc w:val="both"/>
              <w:rPr>
                <w:rFonts w:ascii="Times New Roman" w:hAnsi="Times New Roman"/>
                <w:i/>
              </w:rPr>
            </w:pPr>
            <w:r>
              <w:rPr>
                <w:rFonts w:ascii="Times New Roman" w:eastAsia="Times New Roman" w:hAnsi="Times New Roman"/>
                <w:i/>
                <w:iCs/>
                <w:color w:val="000000"/>
              </w:rPr>
              <w:t xml:space="preserve">          </w:t>
            </w:r>
            <w:r w:rsidR="00FA2137" w:rsidRPr="00FA2137">
              <w:rPr>
                <w:rFonts w:ascii="Times New Roman" w:eastAsia="Times New Roman" w:hAnsi="Times New Roman"/>
                <w:i/>
                <w:iCs/>
                <w:color w:val="000000"/>
              </w:rPr>
              <w:t>·subtiekėjai,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p w14:paraId="760E01E7" w14:textId="3A4707DB" w:rsidR="00F0451B" w:rsidRPr="00FA2137" w:rsidRDefault="00F0451B" w:rsidP="00952FBF">
            <w:pPr>
              <w:spacing w:after="0" w:line="240" w:lineRule="auto"/>
              <w:jc w:val="both"/>
              <w:rPr>
                <w:rFonts w:ascii="Times New Roman" w:hAnsi="Times New Roman"/>
                <w:i/>
              </w:rPr>
            </w:pPr>
          </w:p>
        </w:tc>
      </w:tr>
      <w:tr w:rsidR="00FD1B7D" w14:paraId="1CD5ECAA" w14:textId="77777777" w:rsidTr="00015196">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99146" w14:textId="4C63D6FB" w:rsidR="00FD1B7D" w:rsidRDefault="00FD1B7D" w:rsidP="005955F4">
            <w:pPr>
              <w:spacing w:after="0" w:line="240" w:lineRule="auto"/>
              <w:rPr>
                <w:rFonts w:ascii="Times New Roman" w:hAnsi="Times New Roman"/>
                <w:sz w:val="24"/>
                <w:szCs w:val="24"/>
              </w:rPr>
            </w:pPr>
            <w:r>
              <w:rPr>
                <w:rFonts w:ascii="Times New Roman" w:hAnsi="Times New Roman"/>
                <w:sz w:val="24"/>
                <w:szCs w:val="24"/>
              </w:rPr>
              <w:t>2.</w:t>
            </w:r>
          </w:p>
        </w:tc>
        <w:tc>
          <w:tcPr>
            <w:tcW w:w="4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44C4B" w14:textId="77777777" w:rsidR="00FD1B7D" w:rsidRPr="00FD1B7D" w:rsidRDefault="00FD1B7D" w:rsidP="00FD1B7D">
            <w:pPr>
              <w:spacing w:after="0" w:line="240" w:lineRule="auto"/>
              <w:jc w:val="both"/>
              <w:rPr>
                <w:rFonts w:ascii="Times New Roman" w:hAnsi="Times New Roman"/>
                <w:b/>
                <w:bCs/>
                <w:color w:val="000000"/>
              </w:rPr>
            </w:pPr>
            <w:r w:rsidRPr="00FD1B7D">
              <w:rPr>
                <w:rFonts w:ascii="Times New Roman" w:hAnsi="Times New Roman"/>
                <w:b/>
                <w:bCs/>
                <w:color w:val="000000"/>
              </w:rPr>
              <w:t xml:space="preserve">Tiekėjas turi dalyvauti išorinėje kokybės patikros programoje patologijos diagnostikai. </w:t>
            </w:r>
          </w:p>
          <w:p w14:paraId="5BFFAE97" w14:textId="77777777" w:rsidR="00FD1B7D" w:rsidRPr="00FD1B7D" w:rsidRDefault="00FD1B7D" w:rsidP="00FD1B7D">
            <w:pPr>
              <w:spacing w:after="0" w:line="240" w:lineRule="auto"/>
              <w:jc w:val="both"/>
              <w:rPr>
                <w:rFonts w:ascii="Times New Roman" w:hAnsi="Times New Roman"/>
                <w:b/>
                <w:bCs/>
                <w:color w:val="000000"/>
              </w:rPr>
            </w:pPr>
          </w:p>
          <w:p w14:paraId="7AD9AC6C" w14:textId="77777777" w:rsidR="00FD1B7D" w:rsidRPr="00FD1B7D" w:rsidRDefault="00FD1B7D" w:rsidP="00FD1B7D">
            <w:pPr>
              <w:spacing w:after="0" w:line="240" w:lineRule="auto"/>
              <w:jc w:val="both"/>
              <w:rPr>
                <w:rFonts w:ascii="Times New Roman" w:hAnsi="Times New Roman"/>
                <w:i/>
                <w:iCs/>
                <w:color w:val="000000"/>
              </w:rPr>
            </w:pPr>
            <w:r w:rsidRPr="00FD1B7D">
              <w:rPr>
                <w:rFonts w:ascii="Times New Roman" w:hAnsi="Times New Roman"/>
                <w:i/>
                <w:iCs/>
                <w:color w:val="000000"/>
              </w:rPr>
              <w:t>Teisinis pagrindas:</w:t>
            </w:r>
          </w:p>
          <w:p w14:paraId="19871AFA" w14:textId="0BB895B6" w:rsidR="00FD1B7D" w:rsidRPr="00FD1B7D" w:rsidRDefault="00FD1B7D" w:rsidP="00FD1B7D">
            <w:pPr>
              <w:spacing w:after="0" w:line="240" w:lineRule="auto"/>
              <w:jc w:val="both"/>
              <w:rPr>
                <w:rFonts w:ascii="Times New Roman" w:hAnsi="Times New Roman"/>
                <w:b/>
                <w:bCs/>
                <w:color w:val="000000"/>
              </w:rPr>
            </w:pPr>
            <w:r w:rsidRPr="00FD1B7D">
              <w:rPr>
                <w:rFonts w:ascii="Times New Roman" w:hAnsi="Times New Roman"/>
                <w:i/>
                <w:iCs/>
                <w:color w:val="000000"/>
              </w:rPr>
              <w:t xml:space="preserve">Lietuvos Respublikos sveikatos apsaugos ministro 2007 m. gruodžio 5 d. įsakymas Nr. </w:t>
            </w:r>
            <w:r w:rsidRPr="00FD1B7D">
              <w:rPr>
                <w:rFonts w:ascii="Times New Roman" w:hAnsi="Times New Roman"/>
                <w:i/>
                <w:iCs/>
                <w:color w:val="000000"/>
              </w:rPr>
              <w:lastRenderedPageBreak/>
              <w:t>V-998 „Dėl asmens sveikatos priežiūros įstaigų laboratorijų veiklos vertinimo</w:t>
            </w:r>
            <w:r w:rsidRPr="00FD1B7D">
              <w:rPr>
                <w:rFonts w:ascii="Times New Roman" w:hAnsi="Times New Roman"/>
                <w:b/>
                <w:bCs/>
                <w:i/>
                <w:iCs/>
                <w:color w:val="000000"/>
              </w:rPr>
              <w:t>“.</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295B3" w14:textId="3CBCF9BC" w:rsidR="00FD1B7D" w:rsidRPr="00FD1B7D" w:rsidRDefault="00FD1B7D" w:rsidP="00F0451B">
            <w:pPr>
              <w:spacing w:after="0" w:line="240" w:lineRule="auto"/>
              <w:jc w:val="both"/>
              <w:rPr>
                <w:rFonts w:ascii="Times New Roman" w:hAnsi="Times New Roman"/>
                <w:iCs/>
              </w:rPr>
            </w:pPr>
            <w:r w:rsidRPr="00FD1B7D">
              <w:rPr>
                <w:rFonts w:ascii="Times New Roman" w:hAnsi="Times New Roman"/>
                <w:iCs/>
              </w:rPr>
              <w:lastRenderedPageBreak/>
              <w:t>Dokumentai (ataskaitos, protokolai ar pan.), patvirtinantys, jog tiekėjas per 202</w:t>
            </w:r>
            <w:r w:rsidR="00F52FB4">
              <w:rPr>
                <w:rFonts w:ascii="Times New Roman" w:hAnsi="Times New Roman"/>
                <w:iCs/>
              </w:rPr>
              <w:t xml:space="preserve">5 </w:t>
            </w:r>
            <w:r w:rsidRPr="00FD1B7D">
              <w:rPr>
                <w:rFonts w:ascii="Times New Roman" w:hAnsi="Times New Roman"/>
                <w:iCs/>
              </w:rPr>
              <w:t>m. atliko techninėje specifikacijoje nurodytų laboratorinių tyrimų išorinę kokybės kontrolę.</w:t>
            </w:r>
          </w:p>
        </w:tc>
      </w:tr>
    </w:tbl>
    <w:p w14:paraId="74E44F06" w14:textId="77777777" w:rsidR="00CF36A3" w:rsidRDefault="00CF36A3" w:rsidP="00CF36A3"/>
    <w:p w14:paraId="75B89F86" w14:textId="77777777" w:rsidR="00C01D68" w:rsidRDefault="00C01D68"/>
    <w:sectPr w:rsidR="00C01D68" w:rsidSect="00C56C70">
      <w:pgSz w:w="12240" w:h="15840"/>
      <w:pgMar w:top="709" w:right="567" w:bottom="1134" w:left="1701"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E8D99" w14:textId="77777777" w:rsidR="004F07E8" w:rsidRDefault="004F07E8" w:rsidP="00C56C70">
      <w:pPr>
        <w:spacing w:after="0" w:line="240" w:lineRule="auto"/>
      </w:pPr>
      <w:r>
        <w:separator/>
      </w:r>
    </w:p>
  </w:endnote>
  <w:endnote w:type="continuationSeparator" w:id="0">
    <w:p w14:paraId="17E9FED7" w14:textId="77777777" w:rsidR="004F07E8" w:rsidRDefault="004F07E8" w:rsidP="00C56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C3A90" w14:textId="77777777" w:rsidR="004F07E8" w:rsidRDefault="004F07E8" w:rsidP="00C56C70">
      <w:pPr>
        <w:spacing w:after="0" w:line="240" w:lineRule="auto"/>
      </w:pPr>
      <w:r>
        <w:separator/>
      </w:r>
    </w:p>
  </w:footnote>
  <w:footnote w:type="continuationSeparator" w:id="0">
    <w:p w14:paraId="485968F4" w14:textId="77777777" w:rsidR="004F07E8" w:rsidRDefault="004F07E8" w:rsidP="00C56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0CB9"/>
    <w:multiLevelType w:val="hybridMultilevel"/>
    <w:tmpl w:val="6FB27C84"/>
    <w:lvl w:ilvl="0" w:tplc="FC980B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4C982282"/>
    <w:multiLevelType w:val="multilevel"/>
    <w:tmpl w:val="396A1E92"/>
    <w:lvl w:ilvl="0">
      <w:start w:val="1"/>
      <w:numFmt w:val="decimal"/>
      <w:lvlText w:val="%1."/>
      <w:lvlJc w:val="left"/>
      <w:pPr>
        <w:ind w:left="1070" w:hanging="360"/>
      </w:pPr>
      <w:rPr>
        <w:rFonts w:cs="Times New Roman"/>
        <w:b w:val="0"/>
        <w:i w:val="0"/>
        <w:strike w:val="0"/>
        <w:dstrike w:val="0"/>
        <w:color w:val="auto"/>
      </w:rPr>
    </w:lvl>
    <w:lvl w:ilvl="1">
      <w:start w:val="1"/>
      <w:numFmt w:val="decimal"/>
      <w:lvlText w:val="%1.%2."/>
      <w:lvlJc w:val="left"/>
      <w:pPr>
        <w:ind w:left="792" w:hanging="432"/>
      </w:pPr>
      <w:rPr>
        <w:rFonts w:cs="Times New Roman"/>
        <w:b w:val="0"/>
        <w:i w:val="0"/>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55184CCB"/>
    <w:multiLevelType w:val="hybridMultilevel"/>
    <w:tmpl w:val="6FB27C84"/>
    <w:lvl w:ilvl="0" w:tplc="FC980BF8">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 w15:restartNumberingAfterBreak="0">
    <w:nsid w:val="691B01D6"/>
    <w:multiLevelType w:val="hybridMultilevel"/>
    <w:tmpl w:val="6FB27C84"/>
    <w:lvl w:ilvl="0" w:tplc="FC980B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6F060838"/>
    <w:multiLevelType w:val="multilevel"/>
    <w:tmpl w:val="1534BF5A"/>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7B0B1D28"/>
    <w:multiLevelType w:val="multilevel"/>
    <w:tmpl w:val="A08ED83E"/>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987049612">
    <w:abstractNumId w:val="1"/>
  </w:num>
  <w:num w:numId="2" w16cid:durableId="931670459">
    <w:abstractNumId w:val="5"/>
  </w:num>
  <w:num w:numId="3" w16cid:durableId="549419320">
    <w:abstractNumId w:val="4"/>
  </w:num>
  <w:num w:numId="4" w16cid:durableId="1770201586">
    <w:abstractNumId w:val="2"/>
  </w:num>
  <w:num w:numId="5" w16cid:durableId="1404912666">
    <w:abstractNumId w:val="0"/>
  </w:num>
  <w:num w:numId="6" w16cid:durableId="294531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6A3"/>
    <w:rsid w:val="00015196"/>
    <w:rsid w:val="00055B59"/>
    <w:rsid w:val="000715E3"/>
    <w:rsid w:val="000733B9"/>
    <w:rsid w:val="000B0187"/>
    <w:rsid w:val="001822C3"/>
    <w:rsid w:val="00187508"/>
    <w:rsid w:val="001C6689"/>
    <w:rsid w:val="00241F73"/>
    <w:rsid w:val="00277694"/>
    <w:rsid w:val="00294761"/>
    <w:rsid w:val="002A11ED"/>
    <w:rsid w:val="00307FCF"/>
    <w:rsid w:val="003704E0"/>
    <w:rsid w:val="00386CE3"/>
    <w:rsid w:val="003B2F83"/>
    <w:rsid w:val="003C2933"/>
    <w:rsid w:val="00402E90"/>
    <w:rsid w:val="004237C9"/>
    <w:rsid w:val="004F07E8"/>
    <w:rsid w:val="00530D82"/>
    <w:rsid w:val="005D2366"/>
    <w:rsid w:val="005D70F8"/>
    <w:rsid w:val="00603067"/>
    <w:rsid w:val="0062082A"/>
    <w:rsid w:val="0063380B"/>
    <w:rsid w:val="006662C7"/>
    <w:rsid w:val="00707704"/>
    <w:rsid w:val="00783B75"/>
    <w:rsid w:val="007E1B42"/>
    <w:rsid w:val="00840E1E"/>
    <w:rsid w:val="00860120"/>
    <w:rsid w:val="008A6F6A"/>
    <w:rsid w:val="008D3C2E"/>
    <w:rsid w:val="00924483"/>
    <w:rsid w:val="00952FBF"/>
    <w:rsid w:val="0097698B"/>
    <w:rsid w:val="00A11961"/>
    <w:rsid w:val="00A726FC"/>
    <w:rsid w:val="00A9167F"/>
    <w:rsid w:val="00AA23CC"/>
    <w:rsid w:val="00AA65A4"/>
    <w:rsid w:val="00AB43D2"/>
    <w:rsid w:val="00AC6F36"/>
    <w:rsid w:val="00AE7DB5"/>
    <w:rsid w:val="00B34737"/>
    <w:rsid w:val="00B46A69"/>
    <w:rsid w:val="00B5622C"/>
    <w:rsid w:val="00B65775"/>
    <w:rsid w:val="00C01D68"/>
    <w:rsid w:val="00C205DF"/>
    <w:rsid w:val="00C2262D"/>
    <w:rsid w:val="00C55213"/>
    <w:rsid w:val="00C56425"/>
    <w:rsid w:val="00C56C70"/>
    <w:rsid w:val="00C57B28"/>
    <w:rsid w:val="00CC4B0C"/>
    <w:rsid w:val="00CE1DF9"/>
    <w:rsid w:val="00CF36A3"/>
    <w:rsid w:val="00D214BC"/>
    <w:rsid w:val="00D76FA1"/>
    <w:rsid w:val="00E64E57"/>
    <w:rsid w:val="00EF1502"/>
    <w:rsid w:val="00EF3B9D"/>
    <w:rsid w:val="00F0451B"/>
    <w:rsid w:val="00F2068D"/>
    <w:rsid w:val="00F52FB4"/>
    <w:rsid w:val="00FA2137"/>
    <w:rsid w:val="00FD1B7D"/>
    <w:rsid w:val="00FE43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1FCD"/>
  <w15:docId w15:val="{D1B8AEF8-730A-49D6-B8D3-EE33E870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6A3"/>
    <w:rPr>
      <w:rFonts w:eastAsiaTheme="minorEastAsia" w:cs="Times New Roman"/>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CF36A3"/>
    <w:pPr>
      <w:suppressAutoHyphens/>
      <w:autoSpaceDN w:val="0"/>
      <w:spacing w:after="0" w:line="240" w:lineRule="auto"/>
      <w:ind w:left="720"/>
      <w:jc w:val="both"/>
      <w:textAlignment w:val="baseline"/>
    </w:pPr>
    <w:rPr>
      <w:rFonts w:ascii="Times New Roman" w:hAnsi="Times New Roman"/>
      <w:sz w:val="24"/>
      <w:szCs w:val="20"/>
      <w:lang w:eastAsia="en-US"/>
    </w:rPr>
  </w:style>
  <w:style w:type="paragraph" w:customStyle="1" w:styleId="Betarp1">
    <w:name w:val="Be tarpų1"/>
    <w:basedOn w:val="Normal"/>
    <w:rsid w:val="00CF36A3"/>
    <w:pPr>
      <w:autoSpaceDN w:val="0"/>
      <w:spacing w:after="0" w:line="240" w:lineRule="auto"/>
    </w:pPr>
    <w:rPr>
      <w:rFonts w:ascii="Calibri" w:eastAsia="Times New Roman" w:hAnsi="Calibri" w:cs="Calibri"/>
      <w:lang w:eastAsia="en-US"/>
    </w:rPr>
  </w:style>
  <w:style w:type="paragraph" w:styleId="BalloonText">
    <w:name w:val="Balloon Text"/>
    <w:basedOn w:val="Normal"/>
    <w:link w:val="BalloonTextChar"/>
    <w:uiPriority w:val="99"/>
    <w:semiHidden/>
    <w:unhideWhenUsed/>
    <w:rsid w:val="00AE7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DB5"/>
    <w:rPr>
      <w:rFonts w:ascii="Segoe UI" w:eastAsiaTheme="minorEastAsia" w:hAnsi="Segoe UI" w:cs="Segoe UI"/>
      <w:sz w:val="18"/>
      <w:szCs w:val="18"/>
      <w:lang w:eastAsia="lt-LT"/>
    </w:rPr>
  </w:style>
  <w:style w:type="character" w:styleId="CommentReference">
    <w:name w:val="annotation reference"/>
    <w:basedOn w:val="DefaultParagraphFont"/>
    <w:uiPriority w:val="99"/>
    <w:semiHidden/>
    <w:unhideWhenUsed/>
    <w:rsid w:val="00AE7DB5"/>
    <w:rPr>
      <w:sz w:val="16"/>
      <w:szCs w:val="16"/>
    </w:rPr>
  </w:style>
  <w:style w:type="paragraph" w:styleId="CommentText">
    <w:name w:val="annotation text"/>
    <w:basedOn w:val="Normal"/>
    <w:link w:val="CommentTextChar"/>
    <w:uiPriority w:val="99"/>
    <w:semiHidden/>
    <w:unhideWhenUsed/>
    <w:rsid w:val="00AE7DB5"/>
    <w:pPr>
      <w:spacing w:line="240" w:lineRule="auto"/>
    </w:pPr>
    <w:rPr>
      <w:sz w:val="20"/>
      <w:szCs w:val="20"/>
    </w:rPr>
  </w:style>
  <w:style w:type="character" w:customStyle="1" w:styleId="CommentTextChar">
    <w:name w:val="Comment Text Char"/>
    <w:basedOn w:val="DefaultParagraphFont"/>
    <w:link w:val="CommentText"/>
    <w:uiPriority w:val="99"/>
    <w:semiHidden/>
    <w:rsid w:val="00AE7DB5"/>
    <w:rPr>
      <w:rFonts w:eastAsiaTheme="minorEastAsia"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AE7DB5"/>
    <w:rPr>
      <w:b/>
      <w:bCs/>
    </w:rPr>
  </w:style>
  <w:style w:type="character" w:customStyle="1" w:styleId="CommentSubjectChar">
    <w:name w:val="Comment Subject Char"/>
    <w:basedOn w:val="CommentTextChar"/>
    <w:link w:val="CommentSubject"/>
    <w:uiPriority w:val="99"/>
    <w:semiHidden/>
    <w:rsid w:val="00AE7DB5"/>
    <w:rPr>
      <w:rFonts w:eastAsiaTheme="minorEastAsia" w:cs="Times New Roman"/>
      <w:b/>
      <w:bCs/>
      <w:sz w:val="20"/>
      <w:szCs w:val="20"/>
      <w:lang w:eastAsia="lt-LT"/>
    </w:rPr>
  </w:style>
  <w:style w:type="paragraph" w:styleId="Header">
    <w:name w:val="header"/>
    <w:basedOn w:val="Normal"/>
    <w:link w:val="HeaderChar"/>
    <w:uiPriority w:val="99"/>
    <w:unhideWhenUsed/>
    <w:rsid w:val="00C56C70"/>
    <w:pPr>
      <w:tabs>
        <w:tab w:val="center" w:pos="4986"/>
        <w:tab w:val="right" w:pos="9972"/>
      </w:tabs>
      <w:spacing w:after="0" w:line="240" w:lineRule="auto"/>
    </w:pPr>
  </w:style>
  <w:style w:type="character" w:customStyle="1" w:styleId="HeaderChar">
    <w:name w:val="Header Char"/>
    <w:basedOn w:val="DefaultParagraphFont"/>
    <w:link w:val="Header"/>
    <w:uiPriority w:val="99"/>
    <w:rsid w:val="00C56C70"/>
    <w:rPr>
      <w:rFonts w:eastAsiaTheme="minorEastAsia" w:cs="Times New Roman"/>
      <w:lang w:eastAsia="lt-LT"/>
    </w:rPr>
  </w:style>
  <w:style w:type="paragraph" w:styleId="Footer">
    <w:name w:val="footer"/>
    <w:basedOn w:val="Normal"/>
    <w:link w:val="FooterChar"/>
    <w:uiPriority w:val="99"/>
    <w:unhideWhenUsed/>
    <w:rsid w:val="00C56C70"/>
    <w:pPr>
      <w:tabs>
        <w:tab w:val="center" w:pos="4986"/>
        <w:tab w:val="right" w:pos="9972"/>
      </w:tabs>
      <w:spacing w:after="0" w:line="240" w:lineRule="auto"/>
    </w:pPr>
  </w:style>
  <w:style w:type="character" w:customStyle="1" w:styleId="FooterChar">
    <w:name w:val="Footer Char"/>
    <w:basedOn w:val="DefaultParagraphFont"/>
    <w:link w:val="Footer"/>
    <w:uiPriority w:val="99"/>
    <w:rsid w:val="00C56C70"/>
    <w:rPr>
      <w:rFonts w:eastAsiaTheme="minorEastAsia" w:cs="Times New Roman"/>
      <w:lang w:eastAsia="lt-LT"/>
    </w:rPr>
  </w:style>
  <w:style w:type="character" w:styleId="Strong">
    <w:name w:val="Strong"/>
    <w:basedOn w:val="DefaultParagraphFont"/>
    <w:uiPriority w:val="22"/>
    <w:qFormat/>
    <w:rsid w:val="00D214BC"/>
    <w:rPr>
      <w:b/>
      <w:bCs/>
    </w:rPr>
  </w:style>
  <w:style w:type="paragraph" w:styleId="Revision">
    <w:name w:val="Revision"/>
    <w:hidden/>
    <w:uiPriority w:val="99"/>
    <w:semiHidden/>
    <w:rsid w:val="00294761"/>
    <w:pPr>
      <w:spacing w:after="0" w:line="240" w:lineRule="auto"/>
    </w:pPr>
    <w:rPr>
      <w:rFonts w:eastAsiaTheme="minorEastAsia" w:cs="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9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1584</Words>
  <Characters>904</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Vaidas Skrebūnas</dc:creator>
  <cp:lastModifiedBy>Aurelija Jokimčienė</cp:lastModifiedBy>
  <cp:revision>4</cp:revision>
  <dcterms:created xsi:type="dcterms:W3CDTF">2026-10-09T10:54:00Z</dcterms:created>
  <dcterms:modified xsi:type="dcterms:W3CDTF">2026-10-09T11:04:00Z</dcterms:modified>
</cp:coreProperties>
</file>