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3A73" w14:textId="5BB90027" w:rsidR="00027B83" w:rsidRDefault="006260C2">
      <w:pPr>
        <w:widowControl w:val="0"/>
        <w:pBdr>
          <w:top w:val="nil"/>
          <w:left w:val="nil"/>
          <w:bottom w:val="nil"/>
          <w:right w:val="nil"/>
          <w:between w:val="nil"/>
        </w:pBdr>
        <w:tabs>
          <w:tab w:val="left" w:pos="567"/>
          <w:tab w:val="left" w:pos="851"/>
        </w:tabs>
        <w:jc w:val="center"/>
        <w:rPr>
          <w:b/>
          <w:bCs/>
          <w:caps/>
          <w:szCs w:val="24"/>
        </w:rPr>
      </w:pPr>
      <w:r>
        <w:rPr>
          <w:b/>
          <w:bCs/>
          <w:szCs w:val="24"/>
        </w:rPr>
        <w:t xml:space="preserve">PASLAUGŲ </w:t>
      </w:r>
      <w:r w:rsidR="000B0897">
        <w:rPr>
          <w:b/>
          <w:bCs/>
          <w:caps/>
          <w:szCs w:val="24"/>
        </w:rPr>
        <w:t>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B2DAC41" w:rsidR="00027B83" w:rsidRDefault="006260C2">
            <w:pPr>
              <w:jc w:val="both"/>
              <w:rPr>
                <w:kern w:val="2"/>
                <w:szCs w:val="24"/>
              </w:rPr>
            </w:pPr>
            <w:r w:rsidRPr="00020A26">
              <w:rPr>
                <w:b/>
                <w:bCs/>
              </w:rPr>
              <w:t xml:space="preserve">Mokymų </w:t>
            </w:r>
            <w:r w:rsidR="0003792E">
              <w:rPr>
                <w:b/>
                <w:bCs/>
              </w:rPr>
              <w:t>„</w:t>
            </w:r>
            <w:r w:rsidRPr="00020A26">
              <w:rPr>
                <w:b/>
                <w:bCs/>
              </w:rPr>
              <w:t>Skaitmeninių dalykų užduočių modulių didelį mokymosi potencialą turintiems mokiniams praktinis taikymas</w:t>
            </w:r>
            <w:r w:rsidR="0003792E">
              <w:rPr>
                <w:b/>
                <w:bCs/>
              </w:rPr>
              <w:t>“</w:t>
            </w:r>
            <w:r w:rsidRPr="00020A26">
              <w:rPr>
                <w:b/>
                <w:bCs/>
              </w:rPr>
              <w:t xml:space="preserve"> įgyvendinimo paslaugų</w:t>
            </w:r>
            <w:r>
              <w:rPr>
                <w:b/>
                <w:bCs/>
              </w:rPr>
              <w:t xml:space="preserve"> pirkimo-pardavimo sutartis (I</w:t>
            </w:r>
            <w:r w:rsidR="00074608">
              <w:rPr>
                <w:b/>
                <w:bCs/>
              </w:rPr>
              <w:t>I</w:t>
            </w:r>
            <w:r>
              <w:rPr>
                <w:b/>
                <w:bCs/>
              </w:rPr>
              <w:t xml:space="preserve"> pirkimo objekto dalis)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A408C" w14:paraId="7A216576" w14:textId="77777777">
        <w:tc>
          <w:tcPr>
            <w:tcW w:w="2808" w:type="dxa"/>
            <w:vMerge w:val="restart"/>
          </w:tcPr>
          <w:p w14:paraId="79087AD5" w14:textId="77777777" w:rsidR="00BA408C" w:rsidRDefault="00BA408C" w:rsidP="00BA408C">
            <w:pPr>
              <w:jc w:val="center"/>
              <w:rPr>
                <w:b/>
                <w:kern w:val="2"/>
                <w:szCs w:val="24"/>
              </w:rPr>
            </w:pPr>
          </w:p>
          <w:p w14:paraId="555D406D" w14:textId="77777777" w:rsidR="00BA408C" w:rsidRDefault="00BA408C" w:rsidP="00BA408C">
            <w:pPr>
              <w:jc w:val="center"/>
              <w:rPr>
                <w:b/>
                <w:kern w:val="2"/>
                <w:szCs w:val="24"/>
              </w:rPr>
            </w:pPr>
          </w:p>
          <w:p w14:paraId="757D89F5" w14:textId="77777777" w:rsidR="00BA408C" w:rsidRDefault="00BA408C" w:rsidP="00BA408C">
            <w:pPr>
              <w:jc w:val="center"/>
              <w:rPr>
                <w:b/>
                <w:kern w:val="2"/>
                <w:szCs w:val="24"/>
              </w:rPr>
            </w:pPr>
          </w:p>
          <w:p w14:paraId="6C227F93" w14:textId="77777777" w:rsidR="00BA408C" w:rsidRDefault="00BA408C" w:rsidP="00BA408C">
            <w:pPr>
              <w:rPr>
                <w:b/>
                <w:kern w:val="2"/>
                <w:szCs w:val="24"/>
              </w:rPr>
            </w:pPr>
          </w:p>
          <w:p w14:paraId="0285291C" w14:textId="77777777" w:rsidR="00BA408C" w:rsidRDefault="00BA408C" w:rsidP="00BA408C">
            <w:pPr>
              <w:rPr>
                <w:b/>
                <w:kern w:val="2"/>
                <w:szCs w:val="24"/>
              </w:rPr>
            </w:pPr>
            <w:r>
              <w:rPr>
                <w:b/>
                <w:kern w:val="2"/>
                <w:szCs w:val="24"/>
              </w:rPr>
              <w:t>1.1. Pirkėjas</w:t>
            </w:r>
          </w:p>
        </w:tc>
        <w:tc>
          <w:tcPr>
            <w:tcW w:w="3240" w:type="dxa"/>
          </w:tcPr>
          <w:p w14:paraId="4986D0A4" w14:textId="77777777" w:rsidR="00BA408C" w:rsidRDefault="00BA408C" w:rsidP="00BA408C">
            <w:pPr>
              <w:rPr>
                <w:kern w:val="2"/>
                <w:szCs w:val="24"/>
              </w:rPr>
            </w:pPr>
            <w:r>
              <w:rPr>
                <w:kern w:val="2"/>
                <w:szCs w:val="24"/>
              </w:rPr>
              <w:t>1.1.1. Pavadinimas</w:t>
            </w:r>
          </w:p>
        </w:tc>
        <w:tc>
          <w:tcPr>
            <w:tcW w:w="3510" w:type="dxa"/>
          </w:tcPr>
          <w:p w14:paraId="53FF09A2" w14:textId="5DC1B0D1" w:rsidR="00BA408C" w:rsidRDefault="00BA408C" w:rsidP="00BA408C">
            <w:pPr>
              <w:jc w:val="center"/>
              <w:rPr>
                <w:kern w:val="2"/>
                <w:szCs w:val="24"/>
              </w:rPr>
            </w:pPr>
            <w:r w:rsidRPr="003A3E2F">
              <w:rPr>
                <w:kern w:val="2"/>
                <w:szCs w:val="24"/>
              </w:rPr>
              <w:t>Nacionalinė švietimo agentūra</w:t>
            </w:r>
          </w:p>
        </w:tc>
      </w:tr>
      <w:tr w:rsidR="00BA408C" w14:paraId="46894EEE" w14:textId="77777777">
        <w:tc>
          <w:tcPr>
            <w:tcW w:w="2808" w:type="dxa"/>
            <w:vMerge/>
          </w:tcPr>
          <w:p w14:paraId="6E3E695C" w14:textId="77777777" w:rsidR="00BA408C" w:rsidRDefault="00BA408C" w:rsidP="00BA408C">
            <w:pPr>
              <w:rPr>
                <w:kern w:val="2"/>
                <w:szCs w:val="24"/>
              </w:rPr>
            </w:pPr>
          </w:p>
        </w:tc>
        <w:tc>
          <w:tcPr>
            <w:tcW w:w="3240" w:type="dxa"/>
          </w:tcPr>
          <w:p w14:paraId="6B5CD43F" w14:textId="77777777" w:rsidR="00BA408C" w:rsidRDefault="00BA408C" w:rsidP="00BA408C">
            <w:pPr>
              <w:rPr>
                <w:kern w:val="2"/>
                <w:szCs w:val="24"/>
              </w:rPr>
            </w:pPr>
            <w:r>
              <w:rPr>
                <w:kern w:val="2"/>
                <w:szCs w:val="24"/>
              </w:rPr>
              <w:t>1.1.2. Juridinio asmens kodas</w:t>
            </w:r>
          </w:p>
        </w:tc>
        <w:tc>
          <w:tcPr>
            <w:tcW w:w="3510" w:type="dxa"/>
          </w:tcPr>
          <w:p w14:paraId="63476F65" w14:textId="6AA93A7C" w:rsidR="00BA408C" w:rsidRDefault="00BA408C" w:rsidP="00BA408C">
            <w:pPr>
              <w:jc w:val="center"/>
              <w:rPr>
                <w:kern w:val="2"/>
                <w:szCs w:val="24"/>
              </w:rPr>
            </w:pPr>
            <w:r w:rsidRPr="003A3E2F">
              <w:rPr>
                <w:kern w:val="2"/>
                <w:szCs w:val="24"/>
              </w:rPr>
              <w:t>305238040</w:t>
            </w:r>
          </w:p>
        </w:tc>
      </w:tr>
      <w:tr w:rsidR="00BA408C" w14:paraId="356739C7" w14:textId="77777777">
        <w:tc>
          <w:tcPr>
            <w:tcW w:w="2808" w:type="dxa"/>
            <w:vMerge/>
          </w:tcPr>
          <w:p w14:paraId="1CA5E71D" w14:textId="77777777" w:rsidR="00BA408C" w:rsidRDefault="00BA408C" w:rsidP="00BA408C">
            <w:pPr>
              <w:rPr>
                <w:kern w:val="2"/>
                <w:szCs w:val="24"/>
              </w:rPr>
            </w:pPr>
          </w:p>
        </w:tc>
        <w:tc>
          <w:tcPr>
            <w:tcW w:w="3240" w:type="dxa"/>
          </w:tcPr>
          <w:p w14:paraId="23A01788" w14:textId="77777777" w:rsidR="00BA408C" w:rsidRDefault="00BA408C" w:rsidP="00BA408C">
            <w:pPr>
              <w:rPr>
                <w:kern w:val="2"/>
                <w:szCs w:val="24"/>
              </w:rPr>
            </w:pPr>
            <w:r>
              <w:rPr>
                <w:kern w:val="2"/>
                <w:szCs w:val="24"/>
              </w:rPr>
              <w:t>1.1.3. Adresas</w:t>
            </w:r>
          </w:p>
        </w:tc>
        <w:tc>
          <w:tcPr>
            <w:tcW w:w="3510" w:type="dxa"/>
          </w:tcPr>
          <w:p w14:paraId="4FB387A2" w14:textId="79358AD9" w:rsidR="00BA408C" w:rsidRDefault="00BA408C" w:rsidP="00BA408C">
            <w:pPr>
              <w:jc w:val="center"/>
              <w:rPr>
                <w:kern w:val="2"/>
                <w:szCs w:val="24"/>
              </w:rPr>
            </w:pPr>
            <w:r w:rsidRPr="003A3E2F">
              <w:rPr>
                <w:kern w:val="2"/>
                <w:szCs w:val="24"/>
              </w:rPr>
              <w:t>K. Kalinausko g. 7, LT-03107 Vilnius</w:t>
            </w:r>
          </w:p>
        </w:tc>
      </w:tr>
      <w:tr w:rsidR="00BA408C" w14:paraId="00E15A94" w14:textId="77777777">
        <w:tc>
          <w:tcPr>
            <w:tcW w:w="2808" w:type="dxa"/>
            <w:vMerge/>
          </w:tcPr>
          <w:p w14:paraId="54205EA9" w14:textId="77777777" w:rsidR="00BA408C" w:rsidRDefault="00BA408C" w:rsidP="00BA408C">
            <w:pPr>
              <w:rPr>
                <w:kern w:val="2"/>
                <w:szCs w:val="24"/>
              </w:rPr>
            </w:pPr>
          </w:p>
        </w:tc>
        <w:tc>
          <w:tcPr>
            <w:tcW w:w="3240" w:type="dxa"/>
          </w:tcPr>
          <w:p w14:paraId="78DC4B4A" w14:textId="77777777" w:rsidR="00BA408C" w:rsidRDefault="00BA408C" w:rsidP="00BA408C">
            <w:pPr>
              <w:rPr>
                <w:kern w:val="2"/>
                <w:szCs w:val="24"/>
              </w:rPr>
            </w:pPr>
            <w:r>
              <w:rPr>
                <w:kern w:val="2"/>
                <w:szCs w:val="24"/>
              </w:rPr>
              <w:t>1.1.4. PVM mokėtojo kodas</w:t>
            </w:r>
          </w:p>
        </w:tc>
        <w:tc>
          <w:tcPr>
            <w:tcW w:w="3510" w:type="dxa"/>
          </w:tcPr>
          <w:p w14:paraId="3641442E" w14:textId="161CA4F0" w:rsidR="00BA408C" w:rsidRDefault="00BA408C" w:rsidP="00BA408C">
            <w:pPr>
              <w:jc w:val="center"/>
              <w:rPr>
                <w:kern w:val="2"/>
                <w:szCs w:val="24"/>
              </w:rPr>
            </w:pPr>
            <w:r w:rsidRPr="003A3E2F">
              <w:rPr>
                <w:kern w:val="2"/>
                <w:szCs w:val="24"/>
              </w:rPr>
              <w:t>-</w:t>
            </w:r>
          </w:p>
        </w:tc>
      </w:tr>
      <w:tr w:rsidR="00BA408C" w14:paraId="164424F3" w14:textId="77777777">
        <w:tc>
          <w:tcPr>
            <w:tcW w:w="2808" w:type="dxa"/>
            <w:vMerge/>
          </w:tcPr>
          <w:p w14:paraId="605C8647" w14:textId="77777777" w:rsidR="00BA408C" w:rsidRDefault="00BA408C" w:rsidP="00BA408C">
            <w:pPr>
              <w:rPr>
                <w:kern w:val="2"/>
                <w:szCs w:val="24"/>
              </w:rPr>
            </w:pPr>
          </w:p>
        </w:tc>
        <w:tc>
          <w:tcPr>
            <w:tcW w:w="3240" w:type="dxa"/>
          </w:tcPr>
          <w:p w14:paraId="58983992" w14:textId="77777777" w:rsidR="00BA408C" w:rsidRDefault="00BA408C" w:rsidP="00BA408C">
            <w:pPr>
              <w:rPr>
                <w:kern w:val="2"/>
                <w:szCs w:val="24"/>
              </w:rPr>
            </w:pPr>
            <w:r>
              <w:rPr>
                <w:kern w:val="2"/>
                <w:szCs w:val="24"/>
              </w:rPr>
              <w:t>1.1.5. Atsiskaitomoji sąskaita</w:t>
            </w:r>
          </w:p>
        </w:tc>
        <w:tc>
          <w:tcPr>
            <w:tcW w:w="3510" w:type="dxa"/>
          </w:tcPr>
          <w:p w14:paraId="62E56AEE" w14:textId="63F059A3" w:rsidR="00BA408C" w:rsidRDefault="00BA408C" w:rsidP="00BA408C">
            <w:pPr>
              <w:jc w:val="center"/>
              <w:rPr>
                <w:kern w:val="2"/>
                <w:szCs w:val="24"/>
              </w:rPr>
            </w:pPr>
            <w:r w:rsidRPr="003A3E2F">
              <w:rPr>
                <w:kern w:val="2"/>
                <w:szCs w:val="24"/>
              </w:rPr>
              <w:t>a. s. LT694040063610001631</w:t>
            </w:r>
          </w:p>
        </w:tc>
      </w:tr>
      <w:tr w:rsidR="00BA408C" w14:paraId="6B7E848E" w14:textId="77777777">
        <w:tc>
          <w:tcPr>
            <w:tcW w:w="2808" w:type="dxa"/>
            <w:vMerge/>
          </w:tcPr>
          <w:p w14:paraId="4F4A34C0" w14:textId="77777777" w:rsidR="00BA408C" w:rsidRDefault="00BA408C" w:rsidP="00BA408C">
            <w:pPr>
              <w:rPr>
                <w:kern w:val="2"/>
                <w:szCs w:val="24"/>
              </w:rPr>
            </w:pPr>
          </w:p>
        </w:tc>
        <w:tc>
          <w:tcPr>
            <w:tcW w:w="3240" w:type="dxa"/>
          </w:tcPr>
          <w:p w14:paraId="6CD6859C" w14:textId="77777777" w:rsidR="00BA408C" w:rsidRDefault="00BA408C" w:rsidP="00BA408C">
            <w:pPr>
              <w:rPr>
                <w:kern w:val="2"/>
                <w:szCs w:val="24"/>
              </w:rPr>
            </w:pPr>
            <w:r>
              <w:rPr>
                <w:kern w:val="2"/>
                <w:szCs w:val="24"/>
              </w:rPr>
              <w:t>1.1.6. Bankas, banko kodas</w:t>
            </w:r>
          </w:p>
        </w:tc>
        <w:tc>
          <w:tcPr>
            <w:tcW w:w="3510" w:type="dxa"/>
          </w:tcPr>
          <w:p w14:paraId="7CD0A608" w14:textId="16ABA2E0" w:rsidR="00BA408C" w:rsidRDefault="00BA408C" w:rsidP="00BA408C">
            <w:pPr>
              <w:jc w:val="center"/>
              <w:rPr>
                <w:kern w:val="2"/>
                <w:szCs w:val="24"/>
              </w:rPr>
            </w:pPr>
            <w:r w:rsidRPr="003A3E2F">
              <w:rPr>
                <w:kern w:val="2"/>
                <w:szCs w:val="24"/>
              </w:rPr>
              <w:t>Lietuvos Respublikos finansų ministerija</w:t>
            </w:r>
          </w:p>
        </w:tc>
      </w:tr>
      <w:tr w:rsidR="00BA408C" w14:paraId="3C8A477F" w14:textId="77777777">
        <w:tc>
          <w:tcPr>
            <w:tcW w:w="2808" w:type="dxa"/>
            <w:vMerge/>
          </w:tcPr>
          <w:p w14:paraId="6FB01AF8" w14:textId="77777777" w:rsidR="00BA408C" w:rsidRDefault="00BA408C" w:rsidP="00BA408C">
            <w:pPr>
              <w:rPr>
                <w:kern w:val="2"/>
                <w:szCs w:val="24"/>
              </w:rPr>
            </w:pPr>
          </w:p>
        </w:tc>
        <w:tc>
          <w:tcPr>
            <w:tcW w:w="3240" w:type="dxa"/>
          </w:tcPr>
          <w:p w14:paraId="52077EC6" w14:textId="77777777" w:rsidR="00BA408C" w:rsidRDefault="00BA408C" w:rsidP="00BA408C">
            <w:pPr>
              <w:rPr>
                <w:kern w:val="2"/>
                <w:szCs w:val="24"/>
              </w:rPr>
            </w:pPr>
            <w:r>
              <w:rPr>
                <w:kern w:val="2"/>
                <w:szCs w:val="24"/>
              </w:rPr>
              <w:t>1.1.7. Telefonas</w:t>
            </w:r>
          </w:p>
        </w:tc>
        <w:tc>
          <w:tcPr>
            <w:tcW w:w="3510" w:type="dxa"/>
          </w:tcPr>
          <w:p w14:paraId="04975451" w14:textId="51942AFD" w:rsidR="00BA408C" w:rsidRDefault="00BA408C" w:rsidP="00BA408C">
            <w:pPr>
              <w:jc w:val="center"/>
              <w:rPr>
                <w:kern w:val="2"/>
                <w:szCs w:val="24"/>
              </w:rPr>
            </w:pPr>
            <w:r w:rsidRPr="003A3E2F">
              <w:rPr>
                <w:kern w:val="2"/>
                <w:szCs w:val="24"/>
              </w:rPr>
              <w:t>+</w:t>
            </w:r>
            <w:r w:rsidRPr="003A3E2F">
              <w:rPr>
                <w:szCs w:val="24"/>
              </w:rPr>
              <w:t>370 658 185 04</w:t>
            </w:r>
          </w:p>
        </w:tc>
      </w:tr>
      <w:tr w:rsidR="00BA408C" w14:paraId="7B8191B7" w14:textId="77777777">
        <w:tc>
          <w:tcPr>
            <w:tcW w:w="2808" w:type="dxa"/>
            <w:vMerge/>
          </w:tcPr>
          <w:p w14:paraId="1FE5A316" w14:textId="77777777" w:rsidR="00BA408C" w:rsidRDefault="00BA408C" w:rsidP="00BA408C">
            <w:pPr>
              <w:rPr>
                <w:kern w:val="2"/>
                <w:szCs w:val="24"/>
              </w:rPr>
            </w:pPr>
          </w:p>
        </w:tc>
        <w:tc>
          <w:tcPr>
            <w:tcW w:w="3240" w:type="dxa"/>
          </w:tcPr>
          <w:p w14:paraId="47AE5590" w14:textId="77777777" w:rsidR="00BA408C" w:rsidRDefault="00BA408C" w:rsidP="00BA408C">
            <w:pPr>
              <w:rPr>
                <w:kern w:val="2"/>
                <w:szCs w:val="24"/>
              </w:rPr>
            </w:pPr>
            <w:r>
              <w:rPr>
                <w:kern w:val="2"/>
                <w:szCs w:val="24"/>
              </w:rPr>
              <w:t>1.1.8. El. paštas</w:t>
            </w:r>
          </w:p>
        </w:tc>
        <w:tc>
          <w:tcPr>
            <w:tcW w:w="3510" w:type="dxa"/>
          </w:tcPr>
          <w:p w14:paraId="06155599" w14:textId="6032C038" w:rsidR="00BA408C" w:rsidRDefault="00D86C88" w:rsidP="00BA408C">
            <w:pPr>
              <w:jc w:val="center"/>
              <w:rPr>
                <w:kern w:val="2"/>
                <w:szCs w:val="24"/>
              </w:rPr>
            </w:pPr>
            <w:hyperlink r:id="rId11" w:history="1">
              <w:r w:rsidRPr="00D86C88">
                <w:rPr>
                  <w:rStyle w:val="Hipersaitas"/>
                  <w:kern w:val="2"/>
                  <w:szCs w:val="24"/>
                </w:rPr>
                <w:t>info@nsa.smsm.lt</w:t>
              </w:r>
            </w:hyperlink>
          </w:p>
        </w:tc>
      </w:tr>
      <w:tr w:rsidR="00BA408C" w14:paraId="1959C3F5" w14:textId="77777777">
        <w:tc>
          <w:tcPr>
            <w:tcW w:w="2808" w:type="dxa"/>
            <w:vMerge/>
          </w:tcPr>
          <w:p w14:paraId="34C01018" w14:textId="77777777" w:rsidR="00BA408C" w:rsidRDefault="00BA408C" w:rsidP="00BA408C">
            <w:pPr>
              <w:rPr>
                <w:kern w:val="2"/>
                <w:szCs w:val="24"/>
              </w:rPr>
            </w:pPr>
          </w:p>
        </w:tc>
        <w:tc>
          <w:tcPr>
            <w:tcW w:w="3240" w:type="dxa"/>
          </w:tcPr>
          <w:p w14:paraId="473630E0" w14:textId="77777777" w:rsidR="00BA408C" w:rsidRDefault="00BA408C" w:rsidP="00BA408C">
            <w:pPr>
              <w:rPr>
                <w:kern w:val="2"/>
                <w:szCs w:val="24"/>
              </w:rPr>
            </w:pPr>
            <w:r>
              <w:rPr>
                <w:kern w:val="2"/>
                <w:szCs w:val="24"/>
              </w:rPr>
              <w:t>1.1.9. Šalies atstovas</w:t>
            </w:r>
          </w:p>
        </w:tc>
        <w:tc>
          <w:tcPr>
            <w:tcW w:w="3510" w:type="dxa"/>
          </w:tcPr>
          <w:p w14:paraId="04FDD825" w14:textId="77777777" w:rsidR="00BA408C" w:rsidRDefault="00BA408C" w:rsidP="00BA408C">
            <w:pPr>
              <w:jc w:val="center"/>
              <w:rPr>
                <w:kern w:val="2"/>
                <w:szCs w:val="24"/>
              </w:rPr>
            </w:pPr>
          </w:p>
        </w:tc>
      </w:tr>
      <w:tr w:rsidR="00BA408C" w14:paraId="475D93E9" w14:textId="77777777">
        <w:tc>
          <w:tcPr>
            <w:tcW w:w="2808" w:type="dxa"/>
            <w:vMerge/>
          </w:tcPr>
          <w:p w14:paraId="23BF508B" w14:textId="77777777" w:rsidR="00BA408C" w:rsidRDefault="00BA408C" w:rsidP="00BA408C">
            <w:pPr>
              <w:rPr>
                <w:kern w:val="2"/>
                <w:szCs w:val="24"/>
              </w:rPr>
            </w:pPr>
          </w:p>
        </w:tc>
        <w:tc>
          <w:tcPr>
            <w:tcW w:w="3240" w:type="dxa"/>
          </w:tcPr>
          <w:p w14:paraId="7D81A35C" w14:textId="77777777" w:rsidR="00BA408C" w:rsidRDefault="00BA408C" w:rsidP="00BA408C">
            <w:pPr>
              <w:rPr>
                <w:kern w:val="2"/>
                <w:szCs w:val="24"/>
              </w:rPr>
            </w:pPr>
            <w:r>
              <w:rPr>
                <w:kern w:val="2"/>
                <w:szCs w:val="24"/>
              </w:rPr>
              <w:t>1.1.10. Atstovavimo pagrindas</w:t>
            </w:r>
          </w:p>
        </w:tc>
        <w:tc>
          <w:tcPr>
            <w:tcW w:w="3510" w:type="dxa"/>
          </w:tcPr>
          <w:p w14:paraId="7164E978" w14:textId="4D1CBA53" w:rsidR="00BA408C" w:rsidRDefault="00BA408C" w:rsidP="00BA408C">
            <w:pPr>
              <w:jc w:val="center"/>
              <w:rPr>
                <w:kern w:val="2"/>
                <w:szCs w:val="24"/>
              </w:rPr>
            </w:pPr>
            <w:r>
              <w:t>Nacionalinės švietimo agentūros nuostatai, patvirtinti Lietuvos Respublikos švietimo, mokslo ir sporto ministro 2023 m. balandžio 20 d. įsakymu Nr. V-573 „Dėl Nacionalinės švietimo agentūros nuostatų patvirtinimo</w:t>
            </w:r>
          </w:p>
        </w:tc>
      </w:tr>
      <w:tr w:rsidR="00BA408C" w14:paraId="208DA5AB" w14:textId="77777777">
        <w:tc>
          <w:tcPr>
            <w:tcW w:w="2808" w:type="dxa"/>
            <w:vMerge w:val="restart"/>
          </w:tcPr>
          <w:p w14:paraId="6C001A19" w14:textId="77777777" w:rsidR="00BA408C" w:rsidRDefault="00BA408C" w:rsidP="00BA408C">
            <w:pPr>
              <w:rPr>
                <w:b/>
                <w:kern w:val="2"/>
                <w:szCs w:val="24"/>
              </w:rPr>
            </w:pPr>
          </w:p>
          <w:p w14:paraId="5AF623B9" w14:textId="77777777" w:rsidR="00BA408C" w:rsidRDefault="00BA408C" w:rsidP="00BA408C">
            <w:pPr>
              <w:rPr>
                <w:b/>
                <w:kern w:val="2"/>
                <w:szCs w:val="24"/>
              </w:rPr>
            </w:pPr>
          </w:p>
          <w:p w14:paraId="2FC546C0" w14:textId="77777777" w:rsidR="00BA408C" w:rsidRDefault="00BA408C" w:rsidP="00BA408C">
            <w:pPr>
              <w:rPr>
                <w:b/>
                <w:kern w:val="2"/>
                <w:szCs w:val="24"/>
              </w:rPr>
            </w:pPr>
          </w:p>
          <w:p w14:paraId="3E3805B9" w14:textId="77777777" w:rsidR="00BA408C" w:rsidRDefault="00BA408C" w:rsidP="00BA408C">
            <w:pPr>
              <w:rPr>
                <w:b/>
                <w:kern w:val="2"/>
                <w:szCs w:val="24"/>
              </w:rPr>
            </w:pPr>
            <w:r>
              <w:rPr>
                <w:b/>
                <w:kern w:val="2"/>
                <w:szCs w:val="24"/>
              </w:rPr>
              <w:t>1.2. Tiekėjas</w:t>
            </w:r>
          </w:p>
          <w:p w14:paraId="0640591C" w14:textId="77777777" w:rsidR="00BA408C" w:rsidRDefault="00BA408C" w:rsidP="00BA408C">
            <w:pPr>
              <w:rPr>
                <w:color w:val="4472C4"/>
                <w:kern w:val="2"/>
                <w:szCs w:val="24"/>
              </w:rPr>
            </w:pPr>
            <w:r>
              <w:rPr>
                <w:color w:val="4472C4"/>
                <w:kern w:val="2"/>
                <w:szCs w:val="24"/>
              </w:rPr>
              <w:t>(jei Tiekėjas yra fizinis asmuo, skiltys atitinkamai pakoreguojamos.</w:t>
            </w:r>
          </w:p>
          <w:p w14:paraId="6DA744E9" w14:textId="77777777" w:rsidR="00BA408C" w:rsidRDefault="00BA408C" w:rsidP="00BA408C">
            <w:pPr>
              <w:rPr>
                <w:color w:val="4472C4"/>
                <w:kern w:val="2"/>
                <w:szCs w:val="24"/>
              </w:rPr>
            </w:pPr>
            <w:r>
              <w:rPr>
                <w:color w:val="4472C4"/>
                <w:kern w:val="2"/>
                <w:szCs w:val="24"/>
              </w:rPr>
              <w:t>Jei Tiekėjas yra tiekėjų grupė, skiltys pildomos įterpiant kiekvieno grupės nario informaciją)</w:t>
            </w:r>
          </w:p>
          <w:p w14:paraId="450B9242" w14:textId="77777777" w:rsidR="00BA408C" w:rsidRDefault="00BA408C" w:rsidP="00BA408C">
            <w:pPr>
              <w:rPr>
                <w:b/>
                <w:kern w:val="2"/>
                <w:szCs w:val="24"/>
              </w:rPr>
            </w:pPr>
          </w:p>
        </w:tc>
        <w:tc>
          <w:tcPr>
            <w:tcW w:w="3240" w:type="dxa"/>
          </w:tcPr>
          <w:p w14:paraId="67F6D24E" w14:textId="77777777" w:rsidR="00BA408C" w:rsidRDefault="00BA408C" w:rsidP="00BA408C">
            <w:pPr>
              <w:rPr>
                <w:kern w:val="2"/>
                <w:szCs w:val="24"/>
              </w:rPr>
            </w:pPr>
            <w:r>
              <w:rPr>
                <w:kern w:val="2"/>
                <w:szCs w:val="24"/>
              </w:rPr>
              <w:t>1.2.1. Pavadinimas</w:t>
            </w:r>
          </w:p>
        </w:tc>
        <w:tc>
          <w:tcPr>
            <w:tcW w:w="3510" w:type="dxa"/>
          </w:tcPr>
          <w:p w14:paraId="02EEDC7F" w14:textId="77777777" w:rsidR="00BA408C" w:rsidRDefault="00BA408C" w:rsidP="00BA408C">
            <w:pPr>
              <w:jc w:val="center"/>
              <w:rPr>
                <w:kern w:val="2"/>
                <w:szCs w:val="24"/>
              </w:rPr>
            </w:pPr>
          </w:p>
        </w:tc>
      </w:tr>
      <w:tr w:rsidR="00BA408C" w14:paraId="3EAB2D74" w14:textId="77777777">
        <w:tc>
          <w:tcPr>
            <w:tcW w:w="2808" w:type="dxa"/>
            <w:vMerge/>
          </w:tcPr>
          <w:p w14:paraId="75194712" w14:textId="77777777" w:rsidR="00BA408C" w:rsidRDefault="00BA408C" w:rsidP="00BA408C">
            <w:pPr>
              <w:rPr>
                <w:b/>
                <w:kern w:val="2"/>
                <w:szCs w:val="24"/>
              </w:rPr>
            </w:pPr>
          </w:p>
        </w:tc>
        <w:tc>
          <w:tcPr>
            <w:tcW w:w="3240" w:type="dxa"/>
          </w:tcPr>
          <w:p w14:paraId="65C865FD" w14:textId="77777777" w:rsidR="00BA408C" w:rsidRDefault="00BA408C" w:rsidP="00BA408C">
            <w:pPr>
              <w:rPr>
                <w:kern w:val="2"/>
                <w:szCs w:val="24"/>
              </w:rPr>
            </w:pPr>
            <w:r>
              <w:rPr>
                <w:kern w:val="2"/>
                <w:szCs w:val="24"/>
              </w:rPr>
              <w:t>1.2.2. Juridinio asmens kodas</w:t>
            </w:r>
          </w:p>
        </w:tc>
        <w:tc>
          <w:tcPr>
            <w:tcW w:w="3510" w:type="dxa"/>
          </w:tcPr>
          <w:p w14:paraId="53FD7CD7" w14:textId="77777777" w:rsidR="00BA408C" w:rsidRDefault="00BA408C" w:rsidP="00BA408C">
            <w:pPr>
              <w:jc w:val="center"/>
              <w:rPr>
                <w:kern w:val="2"/>
                <w:szCs w:val="24"/>
              </w:rPr>
            </w:pPr>
          </w:p>
        </w:tc>
      </w:tr>
      <w:tr w:rsidR="00BA408C" w14:paraId="666244A6" w14:textId="77777777">
        <w:tc>
          <w:tcPr>
            <w:tcW w:w="2808" w:type="dxa"/>
            <w:vMerge/>
          </w:tcPr>
          <w:p w14:paraId="47FBA3D1" w14:textId="77777777" w:rsidR="00BA408C" w:rsidRDefault="00BA408C" w:rsidP="00BA408C">
            <w:pPr>
              <w:rPr>
                <w:b/>
                <w:kern w:val="2"/>
                <w:szCs w:val="24"/>
              </w:rPr>
            </w:pPr>
          </w:p>
        </w:tc>
        <w:tc>
          <w:tcPr>
            <w:tcW w:w="3240" w:type="dxa"/>
          </w:tcPr>
          <w:p w14:paraId="1BC85940" w14:textId="77777777" w:rsidR="00BA408C" w:rsidRDefault="00BA408C" w:rsidP="00BA408C">
            <w:pPr>
              <w:rPr>
                <w:kern w:val="2"/>
                <w:szCs w:val="24"/>
              </w:rPr>
            </w:pPr>
            <w:r>
              <w:rPr>
                <w:kern w:val="2"/>
                <w:szCs w:val="24"/>
              </w:rPr>
              <w:t>1.2.3. Adresas</w:t>
            </w:r>
          </w:p>
        </w:tc>
        <w:tc>
          <w:tcPr>
            <w:tcW w:w="3510" w:type="dxa"/>
          </w:tcPr>
          <w:p w14:paraId="7014BB4C" w14:textId="77777777" w:rsidR="00BA408C" w:rsidRDefault="00BA408C" w:rsidP="00BA408C">
            <w:pPr>
              <w:jc w:val="center"/>
              <w:rPr>
                <w:kern w:val="2"/>
                <w:szCs w:val="24"/>
              </w:rPr>
            </w:pPr>
          </w:p>
        </w:tc>
      </w:tr>
      <w:tr w:rsidR="00BA408C" w14:paraId="29C53A2D" w14:textId="77777777">
        <w:tc>
          <w:tcPr>
            <w:tcW w:w="2808" w:type="dxa"/>
            <w:vMerge/>
          </w:tcPr>
          <w:p w14:paraId="62F07FD3" w14:textId="77777777" w:rsidR="00BA408C" w:rsidRDefault="00BA408C" w:rsidP="00BA408C">
            <w:pPr>
              <w:rPr>
                <w:b/>
                <w:kern w:val="2"/>
                <w:szCs w:val="24"/>
              </w:rPr>
            </w:pPr>
          </w:p>
        </w:tc>
        <w:tc>
          <w:tcPr>
            <w:tcW w:w="3240" w:type="dxa"/>
          </w:tcPr>
          <w:p w14:paraId="3F64B498" w14:textId="77777777" w:rsidR="00BA408C" w:rsidRDefault="00BA408C" w:rsidP="00BA408C">
            <w:pPr>
              <w:rPr>
                <w:kern w:val="2"/>
                <w:szCs w:val="24"/>
              </w:rPr>
            </w:pPr>
            <w:r>
              <w:rPr>
                <w:kern w:val="2"/>
                <w:szCs w:val="24"/>
              </w:rPr>
              <w:t>1.2.4. PVM mokėtojo kodas</w:t>
            </w:r>
          </w:p>
        </w:tc>
        <w:tc>
          <w:tcPr>
            <w:tcW w:w="3510" w:type="dxa"/>
          </w:tcPr>
          <w:p w14:paraId="1570F720" w14:textId="77777777" w:rsidR="00BA408C" w:rsidRDefault="00BA408C" w:rsidP="00BA408C">
            <w:pPr>
              <w:jc w:val="center"/>
              <w:rPr>
                <w:kern w:val="2"/>
                <w:szCs w:val="24"/>
              </w:rPr>
            </w:pPr>
          </w:p>
        </w:tc>
      </w:tr>
      <w:tr w:rsidR="00BA408C" w14:paraId="5B9A0B4B" w14:textId="77777777">
        <w:tc>
          <w:tcPr>
            <w:tcW w:w="2808" w:type="dxa"/>
            <w:vMerge/>
          </w:tcPr>
          <w:p w14:paraId="0E55A8FE" w14:textId="77777777" w:rsidR="00BA408C" w:rsidRDefault="00BA408C" w:rsidP="00BA408C">
            <w:pPr>
              <w:rPr>
                <w:b/>
                <w:kern w:val="2"/>
                <w:szCs w:val="24"/>
              </w:rPr>
            </w:pPr>
          </w:p>
        </w:tc>
        <w:tc>
          <w:tcPr>
            <w:tcW w:w="3240" w:type="dxa"/>
          </w:tcPr>
          <w:p w14:paraId="0740C72F" w14:textId="77777777" w:rsidR="00BA408C" w:rsidRDefault="00BA408C" w:rsidP="00BA408C">
            <w:pPr>
              <w:rPr>
                <w:kern w:val="2"/>
                <w:szCs w:val="24"/>
              </w:rPr>
            </w:pPr>
            <w:r>
              <w:rPr>
                <w:kern w:val="2"/>
                <w:szCs w:val="24"/>
              </w:rPr>
              <w:t>1.2.5. Atsiskaitomoji sąskaita</w:t>
            </w:r>
          </w:p>
        </w:tc>
        <w:tc>
          <w:tcPr>
            <w:tcW w:w="3510" w:type="dxa"/>
          </w:tcPr>
          <w:p w14:paraId="5B25FE4F" w14:textId="77777777" w:rsidR="00BA408C" w:rsidRDefault="00BA408C" w:rsidP="00BA408C">
            <w:pPr>
              <w:jc w:val="center"/>
              <w:rPr>
                <w:kern w:val="2"/>
                <w:szCs w:val="24"/>
              </w:rPr>
            </w:pPr>
          </w:p>
        </w:tc>
      </w:tr>
      <w:tr w:rsidR="00BA408C" w14:paraId="0D812494" w14:textId="77777777">
        <w:tc>
          <w:tcPr>
            <w:tcW w:w="2808" w:type="dxa"/>
            <w:vMerge/>
          </w:tcPr>
          <w:p w14:paraId="3FB019FB" w14:textId="77777777" w:rsidR="00BA408C" w:rsidRDefault="00BA408C" w:rsidP="00BA408C">
            <w:pPr>
              <w:rPr>
                <w:b/>
                <w:kern w:val="2"/>
                <w:szCs w:val="24"/>
              </w:rPr>
            </w:pPr>
          </w:p>
        </w:tc>
        <w:tc>
          <w:tcPr>
            <w:tcW w:w="3240" w:type="dxa"/>
          </w:tcPr>
          <w:p w14:paraId="61E194F0" w14:textId="77777777" w:rsidR="00BA408C" w:rsidRDefault="00BA408C" w:rsidP="00BA408C">
            <w:pPr>
              <w:rPr>
                <w:kern w:val="2"/>
                <w:szCs w:val="24"/>
              </w:rPr>
            </w:pPr>
            <w:r>
              <w:rPr>
                <w:kern w:val="2"/>
                <w:szCs w:val="24"/>
              </w:rPr>
              <w:t>1.2.6. Bankas, banko kodas</w:t>
            </w:r>
          </w:p>
        </w:tc>
        <w:tc>
          <w:tcPr>
            <w:tcW w:w="3510" w:type="dxa"/>
          </w:tcPr>
          <w:p w14:paraId="261BA477" w14:textId="77777777" w:rsidR="00BA408C" w:rsidRDefault="00BA408C" w:rsidP="00BA408C">
            <w:pPr>
              <w:jc w:val="center"/>
              <w:rPr>
                <w:kern w:val="2"/>
                <w:szCs w:val="24"/>
              </w:rPr>
            </w:pPr>
          </w:p>
        </w:tc>
      </w:tr>
      <w:tr w:rsidR="00BA408C" w14:paraId="3A61E74A" w14:textId="77777777">
        <w:tc>
          <w:tcPr>
            <w:tcW w:w="2808" w:type="dxa"/>
            <w:vMerge/>
          </w:tcPr>
          <w:p w14:paraId="2E64EFD9" w14:textId="77777777" w:rsidR="00BA408C" w:rsidRDefault="00BA408C" w:rsidP="00BA408C">
            <w:pPr>
              <w:rPr>
                <w:b/>
                <w:kern w:val="2"/>
                <w:szCs w:val="24"/>
              </w:rPr>
            </w:pPr>
          </w:p>
        </w:tc>
        <w:tc>
          <w:tcPr>
            <w:tcW w:w="3240" w:type="dxa"/>
          </w:tcPr>
          <w:p w14:paraId="71522681" w14:textId="77777777" w:rsidR="00BA408C" w:rsidRDefault="00BA408C" w:rsidP="00BA408C">
            <w:pPr>
              <w:rPr>
                <w:kern w:val="2"/>
                <w:szCs w:val="24"/>
              </w:rPr>
            </w:pPr>
            <w:r>
              <w:rPr>
                <w:kern w:val="2"/>
                <w:szCs w:val="24"/>
              </w:rPr>
              <w:t>1.2.7. Telefonas</w:t>
            </w:r>
          </w:p>
        </w:tc>
        <w:tc>
          <w:tcPr>
            <w:tcW w:w="3510" w:type="dxa"/>
          </w:tcPr>
          <w:p w14:paraId="779C186C" w14:textId="77777777" w:rsidR="00BA408C" w:rsidRDefault="00BA408C" w:rsidP="00BA408C">
            <w:pPr>
              <w:jc w:val="center"/>
              <w:rPr>
                <w:kern w:val="2"/>
                <w:szCs w:val="24"/>
              </w:rPr>
            </w:pPr>
          </w:p>
        </w:tc>
      </w:tr>
      <w:tr w:rsidR="00BA408C" w14:paraId="4A6AF2AD" w14:textId="77777777">
        <w:tc>
          <w:tcPr>
            <w:tcW w:w="2808" w:type="dxa"/>
            <w:vMerge/>
          </w:tcPr>
          <w:p w14:paraId="58F2C5B1" w14:textId="77777777" w:rsidR="00BA408C" w:rsidRDefault="00BA408C" w:rsidP="00BA408C">
            <w:pPr>
              <w:rPr>
                <w:b/>
                <w:kern w:val="2"/>
                <w:szCs w:val="24"/>
              </w:rPr>
            </w:pPr>
          </w:p>
        </w:tc>
        <w:tc>
          <w:tcPr>
            <w:tcW w:w="3240" w:type="dxa"/>
          </w:tcPr>
          <w:p w14:paraId="7496FFE6" w14:textId="77777777" w:rsidR="00BA408C" w:rsidRDefault="00BA408C" w:rsidP="00BA408C">
            <w:pPr>
              <w:rPr>
                <w:kern w:val="2"/>
                <w:szCs w:val="24"/>
              </w:rPr>
            </w:pPr>
            <w:r>
              <w:rPr>
                <w:kern w:val="2"/>
                <w:szCs w:val="24"/>
              </w:rPr>
              <w:t>1.2.8. El. paštas</w:t>
            </w:r>
          </w:p>
        </w:tc>
        <w:tc>
          <w:tcPr>
            <w:tcW w:w="3510" w:type="dxa"/>
          </w:tcPr>
          <w:p w14:paraId="5FE40A45" w14:textId="77777777" w:rsidR="00BA408C" w:rsidRDefault="00BA408C" w:rsidP="00BA408C">
            <w:pPr>
              <w:jc w:val="center"/>
              <w:rPr>
                <w:kern w:val="2"/>
                <w:szCs w:val="24"/>
              </w:rPr>
            </w:pPr>
          </w:p>
        </w:tc>
      </w:tr>
      <w:tr w:rsidR="00BA408C" w14:paraId="67CA8A8E" w14:textId="77777777">
        <w:tc>
          <w:tcPr>
            <w:tcW w:w="2808" w:type="dxa"/>
            <w:vMerge/>
          </w:tcPr>
          <w:p w14:paraId="03ECA91F" w14:textId="77777777" w:rsidR="00BA408C" w:rsidRDefault="00BA408C" w:rsidP="00BA408C">
            <w:pPr>
              <w:rPr>
                <w:b/>
                <w:kern w:val="2"/>
                <w:szCs w:val="24"/>
              </w:rPr>
            </w:pPr>
          </w:p>
        </w:tc>
        <w:tc>
          <w:tcPr>
            <w:tcW w:w="3240" w:type="dxa"/>
          </w:tcPr>
          <w:p w14:paraId="2920CEAC" w14:textId="77777777" w:rsidR="00BA408C" w:rsidRDefault="00BA408C" w:rsidP="00BA408C">
            <w:pPr>
              <w:rPr>
                <w:kern w:val="2"/>
                <w:szCs w:val="24"/>
              </w:rPr>
            </w:pPr>
            <w:r>
              <w:rPr>
                <w:kern w:val="2"/>
                <w:szCs w:val="24"/>
              </w:rPr>
              <w:t>1.2.9. Šalies atstovas</w:t>
            </w:r>
          </w:p>
        </w:tc>
        <w:tc>
          <w:tcPr>
            <w:tcW w:w="3510" w:type="dxa"/>
          </w:tcPr>
          <w:p w14:paraId="6AA5701A" w14:textId="77777777" w:rsidR="00BA408C" w:rsidRDefault="00BA408C" w:rsidP="00BA408C">
            <w:pPr>
              <w:jc w:val="center"/>
              <w:rPr>
                <w:kern w:val="2"/>
                <w:szCs w:val="24"/>
              </w:rPr>
            </w:pPr>
          </w:p>
        </w:tc>
      </w:tr>
      <w:tr w:rsidR="00BA408C" w14:paraId="21B1C29D" w14:textId="77777777">
        <w:tc>
          <w:tcPr>
            <w:tcW w:w="2808" w:type="dxa"/>
            <w:vMerge/>
          </w:tcPr>
          <w:p w14:paraId="6032661D" w14:textId="77777777" w:rsidR="00BA408C" w:rsidRDefault="00BA408C" w:rsidP="00BA408C">
            <w:pPr>
              <w:rPr>
                <w:b/>
                <w:kern w:val="2"/>
                <w:szCs w:val="24"/>
              </w:rPr>
            </w:pPr>
          </w:p>
        </w:tc>
        <w:tc>
          <w:tcPr>
            <w:tcW w:w="3240" w:type="dxa"/>
          </w:tcPr>
          <w:p w14:paraId="08846265" w14:textId="77777777" w:rsidR="00BA408C" w:rsidRDefault="00BA408C" w:rsidP="00BA408C">
            <w:pPr>
              <w:rPr>
                <w:kern w:val="2"/>
                <w:szCs w:val="24"/>
              </w:rPr>
            </w:pPr>
            <w:r>
              <w:rPr>
                <w:kern w:val="2"/>
                <w:szCs w:val="24"/>
              </w:rPr>
              <w:t>1.2.10. Atstovavimo pagrindas</w:t>
            </w:r>
          </w:p>
        </w:tc>
        <w:tc>
          <w:tcPr>
            <w:tcW w:w="3510" w:type="dxa"/>
          </w:tcPr>
          <w:p w14:paraId="59BF79D5" w14:textId="77777777" w:rsidR="00BA408C" w:rsidRDefault="00BA408C" w:rsidP="00BA408C">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09831A7F" w:rsidR="00027B83" w:rsidRDefault="000B0897" w:rsidP="00DA2B9F">
            <w:pPr>
              <w:jc w:val="both"/>
              <w:rPr>
                <w:color w:val="000000"/>
                <w:kern w:val="2"/>
                <w:szCs w:val="24"/>
              </w:rPr>
            </w:pPr>
            <w:r>
              <w:rPr>
                <w:kern w:val="2"/>
                <w:szCs w:val="24"/>
              </w:rPr>
              <w:t>Tiekėjas įsipareigoja Sutartyje numatytomis sąlygomis suteikti Pirkėjui Paslaugas</w:t>
            </w:r>
            <w:r w:rsidR="00BB6518">
              <w:rPr>
                <w:kern w:val="2"/>
                <w:szCs w:val="24"/>
              </w:rPr>
              <w:t xml:space="preserve">: </w:t>
            </w:r>
            <w:r w:rsidR="00BB6518" w:rsidRPr="00020A26">
              <w:t>mokymų „Skaitmeninių dalykų užduočių modulių didelį mokymosi potencialą turintiems mokiniams praktinis taikymas“ įgyvendinimo paslaugos</w:t>
            </w:r>
            <w:r>
              <w:rPr>
                <w:kern w:val="2"/>
                <w:szCs w:val="24"/>
              </w:rPr>
              <w:t xml:space="preserve"> </w:t>
            </w:r>
            <w:r>
              <w:rPr>
                <w:color w:val="000000"/>
                <w:kern w:val="2"/>
                <w:szCs w:val="24"/>
              </w:rPr>
              <w:t>(toliau – Paslaugos).</w:t>
            </w:r>
          </w:p>
          <w:p w14:paraId="33E9C902" w14:textId="77777777" w:rsidR="00780EB3" w:rsidRDefault="00780EB3" w:rsidP="00DA2B9F">
            <w:pPr>
              <w:jc w:val="both"/>
              <w:rPr>
                <w:color w:val="000000"/>
                <w:kern w:val="2"/>
                <w:szCs w:val="24"/>
              </w:rPr>
            </w:pPr>
          </w:p>
          <w:p w14:paraId="0FCB88DC" w14:textId="045DD2F5" w:rsidR="005D5472" w:rsidRPr="004D3368" w:rsidRDefault="00FE1255" w:rsidP="004D3368">
            <w:pPr>
              <w:jc w:val="both"/>
            </w:pPr>
            <w:r>
              <w:rPr>
                <w:b/>
                <w:bCs/>
              </w:rPr>
              <w:t>P</w:t>
            </w:r>
            <w:r w:rsidR="005D5472" w:rsidRPr="00020A26">
              <w:rPr>
                <w:b/>
                <w:bCs/>
              </w:rPr>
              <w:t>irkimo objekt</w:t>
            </w:r>
            <w:r>
              <w:rPr>
                <w:b/>
                <w:bCs/>
              </w:rPr>
              <w:t xml:space="preserve">as </w:t>
            </w:r>
            <w:r w:rsidR="005D5472" w:rsidRPr="00020A26">
              <w:t xml:space="preserve">– mokymų „Skaitmeninių dalykų užduočių modulių didelį mokymosi potencialą turintiems mokiniams praktinis taikymas“ (toliau – Mokymai) vykdymo paslaugos (preliminariai 15 grupių). Tiekėjas turės suteikti šias </w:t>
            </w:r>
            <w:r w:rsidR="005D5472" w:rsidRPr="004D3368">
              <w:t xml:space="preserve">paslaugas: </w:t>
            </w:r>
          </w:p>
          <w:p w14:paraId="0E4E175F" w14:textId="132A0467" w:rsidR="005D5472" w:rsidRPr="004D3368" w:rsidRDefault="005D5472" w:rsidP="004D3368">
            <w:pPr>
              <w:pStyle w:val="Sraopastraipa"/>
              <w:numPr>
                <w:ilvl w:val="0"/>
                <w:numId w:val="3"/>
              </w:numPr>
              <w:spacing w:after="0" w:line="240" w:lineRule="auto"/>
              <w:jc w:val="both"/>
              <w:rPr>
                <w:rFonts w:ascii="Times New Roman" w:hAnsi="Times New Roman" w:cs="Times New Roman"/>
              </w:rPr>
            </w:pPr>
            <w:r w:rsidRPr="004D3368">
              <w:rPr>
                <w:rFonts w:ascii="Times New Roman" w:hAnsi="Times New Roman" w:cs="Times New Roman"/>
              </w:rPr>
              <w:t>parinkti lektorius pagal tikslines grupes ir organizuoti jų darbą;</w:t>
            </w:r>
          </w:p>
          <w:p w14:paraId="64E35ADF" w14:textId="223D1410" w:rsidR="005D5472" w:rsidRPr="004D3368" w:rsidRDefault="005D5472" w:rsidP="004D3368">
            <w:pPr>
              <w:pStyle w:val="Sraopastraipa"/>
              <w:numPr>
                <w:ilvl w:val="0"/>
                <w:numId w:val="3"/>
              </w:numPr>
              <w:spacing w:after="0" w:line="240" w:lineRule="auto"/>
              <w:jc w:val="both"/>
              <w:rPr>
                <w:rFonts w:ascii="Times New Roman" w:hAnsi="Times New Roman" w:cs="Times New Roman"/>
              </w:rPr>
            </w:pPr>
            <w:r w:rsidRPr="004D3368">
              <w:rPr>
                <w:rFonts w:ascii="Times New Roman" w:hAnsi="Times New Roman" w:cs="Times New Roman"/>
              </w:rPr>
              <w:t>organizuoti Mokymų procesą.</w:t>
            </w:r>
          </w:p>
          <w:p w14:paraId="7AB9D1D9" w14:textId="77777777" w:rsidR="00F82A83" w:rsidRDefault="00F82A83" w:rsidP="005D5472">
            <w:pPr>
              <w:jc w:val="both"/>
            </w:pPr>
          </w:p>
          <w:p w14:paraId="34F5271F" w14:textId="3BEAB21E" w:rsidR="00F82A83" w:rsidRPr="001F54AC" w:rsidRDefault="00F82A83" w:rsidP="005D5472">
            <w:pPr>
              <w:jc w:val="both"/>
            </w:pPr>
            <w:r w:rsidRPr="003B3829">
              <w:t>Mokymų vykdymo paslaugos pagal II</w:t>
            </w:r>
            <w:r w:rsidRPr="003B3829">
              <w:noBreakHyphen/>
              <w:t xml:space="preserve">ą pirkimo objekto dalį gali būti pradėtos teikti tik po to, kai Tiekėjui bus perduota pagal I-ą pirkimo objekto dalį parengta Programa ir mokomoji medžiaga bei </w:t>
            </w:r>
            <w:r w:rsidRPr="001F54AC">
              <w:t>perduoti visi skaitmeniniai dalykų užduočių moduliai (toliau – SMP).</w:t>
            </w:r>
          </w:p>
          <w:p w14:paraId="2E3F153E" w14:textId="77777777" w:rsidR="00780EB3" w:rsidRPr="001F54AC" w:rsidRDefault="00780EB3" w:rsidP="00DA2B9F">
            <w:pPr>
              <w:jc w:val="both"/>
              <w:rPr>
                <w:kern w:val="2"/>
                <w:szCs w:val="24"/>
              </w:rPr>
            </w:pPr>
          </w:p>
          <w:p w14:paraId="44B31B6D" w14:textId="60E0FD42" w:rsidR="00D86C88" w:rsidRPr="001F54AC" w:rsidRDefault="00D86C88" w:rsidP="00D86C88">
            <w:pPr>
              <w:jc w:val="both"/>
              <w:rPr>
                <w:kern w:val="2"/>
                <w:szCs w:val="24"/>
              </w:rPr>
            </w:pPr>
            <w:r w:rsidRPr="001F54AC">
              <w:rPr>
                <w:kern w:val="2"/>
                <w:szCs w:val="24"/>
              </w:rPr>
              <w:t xml:space="preserve">Techninės specifikacijos III skyrius ir 5.1. punktai šiai </w:t>
            </w:r>
            <w:r w:rsidR="002D71ED" w:rsidRPr="001F54AC">
              <w:rPr>
                <w:kern w:val="2"/>
                <w:szCs w:val="24"/>
              </w:rPr>
              <w:t>S</w:t>
            </w:r>
            <w:r w:rsidRPr="001F54AC">
              <w:rPr>
                <w:kern w:val="2"/>
                <w:szCs w:val="24"/>
              </w:rPr>
              <w:t xml:space="preserve">utarčiai netaikomi. </w:t>
            </w:r>
          </w:p>
          <w:p w14:paraId="68995F29" w14:textId="77777777" w:rsidR="00320065" w:rsidRPr="001F54AC" w:rsidRDefault="00320065" w:rsidP="00DA2B9F">
            <w:pPr>
              <w:jc w:val="both"/>
              <w:rPr>
                <w:kern w:val="2"/>
                <w:szCs w:val="24"/>
              </w:rPr>
            </w:pPr>
          </w:p>
          <w:p w14:paraId="27730B38" w14:textId="550E324F" w:rsidR="00027B83" w:rsidRDefault="000B0897" w:rsidP="00DA2B9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18015B">
              <w:rPr>
                <w:color w:val="000000"/>
                <w:kern w:val="2"/>
                <w:szCs w:val="24"/>
              </w:rPr>
              <w:t>1</w:t>
            </w:r>
            <w:r>
              <w:rPr>
                <w:color w:val="000000"/>
                <w:kern w:val="2"/>
                <w:szCs w:val="24"/>
              </w:rPr>
              <w:t xml:space="preserve"> „Techninė specifikacija“ (toliau – Techninė specifikacija) ir Sutarties priede Nr. </w:t>
            </w:r>
            <w:r w:rsidR="0018015B">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1A9B6236" w14:textId="64BF1490" w:rsidR="00027B83" w:rsidRDefault="006B30EB" w:rsidP="00ED30D9">
            <w:pPr>
              <w:jc w:val="both"/>
            </w:pPr>
            <w:r>
              <w:t>M</w:t>
            </w:r>
            <w:r w:rsidR="008227F8" w:rsidRPr="00020A26">
              <w:t>okymų „Skaitmeninių dalykų užduočių modulių didelį mokymosi potencialą turintiems mokiniams praktinis taikymas“ įgyvendinimo paslaugos</w:t>
            </w:r>
          </w:p>
          <w:p w14:paraId="67D99209" w14:textId="3A4304C0" w:rsidR="008227F8" w:rsidRDefault="008227F8" w:rsidP="00ED30D9">
            <w:pPr>
              <w:jc w:val="both"/>
              <w:rPr>
                <w:kern w:val="2"/>
                <w:szCs w:val="24"/>
              </w:rPr>
            </w:pPr>
            <w:r>
              <w:rPr>
                <w:kern w:val="2"/>
                <w:szCs w:val="24"/>
              </w:rPr>
              <w:t>CVP IS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515E2808" w:rsidR="00027B83" w:rsidRDefault="00595C0B" w:rsidP="00ED30D9">
            <w:pPr>
              <w:jc w:val="both"/>
              <w:rPr>
                <w:kern w:val="2"/>
                <w:szCs w:val="24"/>
              </w:rPr>
            </w:pPr>
            <w:r w:rsidRPr="005D4FE4">
              <w:t>2021–2027 metų Europos sąjungos fondų ir bendrojo finansavimo lėšomis finansuojamas projektas „Galimybių mokykla“ Nr. 10-072-P-0001</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45D84FF8" w14:textId="77777777" w:rsidR="00027B83" w:rsidRPr="00F3269B" w:rsidRDefault="000B0897">
            <w:pPr>
              <w:rPr>
                <w:b/>
                <w:kern w:val="2"/>
                <w:szCs w:val="24"/>
              </w:rPr>
            </w:pPr>
            <w:r w:rsidRPr="00F3269B">
              <w:rPr>
                <w:b/>
                <w:kern w:val="2"/>
                <w:szCs w:val="24"/>
              </w:rPr>
              <w:t xml:space="preserve">4.1. </w:t>
            </w:r>
            <w:r w:rsidRPr="00F3269B">
              <w:rPr>
                <w:b/>
                <w:szCs w:val="24"/>
              </w:rPr>
              <w:t>Paslaugų</w:t>
            </w:r>
            <w:r w:rsidRPr="00F3269B">
              <w:rPr>
                <w:b/>
                <w:kern w:val="2"/>
                <w:szCs w:val="24"/>
              </w:rPr>
              <w:t xml:space="preserve"> </w:t>
            </w:r>
            <w:r w:rsidRPr="00F3269B">
              <w:rPr>
                <w:b/>
                <w:szCs w:val="24"/>
              </w:rPr>
              <w:t>suteikimo</w:t>
            </w:r>
            <w:r w:rsidRPr="00F3269B">
              <w:rPr>
                <w:b/>
                <w:kern w:val="2"/>
                <w:szCs w:val="24"/>
              </w:rPr>
              <w:t xml:space="preserve"> terminas, kai </w:t>
            </w:r>
            <w:r w:rsidRPr="00F3269B">
              <w:rPr>
                <w:b/>
                <w:szCs w:val="24"/>
              </w:rPr>
              <w:t>Paslaugos yra vienkartinio pobūdžio, teikiamos periodiškai arba pagal Pirkėjo Užsakymą</w:t>
            </w:r>
          </w:p>
          <w:p w14:paraId="6BC959D5" w14:textId="77777777" w:rsidR="00027B83" w:rsidRPr="00824A62" w:rsidRDefault="00027B83">
            <w:pPr>
              <w:rPr>
                <w:b/>
                <w:strike/>
                <w:color w:val="FF0000"/>
                <w:kern w:val="2"/>
                <w:szCs w:val="24"/>
              </w:rPr>
            </w:pPr>
          </w:p>
        </w:tc>
        <w:tc>
          <w:tcPr>
            <w:tcW w:w="6441" w:type="dxa"/>
            <w:gridSpan w:val="2"/>
          </w:tcPr>
          <w:p w14:paraId="36B51A80" w14:textId="3E30AFC7" w:rsidR="00027B83" w:rsidRPr="00D764F3" w:rsidRDefault="00CD7B59" w:rsidP="00ED30D9">
            <w:pPr>
              <w:jc w:val="both"/>
            </w:pPr>
            <w:r>
              <w:rPr>
                <w:szCs w:val="24"/>
              </w:rPr>
              <w:t xml:space="preserve">Tiekėjas Paslaugas įsipareigoja suteikti </w:t>
            </w:r>
            <w:r>
              <w:rPr>
                <w:b/>
                <w:szCs w:val="24"/>
              </w:rPr>
              <w:t>ne vėliau kaip per 1</w:t>
            </w:r>
            <w:r w:rsidR="00264398">
              <w:rPr>
                <w:b/>
                <w:szCs w:val="24"/>
              </w:rPr>
              <w:t>1</w:t>
            </w:r>
            <w:r>
              <w:rPr>
                <w:b/>
                <w:szCs w:val="24"/>
              </w:rPr>
              <w:t xml:space="preserve"> (</w:t>
            </w:r>
            <w:r w:rsidR="00D764F3">
              <w:rPr>
                <w:b/>
                <w:szCs w:val="24"/>
              </w:rPr>
              <w:t>vienuolika</w:t>
            </w:r>
            <w:r>
              <w:rPr>
                <w:b/>
                <w:szCs w:val="24"/>
              </w:rPr>
              <w:t xml:space="preserve">) mėnesių </w:t>
            </w:r>
            <w:r w:rsidRPr="00FC3E5E">
              <w:rPr>
                <w:bCs/>
                <w:szCs w:val="24"/>
              </w:rPr>
              <w:t xml:space="preserve">nuo </w:t>
            </w:r>
            <w:r w:rsidR="00FC3E5E">
              <w:rPr>
                <w:bCs/>
                <w:szCs w:val="24"/>
              </w:rPr>
              <w:t>visos Mokymų vykdymui reikalingos medžiagos</w:t>
            </w:r>
            <w:r w:rsidR="00121FF4">
              <w:rPr>
                <w:bCs/>
                <w:szCs w:val="24"/>
              </w:rPr>
              <w:t xml:space="preserve"> pateikimo Tiekėjui dienos. </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0750ECCF" w14:textId="39236E9C" w:rsidR="00ED30D9" w:rsidRDefault="007A75C6" w:rsidP="00ED30D9">
            <w:pPr>
              <w:jc w:val="both"/>
              <w:rPr>
                <w:szCs w:val="24"/>
              </w:rPr>
            </w:pPr>
            <w:r>
              <w:rPr>
                <w:kern w:val="2"/>
                <w:szCs w:val="24"/>
              </w:rPr>
              <w:t>Netaikoma</w:t>
            </w:r>
          </w:p>
          <w:p w14:paraId="6DCF4A22" w14:textId="1A88679D"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37981C3C" w:rsidR="00027B83" w:rsidRDefault="007C128E" w:rsidP="006732E2">
            <w:pPr>
              <w:jc w:val="both"/>
              <w:rPr>
                <w:szCs w:val="24"/>
              </w:rPr>
            </w:pPr>
            <w:r w:rsidRPr="006732E2">
              <w:rPr>
                <w:szCs w:val="24"/>
              </w:rPr>
              <w:t xml:space="preserve">Atskiri Užsakymai pagal šią Sutartį neteikiami. </w:t>
            </w:r>
            <w:r w:rsidR="002442E9" w:rsidRPr="006732E2">
              <w:rPr>
                <w:szCs w:val="24"/>
              </w:rPr>
              <w:t>Paslaugos vykdomos pagal Techninė</w:t>
            </w:r>
            <w:r w:rsidR="00770A82" w:rsidRPr="006732E2">
              <w:rPr>
                <w:szCs w:val="24"/>
              </w:rPr>
              <w:t>s</w:t>
            </w:r>
            <w:r w:rsidR="002442E9" w:rsidRPr="006732E2">
              <w:rPr>
                <w:szCs w:val="24"/>
              </w:rPr>
              <w:t xml:space="preserve"> specifikacijo</w:t>
            </w:r>
            <w:r w:rsidR="00770A82" w:rsidRPr="006732E2">
              <w:rPr>
                <w:szCs w:val="24"/>
              </w:rPr>
              <w:t>s 4.2.1. punkte</w:t>
            </w:r>
            <w:r w:rsidR="002442E9" w:rsidRPr="006732E2">
              <w:rPr>
                <w:szCs w:val="24"/>
              </w:rPr>
              <w:t xml:space="preserve"> nustatytą tvarką ir</w:t>
            </w:r>
            <w:r w:rsidR="00770A82" w:rsidRPr="006732E2">
              <w:rPr>
                <w:szCs w:val="24"/>
              </w:rPr>
              <w:t xml:space="preserve"> su</w:t>
            </w:r>
            <w:r w:rsidR="002442E9" w:rsidRPr="006732E2">
              <w:rPr>
                <w:szCs w:val="24"/>
              </w:rPr>
              <w:t xml:space="preserve"> PO suderintą Mokymų grafiką.</w:t>
            </w:r>
          </w:p>
        </w:tc>
      </w:tr>
      <w:tr w:rsidR="00027B83" w14:paraId="63190814" w14:textId="77777777" w:rsidTr="00083F7E">
        <w:trPr>
          <w:trHeight w:val="112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26ADC4B0" w:rsidR="00083F7E" w:rsidRDefault="000B0897" w:rsidP="00083F7E">
            <w:pPr>
              <w:rPr>
                <w:szCs w:val="24"/>
              </w:rPr>
            </w:pPr>
            <w:r>
              <w:rPr>
                <w:kern w:val="2"/>
                <w:szCs w:val="24"/>
              </w:rPr>
              <w:t>Netaikoma</w:t>
            </w:r>
          </w:p>
          <w:p w14:paraId="26E2BA7D" w14:textId="0F2255D1"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2DC9BAAC" w14:textId="6AF36633" w:rsidR="00FF1C90" w:rsidRPr="00020A26" w:rsidRDefault="00FF1C90" w:rsidP="00FF1C90">
            <w:pPr>
              <w:jc w:val="both"/>
            </w:pPr>
            <w:r w:rsidRPr="00020A26">
              <w:t>Už įvykdytus Mokymus dalyvių grupei (-ėms) Tiekėjas teikia PO priėmimo–perdavimo aktą kartu su suteiktas paslaugas įrodančiais dokumentais:</w:t>
            </w:r>
          </w:p>
          <w:p w14:paraId="2F0B1660" w14:textId="77777777" w:rsidR="00FF1C90" w:rsidRPr="00651BFD" w:rsidRDefault="00FF1C90" w:rsidP="00262B6D">
            <w:pPr>
              <w:pStyle w:val="Sraopastraipa"/>
              <w:numPr>
                <w:ilvl w:val="0"/>
                <w:numId w:val="2"/>
              </w:numPr>
              <w:tabs>
                <w:tab w:val="left" w:pos="614"/>
              </w:tabs>
              <w:spacing w:after="0" w:line="240" w:lineRule="auto"/>
              <w:ind w:left="330" w:firstLine="0"/>
              <w:jc w:val="both"/>
              <w:rPr>
                <w:rFonts w:ascii="Times New Roman" w:hAnsi="Times New Roman" w:cs="Times New Roman"/>
              </w:rPr>
            </w:pPr>
            <w:r w:rsidRPr="00651BFD">
              <w:rPr>
                <w:rFonts w:ascii="Times New Roman" w:hAnsi="Times New Roman" w:cs="Times New Roman"/>
              </w:rPr>
              <w:t xml:space="preserve">Mokymų dalyviams išduotų Mokymų baigimą ir kvalifikacijos patobulinimą patvirtinančių dokumentų (pažymėjimų, pažymų ar kitų dokumentų) </w:t>
            </w:r>
            <w:r w:rsidRPr="00651BFD">
              <w:rPr>
                <w:rFonts w:ascii="Times New Roman" w:eastAsia="Times New Roman" w:hAnsi="Times New Roman" w:cs="Times New Roman"/>
                <w:color w:val="000000" w:themeColor="text1"/>
              </w:rPr>
              <w:t xml:space="preserve">registro kopija arba jo išrašas ir visų kiekvienam Mokymų grupės dalyviui išduotų dokumentų kopijos; </w:t>
            </w:r>
          </w:p>
          <w:p w14:paraId="45E29345" w14:textId="77777777" w:rsidR="00FF1C90" w:rsidRDefault="00FF1C90" w:rsidP="00FF1C90">
            <w:pPr>
              <w:ind w:firstLine="567"/>
              <w:jc w:val="both"/>
            </w:pPr>
          </w:p>
          <w:p w14:paraId="57663C10" w14:textId="44258C86" w:rsidR="00FF1C90" w:rsidRPr="00020A26" w:rsidRDefault="00FF1C90" w:rsidP="00FF1C90">
            <w:pPr>
              <w:jc w:val="both"/>
            </w:pPr>
            <w:r w:rsidRPr="00020A26">
              <w:t xml:space="preserve">PO, gavusi paslaugų priėmimo–perdavimo aktą ir suteiktas paslaugas įrodančius dokumentus, per </w:t>
            </w:r>
            <w:r>
              <w:t>7</w:t>
            </w:r>
            <w:r w:rsidRPr="00020A26">
              <w:t xml:space="preserve"> darbo dienas patikrina gautus dokumentus, įvertina suteiktas paslaugas ir pasirašo priėmimo–perdavimo aktą arba, nustačiusi trūkumų, teikia pastabas Tiekėjui, kuris per 3 darbo dienas turi ištaisyti trūkumus.</w:t>
            </w:r>
          </w:p>
          <w:p w14:paraId="24D944B0" w14:textId="77777777" w:rsidR="00280466" w:rsidRDefault="00280466" w:rsidP="00280466">
            <w:pPr>
              <w:jc w:val="both"/>
            </w:pPr>
          </w:p>
          <w:p w14:paraId="0CE28B9D" w14:textId="110A7971" w:rsidR="00280466" w:rsidRDefault="00280466" w:rsidP="00D81374">
            <w:pPr>
              <w:jc w:val="both"/>
              <w:rPr>
                <w:szCs w:val="24"/>
              </w:rPr>
            </w:pP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18C6F8B2" w:rsidR="00B105E4" w:rsidRDefault="000B0897" w:rsidP="006F028E">
            <w:pPr>
              <w:jc w:val="both"/>
              <w:rPr>
                <w:color w:val="4472C4"/>
                <w:kern w:val="2"/>
                <w:szCs w:val="24"/>
              </w:rPr>
            </w:pPr>
            <w:r>
              <w:rPr>
                <w:kern w:val="2"/>
                <w:szCs w:val="24"/>
              </w:rPr>
              <w:t xml:space="preserve">Fiksuoto </w:t>
            </w:r>
            <w:r w:rsidR="00FF1C90">
              <w:rPr>
                <w:kern w:val="2"/>
                <w:szCs w:val="24"/>
              </w:rPr>
              <w:t>įkainio</w:t>
            </w:r>
            <w:r>
              <w:rPr>
                <w:kern w:val="2"/>
                <w:szCs w:val="24"/>
              </w:rPr>
              <w:t xml:space="preserve"> kainodara</w:t>
            </w:r>
          </w:p>
          <w:p w14:paraId="1199C3A4" w14:textId="2336DFBC" w:rsidR="00027B83" w:rsidRDefault="00027B83" w:rsidP="006F028E">
            <w:pPr>
              <w:jc w:val="both"/>
              <w:rPr>
                <w:color w:val="4472C4"/>
                <w:kern w:val="2"/>
                <w:szCs w:val="24"/>
              </w:rPr>
            </w:pPr>
          </w:p>
        </w:tc>
      </w:tr>
      <w:tr w:rsidR="00027B83" w14:paraId="7C6FAC1F" w14:textId="77777777">
        <w:trPr>
          <w:trHeight w:val="300"/>
        </w:trPr>
        <w:tc>
          <w:tcPr>
            <w:tcW w:w="3094" w:type="dxa"/>
            <w:gridSpan w:val="2"/>
          </w:tcPr>
          <w:p w14:paraId="23592E8B" w14:textId="77777777" w:rsidR="00027B83" w:rsidRPr="00FF1C90" w:rsidRDefault="000B0897">
            <w:pPr>
              <w:rPr>
                <w:b/>
                <w:kern w:val="2"/>
                <w:szCs w:val="24"/>
              </w:rPr>
            </w:pPr>
            <w:r w:rsidRPr="00FF1C90">
              <w:rPr>
                <w:b/>
                <w:kern w:val="2"/>
                <w:szCs w:val="24"/>
              </w:rPr>
              <w:t xml:space="preserve">5.2. Pradinės Sutarties vertė ir Sutarties kaina, kai taikoma </w:t>
            </w:r>
            <w:r w:rsidRPr="00FF1C90">
              <w:rPr>
                <w:b/>
                <w:kern w:val="2"/>
                <w:szCs w:val="24"/>
                <w:u w:val="single"/>
              </w:rPr>
              <w:t>fiksuoto įkainio</w:t>
            </w:r>
            <w:r w:rsidRPr="00FF1C90">
              <w:rPr>
                <w:b/>
                <w:kern w:val="2"/>
                <w:szCs w:val="24"/>
              </w:rPr>
              <w:t xml:space="preserve"> kainodara</w:t>
            </w:r>
          </w:p>
          <w:p w14:paraId="2F5B4D7C" w14:textId="77777777" w:rsidR="00027B83" w:rsidRPr="00FF1C90" w:rsidRDefault="00027B83">
            <w:pPr>
              <w:rPr>
                <w:b/>
                <w:kern w:val="2"/>
                <w:szCs w:val="24"/>
              </w:rPr>
            </w:pPr>
          </w:p>
          <w:p w14:paraId="5D7C9F13" w14:textId="77777777" w:rsidR="00027B83" w:rsidRPr="00FF1C90" w:rsidRDefault="00027B83" w:rsidP="00835BCB">
            <w:pPr>
              <w:jc w:val="both"/>
              <w:rPr>
                <w:b/>
                <w:kern w:val="2"/>
                <w:szCs w:val="24"/>
              </w:rPr>
            </w:pPr>
          </w:p>
        </w:tc>
        <w:tc>
          <w:tcPr>
            <w:tcW w:w="6441" w:type="dxa"/>
            <w:gridSpan w:val="2"/>
          </w:tcPr>
          <w:p w14:paraId="053756C0" w14:textId="099BE10A" w:rsidR="00027B83" w:rsidRPr="00FF1C90" w:rsidRDefault="000B0897" w:rsidP="006F028E">
            <w:pPr>
              <w:jc w:val="both"/>
              <w:rPr>
                <w:szCs w:val="24"/>
              </w:rPr>
            </w:pPr>
            <w:r w:rsidRPr="00FF1C90">
              <w:rPr>
                <w:kern w:val="2"/>
                <w:szCs w:val="24"/>
              </w:rPr>
              <w:t xml:space="preserve">Pradinės Sutarties vertė yra </w:t>
            </w:r>
            <w:r w:rsidR="00EF0998">
              <w:rPr>
                <w:color w:val="4472C4"/>
                <w:kern w:val="2"/>
                <w:szCs w:val="24"/>
              </w:rPr>
              <w:t>63 966,94</w:t>
            </w:r>
            <w:r w:rsidRPr="00FF1C90">
              <w:rPr>
                <w:kern w:val="2"/>
                <w:szCs w:val="24"/>
              </w:rPr>
              <w:t xml:space="preserve"> Eur </w:t>
            </w:r>
            <w:r w:rsidRPr="00FF1C90">
              <w:rPr>
                <w:color w:val="4472C4"/>
                <w:kern w:val="2"/>
                <w:szCs w:val="24"/>
              </w:rPr>
              <w:t>(</w:t>
            </w:r>
            <w:r w:rsidR="00537B1B">
              <w:rPr>
                <w:color w:val="4472C4"/>
                <w:kern w:val="2"/>
                <w:szCs w:val="24"/>
              </w:rPr>
              <w:t>šešiasdešimt trys tūkstančiai devyni šimtai šešiasdešimt šeši Eur 94 ct</w:t>
            </w:r>
            <w:r w:rsidRPr="00FF1C90">
              <w:rPr>
                <w:color w:val="4472C4"/>
                <w:kern w:val="2"/>
                <w:szCs w:val="24"/>
              </w:rPr>
              <w:t>)</w:t>
            </w:r>
            <w:r w:rsidRPr="00FF1C90">
              <w:rPr>
                <w:kern w:val="2"/>
                <w:szCs w:val="24"/>
              </w:rPr>
              <w:t xml:space="preserve"> be PVM.</w:t>
            </w:r>
          </w:p>
          <w:p w14:paraId="3707BF8B" w14:textId="77777777" w:rsidR="00027B83" w:rsidRPr="00FF1C90" w:rsidRDefault="000B0897" w:rsidP="006F028E">
            <w:pPr>
              <w:jc w:val="both"/>
              <w:rPr>
                <w:szCs w:val="24"/>
              </w:rPr>
            </w:pPr>
            <w:r w:rsidRPr="00FF1C90">
              <w:rPr>
                <w:kern w:val="2"/>
                <w:szCs w:val="24"/>
              </w:rPr>
              <w:t xml:space="preserve">PVM sudaro </w:t>
            </w:r>
            <w:r w:rsidRPr="00FF1C90">
              <w:rPr>
                <w:color w:val="4472C4"/>
                <w:kern w:val="2"/>
                <w:szCs w:val="24"/>
              </w:rPr>
              <w:t>(nurodyti sumą skaičiais)</w:t>
            </w:r>
            <w:r w:rsidRPr="00FF1C90">
              <w:rPr>
                <w:kern w:val="2"/>
                <w:szCs w:val="24"/>
              </w:rPr>
              <w:t xml:space="preserve"> Eur </w:t>
            </w:r>
            <w:r w:rsidRPr="00FF1C90">
              <w:rPr>
                <w:color w:val="4472C4"/>
                <w:kern w:val="2"/>
                <w:szCs w:val="24"/>
              </w:rPr>
              <w:t>(nurodyti sumą žodžiais)</w:t>
            </w:r>
            <w:r w:rsidRPr="00FF1C90">
              <w:rPr>
                <w:kern w:val="2"/>
                <w:szCs w:val="24"/>
              </w:rPr>
              <w:t>.</w:t>
            </w:r>
          </w:p>
          <w:p w14:paraId="3F4C1AE2" w14:textId="77777777" w:rsidR="00027B83" w:rsidRPr="00FF1C90" w:rsidRDefault="000B0897" w:rsidP="006F028E">
            <w:pPr>
              <w:jc w:val="both"/>
              <w:rPr>
                <w:szCs w:val="24"/>
              </w:rPr>
            </w:pPr>
            <w:r w:rsidRPr="00FF1C90">
              <w:rPr>
                <w:kern w:val="2"/>
                <w:szCs w:val="24"/>
              </w:rPr>
              <w:t xml:space="preserve">Sutarties kaina yra </w:t>
            </w:r>
            <w:r w:rsidRPr="00FF1C90">
              <w:rPr>
                <w:color w:val="4472C4"/>
                <w:kern w:val="2"/>
                <w:szCs w:val="24"/>
              </w:rPr>
              <w:t>(nurodyti sumą skaičiais)</w:t>
            </w:r>
            <w:r w:rsidRPr="00FF1C90">
              <w:rPr>
                <w:kern w:val="2"/>
                <w:szCs w:val="24"/>
              </w:rPr>
              <w:t xml:space="preserve"> Eur </w:t>
            </w:r>
            <w:r w:rsidRPr="00FF1C90">
              <w:rPr>
                <w:color w:val="4472C4"/>
                <w:kern w:val="2"/>
                <w:szCs w:val="24"/>
              </w:rPr>
              <w:t>(nurodyti sumą žodžiais)</w:t>
            </w:r>
            <w:r w:rsidRPr="00FF1C90">
              <w:rPr>
                <w:kern w:val="2"/>
                <w:szCs w:val="24"/>
              </w:rPr>
              <w:t xml:space="preserve"> su PVM.</w:t>
            </w:r>
          </w:p>
          <w:p w14:paraId="65B03374" w14:textId="77777777" w:rsidR="00027B83" w:rsidRPr="00FF1C90" w:rsidRDefault="00027B83" w:rsidP="006F028E">
            <w:pPr>
              <w:jc w:val="both"/>
              <w:rPr>
                <w:kern w:val="2"/>
                <w:szCs w:val="24"/>
              </w:rPr>
            </w:pPr>
          </w:p>
          <w:p w14:paraId="33B2E3CD" w14:textId="677CED15" w:rsidR="00027B83" w:rsidRDefault="000B0897" w:rsidP="006F028E">
            <w:pPr>
              <w:jc w:val="both"/>
              <w:rPr>
                <w:color w:val="000000"/>
                <w:kern w:val="2"/>
                <w:szCs w:val="24"/>
              </w:rPr>
            </w:pPr>
            <w:r w:rsidRPr="00FF1C90">
              <w:rPr>
                <w:color w:val="000000"/>
                <w:kern w:val="2"/>
                <w:szCs w:val="24"/>
              </w:rPr>
              <w:t xml:space="preserve">Šioje Sutartyje Pradinės Sutarties vertė yra lygi </w:t>
            </w:r>
            <w:r w:rsidRPr="00FF1C90">
              <w:rPr>
                <w:b/>
                <w:color w:val="000000"/>
                <w:kern w:val="2"/>
                <w:szCs w:val="24"/>
              </w:rPr>
              <w:t xml:space="preserve">maksimaliai pirkimui skirtai lėšų sumai be PVM </w:t>
            </w:r>
            <w:r w:rsidRPr="00FF1C90">
              <w:rPr>
                <w:color w:val="000000"/>
                <w:kern w:val="2"/>
                <w:szCs w:val="24"/>
              </w:rPr>
              <w:t xml:space="preserve">pirkimo dokumentuose ir Sutartyje nurodytų </w:t>
            </w:r>
            <w:r w:rsidRPr="00FF1C90">
              <w:rPr>
                <w:color w:val="000000"/>
                <w:szCs w:val="24"/>
              </w:rPr>
              <w:t xml:space="preserve">Paslaugų </w:t>
            </w:r>
            <w:r w:rsidRPr="00FF1C90">
              <w:rPr>
                <w:color w:val="000000"/>
                <w:kern w:val="2"/>
                <w:szCs w:val="24"/>
              </w:rPr>
              <w:t>įsigijimui Tiekėjo pasiūlyme nurodytais įkainiais be PVM.</w:t>
            </w:r>
            <w:r w:rsidRPr="00FF1C90">
              <w:rPr>
                <w:color w:val="2B579A"/>
                <w:kern w:val="2"/>
                <w:szCs w:val="24"/>
              </w:rPr>
              <w:t xml:space="preserve"> </w:t>
            </w:r>
            <w:r w:rsidRPr="00FF1C90">
              <w:rPr>
                <w:color w:val="000000"/>
                <w:kern w:val="2"/>
                <w:szCs w:val="24"/>
              </w:rPr>
              <w:t xml:space="preserve">Pirkėjas perka </w:t>
            </w:r>
            <w:r w:rsidRPr="00FF1C90">
              <w:rPr>
                <w:color w:val="000000"/>
                <w:szCs w:val="24"/>
              </w:rPr>
              <w:t>Paslaugas</w:t>
            </w:r>
            <w:r w:rsidRPr="00FF1C90">
              <w:rPr>
                <w:color w:val="000000"/>
                <w:kern w:val="2"/>
                <w:szCs w:val="24"/>
              </w:rPr>
              <w:t xml:space="preserve"> pagal poreikį Sutartyje arba jos priede Nr.</w:t>
            </w:r>
            <w:r w:rsidR="001955F5">
              <w:rPr>
                <w:color w:val="000000"/>
                <w:kern w:val="2"/>
                <w:szCs w:val="24"/>
              </w:rPr>
              <w:t xml:space="preserve"> 2</w:t>
            </w:r>
            <w:r w:rsidRPr="00FF1C90">
              <w:rPr>
                <w:kern w:val="2"/>
                <w:szCs w:val="24"/>
              </w:rPr>
              <w:t xml:space="preserve"> </w:t>
            </w:r>
            <w:r w:rsidRPr="00FF1C90">
              <w:rPr>
                <w:color w:val="000000"/>
                <w:kern w:val="2"/>
                <w:szCs w:val="24"/>
              </w:rPr>
              <w:t xml:space="preserve">nurodytais įkainiais, neviršijant Sutarties kainos. Sutartyje arba jos priede Nr. </w:t>
            </w:r>
            <w:r w:rsidR="00E97335">
              <w:rPr>
                <w:kern w:val="2"/>
                <w:szCs w:val="24"/>
              </w:rPr>
              <w:t>2</w:t>
            </w:r>
            <w:r w:rsidRPr="00FF1C90">
              <w:rPr>
                <w:kern w:val="2"/>
                <w:szCs w:val="24"/>
              </w:rPr>
              <w:t xml:space="preserve"> </w:t>
            </w:r>
            <w:r w:rsidRPr="00FF1C90">
              <w:rPr>
                <w:color w:val="000000"/>
                <w:kern w:val="2"/>
                <w:szCs w:val="24"/>
              </w:rPr>
              <w:t xml:space="preserve">atskirose eilutėse nurodytas </w:t>
            </w:r>
            <w:r w:rsidRPr="00FF1C90">
              <w:rPr>
                <w:color w:val="000000"/>
                <w:szCs w:val="24"/>
              </w:rPr>
              <w:t>Paslaugų</w:t>
            </w:r>
            <w:r w:rsidRPr="00FF1C90">
              <w:rPr>
                <w:color w:val="000000"/>
                <w:kern w:val="2"/>
                <w:szCs w:val="24"/>
              </w:rPr>
              <w:t xml:space="preserve"> kiekis gali būti keičiamas (didėti ar mažėti).</w:t>
            </w:r>
          </w:p>
          <w:p w14:paraId="7E168ABB" w14:textId="77777777" w:rsidR="00835BCB" w:rsidRDefault="00835BCB" w:rsidP="006F028E">
            <w:pPr>
              <w:jc w:val="both"/>
              <w:rPr>
                <w:color w:val="000000"/>
                <w:kern w:val="2"/>
                <w:szCs w:val="24"/>
              </w:rPr>
            </w:pPr>
          </w:p>
          <w:p w14:paraId="5751E94A" w14:textId="7389D302" w:rsidR="00027B83" w:rsidRPr="00FF1C90" w:rsidRDefault="00835BCB" w:rsidP="006F028E">
            <w:pPr>
              <w:jc w:val="both"/>
              <w:rPr>
                <w:color w:val="000000"/>
                <w:kern w:val="2"/>
                <w:szCs w:val="24"/>
              </w:rPr>
            </w:pPr>
            <w:r w:rsidRPr="00231C5E">
              <w:rPr>
                <w:kern w:val="2"/>
                <w:szCs w:val="24"/>
              </w:rPr>
              <w:t>Pirkėjas neįsipareigoja išpirkti preliminaraus Paslaugų kiekio ar bet kokios jo dalies.</w:t>
            </w:r>
          </w:p>
        </w:tc>
      </w:tr>
      <w:tr w:rsidR="00027B83" w14:paraId="267D47BF" w14:textId="77777777">
        <w:trPr>
          <w:trHeight w:val="300"/>
        </w:trPr>
        <w:tc>
          <w:tcPr>
            <w:tcW w:w="3094" w:type="dxa"/>
            <w:gridSpan w:val="2"/>
          </w:tcPr>
          <w:p w14:paraId="53EBA4B1" w14:textId="69717D67" w:rsidR="00027B83" w:rsidRDefault="000B0897" w:rsidP="00E40098">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429B2B74" w:rsidR="00027B83" w:rsidRDefault="000B0897">
            <w:pPr>
              <w:rPr>
                <w:szCs w:val="24"/>
              </w:rPr>
            </w:pPr>
            <w:r w:rsidRPr="00EB7DDA">
              <w:rPr>
                <w:kern w:val="2"/>
                <w:szCs w:val="24"/>
              </w:rPr>
              <w:t xml:space="preserve">Sutarties </w:t>
            </w:r>
            <w:r w:rsidR="006F028E" w:rsidRPr="00EB7DDA">
              <w:rPr>
                <w:kern w:val="2"/>
                <w:szCs w:val="24"/>
              </w:rPr>
              <w:t>įkain</w:t>
            </w:r>
            <w:r w:rsidR="00E40098" w:rsidRPr="00EB7DDA">
              <w:rPr>
                <w:kern w:val="2"/>
                <w:szCs w:val="24"/>
              </w:rPr>
              <w:t>iai</w:t>
            </w:r>
            <w:r w:rsidRPr="00EB7DDA">
              <w:rPr>
                <w:kern w:val="2"/>
                <w:szCs w:val="24"/>
              </w:rPr>
              <w:t xml:space="preserve"> bus </w:t>
            </w:r>
            <w:r>
              <w:rPr>
                <w:kern w:val="2"/>
                <w:szCs w:val="24"/>
              </w:rPr>
              <w:t>perskaičiuojami:</w:t>
            </w:r>
          </w:p>
          <w:p w14:paraId="5139C732" w14:textId="77777777" w:rsidR="00027B83" w:rsidRDefault="000B0897">
            <w:pPr>
              <w:rPr>
                <w:kern w:val="2"/>
                <w:szCs w:val="24"/>
              </w:rPr>
            </w:pPr>
            <w:r>
              <w:rPr>
                <w:kern w:val="2"/>
                <w:szCs w:val="24"/>
              </w:rPr>
              <w:t>5.3.1. dėl PVM tarifo pasikeitimo;</w:t>
            </w:r>
          </w:p>
          <w:p w14:paraId="662EA503" w14:textId="10798C4E" w:rsidR="00027B83" w:rsidRDefault="004F6A32" w:rsidP="00E40098">
            <w:pPr>
              <w:rPr>
                <w:color w:val="FF0000"/>
                <w:kern w:val="2"/>
                <w:szCs w:val="24"/>
              </w:rPr>
            </w:pPr>
            <w:r w:rsidRPr="00CB5E27">
              <w:rPr>
                <w:kern w:val="2"/>
                <w:szCs w:val="24"/>
              </w:rPr>
              <w:t>5.3.</w:t>
            </w:r>
            <w:r w:rsidR="002C50AD">
              <w:rPr>
                <w:kern w:val="2"/>
                <w:szCs w:val="24"/>
              </w:rPr>
              <w:t>3</w:t>
            </w:r>
            <w:r w:rsidRPr="00CB5E27">
              <w:rPr>
                <w:kern w:val="2"/>
                <w:szCs w:val="24"/>
              </w:rPr>
              <w:t xml:space="preserve">. </w:t>
            </w:r>
            <w:r w:rsidR="00885805">
              <w:rPr>
                <w:kern w:val="2"/>
                <w:szCs w:val="24"/>
              </w:rPr>
              <w:t xml:space="preserve">dėl </w:t>
            </w:r>
            <w:r w:rsidR="00885805" w:rsidRPr="00EA2681">
              <w:rPr>
                <w:bCs/>
                <w:kern w:val="2"/>
                <w:szCs w:val="24"/>
              </w:rPr>
              <w:t>Sutarties kainos / įkainių peržiūra dėl kainų lygio pokyčio</w:t>
            </w:r>
            <w:r w:rsidR="00885805">
              <w:rPr>
                <w:bCs/>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E40098">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rsidP="00E40098">
            <w:pPr>
              <w:jc w:val="both"/>
              <w:rPr>
                <w:kern w:val="2"/>
                <w:szCs w:val="24"/>
              </w:rPr>
            </w:pPr>
          </w:p>
          <w:p w14:paraId="20571E9F" w14:textId="049591BA" w:rsidR="00027B83" w:rsidRDefault="000B0897" w:rsidP="00E40098">
            <w:pPr>
              <w:jc w:val="both"/>
              <w:rPr>
                <w:szCs w:val="24"/>
              </w:rPr>
            </w:pPr>
            <w:r>
              <w:rPr>
                <w:kern w:val="2"/>
                <w:szCs w:val="24"/>
              </w:rPr>
              <w:t xml:space="preserve">Perskaičiavimas įforminamas Susitarimu ne vėliau kaip per </w:t>
            </w:r>
            <w:r w:rsidR="00BB34FE" w:rsidRPr="00CB5E27">
              <w:rPr>
                <w:kern w:val="2"/>
                <w:szCs w:val="24"/>
              </w:rPr>
              <w:t xml:space="preserve">14 </w:t>
            </w:r>
            <w:r w:rsidR="00BB34FE">
              <w:rPr>
                <w:kern w:val="2"/>
                <w:szCs w:val="24"/>
              </w:rPr>
              <w:t xml:space="preserve">(keturiolika) </w:t>
            </w:r>
            <w:r w:rsidR="00BB34FE" w:rsidRPr="00CB5E27">
              <w:rPr>
                <w:kern w:val="2"/>
                <w:szCs w:val="24"/>
              </w:rPr>
              <w:t>kalendorinių dienų</w:t>
            </w:r>
            <w:r w:rsidR="00BB34FE">
              <w:rPr>
                <w:kern w:val="2"/>
                <w:szCs w:val="24"/>
              </w:rPr>
              <w:t xml:space="preserve"> </w:t>
            </w:r>
            <w:r>
              <w:rPr>
                <w:kern w:val="2"/>
                <w:szCs w:val="24"/>
              </w:rPr>
              <w:t xml:space="preserve">nuo PVM mokėjimą reglamentuojančių teisės aktų pasikeitimo, kuris tampa neatskiriama Sutarties dalimi. Perskaičiuota (-as) Sutarties kaina </w:t>
            </w:r>
            <w:r w:rsidR="00BB34FE">
              <w:rPr>
                <w:kern w:val="2"/>
                <w:szCs w:val="24"/>
              </w:rPr>
              <w:t>t</w:t>
            </w:r>
            <w:r>
              <w:rPr>
                <w:kern w:val="2"/>
                <w:szCs w:val="24"/>
              </w:rPr>
              <w:t>aikoma (-i) už tą P</w:t>
            </w:r>
            <w:r>
              <w:rPr>
                <w:szCs w:val="24"/>
              </w:rPr>
              <w:t>aslaugų</w:t>
            </w:r>
            <w:r>
              <w:rPr>
                <w:kern w:val="2"/>
                <w:szCs w:val="24"/>
              </w:rPr>
              <w:t xml:space="preserve"> dalį, kurios bus </w:t>
            </w:r>
            <w:r w:rsidRPr="00E40098">
              <w:rPr>
                <w:kern w:val="2"/>
                <w:szCs w:val="24"/>
              </w:rPr>
              <w:t>teikiamos nuo Šalių pasirašyto Susitarimo įsigaliojimo dienos</w:t>
            </w:r>
            <w:r w:rsidR="00E40098" w:rsidRPr="00E40098">
              <w:rPr>
                <w:kern w:val="2"/>
                <w:szCs w:val="24"/>
              </w:rPr>
              <w:t>.</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478626E0" w:rsidR="00C45CF9" w:rsidRDefault="000B0897" w:rsidP="00C45CF9">
            <w:pPr>
              <w:rPr>
                <w:szCs w:val="24"/>
              </w:rPr>
            </w:pPr>
            <w:r>
              <w:rPr>
                <w:kern w:val="2"/>
                <w:szCs w:val="24"/>
              </w:rPr>
              <w:t>Netaikoma</w:t>
            </w:r>
          </w:p>
          <w:p w14:paraId="5772B308" w14:textId="015C01A6" w:rsidR="00027B83" w:rsidRDefault="00027B83">
            <w:pPr>
              <w:rPr>
                <w:szCs w:val="24"/>
              </w:rPr>
            </w:pPr>
          </w:p>
        </w:tc>
      </w:tr>
      <w:tr w:rsidR="006F0803" w14:paraId="022882B0" w14:textId="77777777">
        <w:trPr>
          <w:trHeight w:val="300"/>
        </w:trPr>
        <w:tc>
          <w:tcPr>
            <w:tcW w:w="3094" w:type="dxa"/>
            <w:gridSpan w:val="2"/>
          </w:tcPr>
          <w:p w14:paraId="6060A47B" w14:textId="430E7641" w:rsidR="00EB7DDA" w:rsidRDefault="006F0803" w:rsidP="00EB7DDA">
            <w:pPr>
              <w:rPr>
                <w:b/>
                <w:kern w:val="2"/>
                <w:szCs w:val="24"/>
              </w:rPr>
            </w:pPr>
            <w:r>
              <w:rPr>
                <w:b/>
                <w:kern w:val="2"/>
                <w:szCs w:val="24"/>
              </w:rPr>
              <w:t>5.3.3. Sutarties kainos / įkainių peržiūra dėl kainų lygio pokyčio</w:t>
            </w:r>
          </w:p>
          <w:p w14:paraId="34D2BE09" w14:textId="4817F8E3" w:rsidR="006F0803" w:rsidRDefault="006F0803" w:rsidP="006F0803">
            <w:pPr>
              <w:rPr>
                <w:b/>
                <w:kern w:val="2"/>
                <w:szCs w:val="24"/>
              </w:rPr>
            </w:pPr>
          </w:p>
        </w:tc>
        <w:tc>
          <w:tcPr>
            <w:tcW w:w="6441" w:type="dxa"/>
            <w:gridSpan w:val="2"/>
          </w:tcPr>
          <w:p w14:paraId="3F8E013B" w14:textId="77777777" w:rsidR="0049546B" w:rsidRPr="00CB5E27" w:rsidRDefault="0049546B" w:rsidP="005809E0">
            <w:pPr>
              <w:jc w:val="both"/>
              <w:rPr>
                <w:szCs w:val="24"/>
              </w:rPr>
            </w:pPr>
            <w:r>
              <w:rPr>
                <w:color w:val="000000"/>
                <w:szCs w:val="24"/>
              </w:rPr>
              <w:t>5.3.3.1. Bet</w:t>
            </w:r>
            <w:r>
              <w:rPr>
                <w:szCs w:val="24"/>
              </w:rPr>
              <w:t xml:space="preserve"> kuri Sutarties Šalis Sutarties galiojimo metu turi teisę </w:t>
            </w:r>
            <w:r w:rsidRPr="00CB5E27">
              <w:rPr>
                <w:szCs w:val="24"/>
              </w:rPr>
              <w:t xml:space="preserve">inicijuoti Sutarties kainos / įkainių peržiūrą (keitimą) ne anksčiau </w:t>
            </w:r>
            <w:r w:rsidRPr="00057408">
              <w:rPr>
                <w:szCs w:val="24"/>
              </w:rPr>
              <w:t>kaip po 6 (šešių) mėnesių</w:t>
            </w:r>
            <w:r w:rsidRPr="00CB5E27">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45D1F852" w14:textId="77777777" w:rsidR="0049546B" w:rsidRPr="00CB5E27" w:rsidRDefault="0049546B" w:rsidP="005809E0">
            <w:pPr>
              <w:jc w:val="both"/>
              <w:rPr>
                <w:kern w:val="2"/>
                <w:szCs w:val="24"/>
                <w:shd w:val="clear" w:color="auto" w:fill="FFFFFF"/>
              </w:rPr>
            </w:pPr>
            <w:r w:rsidRPr="00CB5E27">
              <w:rPr>
                <w:kern w:val="2"/>
                <w:szCs w:val="24"/>
              </w:rPr>
              <w:t>5.3.3.2. Sutarties k</w:t>
            </w:r>
            <w:r w:rsidRPr="00CB5E27">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23302AFF" w14:textId="77777777" w:rsidR="0049546B" w:rsidRPr="00CB5E27" w:rsidRDefault="0049546B" w:rsidP="005809E0">
            <w:pPr>
              <w:jc w:val="both"/>
              <w:rPr>
                <w:kern w:val="2"/>
                <w:szCs w:val="24"/>
                <w:shd w:val="clear" w:color="auto" w:fill="FFFFFF"/>
              </w:rPr>
            </w:pPr>
            <w:r w:rsidRPr="00CB5E27">
              <w:rPr>
                <w:kern w:val="2"/>
                <w:szCs w:val="24"/>
              </w:rPr>
              <w:t xml:space="preserve">5.3.3.3. </w:t>
            </w:r>
            <w:r w:rsidRPr="00CB5E27">
              <w:rPr>
                <w:kern w:val="2"/>
                <w:szCs w:val="24"/>
                <w:shd w:val="clear" w:color="auto" w:fill="FFFFFF"/>
              </w:rPr>
              <w:t>Jeigu P</w:t>
            </w:r>
            <w:r w:rsidRPr="00CB5E27">
              <w:rPr>
                <w:szCs w:val="24"/>
              </w:rPr>
              <w:t>aslaugų teikimas</w:t>
            </w:r>
            <w:r w:rsidRPr="00CB5E27">
              <w:rPr>
                <w:kern w:val="2"/>
                <w:szCs w:val="24"/>
                <w:shd w:val="clear" w:color="auto" w:fill="FFFFFF"/>
              </w:rPr>
              <w:t xml:space="preserve"> vėluoja dėl Tiekėjo kaltės, uždelstų suteikti P</w:t>
            </w:r>
            <w:r w:rsidRPr="00CB5E27">
              <w:rPr>
                <w:szCs w:val="24"/>
              </w:rPr>
              <w:t>aslaugų</w:t>
            </w:r>
            <w:r w:rsidRPr="00CB5E27">
              <w:rPr>
                <w:kern w:val="2"/>
                <w:szCs w:val="24"/>
                <w:shd w:val="clear" w:color="auto" w:fill="FFFFFF"/>
              </w:rPr>
              <w:t xml:space="preserve"> kaina / įkainiai nėra perskaičiuojami dėl kainų lygio kilimo (gali būti mažinami, tačiau negali būti didinami).</w:t>
            </w:r>
          </w:p>
          <w:p w14:paraId="09EE3DE0" w14:textId="77777777" w:rsidR="0049546B" w:rsidRPr="00CB5E27" w:rsidRDefault="0049546B" w:rsidP="005809E0">
            <w:pPr>
              <w:jc w:val="both"/>
              <w:rPr>
                <w:kern w:val="2"/>
                <w:szCs w:val="24"/>
                <w:shd w:val="clear" w:color="auto" w:fill="FFFFFF"/>
              </w:rPr>
            </w:pPr>
            <w:r w:rsidRPr="00CB5E27">
              <w:rPr>
                <w:kern w:val="2"/>
                <w:szCs w:val="24"/>
              </w:rPr>
              <w:t xml:space="preserve">5.3.3.4. Atlikdamos Sutarties kainos / įkainių peržiūrą </w:t>
            </w:r>
            <w:r w:rsidRPr="00CB5E27">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3C8678F" w14:textId="77777777" w:rsidR="0049546B" w:rsidRPr="00CB5E27" w:rsidRDefault="0049546B" w:rsidP="005809E0">
            <w:pPr>
              <w:jc w:val="both"/>
              <w:rPr>
                <w:kern w:val="2"/>
                <w:szCs w:val="24"/>
                <w:shd w:val="clear" w:color="auto" w:fill="FFFFFF"/>
              </w:rPr>
            </w:pPr>
            <w:r w:rsidRPr="00CB5E27">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sidRPr="00CB5E27">
              <w:rPr>
                <w:kern w:val="2"/>
                <w:szCs w:val="24"/>
                <w:shd w:val="clear" w:color="auto" w:fill="FFFFFF"/>
              </w:rPr>
              <w:lastRenderedPageBreak/>
              <w:t>kainų pokytį (k), perskaičiuotą Sutarties kainą / įkainius, perskaičiuotą Pradinės Sutarties vertę.</w:t>
            </w:r>
          </w:p>
          <w:p w14:paraId="0A39A0BC" w14:textId="77777777" w:rsidR="0049546B" w:rsidRPr="00CB5E27" w:rsidRDefault="0049546B" w:rsidP="005809E0">
            <w:pPr>
              <w:jc w:val="both"/>
              <w:rPr>
                <w:szCs w:val="24"/>
              </w:rPr>
            </w:pPr>
            <w:r w:rsidRPr="00CB5E27">
              <w:rPr>
                <w:kern w:val="2"/>
                <w:szCs w:val="24"/>
                <w:shd w:val="clear" w:color="auto" w:fill="FFFFFF"/>
              </w:rPr>
              <w:t>5.3.3.6. Nauja Sutarties kaina / įkainiai apskaičiuojami pagal žemiau pateiktą formulę:</w:t>
            </w:r>
          </w:p>
          <w:p w14:paraId="5FD80038" w14:textId="77777777" w:rsidR="0049546B" w:rsidRPr="00CB5E27" w:rsidRDefault="0049546B" w:rsidP="005809E0">
            <w:pPr>
              <w:jc w:val="both"/>
              <w:rPr>
                <w:szCs w:val="24"/>
              </w:rPr>
            </w:pPr>
          </w:p>
          <w:p w14:paraId="7C8D5FD2" w14:textId="77777777" w:rsidR="0049546B" w:rsidRPr="00CB5E27" w:rsidRDefault="00000000" w:rsidP="005809E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49546B" w:rsidRPr="00CB5E27">
              <w:rPr>
                <w:kern w:val="2"/>
                <w:szCs w:val="24"/>
              </w:rPr>
              <w:t>, kur a – kaina / įkainis (Eur be PVM) (jei peržiūra jau buvo atlikta, tai po paskutinio perskaičiavimo)</w:t>
            </w:r>
          </w:p>
          <w:p w14:paraId="56A208AD" w14:textId="77777777" w:rsidR="0049546B" w:rsidRPr="00CB5E27" w:rsidRDefault="0049546B" w:rsidP="005809E0">
            <w:pPr>
              <w:jc w:val="both"/>
              <w:textAlignment w:val="baseline"/>
              <w:rPr>
                <w:szCs w:val="24"/>
              </w:rPr>
            </w:pPr>
            <w:r w:rsidRPr="00CB5E27">
              <w:rPr>
                <w:kern w:val="2"/>
                <w:szCs w:val="24"/>
              </w:rPr>
              <w:t>a</w:t>
            </w:r>
            <w:r w:rsidRPr="00CB5E27">
              <w:rPr>
                <w:kern w:val="2"/>
                <w:szCs w:val="24"/>
                <w:vertAlign w:val="subscript"/>
              </w:rPr>
              <w:t>1</w:t>
            </w:r>
            <w:r w:rsidRPr="00CB5E27">
              <w:rPr>
                <w:kern w:val="2"/>
                <w:szCs w:val="24"/>
              </w:rPr>
              <w:t xml:space="preserve"> – perskaičiuota (pakeista) kaina / įkainis (Eur be PVM)</w:t>
            </w:r>
          </w:p>
          <w:p w14:paraId="2133CBC3" w14:textId="77777777" w:rsidR="0049546B" w:rsidRPr="00CB5E27" w:rsidRDefault="0049546B" w:rsidP="005809E0">
            <w:pPr>
              <w:jc w:val="both"/>
              <w:textAlignment w:val="baseline"/>
              <w:rPr>
                <w:szCs w:val="24"/>
              </w:rPr>
            </w:pPr>
            <w:r w:rsidRPr="00CB5E27">
              <w:rPr>
                <w:kern w:val="2"/>
                <w:szCs w:val="24"/>
              </w:rPr>
              <w:t>k – pagal vartotojų kainų indeksą (pasirinkti bendrą „Vartojimo prekių ir paslaugų“ arba nurodyti detalesnį skyrių, grupę, klasę (jeigu nieko nenurodoma, perskaičiuojant naudojamas bendras indeksas)) (nurodyti kokių šaltinių duomenimis vadovaujamasi) apskaičiuotas Vartojimo prekių ir paslaugų kainų pokytis (padidėjimas arba sumažėjimas) (%). „k“ reikšmė skaičiuojama pagal formulę (arba įrašyti kitą Pirkėjo taikomą formulę):</w:t>
            </w:r>
          </w:p>
          <w:p w14:paraId="5B1CB56E" w14:textId="77777777" w:rsidR="0049546B" w:rsidRPr="00CB5E27" w:rsidRDefault="0049546B" w:rsidP="005809E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CB5E27">
              <w:rPr>
                <w:kern w:val="2"/>
                <w:szCs w:val="24"/>
              </w:rPr>
              <w:t>, (proc.) kur</w:t>
            </w:r>
          </w:p>
          <w:p w14:paraId="776922A3" w14:textId="77777777" w:rsidR="0049546B" w:rsidRPr="00CB5E27" w:rsidRDefault="0049546B" w:rsidP="005809E0">
            <w:pPr>
              <w:jc w:val="both"/>
              <w:textAlignment w:val="baseline"/>
              <w:rPr>
                <w:szCs w:val="24"/>
              </w:rPr>
            </w:pPr>
            <w:r w:rsidRPr="00CB5E27">
              <w:rPr>
                <w:kern w:val="2"/>
                <w:szCs w:val="24"/>
              </w:rPr>
              <w:t>Ind</w:t>
            </w:r>
            <w:r w:rsidRPr="00CB5E27">
              <w:rPr>
                <w:kern w:val="2"/>
                <w:szCs w:val="24"/>
                <w:vertAlign w:val="subscript"/>
              </w:rPr>
              <w:t>naujausias</w:t>
            </w:r>
            <w:r w:rsidRPr="00CB5E27">
              <w:rPr>
                <w:kern w:val="2"/>
                <w:szCs w:val="24"/>
              </w:rPr>
              <w:t xml:space="preserve"> – kreipimosi dėl kainos / įkainių peržiūros išsiuntimo kitai Šaliai dieną paskelbtas naujausias vartojimo prekių ir paslaugų indeksas.</w:t>
            </w:r>
          </w:p>
          <w:p w14:paraId="1762B3B7" w14:textId="77777777" w:rsidR="0049546B" w:rsidRPr="00CB5E27" w:rsidRDefault="0049546B" w:rsidP="005809E0">
            <w:pPr>
              <w:jc w:val="both"/>
              <w:rPr>
                <w:kern w:val="2"/>
                <w:szCs w:val="24"/>
              </w:rPr>
            </w:pPr>
            <w:r w:rsidRPr="00CB5E27">
              <w:rPr>
                <w:kern w:val="2"/>
                <w:szCs w:val="24"/>
              </w:rPr>
              <w:t>Ind</w:t>
            </w:r>
            <w:r w:rsidRPr="00CB5E27">
              <w:rPr>
                <w:kern w:val="2"/>
                <w:szCs w:val="24"/>
                <w:vertAlign w:val="subscript"/>
              </w:rPr>
              <w:t>pradžia</w:t>
            </w:r>
            <w:r w:rsidRPr="00CB5E27">
              <w:rPr>
                <w:kern w:val="2"/>
                <w:szCs w:val="24"/>
              </w:rPr>
              <w:t xml:space="preserve"> – laikotarpio pradžios datos (mėnesio) vartojimo prekių ir paslaugų indeksas. </w:t>
            </w:r>
          </w:p>
          <w:p w14:paraId="4095278E" w14:textId="77777777" w:rsidR="0049546B" w:rsidRPr="00CB5E27" w:rsidRDefault="0049546B" w:rsidP="005809E0">
            <w:pPr>
              <w:jc w:val="both"/>
              <w:rPr>
                <w:szCs w:val="24"/>
              </w:rPr>
            </w:pPr>
            <w:r w:rsidRPr="00CB5E27">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51B55A4" w14:textId="77777777" w:rsidR="0049546B" w:rsidRPr="00CB5E27" w:rsidRDefault="0049546B" w:rsidP="005809E0">
            <w:pPr>
              <w:jc w:val="both"/>
              <w:rPr>
                <w:kern w:val="2"/>
                <w:szCs w:val="24"/>
                <w:shd w:val="clear" w:color="auto" w:fill="FFFFFF"/>
              </w:rPr>
            </w:pPr>
            <w:r w:rsidRPr="00CB5E27">
              <w:rPr>
                <w:kern w:val="2"/>
                <w:szCs w:val="24"/>
              </w:rPr>
              <w:t xml:space="preserve">5.3.3.7. </w:t>
            </w:r>
            <w:r w:rsidRPr="00CB5E27">
              <w:rPr>
                <w:kern w:val="2"/>
                <w:szCs w:val="24"/>
                <w:shd w:val="clear" w:color="auto" w:fill="FFFFFF"/>
              </w:rPr>
              <w:t xml:space="preserve">Skaičiavimams indeksų reikšmės imamos </w:t>
            </w:r>
            <w:r w:rsidRPr="00CB5E27">
              <w:rPr>
                <w:b/>
                <w:kern w:val="2"/>
                <w:szCs w:val="24"/>
                <w:shd w:val="clear" w:color="auto" w:fill="FFFFFF"/>
              </w:rPr>
              <w:t>keturių</w:t>
            </w:r>
            <w:r w:rsidRPr="00CB5E27">
              <w:rPr>
                <w:kern w:val="2"/>
                <w:szCs w:val="24"/>
                <w:shd w:val="clear" w:color="auto" w:fill="FFFFFF"/>
              </w:rPr>
              <w:t xml:space="preserve"> skaitmenų po kablelio tikslumu. Apskaičiuotas pokytis (k) tolimesniems skaičiavimams naudojamas suapvalinus iki </w:t>
            </w:r>
            <w:r w:rsidRPr="00CB5E27">
              <w:rPr>
                <w:b/>
                <w:kern w:val="2"/>
                <w:szCs w:val="24"/>
                <w:shd w:val="clear" w:color="auto" w:fill="FFFFFF"/>
              </w:rPr>
              <w:t>vieno</w:t>
            </w:r>
            <w:r w:rsidRPr="00CB5E27">
              <w:rPr>
                <w:kern w:val="2"/>
                <w:szCs w:val="24"/>
                <w:shd w:val="clear" w:color="auto" w:fill="FFFFFF"/>
              </w:rPr>
              <w:t xml:space="preserve"> (Valstybės duomenų agentūra pokyčius skelbia apvalindama iki vieno skaitmens po kablelio) skaitmens po kablelio, o apskaičiuotas įkainis „a</w:t>
            </w:r>
            <w:r w:rsidRPr="00CB5E27">
              <w:rPr>
                <w:kern w:val="2"/>
                <w:szCs w:val="24"/>
                <w:shd w:val="clear" w:color="auto" w:fill="FFFFFF"/>
                <w:vertAlign w:val="subscript"/>
              </w:rPr>
              <w:t>1</w:t>
            </w:r>
            <w:r w:rsidRPr="00CB5E27">
              <w:rPr>
                <w:kern w:val="2"/>
                <w:szCs w:val="24"/>
                <w:shd w:val="clear" w:color="auto" w:fill="FFFFFF"/>
              </w:rPr>
              <w:t xml:space="preserve">“ suapvalinamas iki </w:t>
            </w:r>
            <w:r w:rsidRPr="00CB5E27">
              <w:rPr>
                <w:b/>
                <w:kern w:val="2"/>
                <w:szCs w:val="24"/>
                <w:shd w:val="clear" w:color="auto" w:fill="FFFFFF"/>
              </w:rPr>
              <w:t xml:space="preserve">dviejų </w:t>
            </w:r>
            <w:r w:rsidRPr="00CB5E27">
              <w:rPr>
                <w:kern w:val="2"/>
                <w:szCs w:val="24"/>
                <w:shd w:val="clear" w:color="auto" w:fill="FFFFFF"/>
              </w:rPr>
              <w:t>skaitmenų po kablelio.</w:t>
            </w:r>
          </w:p>
          <w:p w14:paraId="74B1535C" w14:textId="77777777" w:rsidR="0049546B" w:rsidRPr="00CB5E27" w:rsidRDefault="0049546B" w:rsidP="005809E0">
            <w:pPr>
              <w:jc w:val="both"/>
              <w:rPr>
                <w:kern w:val="2"/>
                <w:szCs w:val="24"/>
                <w:shd w:val="clear" w:color="auto" w:fill="FFFFFF"/>
              </w:rPr>
            </w:pPr>
            <w:r w:rsidRPr="00CB5E27">
              <w:rPr>
                <w:kern w:val="2"/>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CB5E27">
              <w:rPr>
                <w:kern w:val="2"/>
                <w:szCs w:val="24"/>
                <w:bdr w:val="none" w:sz="0" w:space="0" w:color="auto" w:frame="1"/>
              </w:rPr>
              <w:t>kitus oficialius šaltinių duomenis</w:t>
            </w:r>
            <w:r w:rsidRPr="00CB5E27">
              <w:rPr>
                <w:kern w:val="2"/>
                <w:szCs w:val="24"/>
                <w:shd w:val="clear" w:color="auto" w:fill="FFFFFF"/>
              </w:rPr>
              <w:t>, kita svarbi informacija. Prašyme Šalis neturi teisės nurodyti kito indekso ar prašyti perskaičiavimo pagal kitą indeksą nei nurodytas šioje procedūroje.</w:t>
            </w:r>
          </w:p>
          <w:p w14:paraId="51D7E802" w14:textId="77777777" w:rsidR="0049546B" w:rsidRPr="00CB5E27" w:rsidRDefault="0049546B" w:rsidP="005809E0">
            <w:pPr>
              <w:jc w:val="both"/>
              <w:rPr>
                <w:kern w:val="2"/>
                <w:szCs w:val="24"/>
                <w:shd w:val="clear" w:color="auto" w:fill="FFFFFF"/>
              </w:rPr>
            </w:pPr>
            <w:r w:rsidRPr="00CB5E27">
              <w:rPr>
                <w:kern w:val="2"/>
                <w:szCs w:val="24"/>
                <w:shd w:val="clear" w:color="auto" w:fill="FFFFFF"/>
              </w:rPr>
              <w:t>5</w:t>
            </w:r>
            <w:r w:rsidRPr="00CB5E27">
              <w:rPr>
                <w:kern w:val="2"/>
                <w:szCs w:val="24"/>
              </w:rPr>
              <w:t xml:space="preserve">.3.3.9. </w:t>
            </w:r>
            <w:r w:rsidRPr="00CB5E27">
              <w:rPr>
                <w:kern w:val="2"/>
                <w:szCs w:val="24"/>
                <w:shd w:val="clear" w:color="auto" w:fill="FFFFFF"/>
              </w:rPr>
              <w:t>Susitarimas turi būti sudarytas per 14 (keturiolika) kalendorinių dienų nuo Šalies pateikto tinkamo prašymo perskaičiuoti S</w:t>
            </w:r>
            <w:r w:rsidRPr="00CB5E27">
              <w:rPr>
                <w:kern w:val="2"/>
                <w:szCs w:val="24"/>
              </w:rPr>
              <w:t xml:space="preserve">utarties </w:t>
            </w:r>
            <w:r w:rsidRPr="00CB5E27">
              <w:rPr>
                <w:kern w:val="2"/>
                <w:szCs w:val="24"/>
                <w:shd w:val="clear" w:color="auto" w:fill="FFFFFF"/>
              </w:rPr>
              <w:t>kainą / įkainius gavimo dienos.</w:t>
            </w:r>
          </w:p>
          <w:p w14:paraId="38752C12" w14:textId="62EC6AAB" w:rsidR="006F0803" w:rsidRDefault="0049546B" w:rsidP="005809E0">
            <w:pPr>
              <w:jc w:val="both"/>
              <w:rPr>
                <w:color w:val="4472C4"/>
                <w:kern w:val="2"/>
                <w:szCs w:val="24"/>
              </w:rPr>
            </w:pPr>
            <w:r w:rsidRPr="00CB5E27">
              <w:rPr>
                <w:kern w:val="2"/>
                <w:szCs w:val="24"/>
                <w:shd w:val="clear" w:color="auto" w:fill="FFFFFF"/>
              </w:rPr>
              <w:lastRenderedPageBreak/>
              <w:t xml:space="preserve">5.3.3.10. </w:t>
            </w:r>
            <w:r w:rsidRPr="00CB5E27">
              <w:rPr>
                <w:kern w:val="2"/>
                <w:szCs w:val="24"/>
                <w:bdr w:val="none" w:sz="0" w:space="0" w:color="auto" w:frame="1"/>
              </w:rPr>
              <w:t>Susitarimu Šalys neturi teisės keisti procedūroje nurodytos tvarkos ar kitų Sutarties nuostatų</w:t>
            </w:r>
            <w:r>
              <w:rPr>
                <w:color w:val="000000"/>
                <w:kern w:val="2"/>
                <w:szCs w:val="24"/>
                <w:bdr w:val="none" w:sz="0" w:space="0" w:color="auto" w:frame="1"/>
              </w:rPr>
              <w:t>,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5E5369CC" w:rsidR="0049546B" w:rsidRDefault="000B0897" w:rsidP="0049546B">
            <w:pPr>
              <w:rPr>
                <w:szCs w:val="24"/>
              </w:rPr>
            </w:pPr>
            <w:r>
              <w:rPr>
                <w:kern w:val="2"/>
                <w:szCs w:val="24"/>
              </w:rPr>
              <w:t>Netaikoma</w:t>
            </w:r>
          </w:p>
          <w:p w14:paraId="61574C3A" w14:textId="711807EA"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0A801C1D" w:rsidR="0049546B" w:rsidRDefault="000B0897" w:rsidP="0049546B">
            <w:pPr>
              <w:rPr>
                <w:szCs w:val="24"/>
              </w:rPr>
            </w:pPr>
            <w:r>
              <w:rPr>
                <w:kern w:val="2"/>
                <w:szCs w:val="24"/>
              </w:rPr>
              <w:t>Netaikoma</w:t>
            </w:r>
          </w:p>
          <w:p w14:paraId="327A89C8" w14:textId="7BF37DAB"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2E393D74" w14:textId="6E661A05" w:rsidR="00027B83" w:rsidRPr="0067765C" w:rsidRDefault="0067765C" w:rsidP="00133F28">
            <w:pPr>
              <w:jc w:val="both"/>
            </w:pPr>
            <w:r w:rsidRPr="00020A26">
              <w:t xml:space="preserve">Už tinkamai ir laiku suteiktas Mokymų vykdymo paslaugas Tiekėjui bus sumokama pasibaigus kiekvienos grupės (-ių) Mokymams pagal pilnai įvykdytus Mokymus ir gavus iš Tiekėjo sąskaitą faktūrą ne vėliau kaip per 30 (trisdešimt) kalendorinių dienų nuo paslaugų priėmimo–perdavimo akto pasirašymo ir (ar) sąskaitos faktūros gavimo dienos. </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63F6E048" w:rsidR="0067765C" w:rsidRDefault="006F0803" w:rsidP="0067765C">
            <w:pPr>
              <w:rPr>
                <w:color w:val="000000"/>
                <w:kern w:val="2"/>
                <w:szCs w:val="24"/>
                <w:shd w:val="clear" w:color="auto" w:fill="FFFFFF"/>
              </w:rPr>
            </w:pPr>
            <w:r>
              <w:rPr>
                <w:kern w:val="2"/>
                <w:szCs w:val="24"/>
              </w:rPr>
              <w:t>Netaikoma</w:t>
            </w:r>
          </w:p>
          <w:p w14:paraId="382B074E" w14:textId="0DF369E2"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0F2285E4" w:rsidR="0067765C" w:rsidRDefault="006F0803" w:rsidP="0067765C">
            <w:pPr>
              <w:rPr>
                <w:color w:val="000000"/>
                <w:kern w:val="2"/>
                <w:szCs w:val="24"/>
                <w:shd w:val="clear" w:color="auto" w:fill="FFFFFF"/>
              </w:rPr>
            </w:pPr>
            <w:r>
              <w:rPr>
                <w:kern w:val="2"/>
                <w:szCs w:val="24"/>
              </w:rPr>
              <w:t>Netaikoma</w:t>
            </w:r>
          </w:p>
          <w:p w14:paraId="3258F3A8" w14:textId="37A8510F"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4445672" w14:textId="0CA461DE" w:rsidR="0067765C" w:rsidRDefault="006F0803" w:rsidP="0067765C">
            <w:pPr>
              <w:rPr>
                <w:szCs w:val="24"/>
              </w:rPr>
            </w:pPr>
            <w:r>
              <w:rPr>
                <w:kern w:val="2"/>
                <w:szCs w:val="24"/>
              </w:rPr>
              <w:t>Netaikoma</w:t>
            </w:r>
          </w:p>
          <w:p w14:paraId="606FD54D" w14:textId="4254A918"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7C1FCF89" w:rsidR="006F0803" w:rsidRDefault="008F26CF" w:rsidP="00EC64A0">
            <w:pPr>
              <w:jc w:val="both"/>
              <w:rPr>
                <w:kern w:val="2"/>
                <w:szCs w:val="24"/>
              </w:rPr>
            </w:pPr>
            <w:r w:rsidRPr="001A647F">
              <w:t>Jeigu konkrečių terminų taisyklių nėra numatyta Techninėje specifikacijoje, Pirkėjas turi teisę nustatyti protingą terminą trūkumams pašalinti, atsižvelgiant į nustatytų trūkumų pobūdį ir kiekį.</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76D4DF60" w14:textId="77777777" w:rsidR="00791A40" w:rsidRDefault="00791A40" w:rsidP="00791A40">
            <w:pPr>
              <w:jc w:val="both"/>
              <w:rPr>
                <w:color w:val="4472C4" w:themeColor="accent1"/>
              </w:rPr>
            </w:pPr>
            <w:r>
              <w:t xml:space="preserve">6.3.1. </w:t>
            </w:r>
            <w:r w:rsidRPr="001B3219">
              <w:t>Tiekėjas turi užtikrinti, kad paslaugas teiks Viešojo pirkimo metu deklaruoti specialistai, kurių kvalifikacija buvo tikrinama Viešojo pirkimo procedūros metu ir buvo suteikiami / nesuteikiami ekonominio naudingumo (kokybės) balai. Pirkėjui kilus įtarimų, kad šių reikalavimų nėra laikomasi, Pirkėjas kreipiasi į Tiekėją dėl paaiškinimų pateikimo.</w:t>
            </w:r>
          </w:p>
          <w:p w14:paraId="449C3520" w14:textId="5F8A6FBE" w:rsidR="006F0803" w:rsidRPr="00885805" w:rsidRDefault="00791A40" w:rsidP="00791A40">
            <w:pPr>
              <w:jc w:val="both"/>
            </w:pPr>
            <w:r w:rsidRPr="00965EB4">
              <w:t>6.3.2. Kokybinių kriterijų įgyvendinimas bus tikrinamas ne rečiau kaip vieną kartą per Sutarties vykdymą.</w:t>
            </w:r>
          </w:p>
        </w:tc>
      </w:tr>
      <w:tr w:rsidR="00027B83" w14:paraId="759FE80C" w14:textId="77777777" w:rsidTr="00AA1904">
        <w:trPr>
          <w:trHeight w:val="283"/>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AA1904">
            <w:pPr>
              <w:jc w:val="both"/>
              <w:rPr>
                <w:kern w:val="2"/>
                <w:szCs w:val="24"/>
              </w:rPr>
            </w:pPr>
            <w:r>
              <w:rPr>
                <w:kern w:val="2"/>
                <w:szCs w:val="24"/>
              </w:rPr>
              <w:t>Sutarties vykdymui subtiekėjai ir (ar) specialistai nepasitelkiami.</w:t>
            </w:r>
          </w:p>
          <w:p w14:paraId="0BB1F46F" w14:textId="77777777" w:rsidR="00027B83" w:rsidRDefault="00027B83" w:rsidP="00AA1904">
            <w:pPr>
              <w:jc w:val="both"/>
              <w:rPr>
                <w:kern w:val="2"/>
                <w:szCs w:val="24"/>
              </w:rPr>
            </w:pPr>
          </w:p>
          <w:p w14:paraId="44FB0770" w14:textId="77777777" w:rsidR="00027B83" w:rsidRDefault="000B0897" w:rsidP="00AA1904">
            <w:pPr>
              <w:jc w:val="both"/>
              <w:rPr>
                <w:color w:val="FF0000"/>
                <w:kern w:val="2"/>
                <w:szCs w:val="24"/>
              </w:rPr>
            </w:pPr>
            <w:r>
              <w:rPr>
                <w:color w:val="FF0000"/>
                <w:kern w:val="2"/>
                <w:szCs w:val="24"/>
              </w:rPr>
              <w:t>arba</w:t>
            </w:r>
          </w:p>
          <w:p w14:paraId="6D59279B" w14:textId="77777777" w:rsidR="00027B83" w:rsidRDefault="00027B83" w:rsidP="00AA1904">
            <w:pPr>
              <w:jc w:val="both"/>
              <w:rPr>
                <w:kern w:val="2"/>
                <w:szCs w:val="24"/>
              </w:rPr>
            </w:pPr>
          </w:p>
          <w:p w14:paraId="10514FEF" w14:textId="77777777" w:rsidR="00027B83" w:rsidRDefault="000B0897" w:rsidP="00AA1904">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10301B7A" w:rsidR="00027B83" w:rsidRDefault="000B0897" w:rsidP="00AA1904">
            <w:pPr>
              <w:jc w:val="both"/>
              <w:rPr>
                <w:kern w:val="2"/>
                <w:szCs w:val="24"/>
              </w:rPr>
            </w:pPr>
            <w:r>
              <w:rPr>
                <w:kern w:val="2"/>
                <w:szCs w:val="24"/>
              </w:rPr>
              <w:t>Prievolių pagal Sutartį įvykdymas užtikrinamas</w:t>
            </w:r>
            <w:r w:rsidR="00AA1904">
              <w:rPr>
                <w:kern w:val="2"/>
                <w:szCs w:val="24"/>
              </w:rPr>
              <w:t>:</w:t>
            </w:r>
            <w:r>
              <w:rPr>
                <w:kern w:val="2"/>
                <w:szCs w:val="24"/>
              </w:rPr>
              <w:t xml:space="preserve"> </w:t>
            </w:r>
          </w:p>
          <w:p w14:paraId="2D80CD6E" w14:textId="2AC55255" w:rsidR="00027B83" w:rsidRDefault="000B0897" w:rsidP="00F612F2">
            <w:pPr>
              <w:jc w:val="both"/>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lastRenderedPageBreak/>
              <w:t>8.2 Sutarties įvykdymo užtikrinimo galiojimo terminas</w:t>
            </w:r>
          </w:p>
        </w:tc>
        <w:tc>
          <w:tcPr>
            <w:tcW w:w="6441" w:type="dxa"/>
            <w:gridSpan w:val="2"/>
          </w:tcPr>
          <w:p w14:paraId="39D7C947" w14:textId="40DBF1D3" w:rsidR="00373CBC" w:rsidRDefault="006F0803" w:rsidP="00AA1904">
            <w:pPr>
              <w:jc w:val="both"/>
              <w:rPr>
                <w:kern w:val="2"/>
                <w:szCs w:val="24"/>
              </w:rPr>
            </w:pPr>
            <w:r>
              <w:rPr>
                <w:kern w:val="2"/>
                <w:szCs w:val="24"/>
              </w:rPr>
              <w:t>Netaikoma</w:t>
            </w:r>
          </w:p>
          <w:p w14:paraId="6A3C4961" w14:textId="092DBE8E" w:rsidR="006F0803" w:rsidRDefault="006F0803" w:rsidP="00AA1904">
            <w:pPr>
              <w:jc w:val="both"/>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3FCCFEEC" w:rsidR="00373CBC" w:rsidRDefault="000B0897" w:rsidP="00AA1904">
            <w:pPr>
              <w:jc w:val="both"/>
              <w:rPr>
                <w:szCs w:val="24"/>
              </w:rPr>
            </w:pPr>
            <w:r>
              <w:rPr>
                <w:kern w:val="2"/>
                <w:szCs w:val="24"/>
              </w:rPr>
              <w:t>Netaikoma</w:t>
            </w:r>
          </w:p>
          <w:p w14:paraId="47D3FAEF" w14:textId="35D64BB1" w:rsidR="00027B83" w:rsidRDefault="00027B83" w:rsidP="00AA1904">
            <w:pPr>
              <w:jc w:val="both"/>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60A34375" w:rsidR="00402199" w:rsidRDefault="007B053F" w:rsidP="00DC48A1">
            <w:pPr>
              <w:jc w:val="both"/>
              <w:rPr>
                <w:color w:val="000000"/>
                <w:kern w:val="2"/>
                <w:szCs w:val="24"/>
              </w:rPr>
            </w:pPr>
            <w:r w:rsidRPr="00505B3C">
              <w:rPr>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1A30364D" w:rsidR="00402199" w:rsidRDefault="00402199" w:rsidP="00AA1904">
            <w:pPr>
              <w:jc w:val="both"/>
              <w:rPr>
                <w:color w:val="000000"/>
              </w:rPr>
            </w:pPr>
            <w:r>
              <w:rPr>
                <w:color w:val="000000"/>
                <w:szCs w:val="24"/>
                <w:lang w:val="lt"/>
              </w:rPr>
              <w:t xml:space="preserve">9.2.1. </w:t>
            </w:r>
            <w:r w:rsidR="00A13A9F" w:rsidRPr="00243286">
              <w:t>Jeigu Tiekėjas dėl savo kaltės vėluoja suteikti Paslaugas Techninėje specifikacijoje nustatytais ir / ar šalių sutartais terminais, Pirkėjas nuo kitos nei nustatytas / sutartas terminas dienos Tiekėjui skaičiuoja 0,02 (dvi šimtosios) procento dydžio delspinigius už kiekvieną uždelstą dieną nuo laiku nesuteiktų Paslaugų ar kitų sutartinių įsipareigojimų nevykdymo kainos be PVM.</w:t>
            </w:r>
            <w:r w:rsidR="00A13A9F">
              <w:t xml:space="preserve"> </w:t>
            </w:r>
          </w:p>
          <w:p w14:paraId="5D0698DA" w14:textId="77777777" w:rsidR="00556F2C" w:rsidRPr="001A647F" w:rsidRDefault="00556F2C" w:rsidP="00AA1904">
            <w:pPr>
              <w:pStyle w:val="prastasiniatinklio"/>
              <w:spacing w:before="0" w:beforeAutospacing="0" w:after="0" w:afterAutospacing="0"/>
              <w:jc w:val="both"/>
            </w:pPr>
            <w:r w:rsidRPr="001A647F">
              <w:t>9.2.2. Specialiųjų sutarties sąlygų 9.2.1. papunktis yra taikomas ir paslaugų teikimo trūkumų / defektų šalinimo atvejais, t. y. pvz., kai Tiekėjas nesilaiko Techninės specifikacijoje nustatytų reikalavimų, Tiekėjui yra surašoma pretenzija ir nustatomas protingas terminas trūkumų pašalinimui. Pirkėjas raštu (el. paštu) informuoja apie tai Tiekėją ir nesumažindamas kitų savo teisių gynimo priemonių, numatytų Sutartyje, skaičiuoja 0,02 (dvi šimtosios) procento dydžio delspinigius už kiekvieną uždelstą trūkumų / defektų šalinimo dieną nuo laiku nesuteiktų Paslaugų ar kitų sutartinių įsipareigojimų nevykdymo kainos be PVM.</w:t>
            </w:r>
          </w:p>
          <w:p w14:paraId="6122DB27" w14:textId="77777777" w:rsidR="00556F2C" w:rsidRPr="001A647F" w:rsidRDefault="00556F2C" w:rsidP="00AA1904">
            <w:pPr>
              <w:pStyle w:val="prastasiniatinklio"/>
              <w:spacing w:before="0" w:beforeAutospacing="0" w:after="0" w:afterAutospacing="0"/>
              <w:jc w:val="both"/>
            </w:pPr>
            <w:r w:rsidRPr="001A647F">
              <w:t>Delspinigiai nėra skaičiuojami tuo periodu, kai Pirkėjas yra gavęs galutinius ir / ar tarpinius paslaugų teikimo rezultatus ir tikrina paslaugų kokybę. Jeigu paslaugų teikimo trūkumai šalinami pasibaigus paslaugų teikimo terminui – už trūkumų šalinimo laiką yra skaičiuojami 0,02 (dvi šimtosios) procento dydžio delspinigiai nuo laiku nesuteiktų Paslaugų ar kitų sutartinių įsipareigojimų nevykdymo kainos be PVM už kiekvieną uždelstą dieną.</w:t>
            </w:r>
          </w:p>
          <w:p w14:paraId="0E6DFBC8" w14:textId="324476FB" w:rsidR="00402199" w:rsidRDefault="00556F2C" w:rsidP="00AA1904">
            <w:pPr>
              <w:jc w:val="both"/>
              <w:rPr>
                <w:b/>
                <w:kern w:val="2"/>
                <w:szCs w:val="24"/>
              </w:rPr>
            </w:pPr>
            <w:r w:rsidRPr="001A647F">
              <w:t xml:space="preserve">9.2.3. Tiekėjas privalo sumokėti Pirkėjui netesybas per 10 </w:t>
            </w:r>
            <w:r w:rsidR="00C55E46">
              <w:t xml:space="preserve">(dešimt) </w:t>
            </w:r>
            <w:r w:rsidRPr="001A647F">
              <w:t>dienų nuo Pirkėjo pareikalavimo. Jei Tiekėjas per nurodytą terminą netesybų nesumoka, Pirkėjas turi teisę netesybas išskaičiuoti iš mokėtinų sumų.</w:t>
            </w:r>
            <w:r>
              <w:t xml:space="preserve"> </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18F7AD87" w:rsidR="001B6EF5" w:rsidRDefault="00402199" w:rsidP="00C464AE">
            <w:pPr>
              <w:jc w:val="both"/>
              <w:rPr>
                <w:kern w:val="2"/>
                <w:szCs w:val="24"/>
              </w:rPr>
            </w:pPr>
            <w:r>
              <w:rPr>
                <w:bCs/>
                <w:kern w:val="2"/>
                <w:szCs w:val="24"/>
              </w:rPr>
              <w:t xml:space="preserve">Nutraukus Sutartį dėl esminio Sutarties pažeidimo, nustatyto Sutarties Specialiosiose sąlygose, mokama </w:t>
            </w:r>
            <w:r w:rsidR="00810441" w:rsidRPr="7905F32D">
              <w:rPr>
                <w:kern w:val="2"/>
              </w:rPr>
              <w:t xml:space="preserve">10 (dešimt) </w:t>
            </w:r>
            <w:r>
              <w:rPr>
                <w:bCs/>
                <w:kern w:val="2"/>
                <w:szCs w:val="24"/>
              </w:rPr>
              <w:t xml:space="preserve"> procentų dydžio bauda nuo Pradinės Sutarties vertės, nurodytos Specialiųjų sąlygų 5.2 punkte.</w:t>
            </w:r>
          </w:p>
          <w:p w14:paraId="7CBFE0C7" w14:textId="05B4AAFD" w:rsidR="00402199" w:rsidRDefault="00402199" w:rsidP="00402199">
            <w:pPr>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460CDA96" w:rsidR="00402199" w:rsidRDefault="00A90ED8" w:rsidP="00C55E46">
            <w:pPr>
              <w:jc w:val="both"/>
              <w:rPr>
                <w:kern w:val="2"/>
                <w:szCs w:val="24"/>
              </w:rPr>
            </w:pPr>
            <w:r w:rsidRPr="001A647F">
              <w:t>Tiekėjui pažeidus Bendrosiose sąlygose nurodytą subtiekėjų ir (ar) specialistų keitimo tvarką (nesilaikant jos) už kiekvieną pažeidimo atvejį taikoma 5 procentų dydžio bauda nuo Pradinės Sutarties vertės, nurodytos Specialiųjų sąlygų 5.2 punkte.</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1430B643" w:rsidR="00A90ED8" w:rsidRDefault="00402199" w:rsidP="00A90ED8">
            <w:pPr>
              <w:rPr>
                <w:color w:val="4472C4"/>
                <w:kern w:val="2"/>
                <w:szCs w:val="24"/>
              </w:rPr>
            </w:pPr>
            <w:r>
              <w:rPr>
                <w:bCs/>
                <w:color w:val="000000"/>
                <w:kern w:val="2"/>
                <w:szCs w:val="24"/>
              </w:rPr>
              <w:t>Netaikoma</w:t>
            </w:r>
          </w:p>
          <w:p w14:paraId="748DE540" w14:textId="58B7C434"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0A52AFC" w14:textId="77777777" w:rsidR="00506A92" w:rsidRPr="00EA2681" w:rsidRDefault="00506A92" w:rsidP="00506A92">
            <w:pPr>
              <w:jc w:val="both"/>
              <w:rPr>
                <w:strike/>
                <w:kern w:val="2"/>
                <w:szCs w:val="24"/>
              </w:rPr>
            </w:pPr>
            <w:r w:rsidRPr="001A647F">
              <w:rPr>
                <w:kern w:val="2"/>
                <w:szCs w:val="24"/>
              </w:rPr>
              <w:t>Tiekėjui / Pirkėjui pažeidus Bendrosiose sąlygose nurodytas konfidencialumo reikalavimų taisykles už kiekvieną pažeidimo atvejį taikoma 5</w:t>
            </w:r>
            <w:r>
              <w:rPr>
                <w:kern w:val="2"/>
                <w:szCs w:val="24"/>
              </w:rPr>
              <w:t>00 (penki šimtai) Eur</w:t>
            </w:r>
            <w:r w:rsidRPr="001A647F">
              <w:rPr>
                <w:kern w:val="2"/>
                <w:szCs w:val="24"/>
              </w:rPr>
              <w:t xml:space="preserve"> dydžio bauda</w:t>
            </w:r>
            <w:r>
              <w:rPr>
                <w:kern w:val="2"/>
                <w:szCs w:val="24"/>
              </w:rPr>
              <w:t>.</w:t>
            </w:r>
          </w:p>
          <w:p w14:paraId="59EA1C54" w14:textId="77777777" w:rsidR="00270260" w:rsidRPr="00506A92" w:rsidRDefault="00270260" w:rsidP="00270260">
            <w:pPr>
              <w:jc w:val="both"/>
              <w:rPr>
                <w:kern w:val="2"/>
                <w:szCs w:val="24"/>
              </w:rPr>
            </w:pPr>
            <w:r w:rsidRPr="00506A92">
              <w:rPr>
                <w:kern w:val="2"/>
                <w:szCs w:val="24"/>
              </w:rPr>
              <w:t>Konfidencialia informacija pagal šią Sutartį laikoma:</w:t>
            </w:r>
          </w:p>
          <w:p w14:paraId="2237E9F3" w14:textId="77777777" w:rsidR="00320547" w:rsidRPr="00506A92" w:rsidRDefault="00320547" w:rsidP="00320547">
            <w:pPr>
              <w:numPr>
                <w:ilvl w:val="0"/>
                <w:numId w:val="5"/>
              </w:numPr>
              <w:jc w:val="both"/>
              <w:rPr>
                <w:kern w:val="2"/>
                <w:szCs w:val="24"/>
              </w:rPr>
            </w:pPr>
            <w:r w:rsidRPr="00506A92">
              <w:rPr>
                <w:kern w:val="2"/>
                <w:szCs w:val="24"/>
              </w:rPr>
              <w:t>iki viešo paskelbimo nepublikuoti skaitmeniniai dalykų užduočių moduliai (SMP), jų aprašai ir turinys;</w:t>
            </w:r>
          </w:p>
          <w:p w14:paraId="5616CDFE" w14:textId="77777777" w:rsidR="00320547" w:rsidRPr="00506A92" w:rsidRDefault="00320547" w:rsidP="00320547">
            <w:pPr>
              <w:numPr>
                <w:ilvl w:val="0"/>
                <w:numId w:val="5"/>
              </w:numPr>
              <w:jc w:val="both"/>
              <w:rPr>
                <w:kern w:val="2"/>
                <w:szCs w:val="24"/>
              </w:rPr>
            </w:pPr>
            <w:r w:rsidRPr="00506A92">
              <w:rPr>
                <w:kern w:val="2"/>
                <w:szCs w:val="24"/>
              </w:rPr>
              <w:t>pagal šią Sutartį parengta ir iki viešo paskelbimo nepublikuota Programa;</w:t>
            </w:r>
          </w:p>
          <w:p w14:paraId="43E96463" w14:textId="77777777" w:rsidR="00320547" w:rsidRPr="00506A92" w:rsidRDefault="00320547" w:rsidP="00320547">
            <w:pPr>
              <w:numPr>
                <w:ilvl w:val="0"/>
                <w:numId w:val="5"/>
              </w:numPr>
              <w:jc w:val="both"/>
              <w:rPr>
                <w:kern w:val="2"/>
                <w:szCs w:val="24"/>
              </w:rPr>
            </w:pPr>
            <w:r w:rsidRPr="00506A92">
              <w:rPr>
                <w:kern w:val="2"/>
                <w:szCs w:val="24"/>
              </w:rPr>
              <w:t>pagal šią Sutartį parengta ir iki viešo paskelbimo nepublikuota mokomoji medžiaga;</w:t>
            </w:r>
          </w:p>
          <w:p w14:paraId="3CCD3E49" w14:textId="47ECE2E2" w:rsidR="00903EA5" w:rsidRPr="00506A92" w:rsidRDefault="00903EA5" w:rsidP="00320547">
            <w:pPr>
              <w:numPr>
                <w:ilvl w:val="0"/>
                <w:numId w:val="5"/>
              </w:numPr>
              <w:jc w:val="both"/>
              <w:rPr>
                <w:kern w:val="2"/>
                <w:szCs w:val="24"/>
              </w:rPr>
            </w:pPr>
            <w:r w:rsidRPr="00506A92">
              <w:rPr>
                <w:kern w:val="2"/>
                <w:szCs w:val="24"/>
              </w:rPr>
              <w:t>prisijungimo prie mokymų platformos duomenys;</w:t>
            </w:r>
          </w:p>
          <w:p w14:paraId="65F3E7A8" w14:textId="45F30100" w:rsidR="00903EA5" w:rsidRPr="00506A92" w:rsidRDefault="004C6151" w:rsidP="00320547">
            <w:pPr>
              <w:numPr>
                <w:ilvl w:val="0"/>
                <w:numId w:val="5"/>
              </w:numPr>
              <w:jc w:val="both"/>
              <w:rPr>
                <w:kern w:val="2"/>
                <w:szCs w:val="24"/>
              </w:rPr>
            </w:pPr>
            <w:r w:rsidRPr="00506A92">
              <w:rPr>
                <w:kern w:val="2"/>
                <w:szCs w:val="24"/>
              </w:rPr>
              <w:t>Mokymų dalyvių asmens duomenys;</w:t>
            </w:r>
          </w:p>
          <w:p w14:paraId="6BBCFF02" w14:textId="77777777" w:rsidR="00320547" w:rsidRPr="00506A92" w:rsidRDefault="00320547" w:rsidP="00320547">
            <w:pPr>
              <w:numPr>
                <w:ilvl w:val="0"/>
                <w:numId w:val="5"/>
              </w:numPr>
              <w:jc w:val="both"/>
              <w:rPr>
                <w:kern w:val="2"/>
                <w:szCs w:val="24"/>
              </w:rPr>
            </w:pPr>
            <w:r w:rsidRPr="00506A92">
              <w:rPr>
                <w:kern w:val="2"/>
                <w:szCs w:val="24"/>
              </w:rPr>
              <w:t>kita raštu pažymėta nevieša metodinė informacija, perduota Tiekėjui Sutarties vykdymo metu.</w:t>
            </w:r>
          </w:p>
          <w:p w14:paraId="4C8FCFC9" w14:textId="11DDDF9C" w:rsidR="00320547" w:rsidRPr="00506A92" w:rsidRDefault="00320547" w:rsidP="00320547">
            <w:pPr>
              <w:jc w:val="both"/>
              <w:rPr>
                <w:kern w:val="2"/>
                <w:szCs w:val="24"/>
              </w:rPr>
            </w:pPr>
            <w:r w:rsidRPr="00506A92">
              <w:rPr>
                <w:kern w:val="2"/>
                <w:szCs w:val="24"/>
              </w:rPr>
              <w:t>Konfidencialia informacija nelaikoma informacija, kuri pagal teisės aktų reikalavimus turi būti viešinama arba atskleidžiama valstybės institucijoms ir įstaigoms jų funkcijoms vykdyti.</w:t>
            </w:r>
          </w:p>
          <w:p w14:paraId="30A99159" w14:textId="7B2A7C04" w:rsidR="001960F8" w:rsidRDefault="001960F8" w:rsidP="00C55E46">
            <w:pPr>
              <w:jc w:val="both"/>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3E498036" w14:textId="77777777" w:rsidR="00A63A53" w:rsidRPr="001A647F" w:rsidRDefault="00A63A53" w:rsidP="0066521C">
            <w:pPr>
              <w:jc w:val="both"/>
              <w:rPr>
                <w:szCs w:val="24"/>
              </w:rPr>
            </w:pPr>
            <w:r w:rsidRPr="001A647F">
              <w:rPr>
                <w:szCs w:val="24"/>
              </w:rPr>
              <w:t>10 proc. nuo Pradinės sutarties vertės (taikoma už kiekvieną atvejį atskirai).</w:t>
            </w:r>
          </w:p>
          <w:p w14:paraId="31D0481F" w14:textId="24C8780D" w:rsidR="00402199" w:rsidRDefault="00A63A53" w:rsidP="0066521C">
            <w:pPr>
              <w:jc w:val="both"/>
              <w:rPr>
                <w:color w:val="4472C4"/>
                <w:kern w:val="2"/>
                <w:szCs w:val="24"/>
              </w:rPr>
            </w:pPr>
            <w:r w:rsidRPr="001A647F">
              <w:rPr>
                <w:szCs w:val="24"/>
              </w:rPr>
              <w:t>Atveju suprantamas įvykis, kai tam tikrus paslaugų teikimo veiksmus atlieka kitas nei pirkime deklaruotas arba Šalių sudaromu raštišku susitarimu pakeistas specialistas.</w:t>
            </w: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51C05342" w:rsidR="00A63A53" w:rsidRDefault="00402199" w:rsidP="00BA6C28">
            <w:pPr>
              <w:jc w:val="both"/>
              <w:rPr>
                <w:color w:val="4472C4"/>
                <w:kern w:val="2"/>
                <w:szCs w:val="24"/>
              </w:rPr>
            </w:pPr>
            <w:r>
              <w:rPr>
                <w:bCs/>
                <w:kern w:val="2"/>
                <w:szCs w:val="24"/>
              </w:rPr>
              <w:t>Netaikoma</w:t>
            </w:r>
          </w:p>
          <w:p w14:paraId="5AD4BC1A" w14:textId="69C5A3F0" w:rsidR="00402199" w:rsidRDefault="00402199" w:rsidP="00BA6C28">
            <w:pPr>
              <w:jc w:val="both"/>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lastRenderedPageBreak/>
              <w:t>intelektiniais veiklos rezultatais nesilaikymo</w:t>
            </w:r>
          </w:p>
        </w:tc>
        <w:tc>
          <w:tcPr>
            <w:tcW w:w="6441" w:type="dxa"/>
            <w:gridSpan w:val="2"/>
          </w:tcPr>
          <w:p w14:paraId="3293B58C" w14:textId="6BCD499E" w:rsidR="00402199" w:rsidRDefault="008F13EF" w:rsidP="00BA6C28">
            <w:pPr>
              <w:jc w:val="both"/>
              <w:rPr>
                <w:bCs/>
                <w:szCs w:val="24"/>
              </w:rPr>
            </w:pPr>
            <w:r w:rsidRPr="00B25EC5">
              <w:rPr>
                <w:kern w:val="2"/>
              </w:rPr>
              <w:lastRenderedPageBreak/>
              <w:t>10 proc. nuo Pradinės sutarties vertės</w:t>
            </w:r>
            <w:r>
              <w:rPr>
                <w:kern w:val="2"/>
              </w:rPr>
              <w:t xml:space="preserve"> </w:t>
            </w:r>
            <w:r w:rsidRPr="00B25EC5">
              <w:rPr>
                <w:kern w:val="2"/>
              </w:rPr>
              <w:t>(taikoma už kiekvieną atvejį atskirai).</w:t>
            </w:r>
          </w:p>
          <w:p w14:paraId="39D0982B" w14:textId="77777777" w:rsidR="00402199" w:rsidRDefault="00402199" w:rsidP="00BA6C28">
            <w:pPr>
              <w:jc w:val="both"/>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DD32CB5" w14:textId="0AF25275" w:rsidR="006F5C0B" w:rsidRDefault="006F5C0B" w:rsidP="00BA6C28">
            <w:pPr>
              <w:pStyle w:val="prastasiniatinklio"/>
              <w:spacing w:before="0" w:beforeAutospacing="0" w:after="0" w:afterAutospacing="0"/>
              <w:jc w:val="both"/>
            </w:pPr>
            <w:r w:rsidRPr="006732E2">
              <w:rPr>
                <w:rStyle w:val="Grietas"/>
                <w:b w:val="0"/>
                <w:bCs w:val="0"/>
              </w:rPr>
              <w:t>9.10.1</w:t>
            </w:r>
            <w:r>
              <w:t xml:space="preserve"> bauda už nekokybiškus mokymus, pavyzdžiui: „už kiekvienos Mokymų grupės Mokymus, kurių metu pažeistas 10.1 punkte nurodytas kokybės reikalavimas, taikoma 5 proc. </w:t>
            </w:r>
            <w:r w:rsidRPr="006732E2">
              <w:rPr>
                <w:rStyle w:val="Grietas"/>
                <w:b w:val="0"/>
                <w:bCs w:val="0"/>
              </w:rPr>
              <w:t>tos grupės įkainio be PVM</w:t>
            </w:r>
            <w:r>
              <w:t xml:space="preserve"> bauda“.</w:t>
            </w:r>
          </w:p>
          <w:p w14:paraId="20CFFF34" w14:textId="60B14A1D" w:rsidR="00276176" w:rsidRPr="0011030B" w:rsidRDefault="00276176" w:rsidP="00BA6C28">
            <w:pPr>
              <w:pStyle w:val="prastasiniatinklio"/>
              <w:spacing w:before="0" w:beforeAutospacing="0" w:after="0" w:afterAutospacing="0"/>
              <w:jc w:val="both"/>
            </w:pPr>
            <w:r w:rsidRPr="001B6EF5">
              <w:t>9.10.</w:t>
            </w:r>
            <w:r w:rsidR="006F5C0B">
              <w:t>2</w:t>
            </w:r>
            <w:r w:rsidRPr="001B6EF5">
              <w:t>. Jeigu Tiekėjas pažeidžia asmens duomenų apsaugą reglamentuojančius įstatymus, Pirkėjui pareikalavus, moka 10</w:t>
            </w:r>
            <w:r w:rsidR="00BA6C28">
              <w:t xml:space="preserve"> (dešimt)</w:t>
            </w:r>
            <w:r w:rsidRPr="001B6EF5">
              <w:t xml:space="preserve"> proc. nuo Pradinės sutarties vertės</w:t>
            </w:r>
            <w:r w:rsidRPr="001B6EF5">
              <w:rPr>
                <w:i/>
                <w:iCs/>
              </w:rPr>
              <w:t> </w:t>
            </w:r>
            <w:r w:rsidRPr="001B6EF5">
              <w:t>baudą </w:t>
            </w:r>
            <w:r w:rsidRPr="0011030B">
              <w:t>(taikoma už kiekvieną atvejį atskirai).</w:t>
            </w:r>
          </w:p>
          <w:p w14:paraId="61DD08FE" w14:textId="0C751EA5" w:rsidR="00402199" w:rsidRPr="00262627" w:rsidRDefault="00276176" w:rsidP="00506A92">
            <w:pPr>
              <w:pStyle w:val="prastasiniatinklio"/>
              <w:spacing w:before="0" w:beforeAutospacing="0" w:after="0" w:afterAutospacing="0"/>
              <w:jc w:val="both"/>
              <w:rPr>
                <w:strike/>
                <w:color w:val="4472C4"/>
                <w:kern w:val="2"/>
              </w:rPr>
            </w:pPr>
            <w:r w:rsidRPr="001A647F">
              <w:t>9.10.</w:t>
            </w:r>
            <w:r w:rsidR="006F5C0B">
              <w:t>3</w:t>
            </w:r>
            <w:r w:rsidRPr="001A647F">
              <w:t xml:space="preserve">. Netesybas Tiekėjas privalo sumokėti per 10 </w:t>
            </w:r>
            <w:r w:rsidR="00CE324A">
              <w:t xml:space="preserve">(dešimt) </w:t>
            </w:r>
            <w:r w:rsidRPr="001A647F">
              <w:t>dienų, Pirkėjui pareikalavus. Jei Tiekėjas per nurodytą terminą netesybų nesumoka, Pirkėjas turi teisę netesybas išskaičiuoti iš mokėtinų sumų.</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530BE6A4" w:rsidR="00173D80" w:rsidRDefault="006D4F34" w:rsidP="004D57FC">
            <w:pPr>
              <w:jc w:val="both"/>
              <w:rPr>
                <w:color w:val="4472C4"/>
                <w:kern w:val="2"/>
                <w:szCs w:val="24"/>
              </w:rPr>
            </w:pPr>
            <w:r>
              <w:t>Esminės Sutarties sąlygos yra Tiekėjo pareiga kiekvienai Mokymų grupei suteikti Techninės specifikacijos 4.1.2, 4.4.1, 4.4.2 ir 4.5.1 punktų reikalavimus atitinkančius Mokymus: įvykdyti 16 akademinių valandų Programą, iš jų ne mažiau kaip 75 procentus laiko skirti praktinėms veikloms, išdėstyti Programoje numatytas temas ir Mokymų turinį susieti su atitinkamo dalyko skaitmeniniais dalykų užduočių moduliais. Esminė sąlyga taip pat yra pareiga suteikti visas Paslaugas Techninės specifikacijos 4.1.1 punkte nustatytu terminu.</w:t>
            </w:r>
          </w:p>
        </w:tc>
      </w:tr>
      <w:tr w:rsidR="00402199" w14:paraId="68A8F8F5" w14:textId="77777777">
        <w:trPr>
          <w:trHeight w:val="300"/>
        </w:trPr>
        <w:tc>
          <w:tcPr>
            <w:tcW w:w="3094" w:type="dxa"/>
            <w:gridSpan w:val="2"/>
          </w:tcPr>
          <w:p w14:paraId="458F7686" w14:textId="28A3D4D6" w:rsidR="00402199" w:rsidRPr="004B4465" w:rsidRDefault="00402199" w:rsidP="00402199">
            <w:pPr>
              <w:rPr>
                <w:b/>
                <w:kern w:val="2"/>
                <w:szCs w:val="24"/>
              </w:rPr>
            </w:pPr>
            <w:r>
              <w:rPr>
                <w:b/>
                <w:bCs/>
              </w:rPr>
              <w:t>10.2. Dideli arba nuolatiniai esminės Sutarties sąlygos vykdymo trūkumai</w:t>
            </w:r>
          </w:p>
        </w:tc>
        <w:tc>
          <w:tcPr>
            <w:tcW w:w="6441" w:type="dxa"/>
            <w:gridSpan w:val="2"/>
          </w:tcPr>
          <w:p w14:paraId="2BC2BBBD" w14:textId="07FF5090" w:rsidR="00371CFD" w:rsidRDefault="00371CFD" w:rsidP="004D57FC">
            <w:pPr>
              <w:jc w:val="both"/>
              <w:rPr>
                <w:kern w:val="2"/>
                <w:szCs w:val="24"/>
              </w:rPr>
            </w:pPr>
            <w:r>
              <w:t>Esminė Sutarties sąlyga laikoma</w:t>
            </w:r>
            <w:r w:rsidR="00ED6687">
              <w:t>, kai Sutartis</w:t>
            </w:r>
            <w:r>
              <w:t xml:space="preserve"> vykdoma su nuolatiniais trūkumais, kai Tiekėjas, Pirkėjo raštu informuotas apie 10.1 punkte nurodytą Mokymų kokybės reikalavimo pažeidimą, </w:t>
            </w:r>
            <w:r w:rsidRPr="006732E2">
              <w:rPr>
                <w:rStyle w:val="Grietas"/>
                <w:b w:val="0"/>
                <w:bCs w:val="0"/>
              </w:rPr>
              <w:t>tokį patį reikalavimą pažeidžia dar bent vienai kitai Mokymų grupei</w:t>
            </w:r>
            <w:r w:rsidRPr="006732E2">
              <w:rPr>
                <w:b/>
              </w:rPr>
              <w:t>.</w:t>
            </w:r>
            <w:r>
              <w:t xml:space="preserve"> Kiekvienos grupės Mokymai vertinami atskirai. Trūkumas užfiksuojamas Defektų akte, nurodant pažeistą Techninės specifikacijos reikalavimą, faktines aplinkybes ir, jeigu trūkumą įmanoma pašalinti, terminą jam pašalinti. Vien dokumentų pateikimo ar jų taisymo termino praleidimas pagal šį punktą nelaikomas nekokybiškai pravestais Mokymais.</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093E5EFD" w:rsidR="00027B83" w:rsidRDefault="000B0897">
            <w:pPr>
              <w:rPr>
                <w:b/>
                <w:kern w:val="2"/>
                <w:szCs w:val="24"/>
              </w:rPr>
            </w:pPr>
            <w:r>
              <w:rPr>
                <w:b/>
                <w:szCs w:val="24"/>
              </w:rPr>
              <w:t>11.1. Sutarties sudarymas ir įsigaliojimas</w:t>
            </w:r>
            <w:r w:rsidR="007B048E">
              <w:rPr>
                <w:b/>
                <w:szCs w:val="24"/>
              </w:rPr>
              <w:t xml:space="preserve"> </w:t>
            </w:r>
          </w:p>
        </w:tc>
        <w:tc>
          <w:tcPr>
            <w:tcW w:w="6441" w:type="dxa"/>
            <w:gridSpan w:val="2"/>
          </w:tcPr>
          <w:p w14:paraId="0B3EDE40" w14:textId="1ED04875" w:rsidR="008D1860" w:rsidRPr="005809E0" w:rsidRDefault="00FE2CDF" w:rsidP="008D1860">
            <w:pPr>
              <w:jc w:val="both"/>
            </w:pPr>
            <w:r w:rsidRPr="005809E0">
              <w:rPr>
                <w:kern w:val="2"/>
                <w:szCs w:val="24"/>
              </w:rPr>
              <w:t xml:space="preserve">Ši Sutartis laikoma sudaryta, kai pasirašo abi Šalys, </w:t>
            </w:r>
            <w:r w:rsidR="008D1860" w:rsidRPr="005809E0">
              <w:t>ir įsigalioja nuo dienos, kai Tiekėjui perduodama pagal I-ą pirkimo objekto dalį parengta Programa ir mokomoji medžiaga bei visi skaitmeniniai dalykų užduočių moduliai (SMP), kaip nustatyta Techninės specifikacijos 2.4 punkte.</w:t>
            </w:r>
          </w:p>
          <w:p w14:paraId="1D5FD41F" w14:textId="77777777" w:rsidR="008D1860" w:rsidRPr="005809E0" w:rsidRDefault="008D1860" w:rsidP="00FC2269">
            <w:pPr>
              <w:jc w:val="both"/>
            </w:pPr>
          </w:p>
          <w:p w14:paraId="7396F7FD" w14:textId="729340C7" w:rsidR="00027B83" w:rsidRPr="00E07B5B" w:rsidRDefault="00FE6BAA" w:rsidP="009E33CC">
            <w:pPr>
              <w:jc w:val="both"/>
              <w:rPr>
                <w:kern w:val="2"/>
                <w:szCs w:val="24"/>
              </w:rPr>
            </w:pPr>
            <w:r w:rsidRPr="005809E0">
              <w:rPr>
                <w:kern w:val="2"/>
                <w:szCs w:val="24"/>
              </w:rPr>
              <w:t xml:space="preserve">Sutartis galioja iki visiško prievolių įvykdymo </w:t>
            </w:r>
            <w:r w:rsidR="00C05BF3" w:rsidRPr="005809E0">
              <w:rPr>
                <w:kern w:val="2"/>
                <w:szCs w:val="24"/>
              </w:rPr>
              <w:t xml:space="preserve">arba </w:t>
            </w:r>
            <w:r w:rsidRPr="005809E0">
              <w:rPr>
                <w:kern w:val="2"/>
                <w:szCs w:val="24"/>
              </w:rPr>
              <w:t xml:space="preserve">kol bus išnaudota Pradinės Sutarties vertė, bet jos terminas </w:t>
            </w:r>
            <w:r w:rsidRPr="001A647F">
              <w:rPr>
                <w:kern w:val="2"/>
                <w:szCs w:val="24"/>
              </w:rPr>
              <w:t xml:space="preserve">negali būti </w:t>
            </w:r>
            <w:r w:rsidRPr="007F4635">
              <w:rPr>
                <w:kern w:val="2"/>
                <w:szCs w:val="24"/>
              </w:rPr>
              <w:t xml:space="preserve">ilgesnis kaip </w:t>
            </w:r>
            <w:r w:rsidRPr="00E52CA3">
              <w:rPr>
                <w:b/>
                <w:bCs/>
                <w:kern w:val="2"/>
                <w:szCs w:val="24"/>
              </w:rPr>
              <w:t>1</w:t>
            </w:r>
            <w:r w:rsidR="00C24A4E" w:rsidRPr="00E52CA3">
              <w:rPr>
                <w:b/>
                <w:bCs/>
                <w:kern w:val="2"/>
                <w:szCs w:val="24"/>
              </w:rPr>
              <w:t>2</w:t>
            </w:r>
            <w:r w:rsidRPr="00E52CA3">
              <w:rPr>
                <w:b/>
                <w:bCs/>
                <w:kern w:val="2"/>
                <w:szCs w:val="24"/>
              </w:rPr>
              <w:t xml:space="preserve"> </w:t>
            </w:r>
            <w:r w:rsidR="00E52CA3" w:rsidRPr="00E52CA3">
              <w:rPr>
                <w:b/>
                <w:bCs/>
                <w:kern w:val="2"/>
                <w:szCs w:val="24"/>
              </w:rPr>
              <w:t xml:space="preserve">(dvylika) </w:t>
            </w:r>
            <w:r w:rsidRPr="00E52CA3">
              <w:rPr>
                <w:b/>
                <w:bCs/>
                <w:kern w:val="2"/>
                <w:szCs w:val="24"/>
              </w:rPr>
              <w:t>mėnesių.</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815B45F" w:rsidR="000A7F51" w:rsidRDefault="00402199" w:rsidP="000A7F51">
            <w:pPr>
              <w:rPr>
                <w:kern w:val="2"/>
                <w:szCs w:val="24"/>
              </w:rPr>
            </w:pPr>
            <w:r>
              <w:rPr>
                <w:kern w:val="2"/>
                <w:szCs w:val="24"/>
              </w:rPr>
              <w:t>Netaikoma</w:t>
            </w:r>
          </w:p>
          <w:p w14:paraId="782060E8" w14:textId="6F9A34D8"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7B99E015" w:rsidR="00027B83" w:rsidRDefault="000B0897" w:rsidP="00526984">
            <w:pPr>
              <w:jc w:val="both"/>
              <w:rPr>
                <w:color w:val="4472C4"/>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3972BB5" w14:textId="77777777" w:rsidR="009E74B4" w:rsidRPr="00EC19ED" w:rsidRDefault="009E74B4" w:rsidP="009E74B4">
            <w:pPr>
              <w:jc w:val="both"/>
              <w:rPr>
                <w:kern w:val="2"/>
                <w:szCs w:val="24"/>
              </w:rPr>
            </w:pPr>
            <w:r w:rsidRPr="00EC19ED">
              <w:rPr>
                <w:kern w:val="2"/>
                <w:szCs w:val="24"/>
              </w:rPr>
              <w:t>12.2.1. jeigu Tiekėjas nevykdo prisiimtų įsipareigojimų už Sutartyje nustatytą Sutarties kainą / įkainius;</w:t>
            </w:r>
          </w:p>
          <w:p w14:paraId="0974B5D2" w14:textId="77777777" w:rsidR="009E74B4" w:rsidRPr="00A70D34" w:rsidRDefault="009E74B4" w:rsidP="009E74B4">
            <w:pPr>
              <w:spacing w:line="257" w:lineRule="auto"/>
              <w:jc w:val="both"/>
              <w:rPr>
                <w:rFonts w:eastAsia="Arial"/>
                <w:kern w:val="2"/>
                <w:szCs w:val="24"/>
                <w:lang w:val="lt"/>
              </w:rPr>
            </w:pPr>
            <w:r w:rsidRPr="00A70D34">
              <w:rPr>
                <w:rFonts w:eastAsia="Arial"/>
                <w:kern w:val="2"/>
                <w:szCs w:val="24"/>
                <w:lang w:val="lt"/>
              </w:rPr>
              <w:t>12.2.</w:t>
            </w:r>
            <w:r>
              <w:rPr>
                <w:rFonts w:eastAsia="Arial"/>
                <w:kern w:val="2"/>
                <w:szCs w:val="24"/>
                <w:lang w:val="lt"/>
              </w:rPr>
              <w:t>2</w:t>
            </w:r>
            <w:r w:rsidRPr="00A70D34">
              <w:rPr>
                <w:rFonts w:eastAsia="Arial"/>
                <w:kern w:val="2"/>
                <w:szCs w:val="24"/>
                <w:lang w:val="lt"/>
              </w:rPr>
              <w:t xml:space="preserve">. jeigu Tiekėjas nesilaiko Sutartyje nustatytų Paslaugų teikimo terminų 2 (du) kartus iš eilės; </w:t>
            </w:r>
          </w:p>
          <w:p w14:paraId="5D6FDE87" w14:textId="77777777" w:rsidR="009E74B4" w:rsidRPr="0093539C" w:rsidRDefault="009E74B4" w:rsidP="009E74B4">
            <w:pPr>
              <w:tabs>
                <w:tab w:val="left" w:pos="567"/>
                <w:tab w:val="left" w:pos="851"/>
                <w:tab w:val="left" w:pos="992"/>
                <w:tab w:val="left" w:pos="1134"/>
              </w:tabs>
              <w:spacing w:line="257" w:lineRule="auto"/>
              <w:jc w:val="both"/>
              <w:rPr>
                <w:rFonts w:eastAsia="Arial"/>
                <w:kern w:val="2"/>
                <w:szCs w:val="24"/>
                <w:lang w:val="lt"/>
              </w:rPr>
            </w:pPr>
            <w:r w:rsidRPr="0093539C">
              <w:rPr>
                <w:rFonts w:eastAsia="Arial"/>
                <w:kern w:val="2"/>
                <w:szCs w:val="24"/>
                <w:lang w:val="lt"/>
              </w:rPr>
              <w:t>12.2.</w:t>
            </w:r>
            <w:r>
              <w:rPr>
                <w:rFonts w:eastAsia="Arial"/>
                <w:kern w:val="2"/>
                <w:szCs w:val="24"/>
                <w:lang w:val="lt"/>
              </w:rPr>
              <w:t>3</w:t>
            </w:r>
            <w:r w:rsidRPr="0093539C">
              <w:rPr>
                <w:rFonts w:eastAsia="Arial"/>
                <w:kern w:val="2"/>
                <w:szCs w:val="24"/>
                <w:lang w:val="lt"/>
              </w:rPr>
              <w:t>. jeigu Tiekėjas pažeidžia Paslaugų suteikimo terminus ir priskaičiuotų netesybų už vėlavimą suma viršija 20 (dvidešimt) proc. Pradinės sutarties vertės;</w:t>
            </w:r>
          </w:p>
          <w:p w14:paraId="27B8C573" w14:textId="77777777" w:rsidR="009E74B4" w:rsidRPr="0093539C" w:rsidRDefault="009E74B4" w:rsidP="009E74B4">
            <w:pPr>
              <w:tabs>
                <w:tab w:val="left" w:pos="567"/>
                <w:tab w:val="left" w:pos="851"/>
                <w:tab w:val="left" w:pos="992"/>
                <w:tab w:val="left" w:pos="1134"/>
              </w:tabs>
              <w:spacing w:line="257" w:lineRule="auto"/>
              <w:jc w:val="both"/>
              <w:rPr>
                <w:rFonts w:eastAsia="Arial"/>
                <w:kern w:val="2"/>
                <w:szCs w:val="24"/>
                <w:lang w:val="lt"/>
              </w:rPr>
            </w:pPr>
            <w:r w:rsidRPr="0093539C">
              <w:rPr>
                <w:rFonts w:eastAsia="Arial"/>
                <w:kern w:val="2"/>
                <w:szCs w:val="24"/>
                <w:lang w:val="lt"/>
              </w:rPr>
              <w:t>12.2.</w:t>
            </w:r>
            <w:r>
              <w:rPr>
                <w:rFonts w:eastAsia="Arial"/>
                <w:kern w:val="2"/>
                <w:szCs w:val="24"/>
                <w:lang w:val="lt"/>
              </w:rPr>
              <w:t>4</w:t>
            </w:r>
            <w:r w:rsidRPr="0093539C">
              <w:rPr>
                <w:rFonts w:eastAsia="Arial"/>
                <w:kern w:val="2"/>
                <w:szCs w:val="24"/>
                <w:lang w:val="lt"/>
              </w:rPr>
              <w:t>. Tiekėjas pažeidžia Paslaugų suteikimo terminus ir dėl Paslaugų suteikimo vėlavimo Paslaugos tampa nebereikalingos;</w:t>
            </w:r>
          </w:p>
          <w:p w14:paraId="767B8F89" w14:textId="77777777" w:rsidR="009E74B4" w:rsidRPr="0093539C" w:rsidRDefault="009E74B4" w:rsidP="009E74B4">
            <w:pPr>
              <w:tabs>
                <w:tab w:val="left" w:pos="567"/>
                <w:tab w:val="left" w:pos="851"/>
                <w:tab w:val="left" w:pos="992"/>
                <w:tab w:val="left" w:pos="1134"/>
              </w:tabs>
              <w:spacing w:line="257" w:lineRule="auto"/>
              <w:jc w:val="both"/>
              <w:rPr>
                <w:rFonts w:eastAsia="Arial"/>
                <w:kern w:val="2"/>
                <w:szCs w:val="24"/>
                <w:lang w:val="lt"/>
              </w:rPr>
            </w:pPr>
            <w:r w:rsidRPr="0093539C">
              <w:rPr>
                <w:rFonts w:eastAsia="Arial"/>
                <w:kern w:val="2"/>
                <w:szCs w:val="24"/>
                <w:lang w:val="lt"/>
              </w:rPr>
              <w:t>12.2.</w:t>
            </w:r>
            <w:r>
              <w:rPr>
                <w:rFonts w:eastAsia="Arial"/>
                <w:kern w:val="2"/>
                <w:szCs w:val="24"/>
                <w:lang w:val="lt"/>
              </w:rPr>
              <w:t>5</w:t>
            </w:r>
            <w:r w:rsidRPr="0093539C">
              <w:rPr>
                <w:rFonts w:eastAsia="Arial"/>
                <w:kern w:val="2"/>
                <w:szCs w:val="24"/>
                <w:lang w:val="lt"/>
              </w:rPr>
              <w:t>. Tiekėjas daugiau kaip 2 (du) kartus suteikia Paslaugas, kurios neatitinka Sutartyje ir (ar) įstatymuose nustatytų reikalavimų Paslaugoms;</w:t>
            </w:r>
          </w:p>
          <w:p w14:paraId="7D3E74E6" w14:textId="77777777" w:rsidR="009E74B4" w:rsidRPr="00C06B8B" w:rsidRDefault="009E74B4" w:rsidP="009E74B4">
            <w:pPr>
              <w:tabs>
                <w:tab w:val="left" w:pos="567"/>
                <w:tab w:val="left" w:pos="851"/>
                <w:tab w:val="left" w:pos="992"/>
                <w:tab w:val="left" w:pos="1134"/>
              </w:tabs>
              <w:spacing w:line="257" w:lineRule="auto"/>
              <w:jc w:val="both"/>
              <w:rPr>
                <w:rFonts w:eastAsia="Arial"/>
                <w:strike/>
                <w:color w:val="FF0000"/>
                <w:kern w:val="2"/>
                <w:szCs w:val="24"/>
                <w:lang w:val="lt"/>
              </w:rPr>
            </w:pPr>
            <w:r w:rsidRPr="0093539C">
              <w:rPr>
                <w:rFonts w:eastAsia="Arial"/>
                <w:kern w:val="2"/>
                <w:szCs w:val="24"/>
                <w:lang w:val="lt"/>
              </w:rPr>
              <w:t>12.2.</w:t>
            </w:r>
            <w:r>
              <w:rPr>
                <w:rFonts w:eastAsia="Arial"/>
                <w:kern w:val="2"/>
                <w:szCs w:val="24"/>
                <w:lang w:val="lt"/>
              </w:rPr>
              <w:t>6</w:t>
            </w:r>
            <w:r w:rsidRPr="0093539C">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60179EC1" w14:textId="77777777" w:rsidR="009E74B4" w:rsidRPr="0093539C" w:rsidRDefault="009E74B4" w:rsidP="009E74B4">
            <w:pPr>
              <w:spacing w:line="257" w:lineRule="auto"/>
              <w:jc w:val="both"/>
              <w:rPr>
                <w:rFonts w:eastAsia="Arial"/>
                <w:kern w:val="2"/>
                <w:szCs w:val="24"/>
                <w:lang w:val="lt"/>
              </w:rPr>
            </w:pPr>
            <w:r w:rsidRPr="0093539C">
              <w:rPr>
                <w:rFonts w:eastAsia="Arial"/>
                <w:kern w:val="2"/>
                <w:szCs w:val="24"/>
                <w:lang w:val="lt"/>
              </w:rPr>
              <w:t>12.2.</w:t>
            </w:r>
            <w:r>
              <w:rPr>
                <w:rFonts w:eastAsia="Arial"/>
                <w:kern w:val="2"/>
                <w:szCs w:val="24"/>
                <w:lang w:val="lt"/>
              </w:rPr>
              <w:t>7</w:t>
            </w:r>
            <w:r w:rsidRPr="0093539C">
              <w:rPr>
                <w:rFonts w:eastAsia="Arial"/>
                <w:kern w:val="2"/>
                <w:szCs w:val="24"/>
                <w:lang w:val="lt"/>
              </w:rPr>
              <w:t>. Tiekėjas pažeidžia Bendrųjų sąlygų nuostatas dėl Sutarties vykdymui pasitelkiamų naujų subtiekėjų ir (ar) specialistų / esamų subtiekėjų ir (ar) specialistų keitimo;</w:t>
            </w:r>
          </w:p>
          <w:p w14:paraId="0B019B64" w14:textId="22748DC9" w:rsidR="00402199" w:rsidRDefault="009E74B4" w:rsidP="006732E2">
            <w:pPr>
              <w:spacing w:line="257" w:lineRule="auto"/>
              <w:jc w:val="both"/>
              <w:rPr>
                <w:rFonts w:eastAsia="Arial"/>
                <w:color w:val="FF0000"/>
                <w:kern w:val="2"/>
                <w:szCs w:val="24"/>
              </w:rPr>
            </w:pPr>
            <w:r w:rsidRPr="0093539C">
              <w:rPr>
                <w:rFonts w:eastAsia="Arial"/>
                <w:kern w:val="2"/>
                <w:szCs w:val="24"/>
                <w:lang w:val="lt"/>
              </w:rPr>
              <w:t>12.2.</w:t>
            </w:r>
            <w:r>
              <w:rPr>
                <w:rFonts w:eastAsia="Arial"/>
                <w:kern w:val="2"/>
                <w:szCs w:val="24"/>
                <w:lang w:val="lt"/>
              </w:rPr>
              <w:t>8</w:t>
            </w:r>
            <w:r w:rsidRPr="0093539C">
              <w:rPr>
                <w:rFonts w:eastAsia="Arial"/>
                <w:kern w:val="2"/>
                <w:szCs w:val="24"/>
                <w:lang w:val="lt"/>
              </w:rPr>
              <w:t>.</w:t>
            </w:r>
            <w:r w:rsidRPr="0093539C">
              <w:rPr>
                <w:kern w:val="2"/>
                <w:szCs w:val="24"/>
                <w:shd w:val="clear" w:color="auto" w:fill="FFFFFF"/>
              </w:rPr>
              <w:t xml:space="preserve"> </w:t>
            </w:r>
            <w:r w:rsidRPr="00714273">
              <w:rPr>
                <w:kern w:val="2"/>
                <w:szCs w:val="24"/>
                <w:shd w:val="clear" w:color="auto" w:fill="FFFFFF"/>
              </w:rPr>
              <w:t>Tiekėjas pažeidžia šios Sutarties nuostatas, reglamentuojančias konkurenciją, intelektinės nuosavybės ar konfidencialios informacijos valdymą</w:t>
            </w:r>
            <w:r w:rsidR="004D57FC">
              <w:rPr>
                <w:kern w:val="2"/>
                <w:szCs w:val="24"/>
                <w:shd w:val="clear" w:color="auto" w:fill="FFFFFF"/>
              </w:rPr>
              <w:t>.</w:t>
            </w:r>
          </w:p>
        </w:tc>
      </w:tr>
      <w:tr w:rsidR="00027B83" w14:paraId="46270E91" w14:textId="77777777">
        <w:trPr>
          <w:trHeight w:val="300"/>
        </w:trPr>
        <w:tc>
          <w:tcPr>
            <w:tcW w:w="9535" w:type="dxa"/>
            <w:gridSpan w:val="4"/>
          </w:tcPr>
          <w:p w14:paraId="07E06248" w14:textId="7AAC6AEA"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7D6BC407" w14:textId="77777777" w:rsidR="001F65F9" w:rsidRDefault="001F65F9" w:rsidP="001F65F9">
            <w:pPr>
              <w:jc w:val="both"/>
              <w:rPr>
                <w:kern w:val="2"/>
                <w:szCs w:val="24"/>
                <w:shd w:val="clear" w:color="auto" w:fill="FFFFFF"/>
              </w:rPr>
            </w:pPr>
            <w:r>
              <w:rPr>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p>
          <w:p w14:paraId="2A4C43BE" w14:textId="77777777" w:rsidR="001F65F9" w:rsidRDefault="001F65F9" w:rsidP="001F65F9">
            <w:pPr>
              <w:jc w:val="both"/>
              <w:rPr>
                <w:szCs w:val="24"/>
              </w:rPr>
            </w:pPr>
            <w:hyperlink r:id="rId12" w:history="1">
              <w:r w:rsidRPr="00D37289">
                <w:rPr>
                  <w:rStyle w:val="Hipersaitas"/>
                  <w:szCs w:val="24"/>
                </w:rPr>
                <w:t>https://e-tar.lt/portal/lt/legalAct/TAR.4B60A8C9678B/oXwj</w:t>
              </w:r>
              <w:r w:rsidRPr="00D37289">
                <w:rPr>
                  <w:rStyle w:val="Hipersaitas"/>
                  <w:szCs w:val="24"/>
                </w:rPr>
                <w:br/>
                <w:t>SWPWGH?csrt=6095634810945914159</w:t>
              </w:r>
            </w:hyperlink>
          </w:p>
          <w:p w14:paraId="3F14B69B" w14:textId="4ACFABF6" w:rsidR="00027B83" w:rsidRDefault="001F65F9" w:rsidP="001F65F9">
            <w:pPr>
              <w:jc w:val="both"/>
              <w:rPr>
                <w:kern w:val="2"/>
                <w:szCs w:val="24"/>
              </w:rPr>
            </w:pPr>
            <w:r>
              <w:rPr>
                <w:szCs w:val="24"/>
              </w:rPr>
              <w:t>13.1.1. Vykdomas žaliasis pirkimas, vadovaujantis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5A48D784" w:rsidR="00F86F65" w:rsidRDefault="000B0897" w:rsidP="00F86F65">
            <w:pPr>
              <w:rPr>
                <w:color w:val="0070C0"/>
                <w:kern w:val="2"/>
                <w:szCs w:val="24"/>
              </w:rPr>
            </w:pPr>
            <w:r>
              <w:rPr>
                <w:color w:val="000000"/>
                <w:kern w:val="2"/>
                <w:szCs w:val="24"/>
                <w:shd w:val="clear" w:color="auto" w:fill="FFFFFF"/>
              </w:rPr>
              <w:t>Netaikoma</w:t>
            </w:r>
          </w:p>
          <w:p w14:paraId="7170065E" w14:textId="7BD225E0"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7D7DA609" w:rsidR="00027B83" w:rsidRDefault="000B0897" w:rsidP="00902699">
            <w:pPr>
              <w:jc w:val="center"/>
              <w:rPr>
                <w:kern w:val="2"/>
                <w:szCs w:val="24"/>
              </w:rPr>
            </w:pPr>
            <w:r>
              <w:rPr>
                <w:b/>
                <w:kern w:val="2"/>
                <w:szCs w:val="24"/>
              </w:rPr>
              <w:t xml:space="preserve">14. BENDRŲJŲ SĄLYGŲ PAKEITIMAI IR PAPILDYMAI </w:t>
            </w:r>
          </w:p>
        </w:tc>
      </w:tr>
      <w:tr w:rsidR="00541335" w14:paraId="00CDF661" w14:textId="77777777">
        <w:trPr>
          <w:trHeight w:val="300"/>
        </w:trPr>
        <w:tc>
          <w:tcPr>
            <w:tcW w:w="3058" w:type="dxa"/>
          </w:tcPr>
          <w:p w14:paraId="044BD4E3" w14:textId="3F1DE8DC" w:rsidR="00541335" w:rsidRDefault="00541335" w:rsidP="00541335">
            <w:pPr>
              <w:rPr>
                <w:b/>
                <w:kern w:val="2"/>
                <w:szCs w:val="24"/>
              </w:rPr>
            </w:pPr>
            <w:r w:rsidRPr="00D32898">
              <w:rPr>
                <w:b/>
                <w:bCs/>
                <w:kern w:val="2"/>
              </w:rPr>
              <w:t>3.</w:t>
            </w:r>
            <w:r w:rsidRPr="007333C0">
              <w:rPr>
                <w:b/>
                <w:bCs/>
                <w:kern w:val="2"/>
              </w:rPr>
              <w:t xml:space="preserve"> TIEKĖJAS IR KITI SUTARTIES VYKDYMUI </w:t>
            </w:r>
            <w:r w:rsidRPr="007333C0">
              <w:rPr>
                <w:b/>
                <w:bCs/>
                <w:kern w:val="2"/>
              </w:rPr>
              <w:lastRenderedPageBreak/>
              <w:t>PASITELKIAMI ASMENYS</w:t>
            </w:r>
          </w:p>
        </w:tc>
        <w:tc>
          <w:tcPr>
            <w:tcW w:w="6477" w:type="dxa"/>
            <w:gridSpan w:val="3"/>
          </w:tcPr>
          <w:p w14:paraId="46E23AA9" w14:textId="27E1FB88" w:rsidR="00541335" w:rsidRPr="006225C7" w:rsidRDefault="00961C5E" w:rsidP="00526984">
            <w:pPr>
              <w:widowControl w:val="0"/>
              <w:tabs>
                <w:tab w:val="left" w:pos="58"/>
                <w:tab w:val="left" w:pos="606"/>
              </w:tabs>
              <w:suppressAutoHyphens/>
              <w:jc w:val="both"/>
              <w:rPr>
                <w:rFonts w:asciiTheme="majorBidi" w:hAnsiTheme="majorBidi" w:cstheme="majorBidi"/>
                <w:color w:val="000000" w:themeColor="text1"/>
              </w:rPr>
            </w:pPr>
            <w:r>
              <w:rPr>
                <w:rFonts w:asciiTheme="majorBidi" w:hAnsiTheme="majorBidi" w:cstheme="majorBidi"/>
                <w:color w:val="000000" w:themeColor="text1"/>
              </w:rPr>
              <w:lastRenderedPageBreak/>
              <w:t>Š</w:t>
            </w:r>
            <w:r w:rsidR="00541335" w:rsidRPr="006225C7">
              <w:rPr>
                <w:rFonts w:asciiTheme="majorBidi" w:hAnsiTheme="majorBidi" w:cstheme="majorBidi"/>
                <w:color w:val="000000" w:themeColor="text1"/>
              </w:rPr>
              <w:t xml:space="preserve">alys susitaria </w:t>
            </w:r>
            <w:r w:rsidR="00541335" w:rsidRPr="001F65F9">
              <w:rPr>
                <w:rFonts w:asciiTheme="majorBidi" w:hAnsiTheme="majorBidi" w:cstheme="majorBidi"/>
                <w:b/>
                <w:bCs/>
                <w:color w:val="000000" w:themeColor="text1"/>
              </w:rPr>
              <w:t>papildyti</w:t>
            </w:r>
            <w:r w:rsidR="00541335" w:rsidRPr="006225C7">
              <w:rPr>
                <w:rFonts w:asciiTheme="majorBidi" w:hAnsiTheme="majorBidi" w:cstheme="majorBidi"/>
                <w:color w:val="000000" w:themeColor="text1"/>
              </w:rPr>
              <w:t xml:space="preserve"> Sutarties Bendrąsias sąlygas nurodytu punktu, tačiau kitų punktų numeracijos nekeisti: </w:t>
            </w:r>
          </w:p>
          <w:p w14:paraId="71F9375E" w14:textId="4EEC2214" w:rsidR="00541335" w:rsidRDefault="00951ED3" w:rsidP="00931AD7">
            <w:pPr>
              <w:jc w:val="both"/>
              <w:rPr>
                <w:kern w:val="2"/>
                <w:szCs w:val="24"/>
              </w:rPr>
            </w:pPr>
            <w:r w:rsidRPr="006225C7">
              <w:rPr>
                <w:rFonts w:asciiTheme="majorBidi" w:hAnsiTheme="majorBidi" w:cstheme="majorBidi"/>
                <w:color w:val="000000" w:themeColor="text1"/>
              </w:rPr>
              <w:lastRenderedPageBreak/>
              <w:t>3.2.15. Jeigu Tiekėjas pageidauja į Sutarties vykdymą įtraukti papildomus atitinkamo vaidmens specialistus / ekspertus (pvz., į projektų vadovo vaidmenį įtraukti papildomą projektų vadovą ir pan.), Tiekėjas turi pateikti raštu (el. paštu) prašymą Pirkėjui ir kartu su prašymu pateikti siūlomo papildomo specialisto / eksperto kvalifikaciją (kuri buvo nustatyta Viešojo pirkimo sąlygose)</w:t>
            </w:r>
            <w:r>
              <w:rPr>
                <w:rFonts w:asciiTheme="majorBidi" w:hAnsiTheme="majorBidi" w:cstheme="majorBidi"/>
                <w:color w:val="000000" w:themeColor="text1"/>
              </w:rPr>
              <w:t xml:space="preserve"> bei, kai Viešojo pirkimo metu už atitinkama specialistą buvo skiriami ekonominio naudingumo (kokybės) balai, šių kokybinių kriterijų atitiktį </w:t>
            </w:r>
            <w:r w:rsidRPr="006225C7">
              <w:rPr>
                <w:rFonts w:asciiTheme="majorBidi" w:hAnsiTheme="majorBidi" w:cstheme="majorBidi"/>
                <w:color w:val="000000" w:themeColor="text1"/>
              </w:rPr>
              <w:t xml:space="preserve"> pagrindžiančius dokumentus. </w:t>
            </w:r>
            <w:r w:rsidRPr="009E1882">
              <w:rPr>
                <w:rFonts w:asciiTheme="majorBidi" w:hAnsiTheme="majorBidi" w:cstheme="majorBidi"/>
                <w:color w:val="000000" w:themeColor="text1"/>
              </w:rPr>
              <w:t>Papildomo specialisto ar eksperto įtraukimas negali mažinti pasiūlyme deklaruotų specialistų dalyvavimo apimties ar lemti Viešojo pirkimo metu vertintų kokybinių rodiklių sumažėjimo.</w:t>
            </w:r>
            <w:r>
              <w:rPr>
                <w:rFonts w:asciiTheme="majorBidi" w:hAnsiTheme="majorBidi" w:cstheme="majorBidi"/>
                <w:color w:val="000000" w:themeColor="text1"/>
              </w:rPr>
              <w:t xml:space="preserve">  </w:t>
            </w:r>
            <w:r w:rsidRPr="006225C7">
              <w:rPr>
                <w:rFonts w:asciiTheme="majorBidi" w:hAnsiTheme="majorBidi" w:cstheme="majorBidi"/>
                <w:color w:val="000000" w:themeColor="text1"/>
              </w:rPr>
              <w:t>Pirkėjas turi įvertinti pateiktą prašymą, specialisto / eksperto kvalifikaciją</w:t>
            </w:r>
            <w:r>
              <w:rPr>
                <w:rFonts w:asciiTheme="majorBidi" w:hAnsiTheme="majorBidi" w:cstheme="majorBidi"/>
                <w:color w:val="000000" w:themeColor="text1"/>
              </w:rPr>
              <w:t>, ekonominio naudingumo kriterijų atitiktį</w:t>
            </w:r>
            <w:r w:rsidRPr="006225C7">
              <w:rPr>
                <w:rFonts w:asciiTheme="majorBidi" w:hAnsiTheme="majorBidi" w:cstheme="majorBidi"/>
                <w:color w:val="000000" w:themeColor="text1"/>
              </w:rPr>
              <w:t xml:space="preserve"> bei</w:t>
            </w:r>
            <w:r>
              <w:rPr>
                <w:rFonts w:asciiTheme="majorBidi" w:hAnsiTheme="majorBidi" w:cstheme="majorBidi"/>
                <w:color w:val="000000" w:themeColor="text1"/>
              </w:rPr>
              <w:t xml:space="preserve"> tai,</w:t>
            </w:r>
            <w:r w:rsidRPr="006225C7">
              <w:rPr>
                <w:rFonts w:asciiTheme="majorBidi" w:hAnsiTheme="majorBidi" w:cstheme="majorBidi"/>
                <w:color w:val="000000" w:themeColor="text1"/>
              </w:rPr>
              <w:t xml:space="preserve"> ar papildomo specialisto įtraukimas nepažeis Viešųjų pirkimų įstatyme nustatytų principų (dėl kokybės vertinimo ir / ar panašios situacijos)</w:t>
            </w:r>
            <w:r>
              <w:rPr>
                <w:rFonts w:asciiTheme="majorBidi" w:hAnsiTheme="majorBidi" w:cstheme="majorBidi"/>
                <w:color w:val="000000" w:themeColor="text1"/>
              </w:rPr>
              <w:t xml:space="preserve"> ir nekeičia pasiūlymo esmės</w:t>
            </w:r>
            <w:r w:rsidRPr="006225C7">
              <w:rPr>
                <w:rFonts w:asciiTheme="majorBidi" w:hAnsiTheme="majorBidi" w:cstheme="majorBidi"/>
                <w:color w:val="000000" w:themeColor="text1"/>
              </w:rPr>
              <w:t>. Papildomo specialisto / eksperto įtraukimas įforminamas Šalių rašytiniu susitarimu.</w:t>
            </w:r>
          </w:p>
        </w:tc>
      </w:tr>
      <w:tr w:rsidR="00541335" w14:paraId="2CA3CEA0" w14:textId="77777777">
        <w:trPr>
          <w:trHeight w:val="300"/>
        </w:trPr>
        <w:tc>
          <w:tcPr>
            <w:tcW w:w="3058" w:type="dxa"/>
          </w:tcPr>
          <w:p w14:paraId="7871A9FF" w14:textId="153ED088" w:rsidR="00541335" w:rsidRDefault="00541335" w:rsidP="00541335">
            <w:pPr>
              <w:rPr>
                <w:b/>
                <w:kern w:val="2"/>
                <w:szCs w:val="24"/>
              </w:rPr>
            </w:pPr>
            <w:r w:rsidRPr="007333C0">
              <w:rPr>
                <w:b/>
                <w:bCs/>
                <w:kern w:val="2"/>
              </w:rPr>
              <w:lastRenderedPageBreak/>
              <w:t>6. PASLAUGŲ TEIKIMO PABAIGA IR PASLAUGŲ REZULTATŲ PRIĖMIMAS</w:t>
            </w:r>
          </w:p>
        </w:tc>
        <w:tc>
          <w:tcPr>
            <w:tcW w:w="6477" w:type="dxa"/>
            <w:gridSpan w:val="3"/>
          </w:tcPr>
          <w:p w14:paraId="25D2B36C" w14:textId="326E1C69" w:rsidR="00541335" w:rsidRPr="00C66C7B" w:rsidRDefault="00541335" w:rsidP="00526984">
            <w:pPr>
              <w:widowControl w:val="0"/>
              <w:tabs>
                <w:tab w:val="left" w:pos="606"/>
              </w:tabs>
              <w:suppressAutoHyphens/>
              <w:jc w:val="both"/>
            </w:pPr>
            <w:r w:rsidRPr="0BE63F34">
              <w:rPr>
                <w:kern w:val="2"/>
              </w:rPr>
              <w:t xml:space="preserve">Šalys susitaria </w:t>
            </w:r>
            <w:r w:rsidRPr="005616BC">
              <w:rPr>
                <w:b/>
                <w:bCs/>
                <w:kern w:val="2"/>
              </w:rPr>
              <w:t>papildyti</w:t>
            </w:r>
            <w:r w:rsidRPr="0BE63F34">
              <w:rPr>
                <w:kern w:val="2"/>
              </w:rPr>
              <w:t xml:space="preserve"> Sutarties Bendrąsias sąlygas nurodytais punktai</w:t>
            </w:r>
            <w:r w:rsidR="00F97632">
              <w:rPr>
                <w:kern w:val="2"/>
              </w:rPr>
              <w:t>s</w:t>
            </w:r>
            <w:r w:rsidRPr="0BE63F34">
              <w:rPr>
                <w:kern w:val="2"/>
              </w:rPr>
              <w:t>, tačiau kitų punktų numeracijos nekeisti:</w:t>
            </w:r>
          </w:p>
          <w:p w14:paraId="0E6B117B" w14:textId="77777777" w:rsidR="00541335" w:rsidRDefault="00541335" w:rsidP="00526984">
            <w:pPr>
              <w:jc w:val="both"/>
              <w:rPr>
                <w:kern w:val="2"/>
              </w:rPr>
            </w:pPr>
            <w:r w:rsidRPr="0BE63F34">
              <w:rPr>
                <w:kern w:val="2"/>
              </w:rPr>
              <w:t>6.2.10</w:t>
            </w:r>
            <w:r>
              <w:rPr>
                <w:kern w:val="2"/>
              </w:rPr>
              <w:t>.</w:t>
            </w:r>
            <w:r w:rsidRPr="0BE63F34">
              <w:rPr>
                <w:kern w:val="2"/>
              </w:rPr>
              <w:t xml:space="preserve"> Defektų aktas suprantamas, kaip Pirkėjo už sutartį atsakingo asmens ar komisijos pasirašytas dokumentas, kurio turinys ir forma gali būti suderinama su tiekėju ir kuriame nurodomi paslaugų teikimo trūkumai, siūlymai trūkumams šalinti ir terminai trūkumų pašalinimui.</w:t>
            </w:r>
          </w:p>
          <w:p w14:paraId="179B087E" w14:textId="77777777" w:rsidR="0052724E" w:rsidRDefault="00193D9B" w:rsidP="00526984">
            <w:pPr>
              <w:jc w:val="both"/>
            </w:pPr>
            <w:r>
              <w:t xml:space="preserve">Šalys susitaria </w:t>
            </w:r>
            <w:r w:rsidRPr="00BC021B">
              <w:rPr>
                <w:b/>
                <w:bCs/>
              </w:rPr>
              <w:t>pakeisti</w:t>
            </w:r>
            <w:r>
              <w:t xml:space="preserve"> Sutarties Bendrųjų sąlygų 6.3.8 punktą ir išdėstyti jį taip:</w:t>
            </w:r>
            <w:r w:rsidR="0052724E">
              <w:t xml:space="preserve"> </w:t>
            </w:r>
          </w:p>
          <w:p w14:paraId="27E58ECB" w14:textId="03275957" w:rsidR="006D05A2" w:rsidRDefault="00193D9B" w:rsidP="00526984">
            <w:pPr>
              <w:jc w:val="both"/>
              <w:rPr>
                <w:kern w:val="2"/>
                <w:szCs w:val="24"/>
              </w:rPr>
            </w:pPr>
            <w:r>
              <w:t>6.3.8. Jeigu Pirkėjas per 7 (septynias) darbo dienas nuo Paslaugų perdavimo–priėmimo akto gavimo nepateikia (neišsiunčia) Tiekėjui Defektų akto, laikoma, kad Pirkėjas Paslaugas konkrečiame etape priėmė ir joms pretenzijų neturi.</w:t>
            </w:r>
          </w:p>
        </w:tc>
      </w:tr>
      <w:tr w:rsidR="00541335" w14:paraId="52826352" w14:textId="77777777">
        <w:trPr>
          <w:trHeight w:val="300"/>
        </w:trPr>
        <w:tc>
          <w:tcPr>
            <w:tcW w:w="3058" w:type="dxa"/>
          </w:tcPr>
          <w:p w14:paraId="233A918A" w14:textId="0BED1B1C" w:rsidR="00541335" w:rsidRDefault="00541335" w:rsidP="00541335">
            <w:pPr>
              <w:rPr>
                <w:b/>
                <w:kern w:val="2"/>
                <w:szCs w:val="24"/>
              </w:rPr>
            </w:pPr>
            <w:r w:rsidRPr="007333C0">
              <w:rPr>
                <w:b/>
                <w:bCs/>
                <w:kern w:val="2"/>
              </w:rPr>
              <w:t>8. PASLAUGŲ SUTEIKIMO TERMINAI</w:t>
            </w:r>
          </w:p>
        </w:tc>
        <w:tc>
          <w:tcPr>
            <w:tcW w:w="6477" w:type="dxa"/>
            <w:gridSpan w:val="3"/>
          </w:tcPr>
          <w:p w14:paraId="2235CB5A" w14:textId="77777777" w:rsidR="00541335" w:rsidRPr="00C66C7B" w:rsidRDefault="00541335" w:rsidP="00526984">
            <w:pPr>
              <w:jc w:val="both"/>
            </w:pPr>
            <w:r w:rsidRPr="0BE63F34">
              <w:rPr>
                <w:kern w:val="2"/>
              </w:rPr>
              <w:t xml:space="preserve">Šalys susitaria </w:t>
            </w:r>
            <w:r w:rsidRPr="005616BC">
              <w:rPr>
                <w:b/>
                <w:bCs/>
                <w:kern w:val="2"/>
              </w:rPr>
              <w:t>pakeisti</w:t>
            </w:r>
            <w:r w:rsidRPr="0BE63F34">
              <w:rPr>
                <w:kern w:val="2"/>
              </w:rPr>
              <w:t xml:space="preserve"> nurodytą Sutarties Bendrųjų sąlygų punktą ir išdėstyti jį nauja redakcija:</w:t>
            </w:r>
          </w:p>
          <w:p w14:paraId="02FD8275" w14:textId="2CD96899" w:rsidR="00541335" w:rsidRDefault="00541335" w:rsidP="00526984">
            <w:pPr>
              <w:jc w:val="both"/>
              <w:rPr>
                <w:kern w:val="2"/>
                <w:szCs w:val="24"/>
              </w:rPr>
            </w:pPr>
            <w:r w:rsidRPr="7D9E6E81">
              <w:rPr>
                <w:rFonts w:eastAsia="Arial"/>
              </w:rPr>
              <w:t>8.1.2.</w:t>
            </w:r>
            <w:r w:rsidR="00902699">
              <w:rPr>
                <w:rFonts w:eastAsia="Arial"/>
              </w:rPr>
              <w:t xml:space="preserve"> </w:t>
            </w:r>
            <w:r w:rsidRPr="7D9E6E81">
              <w:rPr>
                <w:rFonts w:eastAsia="Arial"/>
              </w:rPr>
              <w:t xml:space="preserve">Tiekėjas privalo ne vėliau kaip per </w:t>
            </w:r>
            <w:r>
              <w:rPr>
                <w:rFonts w:eastAsia="Arial"/>
              </w:rPr>
              <w:t xml:space="preserve">Techninėje specifikacijoje </w:t>
            </w:r>
            <w:r w:rsidR="00402ADD">
              <w:rPr>
                <w:rFonts w:eastAsia="Arial"/>
              </w:rPr>
              <w:t>4.2.1.</w:t>
            </w:r>
            <w:r>
              <w:rPr>
                <w:rFonts w:eastAsia="Arial"/>
              </w:rPr>
              <w:t xml:space="preserve"> punkte nurodytą terminą</w:t>
            </w:r>
            <w:r w:rsidRPr="7D9E6E81">
              <w:rPr>
                <w:rFonts w:eastAsia="Arial"/>
              </w:rPr>
              <w:t xml:space="preserve"> parengti ir pateikti Pirkėjui suderinimui Paslaugų teikimo </w:t>
            </w:r>
            <w:r w:rsidRPr="00562451">
              <w:rPr>
                <w:rFonts w:eastAsia="Arial"/>
              </w:rPr>
              <w:t>grafiką</w:t>
            </w:r>
            <w:r w:rsidRPr="7D9E6E81">
              <w:rPr>
                <w:rFonts w:eastAsia="Arial"/>
              </w:rPr>
              <w:t xml:space="preserve"> (toliau – </w:t>
            </w:r>
            <w:r w:rsidRPr="7D9E6E81">
              <w:rPr>
                <w:rFonts w:eastAsia="Arial"/>
                <w:b/>
                <w:bCs/>
              </w:rPr>
              <w:t>Grafikas</w:t>
            </w:r>
            <w:r w:rsidRPr="7D9E6E81">
              <w:rPr>
                <w:rFonts w:eastAsia="Arial"/>
              </w:rPr>
              <w:t>).</w:t>
            </w:r>
          </w:p>
        </w:tc>
      </w:tr>
      <w:tr w:rsidR="00541335" w14:paraId="2EFF1763" w14:textId="77777777">
        <w:trPr>
          <w:trHeight w:val="300"/>
        </w:trPr>
        <w:tc>
          <w:tcPr>
            <w:tcW w:w="3058" w:type="dxa"/>
          </w:tcPr>
          <w:p w14:paraId="6F29300F" w14:textId="638F4614" w:rsidR="00541335" w:rsidRDefault="00541335" w:rsidP="00541335">
            <w:pPr>
              <w:rPr>
                <w:b/>
                <w:kern w:val="2"/>
                <w:szCs w:val="24"/>
              </w:rPr>
            </w:pPr>
            <w:r w:rsidRPr="007333C0">
              <w:rPr>
                <w:b/>
                <w:bCs/>
                <w:kern w:val="2"/>
              </w:rPr>
              <w:t>15. INTELEKTINĖ NUOSAVYBĖ</w:t>
            </w:r>
          </w:p>
        </w:tc>
        <w:tc>
          <w:tcPr>
            <w:tcW w:w="6477" w:type="dxa"/>
            <w:gridSpan w:val="3"/>
          </w:tcPr>
          <w:p w14:paraId="0A806049" w14:textId="4119383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Šalys susitaria papildyti Sutarties Bendrąsias sąlygas nurodyt</w:t>
            </w:r>
            <w:r w:rsidR="00F97632">
              <w:rPr>
                <w:rFonts w:asciiTheme="majorBidi" w:hAnsiTheme="majorBidi" w:cstheme="majorBidi"/>
                <w:color w:val="000000" w:themeColor="text1"/>
              </w:rPr>
              <w:t>u</w:t>
            </w:r>
            <w:r w:rsidRPr="00915496">
              <w:rPr>
                <w:rFonts w:asciiTheme="majorBidi" w:hAnsiTheme="majorBidi" w:cstheme="majorBidi"/>
                <w:color w:val="000000" w:themeColor="text1"/>
              </w:rPr>
              <w:t xml:space="preserve"> punkt</w:t>
            </w:r>
            <w:r w:rsidR="00F97632">
              <w:rPr>
                <w:rFonts w:asciiTheme="majorBidi" w:hAnsiTheme="majorBidi" w:cstheme="majorBidi"/>
                <w:color w:val="000000" w:themeColor="text1"/>
              </w:rPr>
              <w:t>u</w:t>
            </w:r>
            <w:r w:rsidRPr="00915496">
              <w:rPr>
                <w:rFonts w:asciiTheme="majorBidi" w:hAnsiTheme="majorBidi" w:cstheme="majorBidi"/>
                <w:color w:val="000000" w:themeColor="text1"/>
              </w:rPr>
              <w:t xml:space="preserve">, tačiau kitų punktų numeracijos nekeisti: </w:t>
            </w:r>
          </w:p>
          <w:p w14:paraId="79FA7D06"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įskaitant, bet neapsiribojant:</w:t>
            </w:r>
          </w:p>
          <w:p w14:paraId="199B4B57"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 xml:space="preserve">15.4.1. teisę disponuoti kūriniais ir Paslaugų rezultatais savo nuožiūra; </w:t>
            </w:r>
          </w:p>
          <w:p w14:paraId="75A5FB54"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lastRenderedPageBreak/>
              <w:t>15.4.2. teisę savo iniciatyva nuspręsti ar nurodyti kūrinio autorių;</w:t>
            </w:r>
          </w:p>
          <w:p w14:paraId="7BA7C497"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teisę savo iniciatyva modifikuoti parengtus darbus, panaudoti juos perleidimui / perdavimui tretiesiems asmenims be atskiro tiekėjo sutikimo;</w:t>
            </w:r>
          </w:p>
          <w:p w14:paraId="6E2DD774"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15.4.3. teisę leisti arba uždrausti trečiosioms šalims atlikti šiuos veiksmus:</w:t>
            </w:r>
          </w:p>
          <w:p w14:paraId="6FAF6E0E"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4</w:t>
            </w:r>
            <w:r w:rsidRPr="00915496">
              <w:rPr>
                <w:rFonts w:asciiTheme="majorBidi" w:hAnsiTheme="majorBidi" w:cstheme="majorBidi"/>
                <w:color w:val="000000" w:themeColor="text1"/>
              </w:rPr>
              <w:t>. teisę atgaminti kūrinius bet kokia forma ar bet kokiomis priemonėmis;</w:t>
            </w:r>
          </w:p>
          <w:p w14:paraId="381E0519"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5</w:t>
            </w:r>
            <w:r w:rsidRPr="00915496">
              <w:rPr>
                <w:rFonts w:asciiTheme="majorBidi" w:hAnsiTheme="majorBidi" w:cstheme="majorBidi"/>
                <w:color w:val="000000" w:themeColor="text1"/>
              </w:rPr>
              <w:t xml:space="preserve">. teisę publikuoti kūrinius ir/ar jų kopijas; </w:t>
            </w:r>
          </w:p>
          <w:p w14:paraId="72B66D37"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6</w:t>
            </w:r>
            <w:r w:rsidRPr="00915496">
              <w:rPr>
                <w:rFonts w:asciiTheme="majorBidi" w:hAnsiTheme="majorBidi" w:cstheme="majorBidi"/>
                <w:color w:val="000000" w:themeColor="text1"/>
              </w:rPr>
              <w:t xml:space="preserve"> teisę versti kūrinius (jei taikoma);</w:t>
            </w:r>
          </w:p>
          <w:p w14:paraId="5B88CEB7"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7</w:t>
            </w:r>
            <w:r w:rsidRPr="00915496">
              <w:rPr>
                <w:rFonts w:asciiTheme="majorBidi" w:hAnsiTheme="majorBidi" w:cstheme="majorBidi"/>
                <w:color w:val="000000" w:themeColor="text1"/>
              </w:rPr>
              <w:t xml:space="preserve"> teisę pritaikyti ar kitaip apdoroti kūrinius ir/ar jų kopijas; </w:t>
            </w:r>
          </w:p>
          <w:p w14:paraId="2A6F2683"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8</w:t>
            </w:r>
            <w:r w:rsidRPr="00915496">
              <w:rPr>
                <w:rFonts w:asciiTheme="majorBidi" w:hAnsiTheme="majorBidi" w:cstheme="majorBidi"/>
                <w:color w:val="000000" w:themeColor="text1"/>
              </w:rPr>
              <w:t xml:space="preserve">. 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 </w:t>
            </w:r>
          </w:p>
          <w:p w14:paraId="052535E0"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9</w:t>
            </w:r>
            <w:r w:rsidRPr="00915496">
              <w:rPr>
                <w:rFonts w:asciiTheme="majorBidi" w:hAnsiTheme="majorBidi" w:cstheme="majorBidi"/>
                <w:color w:val="000000" w:themeColor="text1"/>
              </w:rPr>
              <w:t xml:space="preserve">. teisę viešai skelbti kūrinius ir/ar jų kopijas; </w:t>
            </w:r>
          </w:p>
          <w:p w14:paraId="7F909462"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10</w:t>
            </w:r>
            <w:r w:rsidRPr="00915496">
              <w:rPr>
                <w:rFonts w:asciiTheme="majorBidi" w:hAnsiTheme="majorBidi" w:cstheme="majorBidi"/>
                <w:color w:val="000000" w:themeColor="text1"/>
              </w:rPr>
              <w:t xml:space="preserve">. teisę transliuoti, retransliuoti ir kitaip padaryti viešai prieinamus kūrinius ir/ar jų kopijas, įskaitant viešai prieinamus kompiuterių tinklais (internetu); </w:t>
            </w:r>
          </w:p>
          <w:p w14:paraId="689974C7"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11</w:t>
            </w:r>
            <w:r w:rsidRPr="00915496">
              <w:rPr>
                <w:rFonts w:asciiTheme="majorBidi" w:hAnsiTheme="majorBidi" w:cstheme="majorBidi"/>
                <w:color w:val="000000" w:themeColor="text1"/>
              </w:rPr>
              <w:t xml:space="preserve">. teisę visam laikui arba laikinai bet kokiu būdu ar forma perkelti visus kūrinius ir/ar jų kopijas arba didelę jų dalį į kitą laikmeną; </w:t>
            </w:r>
          </w:p>
          <w:p w14:paraId="6221D5D3"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 xml:space="preserve">12. </w:t>
            </w:r>
            <w:r w:rsidRPr="00915496">
              <w:rPr>
                <w:rFonts w:asciiTheme="majorBidi" w:hAnsiTheme="majorBidi" w:cstheme="majorBidi"/>
                <w:color w:val="000000" w:themeColor="text1"/>
              </w:rPr>
              <w:t>teisę kitaip naudoti kūrinius ir/ar jų kopijas.</w:t>
            </w:r>
          </w:p>
          <w:p w14:paraId="4714F032" w14:textId="77777777"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15.5. Norint pilnai ar iš dalies pasinaudoti šiame skyriuje aukščiau nurodytomis teisėmis, Pirkėjui nereikia išankstinio ar tolesnio Tiekėjo patvirtinimo ar leidimo.</w:t>
            </w:r>
          </w:p>
          <w:p w14:paraId="248B705C" w14:textId="77777777" w:rsidR="00F57AA9" w:rsidRPr="00915496" w:rsidRDefault="00F57AA9" w:rsidP="00F57AA9">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15.6. Turtinės teisės į sukurtus kūrinius ar jų dalis laikomos perduotomis nuo</w:t>
            </w:r>
            <w:r>
              <w:t xml:space="preserve"> perdavimo–priėmimo akto</w:t>
            </w:r>
            <w:r w:rsidRPr="00915496">
              <w:rPr>
                <w:rFonts w:asciiTheme="majorBidi" w:hAnsiTheme="majorBidi" w:cstheme="majorBidi"/>
                <w:color w:val="000000" w:themeColor="text1"/>
              </w:rPr>
              <w:t xml:space="preserve"> </w:t>
            </w:r>
            <w:r>
              <w:t xml:space="preserve">pasirašymo </w:t>
            </w:r>
            <w:r w:rsidRPr="00915496">
              <w:rPr>
                <w:rFonts w:asciiTheme="majorBidi" w:hAnsiTheme="majorBidi" w:cstheme="majorBidi"/>
                <w:color w:val="000000" w:themeColor="text1"/>
              </w:rPr>
              <w:t>Pirkėjui momento. Nuosavybės teisės perduodamos visame pasaulyje, visam nuosavybės teisių apsaugos terminui, numatytam Lietuvos Respublikos autorių teisių ir gretutinių teisių įstatyme.</w:t>
            </w:r>
          </w:p>
          <w:p w14:paraId="15ACD881" w14:textId="11DF10FB"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sidR="00F57AA9">
              <w:rPr>
                <w:rFonts w:asciiTheme="majorBidi" w:hAnsiTheme="majorBidi" w:cstheme="majorBidi"/>
                <w:color w:val="000000" w:themeColor="text1"/>
              </w:rPr>
              <w:t>7</w:t>
            </w:r>
            <w:r w:rsidRPr="00915496">
              <w:rPr>
                <w:rFonts w:asciiTheme="majorBidi" w:hAnsiTheme="majorBidi" w:cstheme="majorBidi"/>
                <w:color w:val="000000" w:themeColor="text1"/>
              </w:rPr>
              <w:t>. Jei Tiekėjas konsultuojasi ar pasitelkia trečiąsias šalis Sutarties vykdymui šioje Sutartyje nustatyta tvarka, Tiekėjas turi užtikrinti, kad Pirkėjo naudai būtų pateikti ir gautos atitinkamos teisės, teisiniai 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7E0F074D" w14:textId="1D5D2CC1"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sidR="00F57AA9">
              <w:rPr>
                <w:rFonts w:asciiTheme="majorBidi" w:hAnsiTheme="majorBidi" w:cstheme="majorBidi"/>
                <w:color w:val="000000" w:themeColor="text1"/>
              </w:rPr>
              <w:t>8</w:t>
            </w:r>
            <w:r w:rsidRPr="00915496">
              <w:rPr>
                <w:rFonts w:asciiTheme="majorBidi" w:hAnsiTheme="majorBidi" w:cstheme="majorBidi"/>
                <w:color w:val="000000" w:themeColor="text1"/>
              </w:rPr>
              <w:t>. Pirkėjas gali visas teises, kurios jam buvo suteiktos šia Sutartimi, perleisti trečiajam asmeniui arba šias teises įgyvendinti kartu su trečiuoju asmeniu, arba ginti šias teises nuo trečiojo asmens pažeidimo.</w:t>
            </w:r>
          </w:p>
          <w:p w14:paraId="62519271" w14:textId="570ECD05"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sidR="00F57AA9">
              <w:rPr>
                <w:rFonts w:asciiTheme="majorBidi" w:hAnsiTheme="majorBidi" w:cstheme="majorBidi"/>
                <w:color w:val="000000" w:themeColor="text1"/>
              </w:rPr>
              <w:t>9</w:t>
            </w:r>
            <w:r w:rsidRPr="00915496">
              <w:rPr>
                <w:rFonts w:asciiTheme="majorBidi" w:hAnsiTheme="majorBidi" w:cstheme="majorBidi"/>
                <w:color w:val="000000" w:themeColor="text1"/>
              </w:rPr>
              <w:t xml:space="preserve">. Tiekėjas įsipareigoja sudaryti visas reikalingas sutartis, gauti visus reikalingus leidimus, perdavimo aktus ir sutikimus iš savo darbuotojų ir (arba) trečiųjų asmenų tam, kad galėtų perleisti turtines teises Pirkėjui šioje Sutartyje numatyta apimtimi. </w:t>
            </w:r>
            <w:r w:rsidRPr="00915496">
              <w:rPr>
                <w:rFonts w:asciiTheme="majorBidi" w:hAnsiTheme="majorBidi" w:cstheme="majorBidi"/>
                <w:color w:val="000000" w:themeColor="text1"/>
              </w:rPr>
              <w:lastRenderedPageBreak/>
              <w:t>Tiekėjas, Pirkėjui pareikalavus, turi pateikti šiame punkte nurodytus dokumentus per 4 (keturias) kalendorines dienas nuo pareikalavimo.</w:t>
            </w:r>
          </w:p>
          <w:p w14:paraId="6E6BD968" w14:textId="30EC6FE0" w:rsidR="00541335" w:rsidRPr="00915496" w:rsidRDefault="00541335" w:rsidP="00526984">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15.1</w:t>
            </w:r>
            <w:r w:rsidR="00F57AA9">
              <w:rPr>
                <w:rFonts w:asciiTheme="majorBidi" w:hAnsiTheme="majorBidi" w:cstheme="majorBidi"/>
                <w:color w:val="000000" w:themeColor="text1"/>
              </w:rPr>
              <w:t>0</w:t>
            </w:r>
            <w:r w:rsidRPr="00915496">
              <w:rPr>
                <w:rFonts w:asciiTheme="majorBidi" w:hAnsiTheme="majorBidi" w:cstheme="majorBidi"/>
                <w:color w:val="000000" w:themeColor="text1"/>
              </w:rPr>
              <w:t>. Tiekėjas neturi teisės be raštiško Pirkėjo sutikimo jokia forma ir būdu naudoti ar demonstruoti pagal šią Sutartį sukurtų Paslaugų rezultatų. Tiekėjas neturi teisės registruoti jokių teisių, ženklų, dizainų, patentų ir (ar) kitų objektų, susijusių su pagal šią Sutartį sukurtų Paslaugų rezultatų, ar imtis bet kokių kitų veiksmų, kurie apribotų Pirkėjo teises naudoti ar perleisti Paslaugų rezultatus.</w:t>
            </w:r>
          </w:p>
          <w:p w14:paraId="1A25962E" w14:textId="23C6BF8E" w:rsidR="00541335" w:rsidRDefault="00541335" w:rsidP="00526984">
            <w:pPr>
              <w:jc w:val="both"/>
              <w:rPr>
                <w:color w:val="0070C0"/>
                <w:kern w:val="2"/>
                <w:szCs w:val="24"/>
              </w:rPr>
            </w:pPr>
            <w:r w:rsidRPr="00915496">
              <w:rPr>
                <w:rFonts w:asciiTheme="majorBidi" w:hAnsiTheme="majorBidi" w:cstheme="majorBidi"/>
                <w:color w:val="000000" w:themeColor="text1"/>
              </w:rPr>
              <w:t>15.1</w:t>
            </w:r>
            <w:r w:rsidR="00F57AA9">
              <w:rPr>
                <w:rFonts w:asciiTheme="majorBidi" w:hAnsiTheme="majorBidi" w:cstheme="majorBidi"/>
                <w:color w:val="000000" w:themeColor="text1"/>
              </w:rPr>
              <w:t>1</w:t>
            </w:r>
            <w:r w:rsidRPr="00915496">
              <w:rPr>
                <w:rFonts w:asciiTheme="majorBidi" w:hAnsiTheme="majorBidi" w:cstheme="majorBidi"/>
                <w:color w:val="000000" w:themeColor="text1"/>
              </w:rPr>
              <w:t>. Sutarties nutraukimas neturi įtakos šiame skyriuje aprašytam teisių perleidimui.</w:t>
            </w:r>
          </w:p>
        </w:tc>
      </w:tr>
      <w:tr w:rsidR="00541335" w14:paraId="48D32DC8" w14:textId="77777777">
        <w:trPr>
          <w:trHeight w:val="300"/>
        </w:trPr>
        <w:tc>
          <w:tcPr>
            <w:tcW w:w="3058" w:type="dxa"/>
          </w:tcPr>
          <w:p w14:paraId="0B30FF0B" w14:textId="2728150C" w:rsidR="00541335" w:rsidRDefault="00541335" w:rsidP="00541335">
            <w:pPr>
              <w:rPr>
                <w:b/>
                <w:kern w:val="2"/>
                <w:szCs w:val="24"/>
              </w:rPr>
            </w:pPr>
          </w:p>
        </w:tc>
        <w:tc>
          <w:tcPr>
            <w:tcW w:w="6477" w:type="dxa"/>
            <w:gridSpan w:val="3"/>
          </w:tcPr>
          <w:p w14:paraId="71B506CF" w14:textId="30C24043" w:rsidR="00541335" w:rsidRDefault="00541335" w:rsidP="00541335">
            <w:pPr>
              <w:rPr>
                <w:kern w:val="2"/>
                <w:szCs w:val="24"/>
              </w:rPr>
            </w:pPr>
          </w:p>
        </w:tc>
      </w:tr>
      <w:tr w:rsidR="00541335" w14:paraId="7ED2EDF1" w14:textId="77777777">
        <w:trPr>
          <w:trHeight w:val="300"/>
        </w:trPr>
        <w:tc>
          <w:tcPr>
            <w:tcW w:w="9535" w:type="dxa"/>
            <w:gridSpan w:val="4"/>
          </w:tcPr>
          <w:p w14:paraId="689031C9" w14:textId="77777777" w:rsidR="00541335" w:rsidRDefault="00541335" w:rsidP="00541335">
            <w:pPr>
              <w:jc w:val="center"/>
              <w:rPr>
                <w:b/>
                <w:kern w:val="2"/>
                <w:szCs w:val="24"/>
              </w:rPr>
            </w:pPr>
            <w:r>
              <w:rPr>
                <w:b/>
                <w:kern w:val="2"/>
                <w:szCs w:val="24"/>
              </w:rPr>
              <w:t>15. SUTARTIES PRIEDAI</w:t>
            </w:r>
          </w:p>
        </w:tc>
      </w:tr>
      <w:tr w:rsidR="00541335" w14:paraId="43B17553" w14:textId="77777777">
        <w:trPr>
          <w:trHeight w:val="300"/>
        </w:trPr>
        <w:tc>
          <w:tcPr>
            <w:tcW w:w="3058" w:type="dxa"/>
          </w:tcPr>
          <w:p w14:paraId="7CFF3567" w14:textId="77777777" w:rsidR="00541335" w:rsidRDefault="00541335" w:rsidP="00541335">
            <w:pPr>
              <w:jc w:val="center"/>
              <w:rPr>
                <w:b/>
                <w:kern w:val="2"/>
                <w:szCs w:val="24"/>
              </w:rPr>
            </w:pPr>
            <w:r>
              <w:rPr>
                <w:b/>
                <w:kern w:val="2"/>
                <w:szCs w:val="24"/>
              </w:rPr>
              <w:t>15.1. Priedas Nr. 1</w:t>
            </w:r>
          </w:p>
        </w:tc>
        <w:tc>
          <w:tcPr>
            <w:tcW w:w="6477" w:type="dxa"/>
            <w:gridSpan w:val="3"/>
          </w:tcPr>
          <w:p w14:paraId="65B09E30" w14:textId="13049C06" w:rsidR="00541335" w:rsidRPr="00541335" w:rsidRDefault="00541335" w:rsidP="00541335">
            <w:pPr>
              <w:rPr>
                <w:bCs/>
                <w:kern w:val="2"/>
                <w:szCs w:val="24"/>
              </w:rPr>
            </w:pPr>
            <w:r w:rsidRPr="00541335">
              <w:rPr>
                <w:bCs/>
                <w:kern w:val="2"/>
                <w:szCs w:val="24"/>
              </w:rPr>
              <w:t>Techninė specifikacija</w:t>
            </w:r>
          </w:p>
        </w:tc>
      </w:tr>
      <w:tr w:rsidR="00541335" w14:paraId="2CC1D4F0" w14:textId="77777777">
        <w:trPr>
          <w:trHeight w:val="300"/>
        </w:trPr>
        <w:tc>
          <w:tcPr>
            <w:tcW w:w="3058" w:type="dxa"/>
          </w:tcPr>
          <w:p w14:paraId="09EEBB7C" w14:textId="77777777" w:rsidR="00541335" w:rsidRDefault="00541335" w:rsidP="00541335">
            <w:pPr>
              <w:jc w:val="center"/>
              <w:rPr>
                <w:b/>
                <w:kern w:val="2"/>
                <w:szCs w:val="24"/>
              </w:rPr>
            </w:pPr>
            <w:r>
              <w:rPr>
                <w:b/>
                <w:kern w:val="2"/>
                <w:szCs w:val="24"/>
              </w:rPr>
              <w:t>15.2. Priedas Nr. 2</w:t>
            </w:r>
          </w:p>
        </w:tc>
        <w:tc>
          <w:tcPr>
            <w:tcW w:w="6477" w:type="dxa"/>
            <w:gridSpan w:val="3"/>
          </w:tcPr>
          <w:p w14:paraId="269B3EB8" w14:textId="4A0B8047" w:rsidR="00541335" w:rsidRPr="00541335" w:rsidRDefault="00541335" w:rsidP="00541335">
            <w:pPr>
              <w:rPr>
                <w:bCs/>
                <w:kern w:val="2"/>
                <w:szCs w:val="24"/>
              </w:rPr>
            </w:pPr>
            <w:r w:rsidRPr="00541335">
              <w:rPr>
                <w:bCs/>
                <w:kern w:val="2"/>
                <w:szCs w:val="24"/>
              </w:rPr>
              <w:t>Pasiūlymas</w:t>
            </w:r>
          </w:p>
        </w:tc>
      </w:tr>
      <w:tr w:rsidR="00541335" w14:paraId="58745085" w14:textId="77777777">
        <w:trPr>
          <w:trHeight w:val="300"/>
        </w:trPr>
        <w:tc>
          <w:tcPr>
            <w:tcW w:w="3058" w:type="dxa"/>
          </w:tcPr>
          <w:p w14:paraId="2312C897" w14:textId="77777777" w:rsidR="00541335" w:rsidRDefault="00541335" w:rsidP="00541335">
            <w:pPr>
              <w:jc w:val="center"/>
              <w:rPr>
                <w:b/>
                <w:kern w:val="2"/>
                <w:szCs w:val="24"/>
              </w:rPr>
            </w:pPr>
            <w:r>
              <w:rPr>
                <w:b/>
                <w:kern w:val="2"/>
                <w:szCs w:val="24"/>
              </w:rPr>
              <w:t>15.3. Priedas Nr. 3</w:t>
            </w:r>
          </w:p>
        </w:tc>
        <w:tc>
          <w:tcPr>
            <w:tcW w:w="6477" w:type="dxa"/>
            <w:gridSpan w:val="3"/>
          </w:tcPr>
          <w:p w14:paraId="22A614AF" w14:textId="77777777" w:rsidR="00541335" w:rsidRDefault="00541335" w:rsidP="00541335">
            <w:pPr>
              <w:jc w:val="center"/>
              <w:rPr>
                <w:b/>
                <w:kern w:val="2"/>
                <w:szCs w:val="24"/>
              </w:rPr>
            </w:pPr>
          </w:p>
        </w:tc>
      </w:tr>
      <w:tr w:rsidR="00541335" w14:paraId="49AEEE04" w14:textId="77777777">
        <w:trPr>
          <w:trHeight w:val="300"/>
        </w:trPr>
        <w:tc>
          <w:tcPr>
            <w:tcW w:w="3058" w:type="dxa"/>
          </w:tcPr>
          <w:p w14:paraId="0141DB15" w14:textId="77777777" w:rsidR="00541335" w:rsidRDefault="00541335" w:rsidP="00541335">
            <w:pPr>
              <w:jc w:val="center"/>
              <w:rPr>
                <w:b/>
                <w:kern w:val="2"/>
                <w:szCs w:val="24"/>
              </w:rPr>
            </w:pPr>
            <w:r>
              <w:rPr>
                <w:b/>
                <w:kern w:val="2"/>
                <w:szCs w:val="24"/>
              </w:rPr>
              <w:t>15.4. Priedas Nr. 4</w:t>
            </w:r>
          </w:p>
        </w:tc>
        <w:tc>
          <w:tcPr>
            <w:tcW w:w="6477" w:type="dxa"/>
            <w:gridSpan w:val="3"/>
          </w:tcPr>
          <w:p w14:paraId="567E6329" w14:textId="77777777" w:rsidR="00541335" w:rsidRDefault="00541335" w:rsidP="00541335">
            <w:pPr>
              <w:jc w:val="center"/>
              <w:rPr>
                <w:b/>
                <w:kern w:val="2"/>
                <w:szCs w:val="24"/>
              </w:rPr>
            </w:pPr>
          </w:p>
        </w:tc>
      </w:tr>
      <w:tr w:rsidR="00541335" w14:paraId="64E7ECA8" w14:textId="77777777">
        <w:trPr>
          <w:trHeight w:val="300"/>
        </w:trPr>
        <w:tc>
          <w:tcPr>
            <w:tcW w:w="3058" w:type="dxa"/>
          </w:tcPr>
          <w:p w14:paraId="56EDF7C1" w14:textId="77777777" w:rsidR="00541335" w:rsidRDefault="00541335" w:rsidP="00541335">
            <w:pPr>
              <w:jc w:val="center"/>
              <w:rPr>
                <w:b/>
                <w:kern w:val="2"/>
                <w:szCs w:val="24"/>
              </w:rPr>
            </w:pPr>
            <w:r>
              <w:rPr>
                <w:b/>
                <w:kern w:val="2"/>
                <w:szCs w:val="24"/>
              </w:rPr>
              <w:t>15.5. Priedas Nr. 5</w:t>
            </w:r>
          </w:p>
        </w:tc>
        <w:tc>
          <w:tcPr>
            <w:tcW w:w="6477" w:type="dxa"/>
            <w:gridSpan w:val="3"/>
          </w:tcPr>
          <w:p w14:paraId="02467AF6" w14:textId="77777777" w:rsidR="00541335" w:rsidRDefault="00541335" w:rsidP="00541335">
            <w:pPr>
              <w:jc w:val="center"/>
              <w:rPr>
                <w:b/>
                <w:kern w:val="2"/>
                <w:szCs w:val="24"/>
              </w:rPr>
            </w:pPr>
          </w:p>
        </w:tc>
      </w:tr>
      <w:tr w:rsidR="00541335" w14:paraId="278F6726" w14:textId="77777777">
        <w:tc>
          <w:tcPr>
            <w:tcW w:w="9535" w:type="dxa"/>
            <w:gridSpan w:val="4"/>
          </w:tcPr>
          <w:p w14:paraId="306ED934" w14:textId="77777777" w:rsidR="00541335" w:rsidRDefault="00541335" w:rsidP="00541335">
            <w:pPr>
              <w:jc w:val="center"/>
              <w:rPr>
                <w:b/>
                <w:kern w:val="2"/>
                <w:szCs w:val="24"/>
              </w:rPr>
            </w:pPr>
            <w:r>
              <w:rPr>
                <w:b/>
                <w:kern w:val="2"/>
                <w:szCs w:val="24"/>
              </w:rPr>
              <w:t>16. ŠALIŲ ATSTOVŲ PARAŠAI</w:t>
            </w:r>
          </w:p>
        </w:tc>
      </w:tr>
      <w:tr w:rsidR="00541335" w14:paraId="1A4801F8" w14:textId="77777777">
        <w:tc>
          <w:tcPr>
            <w:tcW w:w="5224" w:type="dxa"/>
            <w:gridSpan w:val="3"/>
          </w:tcPr>
          <w:p w14:paraId="4374ECAE" w14:textId="77777777" w:rsidR="00541335" w:rsidRDefault="00541335" w:rsidP="00541335">
            <w:pPr>
              <w:jc w:val="center"/>
              <w:rPr>
                <w:b/>
                <w:kern w:val="2"/>
                <w:szCs w:val="24"/>
              </w:rPr>
            </w:pPr>
            <w:r>
              <w:rPr>
                <w:b/>
                <w:kern w:val="2"/>
                <w:szCs w:val="24"/>
              </w:rPr>
              <w:t>PIRKĖJAS</w:t>
            </w:r>
          </w:p>
        </w:tc>
        <w:tc>
          <w:tcPr>
            <w:tcW w:w="4311" w:type="dxa"/>
          </w:tcPr>
          <w:p w14:paraId="77A89ACF" w14:textId="77777777" w:rsidR="00541335" w:rsidRDefault="00541335" w:rsidP="00541335">
            <w:pPr>
              <w:jc w:val="center"/>
              <w:rPr>
                <w:b/>
                <w:kern w:val="2"/>
                <w:szCs w:val="24"/>
              </w:rPr>
            </w:pPr>
            <w:r>
              <w:rPr>
                <w:b/>
                <w:kern w:val="2"/>
                <w:szCs w:val="24"/>
              </w:rPr>
              <w:t>TIEKĖJAS</w:t>
            </w:r>
          </w:p>
        </w:tc>
      </w:tr>
      <w:tr w:rsidR="00541335" w14:paraId="21CAB534" w14:textId="77777777">
        <w:tc>
          <w:tcPr>
            <w:tcW w:w="5224" w:type="dxa"/>
            <w:gridSpan w:val="3"/>
          </w:tcPr>
          <w:p w14:paraId="578049DB" w14:textId="77777777" w:rsidR="00541335" w:rsidRDefault="00541335" w:rsidP="00541335">
            <w:pPr>
              <w:jc w:val="center"/>
              <w:rPr>
                <w:color w:val="4472C4"/>
                <w:kern w:val="2"/>
                <w:szCs w:val="24"/>
              </w:rPr>
            </w:pPr>
            <w:r>
              <w:rPr>
                <w:color w:val="4472C4"/>
                <w:kern w:val="2"/>
                <w:szCs w:val="24"/>
              </w:rPr>
              <w:t>(nurodomos atstovo pareigos, vardas, pavardė)</w:t>
            </w:r>
          </w:p>
        </w:tc>
        <w:tc>
          <w:tcPr>
            <w:tcW w:w="4311" w:type="dxa"/>
          </w:tcPr>
          <w:p w14:paraId="6F9E2A53" w14:textId="77777777" w:rsidR="00541335" w:rsidRDefault="00541335" w:rsidP="00541335">
            <w:pPr>
              <w:jc w:val="center"/>
              <w:rPr>
                <w:b/>
                <w:kern w:val="2"/>
                <w:szCs w:val="24"/>
              </w:rPr>
            </w:pPr>
            <w:r>
              <w:rPr>
                <w:color w:val="4472C4"/>
                <w:kern w:val="2"/>
                <w:szCs w:val="24"/>
              </w:rPr>
              <w:t>(nurodomos atstovo pareigos, vardas, pavardė)</w:t>
            </w:r>
          </w:p>
        </w:tc>
      </w:tr>
      <w:tr w:rsidR="00541335" w14:paraId="0C834F1B" w14:textId="77777777">
        <w:tc>
          <w:tcPr>
            <w:tcW w:w="5224" w:type="dxa"/>
            <w:gridSpan w:val="3"/>
          </w:tcPr>
          <w:p w14:paraId="789659E3" w14:textId="77777777" w:rsidR="00541335" w:rsidRDefault="00541335" w:rsidP="00541335">
            <w:pPr>
              <w:jc w:val="center"/>
              <w:rPr>
                <w:b/>
                <w:color w:val="4472C4"/>
                <w:kern w:val="2"/>
                <w:szCs w:val="24"/>
              </w:rPr>
            </w:pPr>
          </w:p>
          <w:p w14:paraId="3B035D0A" w14:textId="77777777" w:rsidR="00541335" w:rsidRDefault="00541335" w:rsidP="00541335">
            <w:pPr>
              <w:jc w:val="center"/>
              <w:rPr>
                <w:b/>
                <w:color w:val="4472C4"/>
                <w:kern w:val="2"/>
                <w:szCs w:val="24"/>
              </w:rPr>
            </w:pPr>
            <w:r>
              <w:rPr>
                <w:b/>
                <w:color w:val="4472C4"/>
                <w:kern w:val="2"/>
                <w:szCs w:val="24"/>
              </w:rPr>
              <w:t>(parašas)</w:t>
            </w:r>
          </w:p>
          <w:p w14:paraId="0B1520FA" w14:textId="77777777" w:rsidR="00541335" w:rsidRDefault="00541335" w:rsidP="00541335">
            <w:pPr>
              <w:jc w:val="center"/>
              <w:rPr>
                <w:b/>
                <w:color w:val="4472C4"/>
                <w:kern w:val="2"/>
                <w:szCs w:val="24"/>
              </w:rPr>
            </w:pPr>
          </w:p>
          <w:p w14:paraId="449ED037" w14:textId="77777777" w:rsidR="00541335" w:rsidRDefault="00541335" w:rsidP="00541335">
            <w:pPr>
              <w:jc w:val="center"/>
              <w:rPr>
                <w:b/>
                <w:color w:val="4472C4"/>
                <w:kern w:val="2"/>
                <w:szCs w:val="24"/>
              </w:rPr>
            </w:pPr>
          </w:p>
        </w:tc>
        <w:tc>
          <w:tcPr>
            <w:tcW w:w="4311" w:type="dxa"/>
          </w:tcPr>
          <w:p w14:paraId="1BA6AD11" w14:textId="77777777" w:rsidR="00541335" w:rsidRDefault="00541335" w:rsidP="00541335">
            <w:pPr>
              <w:jc w:val="center"/>
              <w:rPr>
                <w:b/>
                <w:color w:val="4472C4"/>
                <w:kern w:val="2"/>
                <w:szCs w:val="24"/>
              </w:rPr>
            </w:pPr>
          </w:p>
          <w:p w14:paraId="644A2BE8" w14:textId="77777777" w:rsidR="00541335" w:rsidRDefault="00541335" w:rsidP="00541335">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58FF2" w14:textId="77777777" w:rsidR="003B2176" w:rsidRDefault="003B2176">
      <w:pPr>
        <w:rPr>
          <w:sz w:val="20"/>
        </w:rPr>
      </w:pPr>
      <w:r>
        <w:rPr>
          <w:sz w:val="20"/>
        </w:rPr>
        <w:separator/>
      </w:r>
    </w:p>
  </w:endnote>
  <w:endnote w:type="continuationSeparator" w:id="0">
    <w:p w14:paraId="18198DBB" w14:textId="77777777" w:rsidR="003B2176" w:rsidRDefault="003B2176">
      <w:pPr>
        <w:rPr>
          <w:sz w:val="20"/>
        </w:rPr>
      </w:pPr>
      <w:r>
        <w:rPr>
          <w:sz w:val="20"/>
        </w:rPr>
        <w:continuationSeparator/>
      </w:r>
    </w:p>
  </w:endnote>
  <w:endnote w:type="continuationNotice" w:id="1">
    <w:p w14:paraId="0388D529" w14:textId="77777777" w:rsidR="003B2176" w:rsidRDefault="003B2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F0F7C" w14:textId="77777777" w:rsidR="003B2176" w:rsidRDefault="003B2176">
      <w:pPr>
        <w:rPr>
          <w:sz w:val="20"/>
        </w:rPr>
      </w:pPr>
      <w:r>
        <w:rPr>
          <w:sz w:val="20"/>
        </w:rPr>
        <w:separator/>
      </w:r>
    </w:p>
  </w:footnote>
  <w:footnote w:type="continuationSeparator" w:id="0">
    <w:p w14:paraId="5FD00539" w14:textId="77777777" w:rsidR="003B2176" w:rsidRDefault="003B2176">
      <w:pPr>
        <w:rPr>
          <w:sz w:val="20"/>
        </w:rPr>
      </w:pPr>
      <w:r>
        <w:rPr>
          <w:sz w:val="20"/>
        </w:rPr>
        <w:continuationSeparator/>
      </w:r>
    </w:p>
  </w:footnote>
  <w:footnote w:type="continuationNotice" w:id="1">
    <w:p w14:paraId="2CAC3504" w14:textId="77777777" w:rsidR="003B2176" w:rsidRDefault="003B21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42E"/>
    <w:multiLevelType w:val="hybridMultilevel"/>
    <w:tmpl w:val="326E0C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AE64BD2"/>
    <w:multiLevelType w:val="hybridMultilevel"/>
    <w:tmpl w:val="699272B4"/>
    <w:lvl w:ilvl="0" w:tplc="4016F234">
      <w:start w:val="1"/>
      <w:numFmt w:val="decimal"/>
      <w:lvlText w:val="%1."/>
      <w:lvlJc w:val="left"/>
      <w:pPr>
        <w:ind w:left="825" w:hanging="46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B13FAA"/>
    <w:multiLevelType w:val="hybridMultilevel"/>
    <w:tmpl w:val="1A44186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4FD321EB"/>
    <w:multiLevelType w:val="multilevel"/>
    <w:tmpl w:val="D4A4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167C66"/>
    <w:multiLevelType w:val="hybridMultilevel"/>
    <w:tmpl w:val="31AA9A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37354434">
    <w:abstractNumId w:val="2"/>
  </w:num>
  <w:num w:numId="2" w16cid:durableId="578180203">
    <w:abstractNumId w:val="0"/>
  </w:num>
  <w:num w:numId="3" w16cid:durableId="1587181361">
    <w:abstractNumId w:val="4"/>
  </w:num>
  <w:num w:numId="4" w16cid:durableId="808670425">
    <w:abstractNumId w:val="1"/>
  </w:num>
  <w:num w:numId="5" w16cid:durableId="59866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97D"/>
    <w:rsid w:val="0000602E"/>
    <w:rsid w:val="00027B83"/>
    <w:rsid w:val="00032546"/>
    <w:rsid w:val="0003792E"/>
    <w:rsid w:val="000555B6"/>
    <w:rsid w:val="00074608"/>
    <w:rsid w:val="0007756F"/>
    <w:rsid w:val="00083F7E"/>
    <w:rsid w:val="000A530F"/>
    <w:rsid w:val="000A7F51"/>
    <w:rsid w:val="000B0897"/>
    <w:rsid w:val="000C6166"/>
    <w:rsid w:val="000C77D3"/>
    <w:rsid w:val="000D1893"/>
    <w:rsid w:val="000E6E77"/>
    <w:rsid w:val="00101E02"/>
    <w:rsid w:val="0011030B"/>
    <w:rsid w:val="00121FF4"/>
    <w:rsid w:val="00133F28"/>
    <w:rsid w:val="00173D80"/>
    <w:rsid w:val="0018015B"/>
    <w:rsid w:val="00182C2A"/>
    <w:rsid w:val="00193D9B"/>
    <w:rsid w:val="001955F5"/>
    <w:rsid w:val="001960F8"/>
    <w:rsid w:val="001A3B0B"/>
    <w:rsid w:val="001B3219"/>
    <w:rsid w:val="001B6EF5"/>
    <w:rsid w:val="001D39A1"/>
    <w:rsid w:val="001E2EFB"/>
    <w:rsid w:val="001F54AC"/>
    <w:rsid w:val="001F65F9"/>
    <w:rsid w:val="0023552E"/>
    <w:rsid w:val="002442E9"/>
    <w:rsid w:val="00246A88"/>
    <w:rsid w:val="00246CBE"/>
    <w:rsid w:val="00262627"/>
    <w:rsid w:val="00262B6D"/>
    <w:rsid w:val="0026322B"/>
    <w:rsid w:val="00264398"/>
    <w:rsid w:val="00270260"/>
    <w:rsid w:val="00276176"/>
    <w:rsid w:val="00280466"/>
    <w:rsid w:val="002B1201"/>
    <w:rsid w:val="002C50AD"/>
    <w:rsid w:val="002D71ED"/>
    <w:rsid w:val="00304136"/>
    <w:rsid w:val="00320065"/>
    <w:rsid w:val="00320547"/>
    <w:rsid w:val="003246CE"/>
    <w:rsid w:val="00335A7B"/>
    <w:rsid w:val="00341887"/>
    <w:rsid w:val="003702A7"/>
    <w:rsid w:val="00371CFD"/>
    <w:rsid w:val="00373CBC"/>
    <w:rsid w:val="0038017F"/>
    <w:rsid w:val="003B2176"/>
    <w:rsid w:val="003B7263"/>
    <w:rsid w:val="003D4FFF"/>
    <w:rsid w:val="003E035E"/>
    <w:rsid w:val="00402199"/>
    <w:rsid w:val="00402ADD"/>
    <w:rsid w:val="004131CE"/>
    <w:rsid w:val="00414DA6"/>
    <w:rsid w:val="004163B6"/>
    <w:rsid w:val="00420E60"/>
    <w:rsid w:val="004247CC"/>
    <w:rsid w:val="0045100D"/>
    <w:rsid w:val="0049546B"/>
    <w:rsid w:val="004B4465"/>
    <w:rsid w:val="004C6151"/>
    <w:rsid w:val="004D3368"/>
    <w:rsid w:val="004D57FC"/>
    <w:rsid w:val="004F6A32"/>
    <w:rsid w:val="00506A92"/>
    <w:rsid w:val="00526984"/>
    <w:rsid w:val="0052724E"/>
    <w:rsid w:val="00537B1B"/>
    <w:rsid w:val="00541335"/>
    <w:rsid w:val="00545279"/>
    <w:rsid w:val="00547E47"/>
    <w:rsid w:val="00556F2C"/>
    <w:rsid w:val="005751E9"/>
    <w:rsid w:val="005809E0"/>
    <w:rsid w:val="00595C0B"/>
    <w:rsid w:val="005A7882"/>
    <w:rsid w:val="005D5472"/>
    <w:rsid w:val="00623A52"/>
    <w:rsid w:val="006260C2"/>
    <w:rsid w:val="00630DD4"/>
    <w:rsid w:val="0066521C"/>
    <w:rsid w:val="006732E2"/>
    <w:rsid w:val="00674FBE"/>
    <w:rsid w:val="0067765C"/>
    <w:rsid w:val="006B30EB"/>
    <w:rsid w:val="006C40B1"/>
    <w:rsid w:val="006C79AA"/>
    <w:rsid w:val="006D05A2"/>
    <w:rsid w:val="006D4F34"/>
    <w:rsid w:val="006E48BF"/>
    <w:rsid w:val="006F028E"/>
    <w:rsid w:val="006F0803"/>
    <w:rsid w:val="006F5143"/>
    <w:rsid w:val="006F5C0B"/>
    <w:rsid w:val="00714172"/>
    <w:rsid w:val="0073147F"/>
    <w:rsid w:val="00741DB0"/>
    <w:rsid w:val="00745D97"/>
    <w:rsid w:val="007534B0"/>
    <w:rsid w:val="007621BC"/>
    <w:rsid w:val="00770A82"/>
    <w:rsid w:val="007720A4"/>
    <w:rsid w:val="00780EB3"/>
    <w:rsid w:val="00785CC7"/>
    <w:rsid w:val="00791A40"/>
    <w:rsid w:val="00793C20"/>
    <w:rsid w:val="007A4176"/>
    <w:rsid w:val="007A54BD"/>
    <w:rsid w:val="007A75C6"/>
    <w:rsid w:val="007B048E"/>
    <w:rsid w:val="007B053F"/>
    <w:rsid w:val="007C128E"/>
    <w:rsid w:val="007F2572"/>
    <w:rsid w:val="007F4635"/>
    <w:rsid w:val="007F7E27"/>
    <w:rsid w:val="00810441"/>
    <w:rsid w:val="00812708"/>
    <w:rsid w:val="008143B4"/>
    <w:rsid w:val="00820C7B"/>
    <w:rsid w:val="008227F8"/>
    <w:rsid w:val="00824A62"/>
    <w:rsid w:val="0083118A"/>
    <w:rsid w:val="00835BCB"/>
    <w:rsid w:val="00842561"/>
    <w:rsid w:val="008446AC"/>
    <w:rsid w:val="00847349"/>
    <w:rsid w:val="00885805"/>
    <w:rsid w:val="00886A2A"/>
    <w:rsid w:val="008A3FF4"/>
    <w:rsid w:val="008D1860"/>
    <w:rsid w:val="008F13EF"/>
    <w:rsid w:val="008F26CF"/>
    <w:rsid w:val="00902699"/>
    <w:rsid w:val="00903EA5"/>
    <w:rsid w:val="00931AD7"/>
    <w:rsid w:val="00934BEF"/>
    <w:rsid w:val="00951D02"/>
    <w:rsid w:val="00951ED3"/>
    <w:rsid w:val="00956D4E"/>
    <w:rsid w:val="00961C5E"/>
    <w:rsid w:val="00972391"/>
    <w:rsid w:val="009728BC"/>
    <w:rsid w:val="009924E1"/>
    <w:rsid w:val="009A30F1"/>
    <w:rsid w:val="009B533B"/>
    <w:rsid w:val="009C6448"/>
    <w:rsid w:val="009E33CC"/>
    <w:rsid w:val="009E74B4"/>
    <w:rsid w:val="009F12C3"/>
    <w:rsid w:val="00A06DFF"/>
    <w:rsid w:val="00A13A9F"/>
    <w:rsid w:val="00A143C8"/>
    <w:rsid w:val="00A351DA"/>
    <w:rsid w:val="00A63A53"/>
    <w:rsid w:val="00A76DBA"/>
    <w:rsid w:val="00A90ED8"/>
    <w:rsid w:val="00A91BD4"/>
    <w:rsid w:val="00AA1904"/>
    <w:rsid w:val="00AB79B1"/>
    <w:rsid w:val="00AD5597"/>
    <w:rsid w:val="00B00E53"/>
    <w:rsid w:val="00B105E4"/>
    <w:rsid w:val="00B222AB"/>
    <w:rsid w:val="00B46F6F"/>
    <w:rsid w:val="00B7399F"/>
    <w:rsid w:val="00B91A56"/>
    <w:rsid w:val="00BA408C"/>
    <w:rsid w:val="00BA6C28"/>
    <w:rsid w:val="00BB133B"/>
    <w:rsid w:val="00BB34FE"/>
    <w:rsid w:val="00BB6518"/>
    <w:rsid w:val="00BC021B"/>
    <w:rsid w:val="00BC20BC"/>
    <w:rsid w:val="00C05BF3"/>
    <w:rsid w:val="00C24A4E"/>
    <w:rsid w:val="00C32175"/>
    <w:rsid w:val="00C45CF9"/>
    <w:rsid w:val="00C464AE"/>
    <w:rsid w:val="00C55E46"/>
    <w:rsid w:val="00C65425"/>
    <w:rsid w:val="00C7492A"/>
    <w:rsid w:val="00C74FA2"/>
    <w:rsid w:val="00CA5141"/>
    <w:rsid w:val="00CC0397"/>
    <w:rsid w:val="00CC3013"/>
    <w:rsid w:val="00CD7B59"/>
    <w:rsid w:val="00CE324A"/>
    <w:rsid w:val="00D21C20"/>
    <w:rsid w:val="00D764F3"/>
    <w:rsid w:val="00D81374"/>
    <w:rsid w:val="00D86C88"/>
    <w:rsid w:val="00DA2B9F"/>
    <w:rsid w:val="00DA4E0C"/>
    <w:rsid w:val="00DC48A1"/>
    <w:rsid w:val="00DE35A7"/>
    <w:rsid w:val="00E07B5B"/>
    <w:rsid w:val="00E40098"/>
    <w:rsid w:val="00E52CA3"/>
    <w:rsid w:val="00E91C61"/>
    <w:rsid w:val="00E97335"/>
    <w:rsid w:val="00EB7DDA"/>
    <w:rsid w:val="00EC64A0"/>
    <w:rsid w:val="00ED1537"/>
    <w:rsid w:val="00ED30D9"/>
    <w:rsid w:val="00ED6687"/>
    <w:rsid w:val="00EE280A"/>
    <w:rsid w:val="00EF0998"/>
    <w:rsid w:val="00F2285E"/>
    <w:rsid w:val="00F271ED"/>
    <w:rsid w:val="00F3269B"/>
    <w:rsid w:val="00F57AA9"/>
    <w:rsid w:val="00F60BD9"/>
    <w:rsid w:val="00F612F2"/>
    <w:rsid w:val="00F82A83"/>
    <w:rsid w:val="00F86F65"/>
    <w:rsid w:val="00F93BBC"/>
    <w:rsid w:val="00F97632"/>
    <w:rsid w:val="00FB717F"/>
    <w:rsid w:val="00FC2269"/>
    <w:rsid w:val="00FC3E5E"/>
    <w:rsid w:val="00FE1255"/>
    <w:rsid w:val="00FE2CDF"/>
    <w:rsid w:val="00FE6BAA"/>
    <w:rsid w:val="00FF1C9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8FFCBA1-07A2-4730-833F-0EF50B67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BA408C"/>
    <w:rPr>
      <w:color w:val="0563C1" w:themeColor="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28046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80466"/>
    <w:rPr>
      <w:rFonts w:asciiTheme="minorHAnsi" w:eastAsiaTheme="minorHAnsi" w:hAnsiTheme="minorHAnsi" w:cstheme="minorBidi"/>
      <w:kern w:val="2"/>
      <w:szCs w:val="24"/>
      <w14:ligatures w14:val="standardContextual"/>
    </w:rPr>
  </w:style>
  <w:style w:type="paragraph" w:styleId="prastasiniatinklio">
    <w:name w:val="Normal (Web)"/>
    <w:basedOn w:val="prastasis"/>
    <w:uiPriority w:val="99"/>
    <w:unhideWhenUsed/>
    <w:rsid w:val="00556F2C"/>
    <w:pPr>
      <w:spacing w:before="100" w:beforeAutospacing="1" w:after="100" w:afterAutospacing="1"/>
    </w:pPr>
    <w:rPr>
      <w:szCs w:val="24"/>
      <w:lang w:eastAsia="lt-LT"/>
    </w:rPr>
  </w:style>
  <w:style w:type="character" w:styleId="Neapdorotaspaminjimas">
    <w:name w:val="Unresolved Mention"/>
    <w:basedOn w:val="Numatytasispastraiposriftas"/>
    <w:uiPriority w:val="99"/>
    <w:semiHidden/>
    <w:unhideWhenUsed/>
    <w:rsid w:val="00D86C88"/>
    <w:rPr>
      <w:color w:val="605E5C"/>
      <w:shd w:val="clear" w:color="auto" w:fill="E1DFDD"/>
    </w:rPr>
  </w:style>
  <w:style w:type="character" w:styleId="Komentaronuoroda">
    <w:name w:val="annotation reference"/>
    <w:basedOn w:val="Numatytasispastraiposriftas"/>
    <w:semiHidden/>
    <w:unhideWhenUsed/>
    <w:rsid w:val="00951ED3"/>
    <w:rPr>
      <w:sz w:val="16"/>
      <w:szCs w:val="16"/>
    </w:rPr>
  </w:style>
  <w:style w:type="paragraph" w:styleId="Komentarotekstas">
    <w:name w:val="annotation text"/>
    <w:basedOn w:val="prastasis"/>
    <w:link w:val="KomentarotekstasDiagrama"/>
    <w:unhideWhenUsed/>
    <w:rsid w:val="00951ED3"/>
    <w:rPr>
      <w:sz w:val="20"/>
    </w:rPr>
  </w:style>
  <w:style w:type="character" w:customStyle="1" w:styleId="KomentarotekstasDiagrama">
    <w:name w:val="Komentaro tekstas Diagrama"/>
    <w:basedOn w:val="Numatytasispastraiposriftas"/>
    <w:link w:val="Komentarotekstas"/>
    <w:rsid w:val="00951ED3"/>
    <w:rPr>
      <w:sz w:val="20"/>
    </w:rPr>
  </w:style>
  <w:style w:type="paragraph" w:styleId="Komentarotema">
    <w:name w:val="annotation subject"/>
    <w:basedOn w:val="Komentarotekstas"/>
    <w:next w:val="Komentarotekstas"/>
    <w:link w:val="KomentarotemaDiagrama"/>
    <w:semiHidden/>
    <w:unhideWhenUsed/>
    <w:rsid w:val="004247CC"/>
    <w:rPr>
      <w:b/>
      <w:bCs/>
    </w:rPr>
  </w:style>
  <w:style w:type="character" w:customStyle="1" w:styleId="KomentarotemaDiagrama">
    <w:name w:val="Komentaro tema Diagrama"/>
    <w:basedOn w:val="KomentarotekstasDiagrama"/>
    <w:link w:val="Komentarotema"/>
    <w:semiHidden/>
    <w:rsid w:val="004247CC"/>
    <w:rPr>
      <w:b/>
      <w:bCs/>
      <w:sz w:val="20"/>
    </w:rPr>
  </w:style>
  <w:style w:type="character" w:styleId="Grietas">
    <w:name w:val="Strong"/>
    <w:basedOn w:val="Numatytasispastraiposriftas"/>
    <w:uiPriority w:val="22"/>
    <w:qFormat/>
    <w:rsid w:val="006F5C0B"/>
    <w:rPr>
      <w:b/>
      <w:bCs/>
    </w:rPr>
  </w:style>
  <w:style w:type="paragraph" w:styleId="Pataisymai">
    <w:name w:val="Revision"/>
    <w:hidden/>
    <w:semiHidden/>
    <w:rsid w:val="004D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91009057">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tar.lt/portal/lt/legalAct/TAR.4B60A8C9678B/oXwjSWPWGH?csrt=609563481094591415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s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19059</Words>
  <Characters>10864</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Jolanta Pavlovskiene</cp:lastModifiedBy>
  <cp:revision>19</cp:revision>
  <dcterms:created xsi:type="dcterms:W3CDTF">2026-09-29T06:35:00Z</dcterms:created>
  <dcterms:modified xsi:type="dcterms:W3CDTF">2026-10-12T05:13:00Z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