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Infrastruktūros valdymo agentūra</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Skelbiama apklausa (VPĮ)</w:t>
      </w:r>
    </w:p>
    <w:p w14:paraId="7DA85E20" w14:textId="77777777" w:rsidR="00205AB1" w:rsidRPr="00BE4004" w:rsidRDefault="00205AB1" w:rsidP="00205AB1">
      <w:pPr>
        <w:pStyle w:val="Heading"/>
        <w:jc w:val="center"/>
        <w:rPr>
          <w:color w:val="000000" w:themeColor="text1"/>
          <w:lang w:val="lt-LT"/>
        </w:rPr>
      </w:pPr>
    </w:p>
    <w:p w14:paraId="50A1B36E" w14:textId="4F9C4E53" w:rsidR="001125E3" w:rsidRPr="001125E3" w:rsidRDefault="004F33B8" w:rsidP="004F33B8">
      <w:pPr>
        <w:pStyle w:val="Body2"/>
        <w:jc w:val="center"/>
        <w:rPr>
          <w:lang w:val="lt-LT"/>
        </w:rPr>
      </w:pPr>
      <w:r w:rsidRPr="004F33B8">
        <w:rPr>
          <w:rFonts w:eastAsia="Times New Roman" w:cs="Times New Roman"/>
          <w:b/>
          <w:color w:val="auto"/>
          <w:bdr w:val="none" w:sz="0" w:space="0" w:color="auto"/>
          <w:lang w:val="lt-LT"/>
        </w:rPr>
        <w:t>INDIVIDUALAUS KOVINIO ŠAUDYMO, GINKLŲ ĮŠAUDYMO ŠAUDYKLŲ KOMPLEKSO   NR. 17 SU APRŪPINIMO INFRASTRUKTŪRA STATYBOS ŠALČININKŲ R. SAV., BALTOSIOS VOKĖS SEN., SENŲJŲ MACELIŲ K., TDP BENDROSIOS EKSPERTIZĖS PASLAUGOS</w:t>
      </w:r>
    </w:p>
    <w:p w14:paraId="388AA4C5" w14:textId="77777777" w:rsidR="00205AB1" w:rsidRPr="00370648" w:rsidRDefault="00205AB1" w:rsidP="00205AB1">
      <w:pPr>
        <w:pStyle w:val="Body2"/>
        <w:rPr>
          <w:lang w:val="lt-LT"/>
        </w:rPr>
      </w:pPr>
    </w:p>
    <w:p w14:paraId="34AD81BC" w14:textId="3B990F8A" w:rsidR="006D7524" w:rsidRDefault="00205AB1" w:rsidP="00205AB1">
      <w:pPr>
        <w:pStyle w:val="Body2"/>
        <w:rPr>
          <w:highlight w:val="yellow"/>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1.1. Perkančioji organizacija Infrastruktūros valdymo agentūra, juridinio asmens kodas 188743887, adresas </w:t>
      </w:r>
      <w:r w:rsidR="00A263E5">
        <w:rPr>
          <w:lang w:val="lt-LT"/>
        </w:rPr>
        <w:t>Giedraičių</w:t>
      </w:r>
      <w:r w:rsidR="00A263E5" w:rsidRPr="00370648">
        <w:rPr>
          <w:lang w:val="lt-LT"/>
        </w:rPr>
        <w:t xml:space="preserve"> g. 4</w:t>
      </w:r>
      <w:r w:rsidR="00A263E5">
        <w:rPr>
          <w:lang w:val="lt-LT"/>
        </w:rPr>
        <w:t>1-101</w:t>
      </w:r>
      <w:r w:rsidR="00A263E5" w:rsidRPr="00370648">
        <w:rPr>
          <w:lang w:val="lt-LT"/>
        </w:rPr>
        <w:t>, LT-0</w:t>
      </w:r>
      <w:r w:rsidR="00A263E5">
        <w:rPr>
          <w:lang w:val="lt-LT"/>
        </w:rPr>
        <w:t>9303</w:t>
      </w:r>
      <w:r w:rsidR="00A263E5" w:rsidRPr="00370648">
        <w:rPr>
          <w:lang w:val="lt-LT"/>
        </w:rPr>
        <w:t xml:space="preserve"> Vilnius, Lietuva </w:t>
      </w:r>
      <w:r w:rsidRPr="00370648">
        <w:rPr>
          <w:lang w:val="lt-LT"/>
        </w:rPr>
        <w:t>(tolia</w:t>
      </w:r>
      <w:r w:rsidR="00ED41DD">
        <w:rPr>
          <w:lang w:val="lt-LT"/>
        </w:rPr>
        <w:t xml:space="preserve">u - perkančioji organizacija), </w:t>
      </w:r>
      <w:r w:rsidRPr="00370648">
        <w:rPr>
          <w:lang w:val="lt-LT"/>
        </w:rPr>
        <w:t xml:space="preserve">vykdydama šį viešąjį </w:t>
      </w:r>
      <w:r w:rsidRPr="00307897">
        <w:rPr>
          <w:lang w:val="lt-LT"/>
        </w:rPr>
        <w:t xml:space="preserve">pirkimą </w:t>
      </w:r>
      <w:r w:rsidRPr="00E303C7">
        <w:rPr>
          <w:color w:val="auto"/>
          <w:lang w:val="lt-LT"/>
        </w:rPr>
        <w:t>numato įsigyti</w:t>
      </w:r>
      <w:r w:rsidR="006D7524" w:rsidRPr="00E303C7">
        <w:rPr>
          <w:color w:val="auto"/>
          <w:lang w:val="lt-LT"/>
        </w:rPr>
        <w:t xml:space="preserve"> </w:t>
      </w:r>
      <w:r w:rsidR="004F33B8" w:rsidRPr="004F33B8">
        <w:rPr>
          <w:rFonts w:cs="Times New Roman"/>
          <w:b/>
          <w:lang w:val="lt-LT"/>
        </w:rPr>
        <w:t xml:space="preserve">Individualaus kovinio šaudymo, ginklų įšaudymo šaudyklų komplekso Nr. 17 su aprūpinimo infrastruktūra statybos Šalčininkų r. sav., Baltosios Vokės sen., Senųjų </w:t>
      </w:r>
      <w:proofErr w:type="spellStart"/>
      <w:r w:rsidR="004F33B8" w:rsidRPr="004F33B8">
        <w:rPr>
          <w:rFonts w:cs="Times New Roman"/>
          <w:b/>
          <w:lang w:val="lt-LT"/>
        </w:rPr>
        <w:t>Macelių</w:t>
      </w:r>
      <w:proofErr w:type="spellEnd"/>
      <w:r w:rsidR="004F33B8" w:rsidRPr="004F33B8">
        <w:rPr>
          <w:rFonts w:cs="Times New Roman"/>
          <w:b/>
          <w:lang w:val="lt-LT"/>
        </w:rPr>
        <w:t xml:space="preserve"> k., techninio darbo projekto ekspertizės </w:t>
      </w:r>
      <w:r w:rsidR="00E303C7" w:rsidRPr="00E303C7">
        <w:rPr>
          <w:color w:val="auto"/>
          <w:lang w:val="lt-LT"/>
        </w:rPr>
        <w:t>išvadą</w:t>
      </w:r>
      <w:r w:rsidR="006D7524" w:rsidRPr="00E303C7">
        <w:rPr>
          <w:color w:val="auto"/>
          <w:lang w:val="lt-LT"/>
        </w:rPr>
        <w:t>.</w:t>
      </w:r>
    </w:p>
    <w:p w14:paraId="4B1A755E" w14:textId="1F759D5E" w:rsidR="0043609D" w:rsidRDefault="00205AB1" w:rsidP="00205AB1">
      <w:pPr>
        <w:pStyle w:val="Body2"/>
        <w:rPr>
          <w:lang w:val="lt-LT"/>
        </w:rPr>
      </w:pPr>
      <w:r w:rsidRPr="00370648">
        <w:rPr>
          <w:lang w:val="lt-LT"/>
        </w:rPr>
        <w:tab/>
        <w:t>1.2. Šis mažos vertės viešasis pirkimas (toliau - pirkimas) atliekamas vadovaujantis Viešųjų pirkimų tarnybos direktoriaus įsakymu patvirtintu Mažos vertės pirkimų tvarkos aprašu (toli</w:t>
      </w:r>
      <w:bookmarkStart w:id="0" w:name="_GoBack"/>
      <w:bookmarkEnd w:id="0"/>
      <w:r w:rsidRPr="00370648">
        <w:rPr>
          <w:lang w:val="lt-LT"/>
        </w:rPr>
        <w:t xml:space="preserve">au – Aprašu), Lietuvos Respublikos viešųjų pirkimų įstatymu, Lietuvos Respublikos civiliniu kodeksu, kitais viešuosius pirkimus </w:t>
      </w:r>
      <w:proofErr w:type="spellStart"/>
      <w:r w:rsidRPr="00370648">
        <w:rPr>
          <w:lang w:val="lt-LT"/>
        </w:rPr>
        <w:t>reglamentuojančiais</w:t>
      </w:r>
      <w:proofErr w:type="spellEnd"/>
      <w:r w:rsidRPr="00370648">
        <w:rPr>
          <w:lang w:val="lt-LT"/>
        </w:rPr>
        <w:t xml:space="preserve"> </w:t>
      </w:r>
      <w:proofErr w:type="spellStart"/>
      <w:r w:rsidRPr="00370648">
        <w:rPr>
          <w:lang w:val="lt-LT"/>
        </w:rPr>
        <w:t>teisės</w:t>
      </w:r>
      <w:proofErr w:type="spellEnd"/>
      <w:r w:rsidRPr="00370648">
        <w:rPr>
          <w:lang w:val="lt-LT"/>
        </w:rPr>
        <w:t xml:space="preserve"> aktais bei šiomis pirkimo </w:t>
      </w:r>
      <w:proofErr w:type="spellStart"/>
      <w:r w:rsidRPr="00370648">
        <w:rPr>
          <w:lang w:val="lt-LT"/>
        </w:rPr>
        <w:t>sąlygomis</w:t>
      </w:r>
      <w:proofErr w:type="spellEnd"/>
      <w:r w:rsidRPr="00370648">
        <w:rPr>
          <w:lang w:val="lt-LT"/>
        </w:rPr>
        <w:t>.</w:t>
      </w:r>
      <w:r w:rsidRPr="00370648">
        <w:rPr>
          <w:lang w:val="lt-LT"/>
        </w:rPr>
        <w:tab/>
      </w:r>
      <w:r w:rsidRPr="00370648">
        <w:rPr>
          <w:lang w:val="lt-LT"/>
        </w:rPr>
        <w:br/>
      </w:r>
      <w:r w:rsidRPr="00370648">
        <w:rPr>
          <w:lang w:val="lt-LT"/>
        </w:rPr>
        <w:tab/>
        <w:t xml:space="preserve">1.3.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w:t>
      </w:r>
      <w:r w:rsidRPr="006D7524">
        <w:rPr>
          <w:lang w:val="lt-LT"/>
        </w:rPr>
        <w:t xml:space="preserve">CVP IS, pasiekiamoje adresu </w:t>
      </w:r>
      <w:hyperlink r:id="rId7" w:history="1">
        <w:r w:rsidR="0043609D" w:rsidRPr="00866C3F">
          <w:rPr>
            <w:rStyle w:val="Hyperlink"/>
            <w:lang w:val="lt-LT"/>
          </w:rPr>
          <w:t>https://viesiejipirkimai.lt</w:t>
        </w:r>
      </w:hyperlink>
      <w:r w:rsidRPr="006D7524">
        <w:rPr>
          <w:lang w:val="lt-LT"/>
        </w:rPr>
        <w:t>.</w:t>
      </w:r>
    </w:p>
    <w:p w14:paraId="53192EB6" w14:textId="77777777" w:rsidR="007B3CF7" w:rsidRDefault="00205AB1" w:rsidP="00205AB1">
      <w:pPr>
        <w:pStyle w:val="Body2"/>
        <w:rPr>
          <w:lang w:val="lt-LT"/>
        </w:rPr>
      </w:pPr>
      <w:r w:rsidRPr="00370648">
        <w:rPr>
          <w:lang w:val="lt-LT"/>
        </w:rPr>
        <w:tab/>
        <w:t>1.4. Pirkimas atliekamas laikantis lygiateisiškumo, nediskriminavimo, abipusio pripažinimo, proporcingumo ir skaidrumo principų bei konfidencialumo ir nešališkumo reikalavimų.</w:t>
      </w:r>
    </w:p>
    <w:p w14:paraId="71F01DF1" w14:textId="797EC0A6" w:rsidR="007B3CF7" w:rsidRDefault="007B3CF7" w:rsidP="007B3CF7">
      <w:pPr>
        <w:pStyle w:val="Body2"/>
        <w:ind w:firstLine="709"/>
        <w:rPr>
          <w:lang w:val="lt-LT"/>
        </w:rPr>
      </w:pPr>
      <w:r>
        <w:rPr>
          <w:lang w:val="lt-LT"/>
        </w:rPr>
        <w:t xml:space="preserve">1.5. </w:t>
      </w:r>
      <w:r w:rsidRPr="007B3CF7">
        <w:rPr>
          <w:lang w:val="lt-LT"/>
        </w:rPr>
        <w:t>Pateikiant pasiūlymą, tiekėjas patvirtina, kad sutinka su pirkimo sąlygose nustatytomis tolesnėmis pirkimo procedūromis ir būsimos sutarties sąlygomis.</w:t>
      </w:r>
    </w:p>
    <w:p w14:paraId="1709783F" w14:textId="6B60DC58" w:rsidR="00EB64ED" w:rsidRDefault="007B3CF7" w:rsidP="007B3CF7">
      <w:pPr>
        <w:pStyle w:val="Body2"/>
        <w:ind w:firstLine="709"/>
        <w:rPr>
          <w:lang w:val="lt-LT"/>
        </w:rPr>
      </w:pPr>
      <w:r>
        <w:rPr>
          <w:lang w:val="lt-LT"/>
        </w:rPr>
        <w:tab/>
        <w:t>1.6</w:t>
      </w:r>
      <w:r w:rsidR="00205AB1" w:rsidRPr="00370648">
        <w:rPr>
          <w:lang w:val="lt-LT"/>
        </w:rPr>
        <w:t xml:space="preserve">. Tiesioginį ryšį su tiekėjais </w:t>
      </w:r>
      <w:r w:rsidR="00205AB1" w:rsidRPr="00001A04">
        <w:rPr>
          <w:lang w:val="lt-LT"/>
        </w:rPr>
        <w:t xml:space="preserve">įgaliotas palaikyti perkančiosios organizacijos atstovas </w:t>
      </w:r>
      <w:r w:rsidR="00001A04" w:rsidRPr="00001A04">
        <w:rPr>
          <w:lang w:val="lt-LT"/>
        </w:rPr>
        <w:t xml:space="preserve">Jurgita </w:t>
      </w:r>
      <w:proofErr w:type="spellStart"/>
      <w:r w:rsidR="00001A04" w:rsidRPr="00001A04">
        <w:rPr>
          <w:lang w:val="lt-LT"/>
        </w:rPr>
        <w:t>Skaisgirienė</w:t>
      </w:r>
      <w:proofErr w:type="spellEnd"/>
      <w:r w:rsidR="00001A04" w:rsidRPr="00001A04">
        <w:rPr>
          <w:lang w:val="lt-LT"/>
        </w:rPr>
        <w:t xml:space="preserve"> </w:t>
      </w:r>
      <w:r w:rsidR="00205AB1" w:rsidRPr="00001A04">
        <w:rPr>
          <w:lang w:val="lt-LT"/>
        </w:rPr>
        <w:t>tel. +370 706 84 4</w:t>
      </w:r>
      <w:r w:rsidR="00001A04" w:rsidRPr="00001A04">
        <w:rPr>
          <w:lang w:val="lt-LT"/>
        </w:rPr>
        <w:t>49</w:t>
      </w:r>
      <w:r w:rsidR="00205AB1" w:rsidRPr="00001A04">
        <w:rPr>
          <w:lang w:val="lt-LT"/>
        </w:rPr>
        <w:t xml:space="preserve">, </w:t>
      </w:r>
      <w:r w:rsidR="00EB64ED" w:rsidRPr="00001A04">
        <w:rPr>
          <w:lang w:val="lt-LT"/>
        </w:rPr>
        <w:t xml:space="preserve">el. p. </w:t>
      </w:r>
      <w:r w:rsidR="00001A04" w:rsidRPr="00001A04">
        <w:tab/>
      </w:r>
      <w:hyperlink r:id="rId8" w:history="1">
        <w:r w:rsidR="00001A04" w:rsidRPr="00001A04">
          <w:rPr>
            <w:rStyle w:val="Hyperlink"/>
          </w:rPr>
          <w:t>jurgita.skaisgiriene@kam.lt</w:t>
        </w:r>
      </w:hyperlink>
      <w:r w:rsidR="00EB64ED" w:rsidRPr="00001A04">
        <w:rPr>
          <w:lang w:val="lt-LT"/>
        </w:rPr>
        <w:t>.</w:t>
      </w:r>
    </w:p>
    <w:p w14:paraId="0ABFF1E4" w14:textId="430C2037" w:rsidR="001058A3" w:rsidRDefault="00205AB1" w:rsidP="00205AB1">
      <w:pPr>
        <w:pStyle w:val="Body2"/>
        <w:rPr>
          <w:lang w:val="lt-LT"/>
        </w:rPr>
      </w:pPr>
      <w:r w:rsidRPr="00370648">
        <w:rPr>
          <w:lang w:val="lt-LT"/>
        </w:rPr>
        <w:tab/>
      </w:r>
      <w:r w:rsidRPr="00370648">
        <w:rPr>
          <w:lang w:val="lt-LT"/>
        </w:rPr>
        <w:br/>
      </w:r>
      <w:r w:rsidRPr="00370648">
        <w:rPr>
          <w:lang w:val="lt-LT"/>
        </w:rPr>
        <w:tab/>
      </w:r>
      <w:r w:rsidRPr="0059570F">
        <w:rPr>
          <w:lang w:val="lt-LT"/>
        </w:rPr>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r>
      <w:r w:rsidRPr="001058A3">
        <w:rPr>
          <w:lang w:val="lt-LT"/>
        </w:rPr>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w:t>
      </w:r>
      <w:r w:rsidRPr="00A177D2">
        <w:rPr>
          <w:lang w:val="lt-LT"/>
        </w:rPr>
        <w:t xml:space="preserve">.2. </w:t>
      </w:r>
      <w:r w:rsidR="00A177D2" w:rsidRPr="00A177D2">
        <w:rPr>
          <w:lang w:val="lt-LT"/>
        </w:rPr>
        <w:t>Pirkimas nėra skaidomas į pirkimo dalis.</w:t>
      </w:r>
      <w:r w:rsidR="00A177D2" w:rsidRPr="00A177D2">
        <w:rPr>
          <w:lang w:val="lt-LT"/>
        </w:rPr>
        <w:tab/>
      </w:r>
      <w:r w:rsidRPr="00370648">
        <w:rPr>
          <w:lang w:val="lt-LT"/>
        </w:rPr>
        <w:tab/>
      </w:r>
    </w:p>
    <w:p w14:paraId="02F4CCCA" w14:textId="2B7F1E52" w:rsidR="00A431FD" w:rsidRPr="00C1546B" w:rsidRDefault="00205AB1" w:rsidP="00476C50">
      <w:pPr>
        <w:pStyle w:val="Body2"/>
        <w:rPr>
          <w:lang w:val="lt-LT"/>
        </w:rPr>
      </w:pPr>
      <w:r w:rsidRPr="00370648">
        <w:rPr>
          <w:lang w:val="lt-LT"/>
        </w:rPr>
        <w:tab/>
      </w:r>
      <w:r w:rsidRPr="008455BB">
        <w:rPr>
          <w:color w:val="auto"/>
          <w:lang w:val="lt-LT"/>
        </w:rPr>
        <w:t>2.3.</w:t>
      </w:r>
      <w:r w:rsidR="00A177D2" w:rsidRPr="008455BB">
        <w:rPr>
          <w:color w:val="auto"/>
          <w:lang w:val="lt-LT"/>
        </w:rPr>
        <w:t xml:space="preserve"> Pasiūlymas turi būti pateiktas visai pirkimo dokumentuose nurodytai apimčiai, neskaidant jos smulkiau.</w:t>
      </w:r>
      <w:r w:rsidRPr="008455BB">
        <w:rPr>
          <w:color w:val="auto"/>
          <w:lang w:val="lt-LT"/>
        </w:rPr>
        <w:tab/>
      </w:r>
      <w:r w:rsidRPr="008455BB">
        <w:rPr>
          <w:color w:val="auto"/>
          <w:lang w:val="lt-LT"/>
        </w:rPr>
        <w:br/>
      </w:r>
      <w:r w:rsidRPr="008455BB">
        <w:rPr>
          <w:color w:val="auto"/>
          <w:lang w:val="lt-LT"/>
        </w:rPr>
        <w:tab/>
        <w:t xml:space="preserve">2.4. Reikalavimai pirkimo objektui nurodyti pirkimo sąlygų priede „Techninė specifikacija“ ir priede „Viešojo pirkimo sutarties projektas“. Pirkimo sąlygų techninėje specifikacijoje galimai nurodyti (jei yra) konkretūs modeliai ar tiekimo šaltiniai, konkretūs </w:t>
      </w:r>
      <w:r w:rsidRPr="003F1FF6">
        <w:rPr>
          <w:lang w:val="lt-LT"/>
        </w:rPr>
        <w:t>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tab/>
      </w:r>
      <w:r w:rsidRPr="00DE44AE">
        <w:rPr>
          <w:lang w:val="lt-LT"/>
        </w:rPr>
        <w:t>2.5</w:t>
      </w:r>
      <w:r w:rsidRPr="008455BB">
        <w:rPr>
          <w:lang w:val="lt-LT"/>
        </w:rPr>
        <w:t xml:space="preserve">. Tiekėjo įsipareigojimų įvykdymo vieta yra </w:t>
      </w:r>
      <w:r w:rsidR="00DE44AE" w:rsidRPr="008455BB">
        <w:rPr>
          <w:lang w:val="lt-LT"/>
        </w:rPr>
        <w:t>Giedraičių g. 41-101</w:t>
      </w:r>
      <w:r w:rsidRPr="008455BB">
        <w:rPr>
          <w:lang w:val="lt-LT"/>
        </w:rPr>
        <w:t>, LT-</w:t>
      </w:r>
      <w:r w:rsidR="00DE44AE" w:rsidRPr="008455BB">
        <w:rPr>
          <w:lang w:val="lt-LT"/>
        </w:rPr>
        <w:t>09303</w:t>
      </w:r>
      <w:r w:rsidRPr="008455BB">
        <w:rPr>
          <w:lang w:val="lt-LT"/>
        </w:rPr>
        <w:t xml:space="preserve"> Vilnius, Lietuva.</w:t>
      </w:r>
      <w:r w:rsidRPr="008455BB">
        <w:rPr>
          <w:lang w:val="lt-LT"/>
        </w:rPr>
        <w:tab/>
      </w:r>
      <w:r w:rsidRPr="008455BB">
        <w:rPr>
          <w:lang w:val="lt-LT"/>
        </w:rPr>
        <w:br/>
      </w:r>
      <w:r w:rsidRPr="008455BB">
        <w:rPr>
          <w:lang w:val="lt-LT"/>
        </w:rPr>
        <w:tab/>
        <w:t xml:space="preserve">2.6. </w:t>
      </w:r>
      <w:r w:rsidR="0084648D" w:rsidRPr="008455BB">
        <w:rPr>
          <w:lang w:val="lt-LT"/>
        </w:rPr>
        <w:t>Paslaugų pirkimo sąlygos, terminai, šalių įsipareigojimai, atsiskaitymo tvarka ir kitos sąlygos nustatyti pirkimo sąlygų priede  „Viešojo pirkimo sutarties projektas“.</w:t>
      </w:r>
      <w:r w:rsidRPr="008455BB">
        <w:rPr>
          <w:lang w:val="lt-LT"/>
        </w:rPr>
        <w:tab/>
      </w:r>
      <w:r w:rsidRPr="008455BB">
        <w:rPr>
          <w:lang w:val="lt-LT"/>
        </w:rPr>
        <w:br/>
      </w:r>
      <w:r w:rsidRPr="008455BB">
        <w:rPr>
          <w:lang w:val="lt-LT"/>
        </w:rPr>
        <w:tab/>
      </w:r>
      <w:r w:rsidRPr="008455BB">
        <w:rPr>
          <w:lang w:val="lt-LT"/>
        </w:rPr>
        <w:br/>
      </w:r>
      <w:r w:rsidRPr="008455BB">
        <w:rPr>
          <w:lang w:val="lt-LT"/>
        </w:rPr>
        <w:tab/>
        <w:t>3. TIEKĖJŲ PAŠALINIMO PAGRINDAI IR REIKALAUJAMA KVALIFIKACIJA</w:t>
      </w:r>
      <w:r w:rsidRPr="008455BB">
        <w:rPr>
          <w:lang w:val="lt-LT"/>
        </w:rPr>
        <w:tab/>
      </w:r>
      <w:r w:rsidRPr="008455BB">
        <w:rPr>
          <w:lang w:val="lt-LT"/>
        </w:rPr>
        <w:br/>
      </w:r>
      <w:r w:rsidRPr="008455BB">
        <w:rPr>
          <w:lang w:val="lt-LT"/>
        </w:rPr>
        <w:tab/>
      </w:r>
      <w:r w:rsidRPr="008455BB">
        <w:rPr>
          <w:lang w:val="lt-LT"/>
        </w:rPr>
        <w:br/>
      </w:r>
      <w:r w:rsidRPr="008455BB">
        <w:rPr>
          <w:lang w:val="lt-LT"/>
        </w:rPr>
        <w:tab/>
        <w:t xml:space="preserve">3.1. Šiame punkte nustatyta tvarka perkančioji organizacija tikrins pirkimo sąlygų priede „Pašalinimo pagrindai“ nurodomų tiekėjo pašalinimo pagrindų nebuvimą. Tiekėjas ir ūkio subjektai, kurių </w:t>
      </w:r>
      <w:proofErr w:type="spellStart"/>
      <w:r w:rsidRPr="008455BB">
        <w:rPr>
          <w:lang w:val="lt-LT"/>
        </w:rPr>
        <w:lastRenderedPageBreak/>
        <w:t>pajėgumais</w:t>
      </w:r>
      <w:proofErr w:type="spellEnd"/>
      <w:r w:rsidRPr="008455BB">
        <w:rPr>
          <w:lang w:val="lt-LT"/>
        </w:rPr>
        <w:t xml:space="preserve"> remiasi tiekėjas deklaruodamas pašalinimo pagrindų nebuvimą ir atitikimą pirkimo sąlygose nurodytiems kvalifikaciniams reikalavimams (jei taikomi), turi pateikti užpildytą pirkimo sąlygų priedą „Europos bendrasis viešųjų pirkimų dokumentas (EBVPD)“ pagal VPĮ 50 straipsnyje</w:t>
      </w:r>
      <w:r w:rsidRPr="00370648">
        <w:rPr>
          <w:lang w:val="lt-LT"/>
        </w:rPr>
        <w:t xml:space="preserve"> nustatytus </w:t>
      </w:r>
      <w:r w:rsidRPr="00417191">
        <w:rPr>
          <w:lang w:val="lt-LT"/>
        </w:rPr>
        <w:t>reikalavimus. EBVPD pildomas jį įkėlus į Viešųjų pirkimų tarnybos interneto svetainę https://ebvpd.eviesiejipirkimai.lt/espd-web/ ir</w:t>
      </w:r>
      <w:r w:rsidRPr="00370648">
        <w:rPr>
          <w:lang w:val="lt-LT"/>
        </w:rPr>
        <w:t xml:space="preserve"> užpildžius bei atsisiuntus pateikiamas su pasiūlymu. Atskirą EBVPD pildo tiekėjas, kiekvienas tiekėjų grupės narys (jeigu pasiūlymą teikia tiekėjų grupė), kiekvienas ūkio subjektas, jeigu tiekėjas remiasi jo </w:t>
      </w:r>
      <w:proofErr w:type="spellStart"/>
      <w:r w:rsidRPr="00370648">
        <w:rPr>
          <w:lang w:val="lt-LT"/>
        </w:rPr>
        <w:t>pajėgumais</w:t>
      </w:r>
      <w:proofErr w:type="spellEnd"/>
      <w:r w:rsidRPr="00370648">
        <w:rPr>
          <w:lang w:val="lt-LT"/>
        </w:rPr>
        <w:t xml:space="preserve"> pagal VPĮ 49 straipsnį. Fiziniams asmenims, kuriuos tiekėjas ketina įdarbinti pirkimo laimėjimo atveju ir kurių </w:t>
      </w:r>
      <w:proofErr w:type="spellStart"/>
      <w:r w:rsidRPr="00370648">
        <w:rPr>
          <w:lang w:val="lt-LT"/>
        </w:rPr>
        <w:t>pajėgumais</w:t>
      </w:r>
      <w:proofErr w:type="spellEnd"/>
      <w:r w:rsidRPr="00370648">
        <w:rPr>
          <w:lang w:val="lt-LT"/>
        </w:rPr>
        <w:t xml:space="preserve"> tiekėjas remiasi pagal VPĮ 49 straipsnį, EBVPD pildyti nereikia.</w:t>
      </w:r>
      <w:r w:rsidRPr="00370648">
        <w:rPr>
          <w:lang w:val="lt-LT"/>
        </w:rPr>
        <w:tab/>
      </w:r>
      <w:r w:rsidRPr="00370648">
        <w:rPr>
          <w:lang w:val="lt-LT"/>
        </w:rPr>
        <w:br/>
      </w:r>
      <w:r w:rsidRPr="00370648">
        <w:rPr>
          <w:lang w:val="lt-LT"/>
        </w:rPr>
        <w:tab/>
        <w:t>3.1.1. Perkančioji organizacija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r w:rsidRPr="00370648">
        <w:rPr>
          <w:lang w:val="lt-LT"/>
        </w:rPr>
        <w:tab/>
      </w:r>
      <w:r w:rsidRPr="00370648">
        <w:rPr>
          <w:lang w:val="lt-LT"/>
        </w:rPr>
        <w:br/>
      </w:r>
      <w:r w:rsidRPr="00370648">
        <w:rPr>
          <w:lang w:val="lt-LT"/>
        </w:rPr>
        <w:tab/>
        <w:t xml:space="preserve">3.1.2. Perkančioji </w:t>
      </w:r>
      <w:r w:rsidRPr="00417191">
        <w:rPr>
          <w:lang w:val="lt-LT"/>
        </w:rPr>
        <w:t>organizacija nereikalauja iš tiekėjo pateikti dokumentų, patvirtinančių jo pašalinimo pagrindų nebuvimą kartu su pasiūlymu. Pašalinimo pagrindų nebuvimą pagrindžiančių dokumentų prašoma ir jie tikrinami tik galimo laimėtojo, išskyrus atvejus, kai perkančioji organizacija pasiūlymų vertinimo metu nusprendžia kitaip. Perkančioji</w:t>
      </w:r>
      <w:r w:rsidRPr="00370648">
        <w:rPr>
          <w:lang w:val="lt-LT"/>
        </w:rPr>
        <w:t xml:space="preserve"> organizacija bet kuriuo pirkimo procedūros metu gali paprašyti dalyvių pateikti visus ar dalį dokumentų, patvirtinančių jų pašalinimo pagrindų nebuvimą tik tuo atveju, jeigu tai būtina siekiant užtikrinti tinkamą pirkimo procedūros atlikimą.</w:t>
      </w:r>
      <w:r w:rsidRPr="00370648">
        <w:rPr>
          <w:lang w:val="lt-LT"/>
        </w:rPr>
        <w:tab/>
      </w:r>
      <w:r w:rsidRPr="00370648">
        <w:rPr>
          <w:lang w:val="lt-LT"/>
        </w:rPr>
        <w:br/>
      </w:r>
      <w:r w:rsidRPr="00370648">
        <w:rPr>
          <w:lang w:val="lt-LT"/>
        </w:rPr>
        <w:tab/>
        <w:t xml:space="preserve">3.1.3. Perkančioji organizacija netikrina subtiekėjų ar ūkio subjektų, kurių </w:t>
      </w:r>
      <w:proofErr w:type="spellStart"/>
      <w:r w:rsidRPr="00370648">
        <w:rPr>
          <w:lang w:val="lt-LT"/>
        </w:rPr>
        <w:t>pajėgumais</w:t>
      </w:r>
      <w:proofErr w:type="spellEnd"/>
      <w:r w:rsidRPr="00370648">
        <w:rPr>
          <w:lang w:val="lt-LT"/>
        </w:rPr>
        <w:t xml:space="preserve"> tiekėjas nesiremia, pašalinimo pagrindų.</w:t>
      </w:r>
      <w:r w:rsidRPr="00370648">
        <w:rPr>
          <w:lang w:val="lt-LT"/>
        </w:rPr>
        <w:tab/>
      </w:r>
      <w:r w:rsidRPr="00370648">
        <w:rPr>
          <w:lang w:val="lt-LT"/>
        </w:rPr>
        <w:br/>
      </w:r>
      <w:r w:rsidRPr="00370648">
        <w:rPr>
          <w:lang w:val="lt-LT"/>
        </w:rPr>
        <w:tab/>
        <w:t xml:space="preserve">3.1.4. Perkančioji organizacija, vadovaudamasi VPĮ 46 </w:t>
      </w:r>
      <w:r w:rsidRPr="00E24AD0">
        <w:rPr>
          <w:lang w:val="lt-LT"/>
        </w:rPr>
        <w:t xml:space="preserve">straipsnio </w:t>
      </w:r>
      <w:r w:rsidR="00E24AD0" w:rsidRPr="00E24AD0">
        <w:rPr>
          <w:lang w:val="lt-LT"/>
        </w:rPr>
        <w:t>10</w:t>
      </w:r>
      <w:r w:rsidRPr="00E24AD0">
        <w:rPr>
          <w:lang w:val="lt-LT"/>
        </w:rPr>
        <w:t xml:space="preserve"> dalimi</w:t>
      </w:r>
      <w:r w:rsidRPr="00370648">
        <w:rPr>
          <w:lang w:val="lt-LT"/>
        </w:rPr>
        <w:t>, gali nepašalinti tiekėjo iš pirkimo procedūros, jei nustatomas neatitikimas šiame skyriuje išvardintiems tiekėjo pašalinimo pagrindams pagal VPĮ 46 straipsnio 1 ir (ar) 4 dalį.</w:t>
      </w:r>
      <w:r w:rsidRPr="00370648">
        <w:rPr>
          <w:lang w:val="lt-LT"/>
        </w:rPr>
        <w:tab/>
      </w:r>
      <w:r w:rsidRPr="00370648">
        <w:rPr>
          <w:lang w:val="lt-LT"/>
        </w:rPr>
        <w:br/>
      </w:r>
      <w:r w:rsidRPr="00370648">
        <w:rPr>
          <w:lang w:val="lt-LT"/>
        </w:rPr>
        <w:tab/>
        <w:t xml:space="preserve">3.1.5. Jei tiekėjas negali pateikti kurių nors pašalinimo pagrindų nebuvimą pagrindžiančių dokumentų reikalaujamų pirkimo sąlygų priede „Pašalinimo pagrindai“, nes valstybėje narėje ar atitinkamoje šalyje tokie dokumentai neišduodami arba toje šalyje išduodami dokumentai neapima visų keliamų klausimų, jie </w:t>
      </w:r>
      <w:r w:rsidRPr="008B6C3F">
        <w:rPr>
          <w:lang w:val="lt-LT"/>
        </w:rPr>
        <w:t>gali būti pakeisti priesaikos deklaracija ar oficialia tiekėjo deklaracija Viešųjų pirkimų įstatymo 51 straipsnio 3 dalyje nustatytais atvejais ir tvarka.</w:t>
      </w:r>
      <w:r w:rsidRPr="008B6C3F">
        <w:rPr>
          <w:lang w:val="lt-LT"/>
        </w:rPr>
        <w:tab/>
      </w:r>
      <w:r w:rsidRPr="008B6C3F">
        <w:rPr>
          <w:lang w:val="lt-LT"/>
        </w:rPr>
        <w:br/>
      </w:r>
      <w:r w:rsidRPr="008B6C3F">
        <w:rPr>
          <w:lang w:val="lt-LT"/>
        </w:rPr>
        <w:tab/>
        <w:t>3.2. Perkančioji organizacija netaiko kvalifikacinių reikalavimų tiekėjams.</w:t>
      </w:r>
      <w:r w:rsidRPr="00370648">
        <w:rPr>
          <w:lang w:val="lt-LT"/>
        </w:rPr>
        <w:tab/>
      </w:r>
      <w:r w:rsidRPr="00370648">
        <w:rPr>
          <w:lang w:val="lt-LT"/>
        </w:rPr>
        <w:br/>
      </w:r>
      <w:r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370648">
        <w:rPr>
          <w:lang w:val="lt-LT"/>
        </w:rPr>
        <w:tab/>
      </w:r>
      <w:r w:rsidRPr="00370648">
        <w:rPr>
          <w:lang w:val="lt-LT"/>
        </w:rPr>
        <w:br/>
      </w:r>
      <w:r w:rsidRPr="00370648">
        <w:rPr>
          <w:lang w:val="lt-LT"/>
        </w:rPr>
        <w:tab/>
        <w:t xml:space="preserve">3.4. Savo pasiūlyme tiekėjas turi nurodyti, kokiai pirkimo sutarties daliai ir kokius subtiekėjus jis ketina pasitelkti, jeigu jie yra žinomi. Jei tiekėjas nesiremia subtiekėjų </w:t>
      </w:r>
      <w:proofErr w:type="spellStart"/>
      <w:r w:rsidRPr="00370648">
        <w:rPr>
          <w:lang w:val="lt-LT"/>
        </w:rPr>
        <w:t>pajėgumais</w:t>
      </w:r>
      <w:proofErr w:type="spellEnd"/>
      <w:r w:rsidRPr="00370648">
        <w:rPr>
          <w:lang w:val="lt-LT"/>
        </w:rPr>
        <w:t xml:space="preserve">, kad atitiktų kvalifikacijos reikalavimus ar kitus reikalavimus tiekėjui, subtiekėjus galima išviešinti sudarius pirkimo sutartį, kaip nurodyta prie pirkimo sąlygų pridėtame pirkimo sutarties projekte. Tiekėjas, teikdamas pasiūlymą privalo išviešinti </w:t>
      </w:r>
      <w:proofErr w:type="spellStart"/>
      <w:r w:rsidRPr="00370648">
        <w:rPr>
          <w:lang w:val="lt-LT"/>
        </w:rPr>
        <w:t>kvazisubtiekėjus</w:t>
      </w:r>
      <w:proofErr w:type="spellEnd"/>
      <w:r w:rsidRPr="00370648">
        <w:rPr>
          <w:lang w:val="lt-LT"/>
        </w:rPr>
        <w:t xml:space="preserve"> (t. y. asmenis, kuriuos planuoja įdarbinti), jei jų </w:t>
      </w:r>
      <w:proofErr w:type="spellStart"/>
      <w:r w:rsidRPr="00370648">
        <w:rPr>
          <w:lang w:val="lt-LT"/>
        </w:rPr>
        <w:t>pajėgumais</w:t>
      </w:r>
      <w:proofErr w:type="spellEnd"/>
      <w:r w:rsidRPr="00370648">
        <w:rPr>
          <w:lang w:val="lt-LT"/>
        </w:rPr>
        <w:t xml:space="preserve"> remiamasi dėl atitikties kvalifikacijos reikalavimams. </w:t>
      </w:r>
      <w:r w:rsidRPr="00370648">
        <w:rPr>
          <w:lang w:val="lt-LT"/>
        </w:rPr>
        <w:tab/>
      </w:r>
      <w:r w:rsidRPr="00370648">
        <w:rPr>
          <w:lang w:val="lt-LT"/>
        </w:rPr>
        <w:br/>
      </w:r>
      <w:r w:rsidRPr="00370648">
        <w:rPr>
          <w:lang w:val="lt-LT"/>
        </w:rPr>
        <w:tab/>
        <w:t>3.5. Tiekėjo pasiūlymas atmetamas, jeigu apie nustatytų reikalavimų atitikimą jis pateikė melagingą informaciją, kurią perkančioji organizacija gali įrodyti bet kokiomis teisėtomis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4. ŪKIO SUBJEKTŲ GRUPĖS DALYVAVIMAS</w:t>
      </w:r>
      <w:r w:rsidRPr="00370648">
        <w:rPr>
          <w:lang w:val="lt-LT"/>
        </w:rPr>
        <w:tab/>
      </w:r>
      <w:r w:rsidRPr="00370648">
        <w:rPr>
          <w:lang w:val="lt-LT"/>
        </w:rPr>
        <w:br/>
      </w:r>
      <w:r w:rsidRPr="00370648">
        <w:rPr>
          <w:lang w:val="lt-LT"/>
        </w:rPr>
        <w:tab/>
      </w:r>
      <w:r w:rsidRPr="00370648">
        <w:rPr>
          <w:lang w:val="lt-LT"/>
        </w:rPr>
        <w:br/>
      </w:r>
      <w:r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370648">
        <w:rPr>
          <w:lang w:val="lt-LT"/>
        </w:rPr>
        <w:tab/>
      </w:r>
      <w:r w:rsidRPr="00370648">
        <w:rPr>
          <w:lang w:val="lt-LT"/>
        </w:rPr>
        <w:br/>
      </w:r>
      <w:r w:rsidRPr="00370648">
        <w:rPr>
          <w:lang w:val="lt-LT"/>
        </w:rPr>
        <w:tab/>
        <w:t xml:space="preserve">4.2. Perkančioji organizacija nereikalauja, kad ūkio subjektų grupės pateiktą pasiūlymą pripažinus </w:t>
      </w:r>
      <w:r w:rsidRPr="00370648">
        <w:rPr>
          <w:lang w:val="lt-LT"/>
        </w:rPr>
        <w:lastRenderedPageBreak/>
        <w:t>geriausiu ir perkančiajai organizacijai pasiūlius sudaryti pirkimo sutartį, ši ūkio subjektų grupė įgautų tam tikrą teisinę formą.</w:t>
      </w:r>
      <w:r w:rsidRPr="00370648">
        <w:rPr>
          <w:lang w:val="lt-LT"/>
        </w:rPr>
        <w:tab/>
      </w:r>
      <w:r w:rsidRPr="00370648">
        <w:rPr>
          <w:lang w:val="lt-LT"/>
        </w:rPr>
        <w:br/>
      </w:r>
      <w:r w:rsidRPr="00370648">
        <w:rPr>
          <w:lang w:val="lt-LT"/>
        </w:rPr>
        <w:tab/>
        <w:t xml:space="preserve">4.3. Tiekėjas gali remtis kitų ūkio subjektų </w:t>
      </w:r>
      <w:proofErr w:type="spellStart"/>
      <w:r w:rsidRPr="00370648">
        <w:rPr>
          <w:lang w:val="lt-LT"/>
        </w:rPr>
        <w:t>pajėgumais</w:t>
      </w:r>
      <w:proofErr w:type="spellEnd"/>
      <w:r w:rsidRPr="00370648">
        <w:rPr>
          <w:lang w:val="lt-LT"/>
        </w:rPr>
        <w:t>, kurių kvalifikacija remiasi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r w:rsidRPr="00370648">
        <w:rPr>
          <w:lang w:val="lt-LT"/>
        </w:rPr>
        <w:br/>
      </w:r>
      <w:r w:rsidRPr="00370648">
        <w:rPr>
          <w:lang w:val="lt-LT"/>
        </w:rPr>
        <w:tab/>
        <w:t xml:space="preserve">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w:t>
      </w:r>
      <w:proofErr w:type="spellStart"/>
      <w:r w:rsidRPr="00370648">
        <w:rPr>
          <w:lang w:val="lt-LT"/>
        </w:rPr>
        <w:t>pajėgumais</w:t>
      </w:r>
      <w:proofErr w:type="spellEnd"/>
      <w:r w:rsidRPr="00370648">
        <w:rPr>
          <w:lang w:val="lt-LT"/>
        </w:rPr>
        <w:t xml:space="preserve"> gali tik tuomet, kai tie subjektai, kurių </w:t>
      </w:r>
      <w:proofErr w:type="spellStart"/>
      <w:r w:rsidRPr="00370648">
        <w:rPr>
          <w:lang w:val="lt-LT"/>
        </w:rPr>
        <w:t>pajėgumais</w:t>
      </w:r>
      <w:proofErr w:type="spellEnd"/>
      <w:r w:rsidRPr="00370648">
        <w:rPr>
          <w:lang w:val="lt-LT"/>
        </w:rPr>
        <w:t xml:space="preserve"> buvo pasiremta, patys teiks tas paslaugas ar atliks darbus, kuriems reikia jų </w:t>
      </w:r>
      <w:proofErr w:type="spellStart"/>
      <w:r w:rsidRPr="00370648">
        <w:rPr>
          <w:lang w:val="lt-LT"/>
        </w:rPr>
        <w:t>pajėgumų</w:t>
      </w:r>
      <w:proofErr w:type="spellEnd"/>
      <w:r w:rsidRPr="00370648">
        <w:rPr>
          <w:lang w:val="lt-LT"/>
        </w:rPr>
        <w:t>.</w:t>
      </w:r>
      <w:r w:rsidRPr="00370648">
        <w:rPr>
          <w:lang w:val="lt-LT"/>
        </w:rPr>
        <w:tab/>
      </w:r>
      <w:r w:rsidRPr="00370648">
        <w:rPr>
          <w:lang w:val="lt-LT"/>
        </w:rPr>
        <w:br/>
      </w:r>
      <w:r w:rsidRPr="00370648">
        <w:rPr>
          <w:lang w:val="lt-LT"/>
        </w:rPr>
        <w:tab/>
        <w:t xml:space="preserve">4.5. Remdamasis kitų ūkio subjektų </w:t>
      </w:r>
      <w:proofErr w:type="spellStart"/>
      <w:r w:rsidRPr="00370648">
        <w:rPr>
          <w:lang w:val="lt-LT"/>
        </w:rPr>
        <w:t>pajėgumais</w:t>
      </w:r>
      <w:proofErr w:type="spellEnd"/>
      <w:r w:rsidRPr="00370648">
        <w:rPr>
          <w:lang w:val="lt-LT"/>
        </w:rPr>
        <w:t xml:space="preserve">, tiekėjas neatsižvelgia į tai, koks teisinis ryšys sieja tiekėją ir tą ūkio subjektą, kurio </w:t>
      </w:r>
      <w:proofErr w:type="spellStart"/>
      <w:r w:rsidRPr="00370648">
        <w:rPr>
          <w:lang w:val="lt-LT"/>
        </w:rPr>
        <w:t>pajėgumais</w:t>
      </w:r>
      <w:proofErr w:type="spellEnd"/>
      <w:r w:rsidRPr="00370648">
        <w:rPr>
          <w:lang w:val="lt-LT"/>
        </w:rPr>
        <w:t xml:space="preserve"> jis remiasi. Galimos įvairios naudojimosi kitam subjektui priklausiančiais ištekliais formos, pavyzdžiui: jungtinė veikla (partnerystė), subranga, konsorciumas, rėmimasis dukterinių (patronuojamųjų) įmonių </w:t>
      </w:r>
      <w:proofErr w:type="spellStart"/>
      <w:r w:rsidRPr="00370648">
        <w:rPr>
          <w:lang w:val="lt-LT"/>
        </w:rPr>
        <w:t>pajėgumais</w:t>
      </w:r>
      <w:proofErr w:type="spellEnd"/>
      <w:r w:rsidRPr="00370648">
        <w:rPr>
          <w:lang w:val="lt-LT"/>
        </w:rPr>
        <w:t xml:space="preserve">, naudojimasis asmenų, tiesiogiai nedalyvaujančių pirkimo procedūrose </w:t>
      </w:r>
      <w:proofErr w:type="spellStart"/>
      <w:r w:rsidRPr="00370648">
        <w:rPr>
          <w:lang w:val="lt-LT"/>
        </w:rPr>
        <w:t>pajėgumais</w:t>
      </w:r>
      <w:proofErr w:type="spellEnd"/>
      <w:r w:rsidRPr="00370648">
        <w:rPr>
          <w:lang w:val="lt-LT"/>
        </w:rPr>
        <w:t xml:space="preserve"> (šių asmenų įrankiais, įrenginiais, techninėmis priemonėmis) ir panašiai.</w:t>
      </w:r>
      <w:r w:rsidRPr="00370648">
        <w:rPr>
          <w:lang w:val="lt-LT"/>
        </w:rPr>
        <w:tab/>
      </w:r>
      <w:r w:rsidRPr="00370648">
        <w:rPr>
          <w:lang w:val="lt-LT"/>
        </w:rPr>
        <w:br/>
      </w:r>
      <w:r w:rsidRPr="00370648">
        <w:rPr>
          <w:lang w:val="lt-LT"/>
        </w:rPr>
        <w:tab/>
        <w:t xml:space="preserve">4.6. Tiekėjas remiasi tokiais ūkio subjekto </w:t>
      </w:r>
      <w:proofErr w:type="spellStart"/>
      <w:r w:rsidRPr="00370648">
        <w:rPr>
          <w:lang w:val="lt-LT"/>
        </w:rPr>
        <w:t>pajėgumais</w:t>
      </w:r>
      <w:proofErr w:type="spellEnd"/>
      <w:r w:rsidRPr="00370648">
        <w:rPr>
          <w:lang w:val="lt-LT"/>
        </w:rPr>
        <w:t xml:space="preserve">, kuriais jis realiai galės disponuoti pirkimo sutarties vykdymo metu. Tiekėjas turi pareigą perkančiajai organizacijai pasiūlyme įrodyti, kad per visą pirkimo sutarties vykdymo laikotarpį ūkio subjekto, kurio </w:t>
      </w:r>
      <w:proofErr w:type="spellStart"/>
      <w:r w:rsidRPr="00370648">
        <w:rPr>
          <w:lang w:val="lt-LT"/>
        </w:rPr>
        <w:t>pajėgumais</w:t>
      </w:r>
      <w:proofErr w:type="spellEnd"/>
      <w:r w:rsidRPr="00370648">
        <w:rPr>
          <w:lang w:val="lt-LT"/>
        </w:rPr>
        <w:t xml:space="preserve"> buvo pasiremta, ištekliai tiekėjui bus prieinami. Tuo atveju, jeigu siekiant atitikties kvalifikacijos reikalavimams buvo pasiremta trečiųjų asmenų, tiesiogiai nedalyvaujančių konkurse, </w:t>
      </w:r>
      <w:proofErr w:type="spellStart"/>
      <w:r w:rsidRPr="00370648">
        <w:rPr>
          <w:lang w:val="lt-LT"/>
        </w:rPr>
        <w:t>pajėgumais</w:t>
      </w:r>
      <w:proofErr w:type="spellEnd"/>
      <w:r w:rsidRPr="00370648">
        <w:rPr>
          <w:lang w:val="lt-LT"/>
        </w:rPr>
        <w:t xml:space="preserve">, tiekėjas taip pat turi pareigą įrodyti, kad atitinkamais </w:t>
      </w:r>
      <w:proofErr w:type="spellStart"/>
      <w:r w:rsidRPr="00370648">
        <w:rPr>
          <w:lang w:val="lt-LT"/>
        </w:rPr>
        <w:t>pajėgumais</w:t>
      </w:r>
      <w:proofErr w:type="spellEnd"/>
      <w:r w:rsidRPr="00370648">
        <w:rPr>
          <w:lang w:val="lt-LT"/>
        </w:rPr>
        <w:t xml:space="preserve"> jis galės naudotis sutarties vykdymo laikotarpiu, nors išviešinti tokių asmenų ir nebūtina. Tokiomis pačiomis sąlygomis ūkio subjektų grupė gali remtis ūkio subjektų grupės dalyvių arba kitų ūkio subjektų </w:t>
      </w:r>
      <w:proofErr w:type="spellStart"/>
      <w:r w:rsidRPr="00370648">
        <w:rPr>
          <w:lang w:val="lt-LT"/>
        </w:rPr>
        <w:t>pajėgumais</w:t>
      </w:r>
      <w:proofErr w:type="spellEnd"/>
      <w:r w:rsidRPr="00370648">
        <w:rPr>
          <w:lang w:val="lt-LT"/>
        </w:rPr>
        <w:t>.</w:t>
      </w:r>
      <w:r w:rsidRPr="00370648">
        <w:rPr>
          <w:lang w:val="lt-LT"/>
        </w:rPr>
        <w:tab/>
      </w:r>
      <w:r w:rsidRPr="00370648">
        <w:rPr>
          <w:lang w:val="lt-LT"/>
        </w:rPr>
        <w:br/>
      </w:r>
      <w:r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370648">
        <w:rPr>
          <w:lang w:val="lt-LT"/>
        </w:rPr>
        <w:tab/>
      </w:r>
      <w:r w:rsidRPr="00370648">
        <w:rPr>
          <w:lang w:val="lt-LT"/>
        </w:rPr>
        <w:br/>
      </w:r>
      <w:r w:rsidRPr="00370648">
        <w:rPr>
          <w:lang w:val="lt-LT"/>
        </w:rPr>
        <w:tab/>
        <w:t xml:space="preserve">4.8. Tais atvejais, kai tiekėjas remdamasis ekonominiais ir (arba) finansiniais </w:t>
      </w:r>
      <w:proofErr w:type="spellStart"/>
      <w:r w:rsidRPr="00370648">
        <w:rPr>
          <w:lang w:val="lt-LT"/>
        </w:rPr>
        <w:t>pajėgumais</w:t>
      </w:r>
      <w:proofErr w:type="spellEnd"/>
      <w:r w:rsidRPr="00370648">
        <w:rPr>
          <w:lang w:val="lt-LT"/>
        </w:rPr>
        <w:t xml:space="preserve"> sumuoja visų ūkio subjektų </w:t>
      </w:r>
      <w:proofErr w:type="spellStart"/>
      <w:r w:rsidRPr="00370648">
        <w:rPr>
          <w:lang w:val="lt-LT"/>
        </w:rPr>
        <w:t>pajėgumus</w:t>
      </w:r>
      <w:proofErr w:type="spellEnd"/>
      <w:r w:rsidRPr="00370648">
        <w:rPr>
          <w:lang w:val="lt-LT"/>
        </w:rPr>
        <w:t>, perkančioji organizacija reikalauja, kad visų tų ūkio subjektų atsakomybė būtų solidari. Įrodymui pateikiamos sutarčių ar kitų dokumentų kopijos.</w:t>
      </w:r>
      <w:r w:rsidRPr="00370648">
        <w:rPr>
          <w:lang w:val="lt-LT"/>
        </w:rPr>
        <w:tab/>
      </w:r>
      <w:r w:rsidRPr="00370648">
        <w:rPr>
          <w:lang w:val="lt-LT"/>
        </w:rPr>
        <w:br/>
      </w:r>
      <w:r w:rsidRPr="00370648">
        <w:rPr>
          <w:lang w:val="lt-LT"/>
        </w:rPr>
        <w:tab/>
      </w:r>
      <w:r w:rsidRPr="00370648">
        <w:rPr>
          <w:lang w:val="lt-LT"/>
        </w:rPr>
        <w:br/>
      </w:r>
      <w:r w:rsidRPr="00370648">
        <w:rPr>
          <w:lang w:val="lt-LT"/>
        </w:rPr>
        <w:tab/>
        <w:t>5</w:t>
      </w:r>
      <w:r w:rsidRPr="00C1546B">
        <w:rPr>
          <w:lang w:val="lt-LT"/>
        </w:rPr>
        <w:t>. PASIŪLYMŲ RENGIMAS, PATEIKIMAS, KEITIMAS</w:t>
      </w:r>
      <w:r w:rsidRPr="00370648">
        <w:rPr>
          <w:lang w:val="lt-LT"/>
        </w:rPr>
        <w:tab/>
      </w:r>
      <w:r w:rsidRPr="00370648">
        <w:rPr>
          <w:lang w:val="lt-LT"/>
        </w:rPr>
        <w:br/>
      </w:r>
      <w:r w:rsidRPr="00370648">
        <w:rPr>
          <w:lang w:val="lt-LT"/>
        </w:rPr>
        <w:tab/>
      </w:r>
      <w:r w:rsidRPr="00370648">
        <w:rPr>
          <w:lang w:val="lt-LT"/>
        </w:rPr>
        <w:br/>
      </w:r>
      <w:r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70648">
        <w:rPr>
          <w:lang w:val="lt-LT"/>
        </w:rPr>
        <w:tab/>
      </w:r>
      <w:r w:rsidRPr="00370648">
        <w:rPr>
          <w:lang w:val="lt-LT"/>
        </w:rPr>
        <w:br/>
      </w:r>
      <w:r w:rsidRPr="00370648">
        <w:rPr>
          <w:lang w:val="lt-LT"/>
        </w:rPr>
        <w:tab/>
        <w:t>5.2. Tiekėjas negali pateikti alternatyvių pasiūlymų. Tiekėjui pateikus alternatyvų pasiūlymą, jo pasiūlymas ir alternatyvus pasiūlymas (alternatyvūs pasiūlymai) bus atmesti.</w:t>
      </w:r>
      <w:r w:rsidRPr="00370648">
        <w:rPr>
          <w:lang w:val="lt-LT"/>
        </w:rPr>
        <w:tab/>
      </w:r>
      <w:r w:rsidRPr="00370648">
        <w:rPr>
          <w:lang w:val="lt-LT"/>
        </w:rPr>
        <w:br/>
      </w:r>
      <w:r w:rsidRPr="00370648">
        <w:rPr>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r w:rsidR="00032A5C" w:rsidRPr="00032A5C">
        <w:rPr>
          <w:lang w:val="lt-LT"/>
        </w:rPr>
        <w:t>https://viesiejipirkimai.lt</w:t>
      </w:r>
      <w:r w:rsidRPr="00032A5C">
        <w:rPr>
          <w:lang w:val="lt-LT"/>
        </w:rPr>
        <w:t>). Pateikiami</w:t>
      </w:r>
      <w:r w:rsidRPr="00370648">
        <w:rPr>
          <w:lang w:val="lt-LT"/>
        </w:rPr>
        <w:t xml:space="preserve"> dokumentai ar skaitmeninės dokumentų kopijos turi būti prieinami naudojant nediskriminuojančius, visuotinai prieinamus duomenų failų formatus (pvz., </w:t>
      </w:r>
      <w:proofErr w:type="spellStart"/>
      <w:r w:rsidRPr="00370648">
        <w:rPr>
          <w:lang w:val="lt-LT"/>
        </w:rPr>
        <w:t>pdf</w:t>
      </w:r>
      <w:proofErr w:type="spellEnd"/>
      <w:r w:rsidRPr="00370648">
        <w:rPr>
          <w:lang w:val="lt-LT"/>
        </w:rPr>
        <w:t xml:space="preserve">, </w:t>
      </w:r>
      <w:proofErr w:type="spellStart"/>
      <w:r w:rsidRPr="00370648">
        <w:rPr>
          <w:lang w:val="lt-LT"/>
        </w:rPr>
        <w:t>jpg</w:t>
      </w:r>
      <w:proofErr w:type="spellEnd"/>
      <w:r w:rsidRPr="00370648">
        <w:rPr>
          <w:lang w:val="lt-LT"/>
        </w:rPr>
        <w:t xml:space="preserve">, </w:t>
      </w:r>
      <w:proofErr w:type="spellStart"/>
      <w:r w:rsidRPr="00370648">
        <w:rPr>
          <w:lang w:val="lt-LT"/>
        </w:rPr>
        <w:t>xlsx</w:t>
      </w:r>
      <w:proofErr w:type="spellEnd"/>
      <w:r w:rsidRPr="00370648">
        <w:rPr>
          <w:lang w:val="lt-LT"/>
        </w:rPr>
        <w:t xml:space="preserve">, </w:t>
      </w:r>
      <w:proofErr w:type="spellStart"/>
      <w:r w:rsidRPr="00370648">
        <w:rPr>
          <w:lang w:val="lt-LT"/>
        </w:rPr>
        <w:t>docx</w:t>
      </w:r>
      <w:proofErr w:type="spellEnd"/>
      <w:r w:rsidRPr="00370648">
        <w:rPr>
          <w:lang w:val="lt-LT"/>
        </w:rPr>
        <w:t xml:space="preserve"> ir kt.).</w:t>
      </w:r>
      <w:r w:rsidRPr="00370648">
        <w:rPr>
          <w:lang w:val="lt-LT"/>
        </w:rPr>
        <w:tab/>
      </w:r>
      <w:r w:rsidRPr="00370648">
        <w:rPr>
          <w:lang w:val="lt-LT"/>
        </w:rPr>
        <w:br/>
      </w:r>
      <w:r w:rsidRPr="00370648">
        <w:rPr>
          <w:lang w:val="lt-LT"/>
        </w:rPr>
        <w:tab/>
        <w:t>5.4. Pasiūlymas turi būti pateiktas iki skelbime nurodyto pasiūlymų pateikimo termino pabaigos, o jeigu skelbime nurodytas pasiūlymų pateikimo terminas buvo pratęstas – iki pratęsto termino pabaigos.</w:t>
      </w:r>
      <w:r w:rsidRPr="00370648">
        <w:rPr>
          <w:lang w:val="lt-LT"/>
        </w:rPr>
        <w:tab/>
      </w:r>
      <w:r w:rsidRPr="00370648">
        <w:rPr>
          <w:lang w:val="lt-LT"/>
        </w:rPr>
        <w:br/>
      </w:r>
      <w:r w:rsidRPr="00370648">
        <w:rPr>
          <w:lang w:val="lt-LT"/>
        </w:rPr>
        <w:tab/>
        <w:t>5.5. Pateikdamas pasiūlymą, tiekėjas sutinka su šiais pirkimo dokumentais ir patvirtina, kad jo pasiūlyme pateikta informacija yra teisinga ir apima viską, ko reikia tinkamam pirkimo sutarties įvykdymui.</w:t>
      </w:r>
      <w:r w:rsidRPr="00370648">
        <w:rPr>
          <w:lang w:val="lt-LT"/>
        </w:rPr>
        <w:br/>
      </w:r>
      <w:r w:rsidRPr="00370648">
        <w:rPr>
          <w:lang w:val="lt-LT"/>
        </w:rPr>
        <w:tab/>
        <w:t xml:space="preserve">5.6. Tiekėjo pasiūlymas bei kita korespondencija pateikiami lietuvių kalba. Jei reikalaujami pridėti </w:t>
      </w:r>
      <w:r w:rsidRPr="00370648">
        <w:rPr>
          <w:lang w:val="lt-LT"/>
        </w:rPr>
        <w:lastRenderedPageBreak/>
        <w:t>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370648">
        <w:rPr>
          <w:lang w:val="lt-LT"/>
        </w:rPr>
        <w:tab/>
      </w:r>
      <w:r w:rsidRPr="00370648">
        <w:rPr>
          <w:lang w:val="lt-LT"/>
        </w:rPr>
        <w:br/>
      </w:r>
      <w:r w:rsidRPr="00370648">
        <w:rPr>
          <w:lang w:val="lt-LT"/>
        </w:rPr>
        <w:tab/>
        <w:t xml:space="preserve">5.7. Pasiūlymas turi galioti ne </w:t>
      </w:r>
      <w:r w:rsidRPr="001A5E5D">
        <w:rPr>
          <w:lang w:val="lt-LT"/>
        </w:rPr>
        <w:t xml:space="preserve">trumpiau nei </w:t>
      </w:r>
      <w:r w:rsidR="00F07B06" w:rsidRPr="001A5E5D">
        <w:rPr>
          <w:b/>
          <w:lang w:val="lt-LT"/>
        </w:rPr>
        <w:t>6</w:t>
      </w:r>
      <w:r w:rsidRPr="001A5E5D">
        <w:rPr>
          <w:b/>
          <w:lang w:val="lt-LT"/>
        </w:rPr>
        <w:t xml:space="preserve">0 dienų </w:t>
      </w:r>
      <w:r w:rsidRPr="00370648">
        <w:rPr>
          <w:lang w:val="lt-LT"/>
        </w:rPr>
        <w:t>nuo konkurso pasiūlymų pateikimo termino pabaigos. Jeigu pasiūlyme nenurodytas jo galiojimo laikas, laikoma, kad pasiūlymas galioja tiek, kiek nustatyta pirkimo dokumentuose.</w:t>
      </w:r>
      <w:r w:rsidRPr="00370648">
        <w:rPr>
          <w:lang w:val="lt-LT"/>
        </w:rPr>
        <w:tab/>
      </w:r>
      <w:r w:rsidRPr="00370648">
        <w:rPr>
          <w:lang w:val="lt-LT"/>
        </w:rPr>
        <w:br/>
      </w:r>
      <w:r w:rsidRPr="00370648">
        <w:rPr>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370648">
        <w:rPr>
          <w:lang w:val="lt-LT"/>
        </w:rPr>
        <w:tab/>
      </w:r>
      <w:r w:rsidRPr="00370648">
        <w:rPr>
          <w:lang w:val="lt-LT"/>
        </w:rPr>
        <w:br/>
      </w:r>
      <w:r w:rsidRPr="00370648">
        <w:rPr>
          <w:lang w:val="lt-LT"/>
        </w:rPr>
        <w:tab/>
        <w:t>5.9. Perkančioji organizacija turi teisę pratęsti pasiūlymo pateikimo terminą. Apie naują pasiūlymų pateikimo terminą perkančioji organizacija paskelbia CVP IS ir praneša prie pirkimo CVP IS prisijungusiems tiekėjams.</w:t>
      </w:r>
      <w:r w:rsidRPr="00370648">
        <w:rPr>
          <w:lang w:val="lt-LT"/>
        </w:rPr>
        <w:tab/>
      </w:r>
      <w:r w:rsidRPr="00370648">
        <w:rPr>
          <w:lang w:val="lt-LT"/>
        </w:rPr>
        <w:br/>
      </w:r>
      <w:r w:rsidRPr="00370648">
        <w:rPr>
          <w:lang w:val="lt-LT"/>
        </w:rPr>
        <w:tab/>
        <w:t>5.10. Pasiūlymas turi būti pateikiamas CVP IS priemonėmis, kurį turi sudaryti užpildyta pasiūlymo forma parengta pagal pirkimo sąlygų priedą ir šie pasiūlymo priedai:</w:t>
      </w:r>
      <w:r w:rsidRPr="00370648">
        <w:rPr>
          <w:lang w:val="lt-LT"/>
        </w:rPr>
        <w:tab/>
      </w:r>
      <w:r w:rsidRPr="00370648">
        <w:rPr>
          <w:lang w:val="lt-LT"/>
        </w:rPr>
        <w:br/>
      </w:r>
      <w:r w:rsidRPr="00370648">
        <w:rPr>
          <w:lang w:val="lt-LT"/>
        </w:rPr>
        <w:tab/>
        <w:t>5.10.1. Jungtinės veiklos sutarties kopija (jeigu pasiūlymą teikia ūkio subjektų grupė).</w:t>
      </w:r>
      <w:r w:rsidRPr="00370648">
        <w:rPr>
          <w:lang w:val="lt-LT"/>
        </w:rPr>
        <w:tab/>
      </w:r>
      <w:r w:rsidRPr="00370648">
        <w:rPr>
          <w:lang w:val="lt-LT"/>
        </w:rPr>
        <w:br/>
      </w:r>
      <w:r w:rsidRPr="00370648">
        <w:rPr>
          <w:lang w:val="lt-LT"/>
        </w:rPr>
        <w:tab/>
        <w:t>5.10.2. Įgaliojimas pateikti pasiūlymą (jeigu pasiūlymą pateikia</w:t>
      </w:r>
      <w:r w:rsidR="00A431FD">
        <w:rPr>
          <w:lang w:val="lt-LT"/>
        </w:rPr>
        <w:t xml:space="preserve"> ne tiekėjo vadovas).</w:t>
      </w:r>
      <w:r w:rsidR="00A431FD">
        <w:rPr>
          <w:lang w:val="lt-LT"/>
        </w:rPr>
        <w:tab/>
      </w:r>
      <w:r w:rsidR="00A431FD">
        <w:rPr>
          <w:lang w:val="lt-LT"/>
        </w:rPr>
        <w:br/>
      </w:r>
      <w:r w:rsidR="00A431FD">
        <w:rPr>
          <w:lang w:val="lt-LT"/>
        </w:rPr>
        <w:tab/>
        <w:t xml:space="preserve">5.10.3. </w:t>
      </w:r>
      <w:r w:rsidRPr="00370648">
        <w:rPr>
          <w:lang w:val="lt-LT"/>
        </w:rPr>
        <w:t>Užpildytas Europos bendrasis viešųjų pirkimų dokumentas (EBVPD) parengtas</w:t>
      </w:r>
      <w:r w:rsidR="009028BD">
        <w:rPr>
          <w:lang w:val="lt-LT"/>
        </w:rPr>
        <w:t xml:space="preserve"> pagal </w:t>
      </w:r>
      <w:r w:rsidR="009028BD" w:rsidRPr="00C1546B">
        <w:rPr>
          <w:lang w:val="lt-LT"/>
        </w:rPr>
        <w:t>pirkimo sąlygų priedą.</w:t>
      </w:r>
    </w:p>
    <w:p w14:paraId="377F6222" w14:textId="7998B483" w:rsidR="009028BD" w:rsidRDefault="009028BD" w:rsidP="00476C50">
      <w:pPr>
        <w:pStyle w:val="Body2"/>
        <w:rPr>
          <w:lang w:val="lt-LT"/>
        </w:rPr>
      </w:pPr>
      <w:r w:rsidRPr="00C1546B">
        <w:rPr>
          <w:lang w:val="lt-LT"/>
        </w:rPr>
        <w:tab/>
      </w:r>
      <w:r w:rsidR="00A431FD" w:rsidRPr="00C1546B">
        <w:rPr>
          <w:lang w:val="lt-LT"/>
        </w:rPr>
        <w:t xml:space="preserve">5.10.4. Užpildytas pirkimo sąlygų priedas „Nacionalinio saugumo atitikties </w:t>
      </w:r>
      <w:proofErr w:type="spellStart"/>
      <w:r w:rsidR="00A431FD" w:rsidRPr="00C1546B">
        <w:rPr>
          <w:lang w:val="lt-LT"/>
        </w:rPr>
        <w:t>deklaracija“.</w:t>
      </w:r>
      <w:r w:rsidR="005F5DCC" w:rsidRPr="00C1546B">
        <w:rPr>
          <w:lang w:val="lt-LT"/>
        </w:rPr>
        <w:t>Jeigu</w:t>
      </w:r>
      <w:proofErr w:type="spellEnd"/>
      <w:r w:rsidR="005F5DCC" w:rsidRPr="00C1546B">
        <w:rPr>
          <w:lang w:val="lt-LT"/>
        </w:rPr>
        <w:t xml:space="preserve"> perkančiajai organizacijai kyla abejonių dėl Tiekėjo nurodytos informacijos teisingumo, perkančioji organizacija prašys Tiekėjo pateikti informaciją patvirtinančius VPĮ 51 straipsnio 12 dalyje nurodytus (vieną ar kelis) ar kitus priimtinus dokumentus. Šių dokumentų gali paprašyti bet kuriuo pirkimo procedūros metu, jeigu tai būtina siekiant užtikrinti tinkamą pirkimo procedūros atlikimą. </w:t>
      </w:r>
      <w:r w:rsidR="005F5DCC" w:rsidRPr="00C1546B">
        <w:rPr>
          <w:rFonts w:eastAsia="Times New Roman"/>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00205AB1" w:rsidRPr="00370648">
        <w:rPr>
          <w:lang w:val="lt-LT"/>
        </w:rPr>
        <w:br/>
      </w:r>
      <w:r w:rsidR="00205AB1" w:rsidRPr="00370648">
        <w:rPr>
          <w:lang w:val="lt-LT"/>
        </w:rPr>
        <w:tab/>
        <w:t>5.11. Tiekėjo pasiūlymą sudaro CVP IS priemonėmis pateiktos informacijos ir dokumentų visuma.</w:t>
      </w:r>
    </w:p>
    <w:p w14:paraId="7EE2B12D" w14:textId="77777777" w:rsidR="00476C50" w:rsidRPr="00BF4982" w:rsidRDefault="00205AB1" w:rsidP="00476C50">
      <w:pPr>
        <w:pStyle w:val="Body2"/>
        <w:rPr>
          <w:strike/>
          <w:lang w:val="lt-LT"/>
        </w:rPr>
      </w:pPr>
      <w:r w:rsidRPr="00370648">
        <w:rPr>
          <w:lang w:val="lt-LT"/>
        </w:rPr>
        <w:tab/>
      </w:r>
      <w:r w:rsidR="009028BD" w:rsidRPr="00476C50">
        <w:rPr>
          <w:lang w:val="lt-LT"/>
        </w:rPr>
        <w:t>5</w:t>
      </w:r>
      <w:r w:rsidR="009028BD" w:rsidRPr="00BF4982">
        <w:rPr>
          <w:lang w:val="lt-LT"/>
        </w:rPr>
        <w:t>.12. Pasiūlymas privalo būti pasirašytas</w:t>
      </w:r>
      <w:r w:rsidR="00476C50" w:rsidRPr="00BF4982">
        <w:rPr>
          <w:lang w:val="lt-LT"/>
        </w:rPr>
        <w:t xml:space="preserve"> įmonės įgalioto asmens.</w:t>
      </w:r>
    </w:p>
    <w:p w14:paraId="62030708" w14:textId="77777777" w:rsidR="009113BB" w:rsidRPr="008B6C3F" w:rsidRDefault="009028BD" w:rsidP="00476C50">
      <w:pPr>
        <w:pStyle w:val="Body2"/>
        <w:rPr>
          <w:lang w:val="lt-LT"/>
        </w:rPr>
      </w:pPr>
      <w:r>
        <w:rPr>
          <w:lang w:val="lt-LT"/>
        </w:rPr>
        <w:tab/>
        <w:t>5.13</w:t>
      </w:r>
      <w:r w:rsidR="00205AB1" w:rsidRPr="00370648">
        <w:rPr>
          <w:lang w:val="lt-LT"/>
        </w:rPr>
        <w:t xml:space="preserve">. Tiekėjas pasiūlymo formoje turi aiškiai nurodyti, kuri pasiūlymo informacija yra konfidenciali, vadovaujantis VPĮ 20 straipsniu (taip pat žr. https://vpt.lrv.lt/uploads/vpt/documents/files/LT_versija/E_vedlys/4_convenience/VPI_20str.pdf). Jeigu perkančiajai organizacijai kyla abejonių dėl tiekėjo pasiūlyme nurodytos informacijos konfidencialumo, ji privalo prašyti tiekėjo įrodyti, kodėl nurodyta informacija yra konfidenciali. Jeigu tiekėjas nepateikia tokių įrodymų arba pateikia netinkamus </w:t>
      </w:r>
      <w:proofErr w:type="spellStart"/>
      <w:r w:rsidR="00205AB1" w:rsidRPr="00370648">
        <w:rPr>
          <w:lang w:val="lt-LT"/>
        </w:rPr>
        <w:t>įrodymus</w:t>
      </w:r>
      <w:proofErr w:type="spellEnd"/>
      <w:r w:rsidR="00205AB1" w:rsidRPr="00370648">
        <w:rPr>
          <w:lang w:val="lt-LT"/>
        </w:rPr>
        <w:t>, laikoma, kad tokia informacija yra nekonfidenciali. Jei tiekėjas nenurodo konfidencialios informacijos, laikoma, kad pasiūlymas yra nekonfidencialus.</w:t>
      </w:r>
      <w:r w:rsidR="00205AB1" w:rsidRPr="00370648">
        <w:rPr>
          <w:lang w:val="lt-LT"/>
        </w:rPr>
        <w:tab/>
      </w:r>
      <w:r w:rsidR="00205AB1" w:rsidRPr="00370648">
        <w:rPr>
          <w:lang w:val="lt-LT"/>
        </w:rPr>
        <w:br/>
      </w:r>
      <w:r w:rsidR="00205AB1" w:rsidRPr="00370648">
        <w:rPr>
          <w:lang w:val="lt-LT"/>
        </w:rPr>
        <w:tab/>
        <w:t>5.1</w:t>
      </w:r>
      <w:r>
        <w:rPr>
          <w:lang w:val="lt-LT"/>
        </w:rPr>
        <w:t>4</w:t>
      </w:r>
      <w:r w:rsidR="00205AB1" w:rsidRPr="00370648">
        <w:rPr>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w:t>
      </w:r>
      <w:r>
        <w:rPr>
          <w:lang w:val="lt-LT"/>
        </w:rPr>
        <w:t>teikimo termino pabaigos.</w:t>
      </w:r>
      <w:r>
        <w:rPr>
          <w:lang w:val="lt-LT"/>
        </w:rPr>
        <w:tab/>
      </w:r>
      <w:r>
        <w:rPr>
          <w:lang w:val="lt-LT"/>
        </w:rPr>
        <w:br/>
      </w:r>
      <w:r>
        <w:rPr>
          <w:lang w:val="lt-LT"/>
        </w:rPr>
        <w:tab/>
        <w:t>5.15</w:t>
      </w:r>
      <w:r w:rsidR="00205AB1" w:rsidRPr="00370648">
        <w:rPr>
          <w:lang w:val="lt-LT"/>
        </w:rPr>
        <w:t>. Kol nesibaigė pasiūlymų galiojimo laikas, perkančioji organizacija turi teisę prašyti CVP IS priemonėmis, kad tiekėjai pratęstų jų galiojimą iki konkrečiai nurodyto laiko. Tiekėjas CVP IS priemonėmis tokį prašymą gali atmesti.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 PASIŪLYMŲ ŠIFRAVIMAS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6.1. Tiekėjo teikiamas pasiūlymas gali būti užšifruojamas. Tiekėjas, nusprendęs pateikti užšifruotą pasiūlymą, turi:</w:t>
      </w:r>
      <w:r w:rsidR="00205AB1" w:rsidRPr="00370648">
        <w:rPr>
          <w:lang w:val="lt-LT"/>
        </w:rPr>
        <w:tab/>
      </w:r>
      <w:r w:rsidR="00205AB1" w:rsidRPr="00370648">
        <w:rPr>
          <w:lang w:val="lt-LT"/>
        </w:rPr>
        <w:br/>
      </w:r>
      <w:r w:rsidR="00205AB1"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r w:rsidR="00205AB1" w:rsidRPr="00370648">
        <w:rPr>
          <w:lang w:val="lt-LT"/>
        </w:rPr>
        <w:tab/>
      </w:r>
      <w:r w:rsidR="00205AB1" w:rsidRPr="00370648">
        <w:rPr>
          <w:lang w:val="lt-LT"/>
        </w:rPr>
        <w:br/>
      </w:r>
      <w:r w:rsidR="00205AB1" w:rsidRPr="00370648">
        <w:rPr>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w:t>
      </w:r>
      <w:r w:rsidR="00205AB1" w:rsidRPr="00370648">
        <w:rPr>
          <w:lang w:val="lt-LT"/>
        </w:rPr>
        <w:lastRenderedPageBreak/>
        <w:t>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00205AB1" w:rsidRPr="00370648">
        <w:rPr>
          <w:lang w:val="lt-LT"/>
        </w:rPr>
        <w:tab/>
      </w:r>
      <w:r w:rsidR="00205AB1" w:rsidRPr="00370648">
        <w:rPr>
          <w:lang w:val="lt-LT"/>
        </w:rPr>
        <w:br/>
      </w:r>
      <w:r w:rsidR="00205AB1"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 PASIŪLYMŲ GALIOJIMO UŽTIKRINIMAS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7.1. Pasiūlymo galiojimo užtikrinimas nereikalaujamas.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 PAVYZDŽIŲ PATEIKIMAS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8.1. Siūlomo pirkimo objekto pavyzdžiai nereikalaujami.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 PIRKIMO DOKUMENTŲ PAAIŠKINIMAS IR PATIKSLINIMAS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9.1. Tiekėjas tik CVP IS susirašinėjimo priemonėmis gali prašyti, kad perkančioji organizacija paaiškintų ar pataisytų pirkimo dokumentus.</w:t>
      </w:r>
      <w:r w:rsidR="00205AB1" w:rsidRPr="00370648">
        <w:rPr>
          <w:lang w:val="lt-LT"/>
        </w:rPr>
        <w:tab/>
      </w:r>
      <w:r w:rsidR="00205AB1" w:rsidRPr="00370648">
        <w:rPr>
          <w:lang w:val="lt-LT"/>
        </w:rPr>
        <w:br/>
      </w:r>
      <w:r w:rsidR="00205AB1" w:rsidRPr="00370648">
        <w:rPr>
          <w:lang w:val="lt-LT"/>
        </w:rPr>
        <w:tab/>
        <w:t>9.2. Perkančioji organizacija atsako tik CVP IS susirašinėjimo priemonėmis į kiekvieną tiekėjo rašytinį prašymą dėl pirkimo dokumentų, jei prašymas yra pateiktas likus ne mažiau kaip 2 darbo dienoms iki pasiūlymų pateikimo termino pabaigos.</w:t>
      </w:r>
      <w:r w:rsidR="00205AB1" w:rsidRPr="00370648">
        <w:rPr>
          <w:lang w:val="lt-LT"/>
        </w:rPr>
        <w:tab/>
      </w:r>
      <w:r w:rsidR="00205AB1" w:rsidRPr="00370648">
        <w:rPr>
          <w:lang w:val="lt-LT"/>
        </w:rPr>
        <w:br/>
      </w:r>
      <w:r w:rsidR="00205AB1" w:rsidRPr="00370648">
        <w:rPr>
          <w:lang w:val="lt-LT"/>
        </w:rPr>
        <w:tab/>
        <w:t xml:space="preserve">9.3. Tiekėjo prašymu, (pateiktu tik CVP IS susirašinėjimo </w:t>
      </w:r>
      <w:r w:rsidR="00205AB1" w:rsidRPr="00DE673D">
        <w:rPr>
          <w:lang w:val="lt-LT"/>
        </w:rPr>
        <w:t>priemonėmis) papildomi pirkimo dokumentai (paaiškinimai ar pataisymai) pateikiami CVP IS priemonėmis ne vėliau kaip likus 1 darbo dienai iki pasiūlymų pateikimo termino p</w:t>
      </w:r>
      <w:r w:rsidR="00296556">
        <w:rPr>
          <w:lang w:val="lt-LT"/>
        </w:rPr>
        <w:t>abaigos, jei jų paprašyta laiku</w:t>
      </w:r>
      <w:r w:rsidR="00205AB1" w:rsidRPr="00DE673D">
        <w:rPr>
          <w:lang w:val="lt-LT"/>
        </w:rPr>
        <w:t>. Paaiškinimai ar pataisymai yra neatsiejama pirkimo dokumentų dalis.</w:t>
      </w:r>
      <w:r w:rsidR="00205AB1" w:rsidRPr="00370648">
        <w:rPr>
          <w:lang w:val="lt-LT"/>
        </w:rPr>
        <w:tab/>
      </w:r>
      <w:r w:rsidR="00205AB1" w:rsidRPr="00370648">
        <w:rPr>
          <w:lang w:val="lt-LT"/>
        </w:rPr>
        <w:br/>
      </w:r>
      <w:r w:rsidR="00205AB1" w:rsidRPr="00370648">
        <w:rPr>
          <w:lang w:val="lt-LT"/>
        </w:rPr>
        <w:tab/>
        <w:t>9.4. Perkančioji organizacija, paaiškindama ar pataisydama pirkimo dokumentus, privalo užtikrinti tiekėjų anonimiškumą, t. y. privalo užtikrinti, kad tiekėjas nesužinotų kitų tiekėjų, dalyvaujančių pirkimo procedūrose, pavadinimų ir kitų rekvizitų.</w:t>
      </w:r>
      <w:r w:rsidR="00205AB1" w:rsidRPr="00370648">
        <w:rPr>
          <w:lang w:val="lt-LT"/>
        </w:rPr>
        <w:tab/>
      </w:r>
      <w:r w:rsidR="00205AB1" w:rsidRPr="00370648">
        <w:rPr>
          <w:lang w:val="lt-LT"/>
        </w:rPr>
        <w:br/>
      </w:r>
      <w:r w:rsidR="00205AB1" w:rsidRPr="00370648">
        <w:rPr>
          <w:lang w:val="lt-LT"/>
        </w:rPr>
        <w:tab/>
        <w:t>9.5. Nesibaigus pirkimo pasiūlymų pateikimo terminui, perkančioji organizacija savo iniciatyva gali paaiškinti (pataisyti) pirkimo dokumentus CVP IS priemonėmis.</w:t>
      </w:r>
      <w:r w:rsidR="00205AB1" w:rsidRPr="00370648">
        <w:rPr>
          <w:lang w:val="lt-LT"/>
        </w:rPr>
        <w:tab/>
      </w:r>
      <w:r w:rsidR="00205AB1" w:rsidRPr="00370648">
        <w:rPr>
          <w:lang w:val="lt-LT"/>
        </w:rPr>
        <w:br/>
      </w:r>
      <w:r w:rsidR="00205AB1" w:rsidRPr="00370648">
        <w:rPr>
          <w:lang w:val="lt-LT"/>
        </w:rPr>
        <w:tab/>
        <w:t xml:space="preserve">9.6. Tuo atveju, kai pataisoma skelbime apie pirkimą paskelbta informacija, perkančioji organizacija privalo paskelbti skelbimo apie pirkimą pataisą ir prireikus pratęsti pasiūlymų pateikimo terminą protingumo kriterijų atitinkančiam terminui, per kurį tiekėjai, rengdami pasiūlymus, galėtų atsižvelgti į </w:t>
      </w:r>
      <w:proofErr w:type="spellStart"/>
      <w:r w:rsidR="00205AB1" w:rsidRPr="00370648">
        <w:rPr>
          <w:lang w:val="lt-LT"/>
        </w:rPr>
        <w:t>patikslinimus</w:t>
      </w:r>
      <w:proofErr w:type="spellEnd"/>
      <w:r w:rsidR="00205AB1" w:rsidRPr="00370648">
        <w:rPr>
          <w:lang w:val="lt-LT"/>
        </w:rPr>
        <w:t>.</w:t>
      </w:r>
      <w:r w:rsidR="00205AB1" w:rsidRPr="00370648">
        <w:rPr>
          <w:lang w:val="lt-LT"/>
        </w:rPr>
        <w:tab/>
      </w:r>
      <w:r w:rsidR="00205AB1" w:rsidRPr="00370648">
        <w:rPr>
          <w:lang w:val="lt-LT"/>
        </w:rPr>
        <w:br/>
      </w:r>
      <w:r w:rsidR="00205AB1" w:rsidRPr="00370648">
        <w:rPr>
          <w:lang w:val="lt-LT"/>
        </w:rPr>
        <w:tab/>
        <w:t>9.7. Bet kokia informacija, pirkimo sąlygų paaiškinimai, pranešimai ar kitas perkančiosios organizacijos ir tiekėjo susirašinėjimas yra vykdomas tik CVP IS susirašinėjimo priemonėmis.</w:t>
      </w:r>
      <w:r w:rsidR="00205AB1" w:rsidRPr="00370648">
        <w:rPr>
          <w:lang w:val="lt-LT"/>
        </w:rPr>
        <w:tab/>
      </w:r>
      <w:r w:rsidR="00205AB1" w:rsidRPr="00370648">
        <w:rPr>
          <w:lang w:val="lt-LT"/>
        </w:rPr>
        <w:br/>
      </w:r>
      <w:r w:rsidR="00205AB1" w:rsidRPr="00370648">
        <w:rPr>
          <w:lang w:val="lt-LT"/>
        </w:rPr>
        <w:tab/>
        <w:t>9.8. Perkančioji organizacija nerengs susitikimų su tiekėjais dėl pirkimo dokumentų paaiškinimo.</w:t>
      </w:r>
      <w:r w:rsidR="00205AB1" w:rsidRPr="00370648">
        <w:rPr>
          <w:lang w:val="lt-LT"/>
        </w:rPr>
        <w:tab/>
      </w:r>
      <w:r w:rsidR="00205AB1" w:rsidRPr="00370648">
        <w:rPr>
          <w:lang w:val="lt-LT"/>
        </w:rPr>
        <w:br/>
      </w:r>
      <w:r w:rsidR="00205AB1" w:rsidRPr="00370648">
        <w:rPr>
          <w:lang w:val="lt-LT"/>
        </w:rPr>
        <w:tab/>
        <w:t>9.9. Perkančioji organizacija nerengs pirkimo objekto apžiūros.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10. SUSIPAŽINIMAS SU GAUTAIS PASIŪLYMAIS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34018C">
        <w:rPr>
          <w:lang w:val="lt-LT"/>
        </w:rPr>
        <w:t xml:space="preserve">10.1. Pirminis susipažinimas su CVP IS priemonėmis pateiktais tiekėjų pasiūlymais vyks </w:t>
      </w:r>
      <w:r w:rsidR="0034018C" w:rsidRPr="0034018C">
        <w:rPr>
          <w:lang w:val="lt-LT"/>
        </w:rPr>
        <w:t>30</w:t>
      </w:r>
      <w:r w:rsidR="00205AB1" w:rsidRPr="0034018C">
        <w:rPr>
          <w:lang w:val="lt-LT"/>
        </w:rPr>
        <w:t xml:space="preserve"> min. po</w:t>
      </w:r>
      <w:r w:rsidR="00205AB1" w:rsidRPr="00370648">
        <w:rPr>
          <w:lang w:val="lt-LT"/>
        </w:rPr>
        <w:t xml:space="preserve"> CVP IS nurodytos pasiūlymų pateikimo termino pabaigos.</w:t>
      </w:r>
      <w:r w:rsidR="00205AB1" w:rsidRPr="00370648">
        <w:rPr>
          <w:lang w:val="lt-LT"/>
        </w:rPr>
        <w:tab/>
      </w:r>
      <w:r w:rsidR="00205AB1" w:rsidRPr="00370648">
        <w:rPr>
          <w:lang w:val="lt-LT"/>
        </w:rPr>
        <w:br/>
      </w:r>
      <w:r w:rsidR="00205AB1" w:rsidRPr="00370648">
        <w:rPr>
          <w:lang w:val="lt-LT"/>
        </w:rPr>
        <w:tab/>
        <w:t>10.2. Pirminio susipažinimo su CVP IS priemonėmis pateiktais pasiūlymais procedūroje pasiūlymus pateikę tiekėjai nedalyvauja.</w:t>
      </w:r>
      <w:r w:rsidR="00205AB1" w:rsidRPr="00370648">
        <w:rPr>
          <w:lang w:val="lt-LT"/>
        </w:rPr>
        <w:tab/>
      </w:r>
      <w:r w:rsidR="00205AB1" w:rsidRPr="00370648">
        <w:rPr>
          <w:lang w:val="lt-LT"/>
        </w:rPr>
        <w:br/>
      </w:r>
      <w:r w:rsidR="00205AB1" w:rsidRPr="00370648">
        <w:rPr>
          <w:lang w:val="lt-LT"/>
        </w:rPr>
        <w:tab/>
        <w:t>10.3. Pirminio susipažinimo su CVP IS priemonėmis pateiktais pasiūlymais posėdžio metu nustatomas pasiūlymą pateikusio tiekėjo pavadinimas, pasiūlyme nurodyta kaina ir patikrinama, ar yra pateiktas pasiūlymo galiojimo užtikrinimas (jei jo reikalaujama).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11. PASIŪLYMŲ NAGRINĖJIMAS</w:t>
      </w:r>
      <w:r w:rsidR="00205AB1" w:rsidRPr="00370648">
        <w:rPr>
          <w:lang w:val="lt-LT"/>
        </w:rPr>
        <w:tab/>
      </w:r>
      <w:r w:rsidR="00205AB1" w:rsidRPr="00370648">
        <w:rPr>
          <w:lang w:val="lt-LT"/>
        </w:rPr>
        <w:br/>
      </w:r>
      <w:r w:rsidR="00205AB1" w:rsidRPr="00370648">
        <w:rPr>
          <w:lang w:val="lt-LT"/>
        </w:rPr>
        <w:lastRenderedPageBreak/>
        <w:tab/>
      </w:r>
      <w:r w:rsidR="00205AB1" w:rsidRPr="00370648">
        <w:rPr>
          <w:lang w:val="lt-LT"/>
        </w:rPr>
        <w:br/>
      </w:r>
      <w:r w:rsidR="00205AB1" w:rsidRPr="00370648">
        <w:rPr>
          <w:lang w:val="lt-LT"/>
        </w:rPr>
        <w:tab/>
        <w:t xml:space="preserve">11.1. Jei tiekėjo pasiūlymas nėra atmetamas, Komisija arba pirkimo organizatorius toliau atlieka šias pirkimo </w:t>
      </w:r>
      <w:r w:rsidR="00205AB1" w:rsidRPr="00D54AE0">
        <w:rPr>
          <w:lang w:val="lt-LT"/>
        </w:rPr>
        <w:t>procedūras:</w:t>
      </w:r>
      <w:r w:rsidR="00205AB1" w:rsidRPr="00D54AE0">
        <w:rPr>
          <w:lang w:val="lt-LT"/>
        </w:rPr>
        <w:tab/>
      </w:r>
      <w:r w:rsidR="00205AB1" w:rsidRPr="00D54AE0">
        <w:rPr>
          <w:lang w:val="lt-LT"/>
        </w:rPr>
        <w:br/>
      </w:r>
      <w:r w:rsidR="00205AB1" w:rsidRPr="00D54AE0">
        <w:rPr>
          <w:lang w:val="lt-LT"/>
        </w:rPr>
        <w:tab/>
        <w:t>11.1.1. įvertina tiekėjo EBVPD ir priima sprendimą dėl kiekvieno tiekėjo EBVPD patikrinimo.</w:t>
      </w:r>
      <w:r w:rsidR="00205AB1" w:rsidRPr="00370648">
        <w:rPr>
          <w:lang w:val="lt-LT"/>
        </w:rPr>
        <w:t xml:space="preserve"> Kiekvienas tiekėjas atskirai informuojamas apie jo pateikto EBVPD patikrinimo rezultatus (jei taikoma). Teisę dalyvauti tolesnėse pirkimo procedūrose turi keliamus reikalavimus atitinkantys tiekėjai. Jei pasiūlymas atmetamas, tiekėjui nurodomas jo pasiūlymo atmetimo pagrindas;</w:t>
      </w:r>
      <w:r w:rsidR="00205AB1" w:rsidRPr="00370648">
        <w:rPr>
          <w:lang w:val="lt-LT"/>
        </w:rPr>
        <w:tab/>
      </w:r>
      <w:r w:rsidR="00205AB1" w:rsidRPr="00370648">
        <w:rPr>
          <w:lang w:val="lt-LT"/>
        </w:rPr>
        <w:br/>
      </w:r>
      <w:r w:rsidR="00205AB1" w:rsidRPr="00370648">
        <w:rPr>
          <w:lang w:val="lt-LT"/>
        </w:rPr>
        <w:tab/>
        <w:t>11.1.2. nustato, ar tiekėjo siūlomas pirkimo objektas atitinka pirkimo dokumentuose nustatytus reikalavimus;</w:t>
      </w:r>
      <w:r w:rsidR="00205AB1" w:rsidRPr="00370648">
        <w:rPr>
          <w:lang w:val="lt-LT"/>
        </w:rPr>
        <w:tab/>
      </w:r>
      <w:r w:rsidR="00205AB1" w:rsidRPr="00370648">
        <w:rPr>
          <w:lang w:val="lt-LT"/>
        </w:rPr>
        <w:br/>
      </w:r>
      <w:r w:rsidR="00205AB1" w:rsidRPr="00370648">
        <w:rPr>
          <w:lang w:val="lt-LT"/>
        </w:rPr>
        <w:tab/>
        <w:t>11.1.3. patikrina, ar tiekėjo pasiūlyme nėra nurodytos kainos apskaičiavimo klaidų;</w:t>
      </w:r>
      <w:r w:rsidR="00205AB1" w:rsidRPr="00370648">
        <w:rPr>
          <w:lang w:val="lt-LT"/>
        </w:rPr>
        <w:tab/>
      </w:r>
      <w:r w:rsidR="00205AB1" w:rsidRPr="00370648">
        <w:rPr>
          <w:lang w:val="lt-LT"/>
        </w:rPr>
        <w:br/>
      </w:r>
      <w:r w:rsidR="00205AB1" w:rsidRPr="00370648">
        <w:rPr>
          <w:lang w:val="lt-LT"/>
        </w:rPr>
        <w:tab/>
        <w:t>11.1.4. patikrina, ar tiekėjo pasiūlyme nurodyta kaina nėra per didelė ir perkančiajai organizacijai nepriimtina;</w:t>
      </w:r>
      <w:r w:rsidR="00205AB1" w:rsidRPr="00370648">
        <w:rPr>
          <w:lang w:val="lt-LT"/>
        </w:rPr>
        <w:tab/>
      </w:r>
      <w:r w:rsidR="00205AB1" w:rsidRPr="00370648">
        <w:rPr>
          <w:lang w:val="lt-LT"/>
        </w:rPr>
        <w:br/>
      </w:r>
      <w:r w:rsidR="00205AB1" w:rsidRPr="00370648">
        <w:rPr>
          <w:lang w:val="lt-LT"/>
        </w:rPr>
        <w:tab/>
        <w:t>11.1.5. patikrina, ar tiekėjo pasiūlyme nurodyta kaina (jos sudedamosios dalys) neatrodo neįprastai maža;</w:t>
      </w:r>
      <w:r w:rsidR="00205AB1" w:rsidRPr="00370648">
        <w:rPr>
          <w:lang w:val="lt-LT"/>
        </w:rPr>
        <w:tab/>
      </w:r>
      <w:r w:rsidR="00205AB1" w:rsidRPr="00370648">
        <w:rPr>
          <w:lang w:val="lt-LT"/>
        </w:rPr>
        <w:br/>
      </w:r>
      <w:r w:rsidR="00205AB1" w:rsidRPr="00370648">
        <w:rPr>
          <w:lang w:val="lt-LT"/>
        </w:rPr>
        <w:tab/>
        <w:t xml:space="preserve">11.1.6. </w:t>
      </w:r>
      <w:r w:rsidR="00205AB1" w:rsidRPr="00761AB2">
        <w:rPr>
          <w:lang w:val="lt-LT"/>
        </w:rPr>
        <w:t>galimo laimėtojo prašo pateikti pašalinimo pagrindų nebuvimą pagrindžiančius dokumentus;</w:t>
      </w:r>
      <w:r w:rsidR="00205AB1" w:rsidRPr="00761AB2">
        <w:rPr>
          <w:lang w:val="lt-LT"/>
        </w:rPr>
        <w:br/>
      </w:r>
      <w:r w:rsidR="00205AB1" w:rsidRPr="00761AB2">
        <w:rPr>
          <w:lang w:val="lt-LT"/>
        </w:rPr>
        <w:tab/>
        <w:t>11.1.7. sudaro pasiūlymų eilę ir nustato pirkimo laimėtoją;</w:t>
      </w:r>
      <w:r w:rsidR="00205AB1" w:rsidRPr="00370648">
        <w:rPr>
          <w:lang w:val="lt-LT"/>
        </w:rPr>
        <w:tab/>
      </w:r>
      <w:r w:rsidR="00205AB1" w:rsidRPr="00370648">
        <w:rPr>
          <w:lang w:val="lt-LT"/>
        </w:rPr>
        <w:br/>
      </w:r>
      <w:r w:rsidR="00205AB1" w:rsidRPr="00370648">
        <w:rPr>
          <w:lang w:val="lt-LT"/>
        </w:rPr>
        <w:tab/>
        <w:t>11.1.8. tiekėją, kurio pasiūlymas pripažintas laimėjusiu, kviečia sudaryti pirkimo sutartį.</w:t>
      </w:r>
      <w:r w:rsidR="00205AB1" w:rsidRPr="00370648">
        <w:rPr>
          <w:lang w:val="lt-LT"/>
        </w:rPr>
        <w:tab/>
      </w:r>
      <w:r w:rsidR="00205AB1" w:rsidRPr="00370648">
        <w:rPr>
          <w:lang w:val="lt-LT"/>
        </w:rPr>
        <w:br/>
      </w:r>
      <w:r w:rsidR="00205AB1" w:rsidRPr="00370648">
        <w:rPr>
          <w:lang w:val="lt-LT"/>
        </w:rPr>
        <w:tab/>
        <w:t>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r w:rsidR="00205AB1" w:rsidRPr="00370648">
        <w:rPr>
          <w:lang w:val="lt-LT"/>
        </w:rPr>
        <w:tab/>
      </w:r>
      <w:r w:rsidR="00205AB1" w:rsidRPr="00370648">
        <w:rPr>
          <w:lang w:val="lt-LT"/>
        </w:rPr>
        <w:br/>
      </w:r>
      <w:r w:rsidR="00205AB1" w:rsidRPr="00370648">
        <w:rPr>
          <w:lang w:val="lt-LT"/>
        </w:rPr>
        <w:tab/>
        <w:t>11.3. Pasiūlymai tikslinami, papildomi arba paaiškinami vadovaudamasi Viešųjų pirkimų įstatymo 45 straipsnio 3 dalies nuostatomis ir pagrindiniais pirkimų principais. Viešųjų pirkimų tarnybos nustatytos Pasiūlymų patikslinimo, papildymo ar paaiškinimo taisyklės šiam pirkimui netaikomos.</w:t>
      </w:r>
      <w:r w:rsidR="00205AB1" w:rsidRPr="00370648">
        <w:rPr>
          <w:lang w:val="lt-LT"/>
        </w:rPr>
        <w:tab/>
      </w:r>
      <w:r w:rsidR="00205AB1" w:rsidRPr="00370648">
        <w:rPr>
          <w:lang w:val="lt-LT"/>
        </w:rPr>
        <w:br/>
      </w:r>
      <w:r w:rsidR="00205AB1" w:rsidRPr="00370648">
        <w:rPr>
          <w:lang w:val="lt-LT"/>
        </w:rPr>
        <w:tab/>
        <w:t>11.4. Komisija arba pirkimo organizatorius, pasiūlymų vertinimo metu radęs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r w:rsidR="00205AB1" w:rsidRPr="00370648">
        <w:rPr>
          <w:lang w:val="lt-LT"/>
        </w:rPr>
        <w:tab/>
      </w:r>
      <w:r w:rsidR="00205AB1" w:rsidRPr="00370648">
        <w:rPr>
          <w:lang w:val="lt-LT"/>
        </w:rPr>
        <w:br/>
      </w:r>
      <w:r w:rsidR="00205AB1" w:rsidRPr="00370648">
        <w:rPr>
          <w:lang w:val="lt-LT"/>
        </w:rPr>
        <w:tab/>
        <w:t>11.5. Iškilus klausimams dėl pasiūlymų turinio ir pirkimo Komisijai arba pirkimo organizatoriui paprašius CVP IS priemonėmis, tiekėjai privalo CVP IS priemonėmis pateikti papildomus paaiškinimus nekeisdami pasiūlymo. Jeigu tiekėjas savo pasiūlyme pateikia reikalaujamų dokumentų tinkamai patvirtintas kopijas, Komisija arba pirkimo organizatorius turi teisę prašyti tiekėjo, kad jis Komisijai arba pirkimo organizatoriui parodytų atitinkamų dokumentų originalus.</w:t>
      </w:r>
      <w:r w:rsidR="00205AB1" w:rsidRPr="00370648">
        <w:rPr>
          <w:lang w:val="lt-LT"/>
        </w:rPr>
        <w:tab/>
      </w:r>
      <w:r w:rsidR="00205AB1" w:rsidRPr="00370648">
        <w:rPr>
          <w:lang w:val="lt-LT"/>
        </w:rPr>
        <w:br/>
      </w:r>
      <w:r w:rsidR="00205AB1" w:rsidRPr="00370648">
        <w:rPr>
          <w:lang w:val="lt-LT"/>
        </w:rPr>
        <w:tab/>
        <w:t>11.6. Jeigu tiekėjo pasiūlyme nurodyta kaina (jos sudedamosios dalys) atrodo neįprastai maža, Komisija arba pirkimo organizatorius prašo tiekėją ją pagrįsti, vadovaujantis VPĮ 57 straipsnio 2 ir 3 dalių nuostatomis.</w:t>
      </w:r>
      <w:r w:rsidR="00205AB1" w:rsidRPr="00370648">
        <w:rPr>
          <w:lang w:val="lt-LT"/>
        </w:rPr>
        <w:tab/>
      </w:r>
      <w:r w:rsidR="00205AB1" w:rsidRPr="00370648">
        <w:rPr>
          <w:lang w:val="lt-LT"/>
        </w:rPr>
        <w:br/>
      </w:r>
      <w:r w:rsidR="00205AB1" w:rsidRPr="00370648">
        <w:rPr>
          <w:lang w:val="lt-LT"/>
        </w:rPr>
        <w:tab/>
        <w:t>11.7. Komisija arba pirkimo organizatorius gali nevertinti viso pasiūlymo, jeigu patikrinus pasiūlymo dalį nustatoma, kad pasiūlymas, vadovaujantis jam nustatytais reikalavimais, turi būti atmetamas.</w:t>
      </w:r>
      <w:r w:rsidR="00205AB1" w:rsidRPr="00370648">
        <w:rPr>
          <w:lang w:val="lt-LT"/>
        </w:rPr>
        <w:tab/>
      </w:r>
      <w:r w:rsidR="00205AB1" w:rsidRPr="00370648">
        <w:rPr>
          <w:lang w:val="lt-LT"/>
        </w:rPr>
        <w:tab/>
      </w:r>
      <w:r w:rsidR="00205AB1" w:rsidRPr="00370648">
        <w:rPr>
          <w:lang w:val="lt-LT"/>
        </w:rPr>
        <w:br/>
      </w:r>
      <w:r w:rsidR="00205AB1" w:rsidRPr="00370648">
        <w:rPr>
          <w:lang w:val="lt-LT"/>
        </w:rPr>
        <w:tab/>
        <w:t>12. ELEKTRONINIS AUKCIONAS ARBA DERYBOS</w:t>
      </w:r>
      <w:r w:rsidR="00205AB1" w:rsidRPr="00370648">
        <w:rPr>
          <w:lang w:val="lt-LT"/>
        </w:rPr>
        <w:tab/>
      </w:r>
      <w:r w:rsidR="00205AB1" w:rsidRPr="00370648">
        <w:rPr>
          <w:lang w:val="lt-LT"/>
        </w:rPr>
        <w:br/>
      </w:r>
      <w:r w:rsidR="00205AB1" w:rsidRPr="00370648">
        <w:rPr>
          <w:lang w:val="lt-LT"/>
        </w:rPr>
        <w:tab/>
      </w:r>
      <w:r w:rsidR="00205AB1" w:rsidRPr="00370648">
        <w:rPr>
          <w:lang w:val="lt-LT"/>
        </w:rPr>
        <w:tab/>
      </w:r>
      <w:r w:rsidR="00205AB1" w:rsidRPr="00370648">
        <w:rPr>
          <w:lang w:val="lt-LT"/>
        </w:rPr>
        <w:br/>
      </w:r>
      <w:r w:rsidR="00205AB1" w:rsidRPr="00370648">
        <w:rPr>
          <w:lang w:val="lt-LT"/>
        </w:rPr>
        <w:tab/>
      </w:r>
      <w:r w:rsidR="00205AB1" w:rsidRPr="00F53E68">
        <w:rPr>
          <w:lang w:val="lt-LT"/>
        </w:rPr>
        <w:t>13. PASIŪLYMŲ ATMETIMO PRIEŽASTYS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13.1. Perkančioji organizacija atmeta pasiūlymą, jeigu:</w:t>
      </w:r>
      <w:r w:rsidR="00205AB1" w:rsidRPr="00370648">
        <w:rPr>
          <w:lang w:val="lt-LT"/>
        </w:rPr>
        <w:tab/>
      </w:r>
      <w:r w:rsidR="00205AB1" w:rsidRPr="00370648">
        <w:rPr>
          <w:lang w:val="lt-LT"/>
        </w:rPr>
        <w:br/>
      </w:r>
      <w:r w:rsidR="00205AB1" w:rsidRPr="00370648">
        <w:rPr>
          <w:lang w:val="lt-LT"/>
        </w:rPr>
        <w:tab/>
        <w:t>13.1.1. tiekėjas pasiūlymą ar jo dalį pateikė ne CVP IS priemonėmis;</w:t>
      </w:r>
      <w:r w:rsidR="00205AB1" w:rsidRPr="00370648">
        <w:rPr>
          <w:lang w:val="lt-LT"/>
        </w:rPr>
        <w:tab/>
      </w:r>
      <w:r w:rsidR="00205AB1" w:rsidRPr="00370648">
        <w:rPr>
          <w:lang w:val="lt-LT"/>
        </w:rPr>
        <w:br/>
      </w:r>
      <w:r w:rsidR="00205AB1" w:rsidRPr="00370648">
        <w:rPr>
          <w:lang w:val="lt-LT"/>
        </w:rPr>
        <w:tab/>
        <w:t>13.1.2. pasiūlymą pateikęs tiekėjas turi būti pašalinamas iš pirkimo procedūros pagal pirkimo sąlygų 3.1 punktą  arba perkančiosios organizacijos prašymu nepateikė ar nepatikslino pateiktų netikslių ar neišsamių duomenų apie pašalinimo pagrindų nebuvimą CVP IS priemonėmis;</w:t>
      </w:r>
      <w:r w:rsidR="00205AB1" w:rsidRPr="00370648">
        <w:rPr>
          <w:lang w:val="lt-LT"/>
        </w:rPr>
        <w:tab/>
      </w:r>
      <w:r w:rsidR="00205AB1" w:rsidRPr="00370648">
        <w:rPr>
          <w:lang w:val="lt-LT"/>
        </w:rPr>
        <w:br/>
      </w:r>
      <w:r w:rsidR="00205AB1" w:rsidRPr="00370648">
        <w:rPr>
          <w:lang w:val="lt-LT"/>
        </w:rPr>
        <w:tab/>
        <w:t>13.1.3. pasiūlymas neatitinka pirkimo dokumentuose nustatytų reikalavimų;</w:t>
      </w:r>
      <w:r w:rsidR="00205AB1" w:rsidRPr="00370648">
        <w:rPr>
          <w:lang w:val="lt-LT"/>
        </w:rPr>
        <w:tab/>
      </w:r>
      <w:r w:rsidR="00205AB1" w:rsidRPr="00370648">
        <w:rPr>
          <w:lang w:val="lt-LT"/>
        </w:rPr>
        <w:br/>
      </w:r>
      <w:r w:rsidR="00205AB1" w:rsidRPr="00370648">
        <w:rPr>
          <w:lang w:val="lt-LT"/>
        </w:rPr>
        <w:tab/>
        <w:t>13.1.4. pasiūlyta kaina yra per didelė ir nepriimtina;</w:t>
      </w:r>
      <w:r w:rsidR="00205AB1" w:rsidRPr="00370648">
        <w:rPr>
          <w:lang w:val="lt-LT"/>
        </w:rPr>
        <w:tab/>
      </w:r>
      <w:r w:rsidR="00205AB1" w:rsidRPr="00370648">
        <w:rPr>
          <w:lang w:val="lt-LT"/>
        </w:rPr>
        <w:br/>
      </w:r>
      <w:r w:rsidR="00205AB1" w:rsidRPr="00370648">
        <w:rPr>
          <w:lang w:val="lt-LT"/>
        </w:rPr>
        <w:tab/>
        <w:t>13.1.5. dalyvis per perkančiosios organizacijos nurodytą terminą neištaiso aritmetinių klaidų ir (ar) nepaaiškina pasiūlymo. Šiuo atveju jo pasiūlymas atmetamas kaip neatitinkantis pirkimo dokumentuose nustatytų reikalavimų;</w:t>
      </w:r>
      <w:r w:rsidR="00205AB1" w:rsidRPr="00370648">
        <w:rPr>
          <w:lang w:val="lt-LT"/>
        </w:rPr>
        <w:tab/>
      </w:r>
      <w:r w:rsidR="00205AB1" w:rsidRPr="00370648">
        <w:rPr>
          <w:lang w:val="lt-LT"/>
        </w:rPr>
        <w:br/>
      </w:r>
      <w:r w:rsidR="00205AB1" w:rsidRPr="00370648">
        <w:rPr>
          <w:lang w:val="lt-LT"/>
        </w:rPr>
        <w:tab/>
        <w:t xml:space="preserve">13.1.6. pateiktame pasiūlyme nurodyta kaina yra neįprastai maža ir dalyvis, perkančiosios </w:t>
      </w:r>
      <w:r w:rsidR="00205AB1" w:rsidRPr="00370648">
        <w:rPr>
          <w:lang w:val="lt-LT"/>
        </w:rPr>
        <w:lastRenderedPageBreak/>
        <w:t>organizacijos prašymu, nepateikia tinkamų kainos pagrįstumo įrodymų;</w:t>
      </w:r>
      <w:r w:rsidR="00205AB1" w:rsidRPr="00370648">
        <w:rPr>
          <w:lang w:val="lt-LT"/>
        </w:rPr>
        <w:tab/>
      </w:r>
      <w:r w:rsidR="00205AB1" w:rsidRPr="00370648">
        <w:rPr>
          <w:lang w:val="lt-LT"/>
        </w:rPr>
        <w:br/>
      </w:r>
      <w:r w:rsidR="00205AB1" w:rsidRPr="00370648">
        <w:rPr>
          <w:lang w:val="lt-LT"/>
        </w:rPr>
        <w:tab/>
        <w:t>13.1.7. tiekėjas, apie nustatytų reikalavimų atitikimą, yra pateikęs melagingą informaciją, kurią perkančioji organizacija gali įrodyti bet kokiomis teisėtomis priemonėmis;</w:t>
      </w:r>
      <w:r w:rsidR="00205AB1" w:rsidRPr="00370648">
        <w:rPr>
          <w:lang w:val="lt-LT"/>
        </w:rPr>
        <w:tab/>
      </w:r>
      <w:r w:rsidR="00205AB1" w:rsidRPr="00370648">
        <w:rPr>
          <w:lang w:val="lt-LT"/>
        </w:rPr>
        <w:br/>
      </w:r>
      <w:r w:rsidR="00205AB1" w:rsidRPr="00370648">
        <w:rPr>
          <w:lang w:val="lt-LT"/>
        </w:rPr>
        <w:tab/>
      </w:r>
      <w:r w:rsidR="00205AB1" w:rsidRPr="008B6C3F">
        <w:rPr>
          <w:lang w:val="lt-LT"/>
        </w:rPr>
        <w:t>13.1.8. jei tiekėjas pateikia daugiau kaip vieną pasiūlymą arba ūkio subjektų grupės narys dalyvauja teikiant kelis pasiūlymus;</w:t>
      </w:r>
      <w:r w:rsidR="009113BB" w:rsidRPr="008B6C3F">
        <w:rPr>
          <w:lang w:val="lt-LT"/>
        </w:rPr>
        <w:t xml:space="preserve"> </w:t>
      </w:r>
    </w:p>
    <w:p w14:paraId="627D2AEB" w14:textId="285DC362" w:rsidR="001544DC" w:rsidRPr="008B6C3F" w:rsidRDefault="009113BB" w:rsidP="009113BB">
      <w:pPr>
        <w:pStyle w:val="Body2"/>
        <w:ind w:firstLine="720"/>
        <w:rPr>
          <w:lang w:val="lt-LT"/>
        </w:rPr>
      </w:pPr>
      <w:r w:rsidRPr="008B6C3F">
        <w:rPr>
          <w:lang w:val="lt-LT"/>
        </w:rPr>
        <w:t>1</w:t>
      </w:r>
      <w:r w:rsidR="001544DC" w:rsidRPr="008B6C3F">
        <w:rPr>
          <w:lang w:val="lt-LT"/>
        </w:rPr>
        <w:t>3</w:t>
      </w:r>
      <w:r w:rsidRPr="008B6C3F">
        <w:rPr>
          <w:lang w:val="lt-LT"/>
        </w:rPr>
        <w:t>.1.</w:t>
      </w:r>
      <w:r w:rsidR="001544DC" w:rsidRPr="008B6C3F">
        <w:rPr>
          <w:lang w:val="lt-LT"/>
        </w:rPr>
        <w:t>9</w:t>
      </w:r>
      <w:r w:rsidRPr="008B6C3F">
        <w:rPr>
          <w:lang w:val="lt-LT"/>
        </w:rPr>
        <w:t xml:space="preserve">. per perkančiosios organizacijos nustatytą terminą nepatikslino, nepapildė, nepaaiškino savo pasiūlymo; </w:t>
      </w:r>
      <w:r w:rsidRPr="008B6C3F">
        <w:rPr>
          <w:lang w:val="lt-LT"/>
        </w:rPr>
        <w:tab/>
      </w:r>
      <w:r w:rsidRPr="008B6C3F">
        <w:rPr>
          <w:lang w:val="lt-LT"/>
        </w:rPr>
        <w:br/>
      </w:r>
      <w:r w:rsidRPr="008B6C3F">
        <w:rPr>
          <w:lang w:val="lt-LT"/>
        </w:rPr>
        <w:tab/>
        <w:t>1</w:t>
      </w:r>
      <w:r w:rsidR="001544DC" w:rsidRPr="008B6C3F">
        <w:rPr>
          <w:lang w:val="lt-LT"/>
        </w:rPr>
        <w:t>3.1.10</w:t>
      </w:r>
      <w:r w:rsidRPr="008B6C3F">
        <w:rPr>
          <w:lang w:val="lt-LT"/>
        </w:rPr>
        <w:t xml:space="preserve">. tiekėjas per perkančiosios organizacijos nustatytą terminą patikslino, papildė, paaiškino pasiūlymą ir tai lėmė esminį jo pasiūlymo pakeitimą; </w:t>
      </w:r>
    </w:p>
    <w:p w14:paraId="495A3695" w14:textId="7FE12079" w:rsidR="001544DC" w:rsidRPr="008B6C3F" w:rsidRDefault="001544DC" w:rsidP="009113BB">
      <w:pPr>
        <w:pStyle w:val="Body2"/>
        <w:ind w:firstLine="720"/>
        <w:rPr>
          <w:rFonts w:cs="Times New Roman"/>
          <w:color w:val="auto"/>
          <w:lang w:val="lt-LT"/>
        </w:rPr>
      </w:pPr>
      <w:r w:rsidRPr="008B6C3F">
        <w:rPr>
          <w:lang w:val="lt-LT"/>
        </w:rPr>
        <w:t>13.1.11. netenkinami pirkimo sąlygose nustatyti reikalavimai, susiję su nacionaliniu saugumu (kai taikoma);</w:t>
      </w:r>
    </w:p>
    <w:p w14:paraId="27CB2196" w14:textId="0912CEFB" w:rsidR="001544DC" w:rsidRPr="008B6C3F" w:rsidRDefault="001544DC" w:rsidP="009113BB">
      <w:pPr>
        <w:pStyle w:val="Body2"/>
        <w:ind w:firstLine="720"/>
        <w:rPr>
          <w:lang w:val="lt-LT"/>
        </w:rPr>
      </w:pPr>
      <w:r w:rsidRPr="008B6C3F">
        <w:rPr>
          <w:rFonts w:cs="Times New Roman"/>
          <w:color w:val="auto"/>
          <w:lang w:val="lt-LT"/>
        </w:rPr>
        <w:t>13.1.12. Lietuvos Respublikos Vyriausybė yra priėmusi sprendimą, patvirtinantį, kad ketinamas sudaryti sandoris neatitinka nacionalinio saugumo interesų vadovaujantis Nacionaliniam saugumui užtikrinti svarbių objektų apsaugos įstatymu (jei taikoma);</w:t>
      </w:r>
      <w:r w:rsidR="009113BB" w:rsidRPr="008B6C3F">
        <w:rPr>
          <w:lang w:val="lt-LT"/>
        </w:rPr>
        <w:tab/>
      </w:r>
    </w:p>
    <w:p w14:paraId="2FC163AD" w14:textId="31B342FB" w:rsidR="001544DC" w:rsidRPr="008B6C3F" w:rsidRDefault="001544DC" w:rsidP="009113BB">
      <w:pPr>
        <w:pStyle w:val="Body2"/>
        <w:ind w:firstLine="720"/>
        <w:rPr>
          <w:lang w:val="lt-LT"/>
        </w:rPr>
      </w:pPr>
      <w:r w:rsidRPr="008B6C3F">
        <w:rPr>
          <w:lang w:val="lt-LT"/>
        </w:rPr>
        <w:t>13.1.13. perkančioji organizacija, vadovaudamasi Viešųjų pirkimų įstatymo 45 straipsnio 1 dalimi 3 punktu, 47 straipsnio 6 dalimi pašalina tiekėją iš pirkimo procedūros, kai kompetentingos institucijos pateikia informacijos, kad tiekėjas, jo subtiekėjas ar gamintojas (įskaitant jo valdymo organus, akcininkus, teikiamų paslaugų, įrangos ypatybes) kelia grėsmę nacionaliniam ar kitos valstybės narės saugumui ar turi interesų konfliktą, galintį neigiamai paveikti pirkimo sutarties vykdymą ir taip sukelti grėsmę nacionaliniam saugumui. Perkančioji organizacija visais atvejais gali laikyti, kad tiekėjas kelia grėsmę nacionaliniam ar kitos valstybės narės saugumui, jeigu ji gauna kompetentingų institucijų pateiktą tai patvirtinančią informaciją (jei taikoma);</w:t>
      </w:r>
    </w:p>
    <w:p w14:paraId="037AD792" w14:textId="77777777" w:rsidR="00A67C43" w:rsidRDefault="001544DC" w:rsidP="009113BB">
      <w:pPr>
        <w:pStyle w:val="Body2"/>
        <w:ind w:firstLine="720"/>
        <w:rPr>
          <w:lang w:val="lt-LT"/>
        </w:rPr>
      </w:pPr>
      <w:r w:rsidRPr="008B6C3F">
        <w:rPr>
          <w:lang w:val="lt-LT"/>
        </w:rPr>
        <w:t xml:space="preserve"> 13.1.14</w:t>
      </w:r>
      <w:r w:rsidRPr="008B6C3F">
        <w:rPr>
          <w:sz w:val="20"/>
          <w:lang w:val="lt-LT"/>
        </w:rPr>
        <w:t xml:space="preserve">. </w:t>
      </w:r>
      <w:r w:rsidRPr="008B6C3F">
        <w:rPr>
          <w:bdr w:val="none" w:sz="0" w:space="0" w:color="auto" w:frame="1"/>
          <w:lang w:val="lt-LT"/>
        </w:rPr>
        <w:t>paaiškėjus aplinkybėms, atitinkančioms bent vieną iš VPĮ 45 straipsnio 2</w:t>
      </w:r>
      <w:r w:rsidRPr="008B6C3F">
        <w:rPr>
          <w:bdr w:val="none" w:sz="0" w:space="0" w:color="auto" w:frame="1"/>
          <w:vertAlign w:val="superscript"/>
          <w:lang w:val="lt-LT"/>
        </w:rPr>
        <w:t>1</w:t>
      </w:r>
      <w:r w:rsidRPr="008B6C3F">
        <w:rPr>
          <w:bdr w:val="none" w:sz="0" w:space="0" w:color="auto" w:frame="1"/>
          <w:lang w:val="lt-LT"/>
        </w:rPr>
        <w:t xml:space="preserve"> dalyje išvardintų sąlygų</w:t>
      </w:r>
      <w:r w:rsidRPr="008B6C3F">
        <w:rPr>
          <w:lang w:val="lt-LT"/>
        </w:rPr>
        <w:t>;</w:t>
      </w:r>
      <w:r w:rsidRPr="00A53E3A">
        <w:rPr>
          <w:lang w:val="lt-LT"/>
        </w:rPr>
        <w:t xml:space="preserve"> </w:t>
      </w:r>
      <w:r w:rsidRPr="00C92C9B">
        <w:rPr>
          <w:lang w:val="lt-LT"/>
        </w:rPr>
        <w:tab/>
      </w:r>
      <w:r w:rsidR="00205AB1" w:rsidRPr="00370648">
        <w:rPr>
          <w:lang w:val="lt-LT"/>
        </w:rPr>
        <w:tab/>
      </w:r>
      <w:r w:rsidR="00205AB1" w:rsidRPr="00370648">
        <w:rPr>
          <w:lang w:val="lt-LT"/>
        </w:rPr>
        <w:br/>
      </w:r>
      <w:r w:rsidR="00205AB1" w:rsidRPr="00370648">
        <w:rPr>
          <w:lang w:val="lt-LT"/>
        </w:rPr>
        <w:tab/>
        <w:t>13.1.</w:t>
      </w:r>
      <w:r>
        <w:rPr>
          <w:lang w:val="lt-LT"/>
        </w:rPr>
        <w:t>15</w:t>
      </w:r>
      <w:r w:rsidR="00205AB1" w:rsidRPr="00370648">
        <w:rPr>
          <w:lang w:val="lt-LT"/>
        </w:rPr>
        <w:t>. tiekėjas pateikė netikslius, neišsamius pirkimo dokumentuose nu</w:t>
      </w:r>
      <w:r w:rsidR="00A13D65">
        <w:rPr>
          <w:lang w:val="lt-LT"/>
        </w:rPr>
        <w:t>r</w:t>
      </w:r>
      <w:r w:rsidR="00205AB1" w:rsidRPr="00370648">
        <w:rPr>
          <w:lang w:val="lt-LT"/>
        </w:rPr>
        <w:t>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00205AB1" w:rsidRPr="00370648">
        <w:rPr>
          <w:lang w:val="lt-LT"/>
        </w:rPr>
        <w:tab/>
      </w:r>
      <w:r w:rsidR="00205AB1" w:rsidRPr="00370648">
        <w:rPr>
          <w:lang w:val="lt-LT"/>
        </w:rPr>
        <w:br/>
      </w:r>
      <w:r w:rsidR="00205AB1" w:rsidRPr="00370648">
        <w:rPr>
          <w:lang w:val="lt-LT"/>
        </w:rPr>
        <w:tab/>
        <w:t>13.2. Apie pasiūlymo atmetimą ir tokio atmetimo priežastis tiekėjas informuojamas CVP IS priemonėmis.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 PASIŪLYMŲ VERTINIMAS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14.1. Perkančioji organizacija ekonomiškai naudingiausią pasiūlymą išrenka pagal kainą. Ekonomiškai naudingiausiu pasiūlymu laikomas mažiausios kainos pasiūlymas.</w:t>
      </w:r>
      <w:r w:rsidR="00205AB1" w:rsidRPr="00370648">
        <w:rPr>
          <w:lang w:val="lt-LT"/>
        </w:rPr>
        <w:tab/>
      </w:r>
      <w:r w:rsidR="00205AB1" w:rsidRPr="00370648">
        <w:rPr>
          <w:lang w:val="lt-LT"/>
        </w:rPr>
        <w:br/>
      </w:r>
      <w:r w:rsidR="00205AB1"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 PASIŪLYMŲ EILĖ IR LAIMĖTOJO NUSTATYMAS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205AB1" w:rsidRPr="00370648">
        <w:rPr>
          <w:lang w:val="lt-LT"/>
        </w:rPr>
        <w:tab/>
      </w:r>
      <w:r w:rsidR="00205AB1" w:rsidRPr="00370648">
        <w:rPr>
          <w:lang w:val="lt-LT"/>
        </w:rPr>
        <w:br/>
      </w:r>
      <w:r w:rsidR="00205AB1" w:rsidRPr="00370648">
        <w:rPr>
          <w:lang w:val="lt-LT"/>
        </w:rPr>
        <w:tab/>
        <w:t>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w:t>
      </w:r>
      <w:r w:rsidR="00B7733B">
        <w:rPr>
          <w:lang w:val="lt-LT"/>
        </w:rPr>
        <w:t xml:space="preserve">cijai </w:t>
      </w:r>
      <w:r w:rsidR="00205AB1" w:rsidRPr="00370648">
        <w:rPr>
          <w:lang w:val="lt-LT"/>
        </w:rPr>
        <w:t>priimtina. Laimėtojas nustatomas kiekvienai pirkimo daliai atskirai.</w:t>
      </w:r>
      <w:r w:rsidR="00205AB1" w:rsidRPr="00370648">
        <w:rPr>
          <w:lang w:val="lt-LT"/>
        </w:rPr>
        <w:tab/>
      </w:r>
      <w:r w:rsidR="00205AB1" w:rsidRPr="00370648">
        <w:rPr>
          <w:lang w:val="lt-LT"/>
        </w:rPr>
        <w:br/>
      </w:r>
      <w:r w:rsidR="00205AB1" w:rsidRPr="00370648">
        <w:rPr>
          <w:lang w:val="lt-LT"/>
        </w:rPr>
        <w:tab/>
        <w:t xml:space="preserve">15.3. Apie pasiūlymų eilės ir laimėjusio pasiūlymo nustatymą ir apie sprendimą sudaryti pirkimo sutartį, nedelsiant, bet ne vėliau kaip per 5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w:t>
      </w:r>
      <w:r w:rsidR="00205AB1" w:rsidRPr="00370648">
        <w:rPr>
          <w:lang w:val="lt-LT"/>
        </w:rPr>
        <w:lastRenderedPageBreak/>
        <w:t>pasiūlymų atmetimo priežastis. Jei bus nuspręsta nesudaryti pirkimo sutarties, minėtame pranešime nurodomos tokio sprendimo priežastys.</w:t>
      </w:r>
      <w:r w:rsidR="00205AB1" w:rsidRPr="00370648">
        <w:rPr>
          <w:lang w:val="lt-LT"/>
        </w:rPr>
        <w:tab/>
      </w:r>
    </w:p>
    <w:p w14:paraId="0209F2C0" w14:textId="7DC5357E" w:rsidR="00501190" w:rsidRPr="00D61B6F" w:rsidRDefault="00A67C43" w:rsidP="009113BB">
      <w:pPr>
        <w:pStyle w:val="Body2"/>
        <w:ind w:firstLine="720"/>
        <w:rPr>
          <w:color w:val="auto"/>
          <w:lang w:val="lt-LT"/>
        </w:rPr>
      </w:pPr>
      <w:r w:rsidRPr="00A67C43">
        <w:rPr>
          <w:rFonts w:cs="Times New Roman"/>
          <w:color w:val="auto"/>
          <w:lang w:val="lt-LT"/>
        </w:rPr>
        <w:t>15.4 Tais atvejais, kai pasiūlymą pateikė tik vienas tiekėjas, pasiūlymų eilė nenustatoma ir jo pasiūlymas laikomas laimėjusiu, jeigu nebuvo atmestas pagal šių pirkimo dokumentų sąlygas.</w:t>
      </w:r>
      <w:r w:rsidR="00205AB1" w:rsidRPr="00A67C43">
        <w:rPr>
          <w:lang w:val="lt-LT"/>
        </w:rPr>
        <w:br/>
      </w:r>
      <w:r w:rsidR="00205AB1" w:rsidRPr="00A67C43">
        <w:rPr>
          <w:lang w:val="lt-LT"/>
        </w:rPr>
        <w:tab/>
      </w:r>
      <w:r w:rsidRPr="00A67C43">
        <w:rPr>
          <w:lang w:val="lt-LT"/>
        </w:rPr>
        <w:t>15.5</w:t>
      </w:r>
      <w:r w:rsidR="00205AB1" w:rsidRPr="00A67C43">
        <w:rPr>
          <w:lang w:val="lt-LT"/>
        </w:rPr>
        <w:t>. Pirkimo sutartis sudaroma netaikant pirkimo sutarties sudarymo atidėjimo termino.</w:t>
      </w:r>
      <w:r w:rsidR="00205AB1" w:rsidRPr="00A67C43">
        <w:rPr>
          <w:lang w:val="lt-LT"/>
        </w:rPr>
        <w:tab/>
      </w:r>
      <w:r w:rsidR="00205AB1" w:rsidRPr="00A67C43">
        <w:rPr>
          <w:lang w:val="lt-LT"/>
        </w:rPr>
        <w:br/>
      </w:r>
      <w:r w:rsidR="00205AB1" w:rsidRPr="00A67C43">
        <w:rPr>
          <w:lang w:val="lt-LT"/>
        </w:rPr>
        <w:tab/>
        <w:t>15.</w:t>
      </w:r>
      <w:r w:rsidRPr="00A67C43">
        <w:rPr>
          <w:lang w:val="lt-LT"/>
        </w:rPr>
        <w:t>6</w:t>
      </w:r>
      <w:r w:rsidR="00205AB1" w:rsidRPr="00A67C43">
        <w:rPr>
          <w:lang w:val="lt-LT"/>
        </w:rPr>
        <w:t>. Jeigu tiekėjas, kuriam buvo pasiūlyta sudaryti pirkimo sutartį, raštu atsisako ją sudaryti arba nepateikia pirkimo</w:t>
      </w:r>
      <w:r w:rsidR="00205AB1" w:rsidRPr="00370648">
        <w:rPr>
          <w:lang w:val="lt-LT"/>
        </w:rPr>
        <w:t xml:space="preserve">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arba pirkimo organizatoriaus patvirtintą pasiūlymų eilę yra pirmas po tiekėjo, atsisakiusio sudaryti pirkimo sutartį.</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 PRETENZIJŲ IR SKUNDŲ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r w:rsidR="00205AB1" w:rsidRPr="00370648">
        <w:rPr>
          <w:lang w:val="lt-LT"/>
        </w:rPr>
        <w:tab/>
      </w:r>
      <w:r w:rsidR="00205AB1" w:rsidRPr="00370648">
        <w:rPr>
          <w:lang w:val="lt-LT"/>
        </w:rPr>
        <w:br/>
      </w:r>
      <w:r w:rsidR="00205AB1" w:rsidRPr="00370648">
        <w:rPr>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00205AB1" w:rsidRPr="00370648">
        <w:rPr>
          <w:lang w:val="lt-LT"/>
        </w:rPr>
        <w:tab/>
      </w:r>
      <w:r w:rsidR="00205AB1" w:rsidRPr="00370648">
        <w:rPr>
          <w:lang w:val="lt-LT"/>
        </w:rPr>
        <w:br/>
      </w:r>
      <w:r w:rsidR="00205AB1" w:rsidRPr="00370648">
        <w:rPr>
          <w:lang w:val="lt-LT"/>
        </w:rPr>
        <w:tab/>
        <w:t>16.2.1. per 5 darbo dienas nuo perkančiosios organizacijos pranešimo raštu apie jos priimtą sprendimą išsiuntimo tiekėjams dienos;</w:t>
      </w:r>
      <w:r w:rsidR="00205AB1" w:rsidRPr="00370648">
        <w:rPr>
          <w:lang w:val="lt-LT"/>
        </w:rPr>
        <w:tab/>
      </w:r>
      <w:r w:rsidR="00205AB1" w:rsidRPr="00370648">
        <w:rPr>
          <w:lang w:val="lt-LT"/>
        </w:rPr>
        <w:br/>
      </w:r>
      <w:r w:rsidR="00205AB1" w:rsidRPr="00370648">
        <w:rPr>
          <w:lang w:val="lt-LT"/>
        </w:rPr>
        <w:tab/>
        <w:t>16.2.2. per 5 darbo dienas nuo paskelbimo apie perkančiosios organizacijos priimtą sprendimą dienos, jeigu VPĮ nėra reikalavimo raštu informuoti tiekėjus apie perkančiosios organizacijos priimtus sprendimus.</w:t>
      </w:r>
      <w:r w:rsidR="00205AB1" w:rsidRPr="00370648">
        <w:rPr>
          <w:lang w:val="lt-LT"/>
        </w:rPr>
        <w:tab/>
      </w:r>
      <w:r w:rsidR="00205AB1" w:rsidRPr="00370648">
        <w:rPr>
          <w:lang w:val="lt-LT"/>
        </w:rPr>
        <w:br/>
      </w:r>
      <w:r w:rsidR="00205AB1" w:rsidRPr="00370648">
        <w:rPr>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r w:rsidR="00205AB1" w:rsidRPr="00370648">
        <w:rPr>
          <w:lang w:val="lt-LT"/>
        </w:rPr>
        <w:tab/>
      </w:r>
      <w:r w:rsidR="00205AB1" w:rsidRPr="00370648">
        <w:rPr>
          <w:lang w:val="lt-LT"/>
        </w:rPr>
        <w:br/>
      </w:r>
      <w:r w:rsidR="00205AB1" w:rsidRPr="00370648">
        <w:rPr>
          <w:lang w:val="lt-LT"/>
        </w:rPr>
        <w:tab/>
        <w:t>16.4. Perkančioji organizacija, gavusi pretenziją, nedelsdama sustabdo pirkimo procedūrą, kol bus išnagrinėta ši pretenzija ir priimtas sprendimas. Perkančioji organizacija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00205AB1" w:rsidRPr="00370648">
        <w:rPr>
          <w:lang w:val="lt-LT"/>
        </w:rPr>
        <w:tab/>
      </w:r>
      <w:r w:rsidR="00205AB1" w:rsidRPr="00370648">
        <w:rPr>
          <w:lang w:val="lt-LT"/>
        </w:rPr>
        <w:br/>
      </w:r>
      <w:r w:rsidR="00205AB1" w:rsidRPr="00370648">
        <w:rPr>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00205AB1" w:rsidRPr="00370648">
        <w:rPr>
          <w:lang w:val="lt-LT"/>
        </w:rPr>
        <w:tab/>
      </w:r>
      <w:r w:rsidR="00205AB1" w:rsidRPr="00370648">
        <w:rPr>
          <w:lang w:val="lt-LT"/>
        </w:rPr>
        <w:br/>
      </w:r>
      <w:r w:rsidR="00205AB1" w:rsidRPr="00370648">
        <w:rPr>
          <w:lang w:val="lt-LT"/>
        </w:rPr>
        <w:tab/>
        <w:t>16.6.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00205AB1" w:rsidRPr="00370648">
        <w:rPr>
          <w:lang w:val="lt-LT"/>
        </w:rPr>
        <w:tab/>
      </w:r>
      <w:r w:rsidR="00205AB1" w:rsidRPr="00370648">
        <w:rPr>
          <w:lang w:val="lt-LT"/>
        </w:rPr>
        <w:br/>
      </w:r>
      <w:r w:rsidR="00205AB1" w:rsidRPr="00370648">
        <w:rPr>
          <w:lang w:val="lt-LT"/>
        </w:rPr>
        <w:tab/>
        <w:t xml:space="preserve">16.7. </w:t>
      </w:r>
      <w:r w:rsidR="00205AB1" w:rsidRPr="00E63666">
        <w:rPr>
          <w:lang w:val="lt-LT"/>
        </w:rPr>
        <w:t>Tiekėjas turi teisę pareikšti ieškinį dėl pirkimo sutarties ar preliminariosios sutarties pripažinimo negaliojančia per 6 mėnesius nuo pirkimo sutarties sudarymo dienos.</w:t>
      </w:r>
      <w:r w:rsidR="00205AB1" w:rsidRPr="00E63666">
        <w:rPr>
          <w:lang w:val="lt-LT"/>
        </w:rPr>
        <w:tab/>
      </w:r>
      <w:r w:rsidR="00205AB1" w:rsidRPr="00E63666">
        <w:rPr>
          <w:lang w:val="lt-LT"/>
        </w:rPr>
        <w:br/>
      </w:r>
      <w:r w:rsidR="00205AB1" w:rsidRPr="00E63666">
        <w:rPr>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r w:rsidR="00205AB1" w:rsidRPr="00370648">
        <w:rPr>
          <w:lang w:val="lt-LT"/>
        </w:rPr>
        <w:tab/>
      </w:r>
      <w:r w:rsidR="00205AB1" w:rsidRPr="00370648">
        <w:rPr>
          <w:lang w:val="lt-LT"/>
        </w:rPr>
        <w:br/>
      </w:r>
      <w:r w:rsidR="00205AB1" w:rsidRPr="00370648">
        <w:rPr>
          <w:lang w:val="lt-LT"/>
        </w:rPr>
        <w:tab/>
        <w:t xml:space="preserve">16.9. Tiekėjas, pateikęs prašymą ar pareiškęs ieškinį teismui, privalo ne vėliau kaip per 3 darbo dienas pateikti perkančiajai organizacijai prašymo ar ieškinio kopiją su gavimo teisme </w:t>
      </w:r>
      <w:proofErr w:type="spellStart"/>
      <w:r w:rsidR="00205AB1" w:rsidRPr="00370648">
        <w:rPr>
          <w:lang w:val="lt-LT"/>
        </w:rPr>
        <w:t>įrodymais</w:t>
      </w:r>
      <w:proofErr w:type="spellEnd"/>
      <w:r w:rsidR="00205AB1" w:rsidRPr="00370648">
        <w:rPr>
          <w:lang w:val="lt-LT"/>
        </w:rPr>
        <w:t>.</w:t>
      </w:r>
      <w:r w:rsidR="00205AB1" w:rsidRPr="00370648">
        <w:rPr>
          <w:lang w:val="lt-LT"/>
        </w:rPr>
        <w:tab/>
      </w:r>
      <w:r w:rsidR="00205AB1" w:rsidRPr="00370648">
        <w:rPr>
          <w:lang w:val="lt-LT"/>
        </w:rPr>
        <w:br/>
      </w:r>
      <w:r w:rsidR="00205AB1" w:rsidRPr="00370648">
        <w:rPr>
          <w:lang w:val="lt-LT"/>
        </w:rPr>
        <w:tab/>
        <w:t xml:space="preserve">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w:t>
      </w:r>
      <w:r w:rsidR="00205AB1" w:rsidRPr="00370648">
        <w:rPr>
          <w:lang w:val="lt-LT"/>
        </w:rPr>
        <w:lastRenderedPageBreak/>
        <w:t>organizacija negavo teismo pranešimo apie:</w:t>
      </w:r>
      <w:r w:rsidR="00205AB1" w:rsidRPr="00370648">
        <w:rPr>
          <w:lang w:val="lt-LT"/>
        </w:rPr>
        <w:tab/>
      </w:r>
      <w:r w:rsidR="00205AB1" w:rsidRPr="00370648">
        <w:rPr>
          <w:lang w:val="lt-LT"/>
        </w:rPr>
        <w:br/>
      </w:r>
      <w:r w:rsidR="00205AB1" w:rsidRPr="00370648">
        <w:rPr>
          <w:lang w:val="lt-LT"/>
        </w:rPr>
        <w:tab/>
        <w:t>16.10.1. motyvuotą teismo nutartį, kuria atsisakoma priimti ieškinį;</w:t>
      </w:r>
      <w:r w:rsidR="00205AB1" w:rsidRPr="00370648">
        <w:rPr>
          <w:lang w:val="lt-LT"/>
        </w:rPr>
        <w:tab/>
      </w:r>
      <w:r w:rsidR="00205AB1" w:rsidRPr="00370648">
        <w:rPr>
          <w:lang w:val="lt-LT"/>
        </w:rPr>
        <w:br/>
      </w:r>
      <w:r w:rsidR="00205AB1" w:rsidRPr="00370648">
        <w:rPr>
          <w:lang w:val="lt-LT"/>
        </w:rPr>
        <w:tab/>
        <w:t>16.10.2. motyvuotą teismo nutartį dėl tiekėjo prašymo taikyti laikinąsias apsaugos priemones atmetimo, kai šis prašymas teisme buvo gautas iki ieškinio pareiškimo;</w:t>
      </w:r>
      <w:r w:rsidR="00205AB1" w:rsidRPr="00370648">
        <w:rPr>
          <w:lang w:val="lt-LT"/>
        </w:rPr>
        <w:tab/>
      </w:r>
      <w:r w:rsidR="00205AB1" w:rsidRPr="00370648">
        <w:rPr>
          <w:lang w:val="lt-LT"/>
        </w:rPr>
        <w:br/>
      </w:r>
      <w:r w:rsidR="00205AB1" w:rsidRPr="00370648">
        <w:rPr>
          <w:lang w:val="lt-LT"/>
        </w:rPr>
        <w:tab/>
        <w:t>16.10.3. teismo rezoliuciją priimti ieškinį netaikant laikinųjų apsaugos priemonių.</w:t>
      </w:r>
      <w:r w:rsidR="00205AB1" w:rsidRPr="00370648">
        <w:rPr>
          <w:lang w:val="lt-LT"/>
        </w:rPr>
        <w:tab/>
      </w:r>
      <w:r w:rsidR="00205AB1" w:rsidRPr="00370648">
        <w:rPr>
          <w:lang w:val="lt-LT"/>
        </w:rPr>
        <w:br/>
      </w:r>
      <w:r w:rsidR="00205AB1" w:rsidRPr="00370648">
        <w:rPr>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r w:rsidR="00205AB1" w:rsidRPr="00370648">
        <w:rPr>
          <w:lang w:val="lt-LT"/>
        </w:rPr>
        <w:tab/>
      </w:r>
      <w:r w:rsidR="00205AB1" w:rsidRPr="00370648">
        <w:rPr>
          <w:lang w:val="lt-LT"/>
        </w:rPr>
        <w:br/>
      </w:r>
      <w:r w:rsidR="00205AB1" w:rsidRPr="00370648">
        <w:rPr>
          <w:lang w:val="lt-LT"/>
        </w:rPr>
        <w:tab/>
        <w:t>16.12. Perkančioji organizacija, sužinojusi apie teismo sprendimą dėl tiekėjo prašymo ar ieškinio, ne vėliau kaip per 3 darbo dienas raštu informuoja suinteresuotus kandidatus ir suinteresuotus dalyvius apie teismo priimtus sprendimus.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 PIRKIMO SUTARTIES PASIRAŠYMAS IR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17.1. Perkančioji organizacija sudaryti pirkimo sutartį raštu kviečia tą dalyvį, kurio pasiūlymas pripažintas laimėjusiu, kartu jam nurodomas laikas, iki kada reikia pasirašyti pirkimo sutartį.</w:t>
      </w:r>
      <w:r w:rsidR="00205AB1" w:rsidRPr="00370648">
        <w:rPr>
          <w:lang w:val="lt-LT"/>
        </w:rPr>
        <w:tab/>
      </w:r>
      <w:r w:rsidR="00205AB1" w:rsidRPr="00370648">
        <w:rPr>
          <w:lang w:val="lt-LT"/>
        </w:rPr>
        <w:br/>
      </w:r>
      <w:r w:rsidR="00205AB1" w:rsidRPr="00370648">
        <w:rPr>
          <w:lang w:val="lt-LT"/>
        </w:rPr>
        <w:tab/>
        <w:t>17.2. Pirkimo sutarties sąlygos pateikiamos pirkimo sąlygų priede „Viešojo pirkimo sutarties projektas“. Jei vienas tiekėjas yra pripažintas laimėjusiu daugiau, kaip vienoje pirkimo dalyje, rengiama bendra pirkimo sutartis visoms laimėtoms pirkimo dalims.</w:t>
      </w:r>
      <w:r w:rsidR="00205AB1" w:rsidRPr="00370648">
        <w:rPr>
          <w:lang w:val="lt-LT"/>
        </w:rPr>
        <w:tab/>
      </w:r>
      <w:r w:rsidR="00205AB1" w:rsidRPr="00370648">
        <w:rPr>
          <w:lang w:val="lt-LT"/>
        </w:rPr>
        <w:br/>
      </w:r>
      <w:r w:rsidR="00205AB1" w:rsidRPr="00370648">
        <w:rPr>
          <w:lang w:val="lt-LT"/>
        </w:rPr>
        <w:tab/>
        <w:t>17.3. Atkreiptinas dėmesys, kad vykdant pirkimo sutartį, pridėtinės vertės mokesčio sąskaitos faktūros, sąskaitos faktūros, kreditiniai ir debetiniai dokumentai bei avansinės sąskaitos turi būti teikiami naudojantis informacinės sistemos „</w:t>
      </w:r>
      <w:r w:rsidR="006571D0">
        <w:rPr>
          <w:lang w:val="lt-LT"/>
        </w:rPr>
        <w:t>SABIS</w:t>
      </w:r>
      <w:r w:rsidR="00205AB1" w:rsidRPr="00370648">
        <w:rPr>
          <w:lang w:val="lt-LT"/>
        </w:rPr>
        <w:t>“ priemonėmis. Paslaugos apmokėjimo tvarką nustato Lietuvos Respublikos finansų ministerija.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 PIRKIMO SĄLYGŲ PRIEDAI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F67B26">
        <w:rPr>
          <w:color w:val="FF0000"/>
          <w:lang w:val="lt-LT"/>
        </w:rPr>
        <w:tab/>
      </w:r>
      <w:r w:rsidR="00205AB1" w:rsidRPr="00D61B6F">
        <w:rPr>
          <w:color w:val="auto"/>
          <w:lang w:val="lt-LT"/>
        </w:rPr>
        <w:t xml:space="preserve">18.1. </w:t>
      </w:r>
      <w:r w:rsidR="00501190" w:rsidRPr="00D61B6F">
        <w:rPr>
          <w:color w:val="auto"/>
          <w:lang w:val="lt-LT"/>
        </w:rPr>
        <w:t>Pasiūlymo forma;</w:t>
      </w:r>
    </w:p>
    <w:p w14:paraId="4DDFF58F" w14:textId="42C8A2D8" w:rsidR="00BF4982" w:rsidRPr="00F67B26" w:rsidRDefault="00501190" w:rsidP="00501190">
      <w:pPr>
        <w:pStyle w:val="Body2"/>
        <w:ind w:firstLine="720"/>
        <w:rPr>
          <w:color w:val="FF0000"/>
          <w:lang w:val="lt-LT"/>
        </w:rPr>
      </w:pPr>
      <w:r w:rsidRPr="00D61B6F">
        <w:rPr>
          <w:color w:val="auto"/>
          <w:lang w:val="lt-LT"/>
        </w:rPr>
        <w:t>18.2</w:t>
      </w:r>
      <w:r w:rsidR="00A431FD" w:rsidRPr="00D61B6F">
        <w:rPr>
          <w:color w:val="auto"/>
          <w:lang w:val="lt-LT"/>
        </w:rPr>
        <w:t>.</w:t>
      </w:r>
      <w:r w:rsidRPr="00D61B6F">
        <w:rPr>
          <w:color w:val="auto"/>
          <w:lang w:val="lt-LT"/>
        </w:rPr>
        <w:t xml:space="preserve"> </w:t>
      </w:r>
      <w:r w:rsidR="00205AB1" w:rsidRPr="00D61B6F">
        <w:rPr>
          <w:color w:val="auto"/>
          <w:lang w:val="lt-LT"/>
        </w:rPr>
        <w:t>Techninė specifikacija.</w:t>
      </w:r>
      <w:r w:rsidR="00205AB1" w:rsidRPr="00D61B6F">
        <w:rPr>
          <w:color w:val="auto"/>
          <w:lang w:val="lt-LT"/>
        </w:rPr>
        <w:tab/>
      </w:r>
      <w:r w:rsidRPr="00F67B26">
        <w:rPr>
          <w:color w:val="FF0000"/>
          <w:lang w:val="lt-LT"/>
        </w:rPr>
        <w:br/>
      </w:r>
      <w:r w:rsidRPr="00D61B6F">
        <w:rPr>
          <w:color w:val="auto"/>
          <w:lang w:val="lt-LT"/>
        </w:rPr>
        <w:tab/>
        <w:t>18.3</w:t>
      </w:r>
      <w:r w:rsidR="00205AB1" w:rsidRPr="00D61B6F">
        <w:rPr>
          <w:color w:val="auto"/>
          <w:lang w:val="lt-LT"/>
        </w:rPr>
        <w:t>. Viešojo pirkimo sutarties projektas.</w:t>
      </w:r>
      <w:r w:rsidR="00205AB1" w:rsidRPr="00F67B26">
        <w:rPr>
          <w:color w:val="FF0000"/>
          <w:lang w:val="lt-LT"/>
        </w:rPr>
        <w:tab/>
      </w:r>
      <w:r w:rsidR="00205AB1" w:rsidRPr="00F67B26">
        <w:rPr>
          <w:color w:val="FF0000"/>
          <w:lang w:val="lt-LT"/>
        </w:rPr>
        <w:br/>
      </w:r>
      <w:r w:rsidR="00205AB1" w:rsidRPr="00F67B26">
        <w:rPr>
          <w:color w:val="FF0000"/>
          <w:lang w:val="lt-LT"/>
        </w:rPr>
        <w:tab/>
      </w:r>
      <w:r w:rsidR="00205AB1" w:rsidRPr="00D61B6F">
        <w:rPr>
          <w:color w:val="auto"/>
          <w:lang w:val="lt-LT"/>
        </w:rPr>
        <w:t>18.4. Europos bendrasis viešųjų pir</w:t>
      </w:r>
      <w:r w:rsidRPr="00D61B6F">
        <w:rPr>
          <w:color w:val="auto"/>
          <w:lang w:val="lt-LT"/>
        </w:rPr>
        <w:t>kimų dokumentas (EBVPD).</w:t>
      </w:r>
      <w:r w:rsidRPr="00D61B6F">
        <w:rPr>
          <w:color w:val="auto"/>
          <w:lang w:val="lt-LT"/>
        </w:rPr>
        <w:tab/>
      </w:r>
    </w:p>
    <w:p w14:paraId="39DFE4DF" w14:textId="23434F3C" w:rsidR="00205AB1" w:rsidRPr="00F67B26" w:rsidRDefault="00BF4982" w:rsidP="00BF4982">
      <w:pPr>
        <w:pStyle w:val="Body2"/>
        <w:ind w:firstLine="720"/>
        <w:jc w:val="left"/>
        <w:rPr>
          <w:color w:val="FF0000"/>
          <w:lang w:val="lt-LT"/>
        </w:rPr>
      </w:pPr>
      <w:r w:rsidRPr="00D61B6F">
        <w:rPr>
          <w:color w:val="auto"/>
          <w:lang w:val="lt-LT"/>
        </w:rPr>
        <w:t>18.5</w:t>
      </w:r>
      <w:r w:rsidR="00A431FD" w:rsidRPr="00D61B6F">
        <w:rPr>
          <w:color w:val="auto"/>
          <w:lang w:val="lt-LT"/>
        </w:rPr>
        <w:t>.</w:t>
      </w:r>
      <w:r w:rsidRPr="00D61B6F">
        <w:rPr>
          <w:color w:val="auto"/>
          <w:lang w:val="lt-LT"/>
        </w:rPr>
        <w:t xml:space="preserve"> Pašalinimo pagrindai</w:t>
      </w:r>
      <w:r w:rsidR="00A431FD" w:rsidRPr="00F67B26">
        <w:rPr>
          <w:color w:val="FF0000"/>
          <w:lang w:val="lt-LT"/>
        </w:rPr>
        <w:t>.</w:t>
      </w:r>
      <w:r w:rsidR="00501190" w:rsidRPr="00F67B26">
        <w:rPr>
          <w:color w:val="FF0000"/>
          <w:lang w:val="lt-LT"/>
        </w:rPr>
        <w:br/>
      </w:r>
      <w:r w:rsidR="00205AB1" w:rsidRPr="00F67B26">
        <w:rPr>
          <w:color w:val="FF0000"/>
          <w:lang w:val="lt-LT"/>
        </w:rPr>
        <w:t xml:space="preserve"> </w:t>
      </w:r>
      <w:r w:rsidR="00A431FD" w:rsidRPr="00D61B6F">
        <w:rPr>
          <w:color w:val="auto"/>
          <w:lang w:val="lt-LT"/>
        </w:rPr>
        <w:tab/>
        <w:t>18.6. Nacionalinio saugumo atitikties deklaracija.</w:t>
      </w:r>
    </w:p>
    <w:sectPr w:rsidR="00205AB1" w:rsidRPr="00F67B26" w:rsidSect="001058A3">
      <w:headerReference w:type="even" r:id="rId9"/>
      <w:headerReference w:type="default" r:id="rId10"/>
      <w:footerReference w:type="even" r:id="rId11"/>
      <w:footerReference w:type="default" r:id="rId12"/>
      <w:headerReference w:type="first" r:id="rId13"/>
      <w:footerReference w:type="first" r:id="rId14"/>
      <w:pgSz w:w="11900" w:h="16840"/>
      <w:pgMar w:top="1440" w:right="1200" w:bottom="1440" w:left="12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3BE7E" w14:textId="77777777" w:rsidR="00ED17C6" w:rsidRDefault="00ED17C6">
      <w:r>
        <w:separator/>
      </w:r>
    </w:p>
  </w:endnote>
  <w:endnote w:type="continuationSeparator" w:id="0">
    <w:p w14:paraId="5F2B0C28" w14:textId="77777777" w:rsidR="00ED17C6" w:rsidRDefault="00ED1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Corbel"/>
    <w:charset w:val="00"/>
    <w:family w:val="auto"/>
    <w:pitch w:val="variable"/>
    <w:sig w:usb0="A00002FF" w:usb1="5000205B" w:usb2="00000002" w:usb3="00000000" w:csb0="00000007"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36335" w14:textId="77777777" w:rsidR="00093518" w:rsidRDefault="00ED17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0F81B" w14:textId="64987AFD" w:rsidR="00734F21"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4F33B8">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4F33B8">
      <w:rPr>
        <w:rFonts w:ascii="Times New Roman" w:eastAsia="Times New Roman" w:hAnsi="Times New Roman" w:cs="Times New Roman"/>
        <w:noProof/>
        <w:sz w:val="18"/>
        <w:szCs w:val="18"/>
      </w:rPr>
      <w:t>9</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1956" w14:textId="77777777" w:rsidR="00093518" w:rsidRDefault="00ED17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A2F33" w14:textId="77777777" w:rsidR="00ED17C6" w:rsidRDefault="00ED17C6">
      <w:r>
        <w:separator/>
      </w:r>
    </w:p>
  </w:footnote>
  <w:footnote w:type="continuationSeparator" w:id="0">
    <w:p w14:paraId="700F42F8" w14:textId="77777777" w:rsidR="00ED17C6" w:rsidRDefault="00ED1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3DF49" w14:textId="77777777" w:rsidR="007E65A4" w:rsidRDefault="00ED17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3CFA5" w14:textId="77777777" w:rsidR="00734F21"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28955" w14:textId="77777777" w:rsidR="007E65A4" w:rsidRDefault="00ED17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AB1"/>
    <w:rsid w:val="00001A04"/>
    <w:rsid w:val="00032A5C"/>
    <w:rsid w:val="00046AF0"/>
    <w:rsid w:val="0005727B"/>
    <w:rsid w:val="000B75CE"/>
    <w:rsid w:val="001058A3"/>
    <w:rsid w:val="001125E3"/>
    <w:rsid w:val="001544DC"/>
    <w:rsid w:val="001567FE"/>
    <w:rsid w:val="001863A0"/>
    <w:rsid w:val="001A5E5D"/>
    <w:rsid w:val="001C7F80"/>
    <w:rsid w:val="001E7639"/>
    <w:rsid w:val="00205AB1"/>
    <w:rsid w:val="00296556"/>
    <w:rsid w:val="00307897"/>
    <w:rsid w:val="0034018C"/>
    <w:rsid w:val="0037070E"/>
    <w:rsid w:val="003757E4"/>
    <w:rsid w:val="003B5A37"/>
    <w:rsid w:val="003F1FF6"/>
    <w:rsid w:val="003F7101"/>
    <w:rsid w:val="00417191"/>
    <w:rsid w:val="0043609D"/>
    <w:rsid w:val="00473545"/>
    <w:rsid w:val="00476C50"/>
    <w:rsid w:val="004F33B8"/>
    <w:rsid w:val="00501190"/>
    <w:rsid w:val="00555648"/>
    <w:rsid w:val="00582CC1"/>
    <w:rsid w:val="005910C4"/>
    <w:rsid w:val="0059570F"/>
    <w:rsid w:val="005C0581"/>
    <w:rsid w:val="005E471B"/>
    <w:rsid w:val="005E5855"/>
    <w:rsid w:val="005F5DCC"/>
    <w:rsid w:val="005F5EA0"/>
    <w:rsid w:val="006014C0"/>
    <w:rsid w:val="006571D0"/>
    <w:rsid w:val="00663EFC"/>
    <w:rsid w:val="006777DF"/>
    <w:rsid w:val="006A35C5"/>
    <w:rsid w:val="006D7524"/>
    <w:rsid w:val="007143B6"/>
    <w:rsid w:val="00747606"/>
    <w:rsid w:val="007504B5"/>
    <w:rsid w:val="00761AB2"/>
    <w:rsid w:val="00781DD8"/>
    <w:rsid w:val="007B3CF7"/>
    <w:rsid w:val="007C39A3"/>
    <w:rsid w:val="007D34A9"/>
    <w:rsid w:val="007E4938"/>
    <w:rsid w:val="007F5F8F"/>
    <w:rsid w:val="00816A2D"/>
    <w:rsid w:val="0084143E"/>
    <w:rsid w:val="008455BB"/>
    <w:rsid w:val="0084648D"/>
    <w:rsid w:val="008B6C3F"/>
    <w:rsid w:val="008D58F9"/>
    <w:rsid w:val="009028BD"/>
    <w:rsid w:val="009113BB"/>
    <w:rsid w:val="00915583"/>
    <w:rsid w:val="009527D4"/>
    <w:rsid w:val="0099639A"/>
    <w:rsid w:val="00A13D65"/>
    <w:rsid w:val="00A177D2"/>
    <w:rsid w:val="00A263E5"/>
    <w:rsid w:val="00A431FD"/>
    <w:rsid w:val="00A67C43"/>
    <w:rsid w:val="00A973B1"/>
    <w:rsid w:val="00B303C2"/>
    <w:rsid w:val="00B74425"/>
    <w:rsid w:val="00B7733B"/>
    <w:rsid w:val="00B80290"/>
    <w:rsid w:val="00BA74B5"/>
    <w:rsid w:val="00BF4982"/>
    <w:rsid w:val="00C1546B"/>
    <w:rsid w:val="00C26DDE"/>
    <w:rsid w:val="00C7785B"/>
    <w:rsid w:val="00CA0713"/>
    <w:rsid w:val="00CE1071"/>
    <w:rsid w:val="00D45A18"/>
    <w:rsid w:val="00D54AE0"/>
    <w:rsid w:val="00D61B6F"/>
    <w:rsid w:val="00D865ED"/>
    <w:rsid w:val="00DB1841"/>
    <w:rsid w:val="00DE2634"/>
    <w:rsid w:val="00DE44AE"/>
    <w:rsid w:val="00DE673D"/>
    <w:rsid w:val="00E074BD"/>
    <w:rsid w:val="00E24AD0"/>
    <w:rsid w:val="00E25A25"/>
    <w:rsid w:val="00E303C7"/>
    <w:rsid w:val="00E63666"/>
    <w:rsid w:val="00EB2C82"/>
    <w:rsid w:val="00EB64ED"/>
    <w:rsid w:val="00ED17C6"/>
    <w:rsid w:val="00ED41DD"/>
    <w:rsid w:val="00EE1930"/>
    <w:rsid w:val="00F07B06"/>
    <w:rsid w:val="00F53E68"/>
    <w:rsid w:val="00F67B26"/>
    <w:rsid w:val="00F71E97"/>
    <w:rsid w:val="00F840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Header">
    <w:name w:val="header"/>
    <w:basedOn w:val="Normal"/>
    <w:link w:val="HeaderChar"/>
    <w:uiPriority w:val="99"/>
    <w:unhideWhenUsed/>
    <w:rsid w:val="00205AB1"/>
    <w:pPr>
      <w:tabs>
        <w:tab w:val="center" w:pos="4680"/>
        <w:tab w:val="right" w:pos="9360"/>
      </w:tabs>
    </w:pPr>
  </w:style>
  <w:style w:type="character" w:customStyle="1" w:styleId="HeaderChar">
    <w:name w:val="Header Char"/>
    <w:basedOn w:val="DefaultParagraphFont"/>
    <w:link w:val="Header"/>
    <w:uiPriority w:val="99"/>
    <w:rsid w:val="00205AB1"/>
    <w:rPr>
      <w:rFonts w:ascii="Times New Roman" w:eastAsia="Arial Unicode MS" w:hAnsi="Times New Roman" w:cs="Times New Roman"/>
      <w:bdr w:val="nil"/>
    </w:rPr>
  </w:style>
  <w:style w:type="paragraph" w:styleId="Footer">
    <w:name w:val="footer"/>
    <w:basedOn w:val="Normal"/>
    <w:link w:val="FooterChar"/>
    <w:uiPriority w:val="99"/>
    <w:unhideWhenUsed/>
    <w:rsid w:val="00205AB1"/>
    <w:pPr>
      <w:tabs>
        <w:tab w:val="center" w:pos="4680"/>
        <w:tab w:val="right" w:pos="9360"/>
      </w:tabs>
    </w:pPr>
  </w:style>
  <w:style w:type="character" w:customStyle="1" w:styleId="FooterChar">
    <w:name w:val="Footer Char"/>
    <w:basedOn w:val="DefaultParagraphFont"/>
    <w:link w:val="Footer"/>
    <w:uiPriority w:val="99"/>
    <w:rsid w:val="00205AB1"/>
    <w:rPr>
      <w:rFonts w:ascii="Times New Roman" w:eastAsia="Arial Unicode MS" w:hAnsi="Times New Roman" w:cs="Times New Roman"/>
      <w:bdr w:val="nil"/>
    </w:rPr>
  </w:style>
  <w:style w:type="character" w:styleId="Hyperlink">
    <w:name w:val="Hyperlink"/>
    <w:basedOn w:val="DefaultParagraphFont"/>
    <w:uiPriority w:val="99"/>
    <w:unhideWhenUsed/>
    <w:rsid w:val="00EB64ED"/>
    <w:rPr>
      <w:color w:val="0563C1" w:themeColor="hyperlink"/>
      <w:u w:val="single"/>
    </w:rPr>
  </w:style>
  <w:style w:type="character" w:styleId="LineNumber">
    <w:name w:val="line number"/>
    <w:basedOn w:val="DefaultParagraphFont"/>
    <w:uiPriority w:val="99"/>
    <w:semiHidden/>
    <w:unhideWhenUsed/>
    <w:rsid w:val="001058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gita.skaisgiriene@kam.l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viesiejipirkimai.l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4E379-882C-4345-A7D3-236D75EF6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9</Pages>
  <Words>5476</Words>
  <Characters>31218</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Windows User</cp:lastModifiedBy>
  <cp:revision>69</cp:revision>
  <dcterms:created xsi:type="dcterms:W3CDTF">2024-12-30T05:53:00Z</dcterms:created>
  <dcterms:modified xsi:type="dcterms:W3CDTF">2025-02-18T06:35:00Z</dcterms:modified>
</cp:coreProperties>
</file>