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6A5CB" w14:textId="77777777" w:rsidR="00205D38" w:rsidRPr="00850357" w:rsidRDefault="00B27C34">
      <w:pPr>
        <w:pStyle w:val="FreeForm"/>
        <w:spacing w:line="312" w:lineRule="auto"/>
        <w:ind w:right="140"/>
        <w:jc w:val="right"/>
        <w:rPr>
          <w:rFonts w:ascii="Times New Roman" w:eastAsia="Times New Roman" w:hAnsi="Times New Roman" w:cs="Times New Roman"/>
          <w:color w:val="auto"/>
          <w:sz w:val="22"/>
          <w:szCs w:val="22"/>
        </w:rPr>
      </w:pPr>
      <w:r w:rsidRPr="00850357">
        <w:rPr>
          <w:rFonts w:ascii="Times New Roman" w:hAnsi="Times New Roman" w:cs="Times New Roman"/>
          <w:color w:val="auto"/>
          <w:sz w:val="22"/>
          <w:szCs w:val="22"/>
          <w:lang w:val="en-US"/>
        </w:rPr>
        <w:t>PATVIRTINTA:</w:t>
      </w:r>
    </w:p>
    <w:p w14:paraId="76C32307" w14:textId="77777777" w:rsidR="00205D38" w:rsidRPr="00850357" w:rsidRDefault="00B27C34">
      <w:pPr>
        <w:pStyle w:val="FreeForm"/>
        <w:spacing w:line="312" w:lineRule="auto"/>
        <w:ind w:right="140"/>
        <w:jc w:val="right"/>
        <w:rPr>
          <w:rFonts w:ascii="Times New Roman" w:eastAsia="Times New Roman" w:hAnsi="Times New Roman" w:cs="Times New Roman"/>
          <w:color w:val="auto"/>
          <w:sz w:val="22"/>
          <w:szCs w:val="22"/>
        </w:rPr>
      </w:pPr>
      <w:r w:rsidRPr="00850357">
        <w:rPr>
          <w:rFonts w:ascii="Times New Roman" w:hAnsi="Times New Roman" w:cs="Times New Roman"/>
          <w:color w:val="auto"/>
          <w:sz w:val="22"/>
          <w:szCs w:val="22"/>
          <w:lang w:val="de-DE"/>
        </w:rPr>
        <w:t>Vie</w:t>
      </w:r>
      <w:r w:rsidRPr="00850357">
        <w:rPr>
          <w:rFonts w:ascii="Times New Roman" w:hAnsi="Times New Roman" w:cs="Times New Roman"/>
          <w:color w:val="auto"/>
          <w:sz w:val="22"/>
          <w:szCs w:val="22"/>
        </w:rPr>
        <w:t>šojo pirkimo komisijos</w:t>
      </w:r>
    </w:p>
    <w:p w14:paraId="3723ABEB" w14:textId="3C2B3FD6" w:rsidR="00205D38" w:rsidRPr="00850357" w:rsidRDefault="00B27C34">
      <w:pPr>
        <w:pStyle w:val="FreeForm"/>
        <w:spacing w:line="312" w:lineRule="auto"/>
        <w:ind w:right="140"/>
        <w:jc w:val="right"/>
        <w:rPr>
          <w:rFonts w:ascii="Times New Roman" w:eastAsia="Times New Roman" w:hAnsi="Times New Roman" w:cs="Times New Roman"/>
          <w:color w:val="auto"/>
          <w:sz w:val="22"/>
          <w:szCs w:val="22"/>
        </w:rPr>
      </w:pPr>
      <w:r w:rsidRPr="00C5748A">
        <w:rPr>
          <w:rFonts w:ascii="Times New Roman" w:hAnsi="Times New Roman" w:cs="Times New Roman"/>
          <w:color w:val="auto"/>
          <w:sz w:val="22"/>
          <w:szCs w:val="22"/>
        </w:rPr>
        <w:t>20</w:t>
      </w:r>
      <w:r w:rsidRPr="00C5748A">
        <w:rPr>
          <w:rFonts w:ascii="Times New Roman" w:hAnsi="Times New Roman" w:cs="Times New Roman"/>
          <w:color w:val="auto"/>
          <w:sz w:val="22"/>
          <w:szCs w:val="22"/>
          <w:lang w:val="en-US"/>
        </w:rPr>
        <w:t>2</w:t>
      </w:r>
      <w:r w:rsidR="00D9101B">
        <w:rPr>
          <w:rFonts w:ascii="Times New Roman" w:hAnsi="Times New Roman" w:cs="Times New Roman"/>
          <w:color w:val="auto"/>
          <w:sz w:val="22"/>
          <w:szCs w:val="22"/>
          <w:lang w:val="en-US"/>
        </w:rPr>
        <w:t>5</w:t>
      </w:r>
      <w:r w:rsidRPr="00C5748A">
        <w:rPr>
          <w:rFonts w:ascii="Times New Roman" w:hAnsi="Times New Roman" w:cs="Times New Roman"/>
          <w:color w:val="auto"/>
          <w:sz w:val="22"/>
          <w:szCs w:val="22"/>
          <w:lang w:val="en-US"/>
        </w:rPr>
        <w:t xml:space="preserve"> </w:t>
      </w:r>
      <w:r w:rsidRPr="00495B7B">
        <w:rPr>
          <w:rFonts w:ascii="Times New Roman" w:hAnsi="Times New Roman" w:cs="Times New Roman"/>
          <w:color w:val="auto"/>
          <w:sz w:val="22"/>
          <w:szCs w:val="22"/>
          <w:lang w:val="en-US"/>
        </w:rPr>
        <w:t>m.</w:t>
      </w:r>
      <w:r w:rsidR="00E46FFB" w:rsidRPr="00495B7B">
        <w:rPr>
          <w:rFonts w:ascii="Times New Roman" w:hAnsi="Times New Roman" w:cs="Times New Roman"/>
          <w:color w:val="auto"/>
          <w:sz w:val="22"/>
          <w:szCs w:val="22"/>
          <w:lang w:val="en-US"/>
        </w:rPr>
        <w:t xml:space="preserve"> </w:t>
      </w:r>
      <w:r w:rsidR="00D9101B" w:rsidRPr="00495B7B">
        <w:rPr>
          <w:rFonts w:ascii="Times New Roman" w:hAnsi="Times New Roman" w:cs="Times New Roman"/>
          <w:color w:val="auto"/>
          <w:sz w:val="22"/>
          <w:szCs w:val="22"/>
          <w:lang w:val="en-US"/>
        </w:rPr>
        <w:t>kovo</w:t>
      </w:r>
      <w:r w:rsidR="00B3003A" w:rsidRPr="00495B7B">
        <w:rPr>
          <w:rFonts w:ascii="Times New Roman" w:hAnsi="Times New Roman" w:cs="Times New Roman"/>
          <w:color w:val="auto"/>
          <w:sz w:val="22"/>
          <w:szCs w:val="22"/>
          <w:lang w:val="en-US"/>
        </w:rPr>
        <w:t xml:space="preserve"> </w:t>
      </w:r>
      <w:r w:rsidR="00495B7B" w:rsidRPr="00495B7B">
        <w:rPr>
          <w:rFonts w:ascii="Times New Roman" w:hAnsi="Times New Roman" w:cs="Times New Roman"/>
          <w:color w:val="auto"/>
          <w:sz w:val="22"/>
          <w:szCs w:val="22"/>
          <w:lang w:val="en-US"/>
        </w:rPr>
        <w:t>20</w:t>
      </w:r>
      <w:r w:rsidR="00832D56" w:rsidRPr="00495B7B">
        <w:rPr>
          <w:rFonts w:ascii="Times New Roman" w:hAnsi="Times New Roman" w:cs="Times New Roman"/>
          <w:color w:val="auto"/>
          <w:sz w:val="22"/>
          <w:szCs w:val="22"/>
          <w:lang w:val="en-US"/>
        </w:rPr>
        <w:t xml:space="preserve"> </w:t>
      </w:r>
      <w:r w:rsidRPr="00495B7B">
        <w:rPr>
          <w:rFonts w:ascii="Times New Roman" w:hAnsi="Times New Roman" w:cs="Times New Roman"/>
          <w:color w:val="auto"/>
          <w:sz w:val="22"/>
          <w:szCs w:val="22"/>
          <w:lang w:val="en-US"/>
        </w:rPr>
        <w:t>d. protokolu</w:t>
      </w:r>
    </w:p>
    <w:p w14:paraId="6E873142" w14:textId="77777777" w:rsidR="00205D38" w:rsidRPr="00850357" w:rsidRDefault="00205D38">
      <w:pPr>
        <w:pStyle w:val="Pavadinimas"/>
        <w:keepNext/>
        <w:spacing w:line="240" w:lineRule="auto"/>
        <w:jc w:val="center"/>
        <w:rPr>
          <w:rFonts w:ascii="Times New Roman" w:eastAsia="Times New Roman" w:hAnsi="Times New Roman" w:cs="Times New Roman"/>
          <w:b/>
          <w:bCs/>
          <w:color w:val="auto"/>
          <w:spacing w:val="0"/>
          <w:sz w:val="24"/>
          <w:szCs w:val="24"/>
        </w:rPr>
      </w:pPr>
    </w:p>
    <w:p w14:paraId="5379977A" w14:textId="77777777" w:rsidR="00205D38" w:rsidRPr="00850357" w:rsidRDefault="00205D38">
      <w:pPr>
        <w:pStyle w:val="Pavadinimas"/>
        <w:keepNext/>
        <w:spacing w:line="240" w:lineRule="auto"/>
        <w:jc w:val="center"/>
        <w:rPr>
          <w:rFonts w:ascii="Times New Roman" w:eastAsia="Times New Roman" w:hAnsi="Times New Roman" w:cs="Times New Roman"/>
          <w:b/>
          <w:bCs/>
          <w:color w:val="auto"/>
          <w:spacing w:val="0"/>
          <w:sz w:val="24"/>
          <w:szCs w:val="24"/>
        </w:rPr>
      </w:pPr>
    </w:p>
    <w:p w14:paraId="655DA753" w14:textId="77777777" w:rsidR="009B583A" w:rsidRPr="00850357" w:rsidRDefault="009B583A" w:rsidP="009B583A">
      <w:pPr>
        <w:jc w:val="center"/>
        <w:outlineLvl w:val="0"/>
        <w:rPr>
          <w:b/>
          <w:bCs/>
          <w:caps/>
          <w:spacing w:val="4"/>
          <w:sz w:val="22"/>
          <w:szCs w:val="22"/>
          <w:lang w:val="lt-LT"/>
        </w:rPr>
      </w:pPr>
      <w:r w:rsidRPr="00850357">
        <w:rPr>
          <w:b/>
          <w:bCs/>
          <w:caps/>
          <w:spacing w:val="4"/>
          <w:sz w:val="22"/>
          <w:szCs w:val="22"/>
          <w:lang w:val="lt-LT"/>
        </w:rPr>
        <w:t>VšĮ LSMU Kauno ligoninė</w:t>
      </w:r>
    </w:p>
    <w:p w14:paraId="54E919EE" w14:textId="77777777" w:rsidR="009B583A" w:rsidRPr="00850357" w:rsidRDefault="009B583A" w:rsidP="009B583A">
      <w:pPr>
        <w:jc w:val="center"/>
        <w:outlineLvl w:val="0"/>
        <w:rPr>
          <w:b/>
          <w:bCs/>
          <w:caps/>
          <w:spacing w:val="4"/>
          <w:sz w:val="22"/>
          <w:szCs w:val="22"/>
          <w:lang w:val="lt-LT"/>
        </w:rPr>
      </w:pPr>
    </w:p>
    <w:p w14:paraId="0D94A631" w14:textId="5865F995" w:rsidR="009B583A" w:rsidRPr="00850357" w:rsidRDefault="009B583A" w:rsidP="009B583A">
      <w:pPr>
        <w:jc w:val="center"/>
        <w:outlineLvl w:val="0"/>
        <w:rPr>
          <w:b/>
          <w:bCs/>
          <w:caps/>
          <w:spacing w:val="4"/>
          <w:sz w:val="22"/>
          <w:szCs w:val="22"/>
          <w:lang w:val="lt-LT"/>
        </w:rPr>
      </w:pPr>
      <w:r w:rsidRPr="00850357">
        <w:rPr>
          <w:b/>
          <w:bCs/>
          <w:caps/>
          <w:spacing w:val="4"/>
          <w:sz w:val="22"/>
          <w:szCs w:val="22"/>
          <w:lang w:val="lt-LT"/>
        </w:rPr>
        <w:t>Atviras konkursas (TARPTAUTINIS PIRKIMAS)</w:t>
      </w:r>
    </w:p>
    <w:p w14:paraId="1AB85A67" w14:textId="77777777" w:rsidR="009B583A" w:rsidRPr="00850357" w:rsidRDefault="009B583A" w:rsidP="009B583A">
      <w:pPr>
        <w:jc w:val="center"/>
        <w:outlineLvl w:val="0"/>
        <w:rPr>
          <w:b/>
          <w:bCs/>
          <w:caps/>
          <w:spacing w:val="4"/>
          <w:sz w:val="22"/>
          <w:szCs w:val="22"/>
          <w:lang w:val="lt-LT"/>
        </w:rPr>
      </w:pPr>
    </w:p>
    <w:p w14:paraId="741F9FAA" w14:textId="78653A30" w:rsidR="0023775F" w:rsidRDefault="0011077A" w:rsidP="00B3003A">
      <w:pPr>
        <w:pStyle w:val="Body"/>
        <w:jc w:val="center"/>
        <w:rPr>
          <w:rFonts w:ascii="Times New Roman" w:eastAsia="Arial Unicode MS" w:hAnsi="Times New Roman" w:cs="Times New Roman"/>
          <w:b/>
          <w:bCs/>
          <w:caps/>
          <w:color w:val="auto"/>
          <w:spacing w:val="4"/>
          <w:sz w:val="22"/>
          <w:szCs w:val="22"/>
          <w:lang w:eastAsia="en-US"/>
          <w14:textOutline w14:w="0" w14:cap="rnd" w14:cmpd="sng" w14:algn="ctr">
            <w14:noFill/>
            <w14:prstDash w14:val="solid"/>
            <w14:bevel/>
          </w14:textOutline>
        </w:rPr>
      </w:pPr>
      <w:r>
        <w:rPr>
          <w:rFonts w:ascii="Times New Roman" w:eastAsia="Arial Unicode MS" w:hAnsi="Times New Roman" w:cs="Times New Roman"/>
          <w:b/>
          <w:bCs/>
          <w:caps/>
          <w:color w:val="auto"/>
          <w:spacing w:val="4"/>
          <w:sz w:val="22"/>
          <w:szCs w:val="22"/>
          <w:lang w:eastAsia="en-US"/>
          <w14:textOutline w14:w="0" w14:cap="rnd" w14:cmpd="sng" w14:algn="ctr">
            <w14:noFill/>
            <w14:prstDash w14:val="solid"/>
            <w14:bevel/>
          </w14:textOutline>
        </w:rPr>
        <w:t>TVARSLIAVA</w:t>
      </w:r>
    </w:p>
    <w:p w14:paraId="21D4E4E5" w14:textId="77777777" w:rsidR="00D9101B" w:rsidRPr="00850357" w:rsidRDefault="00D9101B" w:rsidP="00B3003A">
      <w:pPr>
        <w:pStyle w:val="Body"/>
        <w:jc w:val="center"/>
        <w:rPr>
          <w:rFonts w:ascii="Times New Roman" w:eastAsia="Times New Roman" w:hAnsi="Times New Roman" w:cs="Times New Roman"/>
          <w:color w:val="auto"/>
          <w:sz w:val="24"/>
          <w:szCs w:val="24"/>
        </w:rPr>
      </w:pPr>
    </w:p>
    <w:p w14:paraId="3264A383" w14:textId="77777777" w:rsidR="00205D38" w:rsidRPr="00850357" w:rsidRDefault="00B27C34">
      <w:pPr>
        <w:pStyle w:val="Heading"/>
        <w:rPr>
          <w:rFonts w:cs="Times New Roman"/>
          <w:color w:val="auto"/>
        </w:rPr>
      </w:pPr>
      <w:r w:rsidRPr="00850357">
        <w:rPr>
          <w:rFonts w:cs="Times New Roman"/>
          <w:color w:val="auto"/>
        </w:rPr>
        <w:tab/>
        <w:t>1. </w:t>
      </w:r>
      <w:r w:rsidRPr="00850357">
        <w:rPr>
          <w:rFonts w:cs="Times New Roman"/>
          <w:color w:val="auto"/>
          <w:lang w:val="de-DE"/>
        </w:rPr>
        <w:t>BENDROSIOS NUOSTATOS</w:t>
      </w:r>
    </w:p>
    <w:p w14:paraId="59E1B161" w14:textId="77777777" w:rsidR="00205D38" w:rsidRPr="00850357" w:rsidRDefault="00205D38">
      <w:pPr>
        <w:pStyle w:val="Body2"/>
        <w:rPr>
          <w:color w:val="auto"/>
        </w:rPr>
      </w:pPr>
    </w:p>
    <w:p w14:paraId="27A933DC" w14:textId="77777777" w:rsidR="009B583A" w:rsidRPr="00850357" w:rsidRDefault="00B27C34">
      <w:pPr>
        <w:pStyle w:val="Body2"/>
        <w:rPr>
          <w:rFonts w:eastAsia="Arial Unicode MS"/>
          <w:color w:val="auto"/>
        </w:rPr>
      </w:pPr>
      <w:r w:rsidRPr="00850357">
        <w:rPr>
          <w:color w:val="auto"/>
        </w:rPr>
        <w:tab/>
      </w:r>
      <w:r w:rsidRPr="00850357">
        <w:rPr>
          <w:rFonts w:eastAsia="Arial Unicode MS"/>
          <w:color w:val="auto"/>
        </w:rPr>
        <w:t>1.</w:t>
      </w:r>
      <w:r w:rsidRPr="00850357">
        <w:rPr>
          <w:rFonts w:eastAsia="Arial Unicode MS"/>
          <w:color w:val="auto"/>
          <w:lang w:val="en-US"/>
        </w:rPr>
        <w:t>1.</w:t>
      </w:r>
      <w:r w:rsidRPr="00850357">
        <w:rPr>
          <w:rFonts w:eastAsia="Arial Unicode MS"/>
          <w:color w:val="auto"/>
        </w:rPr>
        <w:t xml:space="preserve"> </w:t>
      </w:r>
      <w:r w:rsidR="009B583A" w:rsidRPr="00850357">
        <w:rPr>
          <w:rFonts w:eastAsia="Arial Unicode MS"/>
          <w:color w:val="auto"/>
        </w:rPr>
        <w:t>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p>
    <w:p w14:paraId="46FD10C6" w14:textId="5C724AB7" w:rsidR="00205D38" w:rsidRPr="00850357" w:rsidRDefault="00B27C34">
      <w:pPr>
        <w:pStyle w:val="Body2"/>
        <w:rPr>
          <w:color w:val="auto"/>
        </w:rPr>
      </w:pPr>
      <w:r w:rsidRPr="00850357">
        <w:rPr>
          <w:color w:val="auto"/>
        </w:rPr>
        <w:tab/>
      </w:r>
      <w:r w:rsidRPr="00850357">
        <w:rPr>
          <w:rFonts w:eastAsia="Arial Unicode MS"/>
          <w:color w:val="auto"/>
          <w:lang w:val="en-US"/>
        </w:rPr>
        <w:t>1.</w:t>
      </w:r>
      <w:r w:rsidRPr="00850357">
        <w:rPr>
          <w:rFonts w:eastAsia="Arial Unicode MS"/>
          <w:color w:val="auto"/>
        </w:rPr>
        <w:t>2. Š</w:t>
      </w:r>
      <w:r w:rsidRPr="00850357">
        <w:rPr>
          <w:rFonts w:eastAsia="Arial Unicode MS"/>
          <w:color w:val="auto"/>
          <w:lang w:val="nl-NL"/>
        </w:rPr>
        <w:t>is vie</w:t>
      </w:r>
      <w:r w:rsidRPr="00850357">
        <w:rPr>
          <w:rFonts w:eastAsia="Arial Unicode MS"/>
          <w:color w:val="auto"/>
        </w:rPr>
        <w:t>š</w:t>
      </w:r>
      <w:r w:rsidRPr="00850357">
        <w:rPr>
          <w:rFonts w:eastAsia="Arial Unicode MS"/>
          <w:color w:val="auto"/>
          <w:lang w:val="es-ES_tradnl"/>
        </w:rPr>
        <w:t>asis pirkimas atliekamas vadovaujantis Lietuvos Respublikos vie</w:t>
      </w:r>
      <w:r w:rsidRPr="00850357">
        <w:rPr>
          <w:rFonts w:eastAsia="Arial Unicode MS"/>
          <w:color w:val="auto"/>
        </w:rPr>
        <w:t>šųjų pirkimų įstatymu, Lietuvos Respublikos civiliniu kodeksu, kitais viešuosius pirkimus reglamentuojanč</w:t>
      </w:r>
      <w:r w:rsidRPr="00850357">
        <w:rPr>
          <w:rFonts w:eastAsia="Arial Unicode MS"/>
          <w:color w:val="auto"/>
          <w:lang w:val="pt-PT"/>
        </w:rPr>
        <w:t>iais teise</w:t>
      </w:r>
      <w:r w:rsidRPr="00850357">
        <w:rPr>
          <w:rFonts w:eastAsia="Arial Unicode MS"/>
          <w:color w:val="auto"/>
        </w:rPr>
        <w:t>̇</w:t>
      </w:r>
      <w:r w:rsidRPr="00850357">
        <w:rPr>
          <w:rFonts w:eastAsia="Arial Unicode MS"/>
          <w:color w:val="auto"/>
          <w:lang w:val="de-DE"/>
        </w:rPr>
        <w:t xml:space="preserve">s aktais bei </w:t>
      </w:r>
      <w:r w:rsidRPr="00850357">
        <w:rPr>
          <w:rFonts w:eastAsia="Arial Unicode MS"/>
          <w:color w:val="auto"/>
        </w:rPr>
        <w:t>šiomis pirkimo są</w:t>
      </w:r>
      <w:r w:rsidRPr="00850357">
        <w:rPr>
          <w:rFonts w:eastAsia="Arial Unicode MS"/>
          <w:color w:val="auto"/>
          <w:lang w:val="pt-PT"/>
        </w:rPr>
        <w:t>lygomis. Vartojamos sa</w:t>
      </w:r>
      <w:r w:rsidRPr="00850357">
        <w:rPr>
          <w:rFonts w:eastAsia="Arial Unicode MS"/>
          <w:color w:val="auto"/>
        </w:rPr>
        <w:t>̨</w:t>
      </w:r>
      <w:r w:rsidRPr="00850357">
        <w:rPr>
          <w:rFonts w:eastAsia="Arial Unicode MS"/>
          <w:color w:val="auto"/>
          <w:lang w:val="pt-PT"/>
        </w:rPr>
        <w:t>vokos, apibre</w:t>
      </w:r>
      <w:r w:rsidRPr="00850357">
        <w:rPr>
          <w:rFonts w:eastAsia="Arial Unicode MS"/>
          <w:color w:val="auto"/>
        </w:rPr>
        <w:t>̇ž</w:t>
      </w:r>
      <w:r w:rsidRPr="00850357">
        <w:rPr>
          <w:rFonts w:eastAsia="Arial Unicode MS"/>
          <w:color w:val="auto"/>
          <w:lang w:val="pt-PT"/>
        </w:rPr>
        <w:t>tos Vie</w:t>
      </w:r>
      <w:r w:rsidRPr="00850357">
        <w:rPr>
          <w:rFonts w:eastAsia="Arial Unicode MS"/>
          <w:color w:val="auto"/>
        </w:rPr>
        <w:t xml:space="preserve">šųjų pirkimų įstatyme. </w:t>
      </w:r>
    </w:p>
    <w:p w14:paraId="48557556" w14:textId="3E55F5B6" w:rsidR="00205D38" w:rsidRPr="00850357" w:rsidRDefault="00B27C34">
      <w:pPr>
        <w:pStyle w:val="Body2"/>
        <w:rPr>
          <w:color w:val="auto"/>
        </w:rPr>
      </w:pPr>
      <w:r w:rsidRPr="00850357">
        <w:rPr>
          <w:color w:val="auto"/>
        </w:rPr>
        <w:tab/>
      </w:r>
      <w:r w:rsidRPr="00850357">
        <w:rPr>
          <w:rFonts w:eastAsia="Arial Unicode MS"/>
          <w:color w:val="auto"/>
          <w:lang w:val="en-US"/>
        </w:rPr>
        <w:t>1.3</w:t>
      </w:r>
      <w:r w:rsidRPr="00850357">
        <w:rPr>
          <w:rFonts w:eastAsia="Arial Unicode MS"/>
          <w:color w:val="auto"/>
        </w:rPr>
        <w:t xml:space="preserve">. Šis </w:t>
      </w:r>
      <w:r w:rsidRPr="00850357">
        <w:rPr>
          <w:rFonts w:eastAsia="Arial Unicode MS"/>
          <w:color w:val="auto"/>
          <w:lang w:val="en-US"/>
        </w:rPr>
        <w:t>tarptautinis</w:t>
      </w:r>
      <w:r w:rsidRPr="00850357">
        <w:rPr>
          <w:rFonts w:eastAsia="Arial Unicode MS"/>
          <w:color w:val="auto"/>
        </w:rPr>
        <w:t xml:space="preserve"> pirkimas vykdomas </w:t>
      </w:r>
      <w:r w:rsidRPr="00850357">
        <w:rPr>
          <w:rFonts w:eastAsia="Arial Unicode MS"/>
          <w:color w:val="auto"/>
          <w:lang w:val="en-US"/>
        </w:rPr>
        <w:t>atviro konkurso</w:t>
      </w:r>
      <w:r w:rsidRPr="00850357">
        <w:rPr>
          <w:rFonts w:eastAsia="Arial Unicode MS"/>
          <w:color w:val="auto"/>
        </w:rPr>
        <w:t xml:space="preserve"> būdu naudojantis </w:t>
      </w:r>
      <w:r w:rsidRPr="00850357">
        <w:rPr>
          <w:rFonts w:eastAsia="Arial Unicode MS"/>
          <w:color w:val="auto"/>
          <w:lang w:val="it-IT"/>
        </w:rPr>
        <w:t>Centrin</w:t>
      </w:r>
      <w:r w:rsidRPr="00850357">
        <w:rPr>
          <w:rFonts w:eastAsia="Arial Unicode MS"/>
          <w:color w:val="auto"/>
        </w:rPr>
        <w:t>ė</w:t>
      </w:r>
      <w:r w:rsidRPr="00850357">
        <w:rPr>
          <w:rFonts w:eastAsia="Arial Unicode MS"/>
          <w:color w:val="auto"/>
          <w:lang w:val="en-US"/>
        </w:rPr>
        <w:t>s</w:t>
      </w:r>
      <w:r w:rsidRPr="00850357">
        <w:rPr>
          <w:rFonts w:eastAsia="Arial Unicode MS"/>
          <w:color w:val="auto"/>
          <w:lang w:val="de-DE"/>
        </w:rPr>
        <w:t xml:space="preserve"> vie</w:t>
      </w:r>
      <w:r w:rsidRPr="00850357">
        <w:rPr>
          <w:rFonts w:eastAsia="Arial Unicode MS"/>
          <w:color w:val="auto"/>
        </w:rPr>
        <w:t>šųjų pirkimų informacinė</w:t>
      </w:r>
      <w:r w:rsidRPr="00850357">
        <w:rPr>
          <w:rFonts w:eastAsia="Arial Unicode MS"/>
          <w:color w:val="auto"/>
          <w:lang w:val="en-US"/>
        </w:rPr>
        <w:t>s</w:t>
      </w:r>
      <w:r w:rsidRPr="00850357">
        <w:rPr>
          <w:rFonts w:eastAsia="Arial Unicode MS"/>
          <w:color w:val="auto"/>
          <w:lang w:val="pt-PT"/>
        </w:rPr>
        <w:t xml:space="preserve"> sistemo</w:t>
      </w:r>
      <w:r w:rsidRPr="00850357">
        <w:rPr>
          <w:rFonts w:eastAsia="Arial Unicode MS"/>
          <w:color w:val="auto"/>
          <w:lang w:val="en-US"/>
        </w:rPr>
        <w:t>s priemon</w:t>
      </w:r>
      <w:r w:rsidRPr="00850357">
        <w:rPr>
          <w:rFonts w:eastAsia="Arial Unicode MS"/>
          <w:color w:val="auto"/>
        </w:rPr>
        <w:t>ėmis (toliau - CVP IS).</w:t>
      </w:r>
      <w:r w:rsidRPr="00850357">
        <w:rPr>
          <w:rFonts w:eastAsia="Arial Unicode MS"/>
          <w:color w:val="auto"/>
          <w:lang w:val="en-US"/>
        </w:rPr>
        <w:t xml:space="preserve"> </w:t>
      </w:r>
      <w:r w:rsidRPr="00850357">
        <w:rPr>
          <w:rFonts w:eastAsia="Arial Unicode MS"/>
          <w:color w:val="auto"/>
        </w:rPr>
        <w:t>Pirkimo dokumentai skelbiami CVP IS. Pirkimas atliekamas elektroniniu būdu. Elektroninėmis priemonė</w:t>
      </w:r>
      <w:r w:rsidRPr="00850357">
        <w:rPr>
          <w:rFonts w:eastAsia="Arial Unicode MS"/>
          <w:color w:val="auto"/>
          <w:lang w:val="es-ES_tradnl"/>
        </w:rPr>
        <w:t>mis pasi</w:t>
      </w:r>
      <w:r w:rsidRPr="00850357">
        <w:rPr>
          <w:rFonts w:eastAsia="Arial Unicode MS"/>
          <w:color w:val="auto"/>
        </w:rPr>
        <w:t xml:space="preserve">ūlymus gali teikti tik tie tiekėjai, kurie yra registruoti CVP IS, pasiekiamoje adresu </w:t>
      </w:r>
      <w:hyperlink r:id="rId6" w:history="1">
        <w:r w:rsidRPr="00850357">
          <w:rPr>
            <w:rStyle w:val="Hyperlink0"/>
            <w:rFonts w:eastAsia="Arial Unicode MS"/>
            <w:color w:val="auto"/>
          </w:rPr>
          <w:t>viesiejipirkimai.lt</w:t>
        </w:r>
      </w:hyperlink>
      <w:r w:rsidRPr="00850357">
        <w:rPr>
          <w:rFonts w:eastAsia="Arial Unicode MS"/>
          <w:color w:val="auto"/>
        </w:rPr>
        <w:t>.</w:t>
      </w:r>
    </w:p>
    <w:p w14:paraId="73DD32B1" w14:textId="77777777" w:rsidR="00205D38" w:rsidRPr="00850357" w:rsidRDefault="00B27C34">
      <w:pPr>
        <w:pStyle w:val="Body2"/>
        <w:rPr>
          <w:color w:val="auto"/>
        </w:rPr>
      </w:pPr>
      <w:r w:rsidRPr="00850357">
        <w:rPr>
          <w:color w:val="auto"/>
        </w:rPr>
        <w:tab/>
        <w:t xml:space="preserve">1.4. Išankstinis skelbimas apie pirkimą nebuvo skelbtas. </w:t>
      </w:r>
    </w:p>
    <w:p w14:paraId="33D68CDC" w14:textId="77777777" w:rsidR="009B583A" w:rsidRPr="00850357" w:rsidRDefault="00B27C34">
      <w:pPr>
        <w:pStyle w:val="Body2"/>
        <w:rPr>
          <w:color w:val="auto"/>
        </w:rPr>
      </w:pPr>
      <w:r w:rsidRPr="00850357">
        <w:rPr>
          <w:color w:val="auto"/>
        </w:rPr>
        <w:tab/>
        <w:t>1.5. Pirkimo dokumentų sudedamoji dalis yra skelbimas apie pirkimą</w:t>
      </w:r>
      <w:r w:rsidRPr="00850357">
        <w:rPr>
          <w:color w:val="auto"/>
          <w:lang w:val="es-ES_tradnl"/>
        </w:rPr>
        <w:t>, tod</w:t>
      </w:r>
      <w:r w:rsidRPr="00850357">
        <w:rPr>
          <w:color w:val="auto"/>
        </w:rPr>
        <w:t>ė</w:t>
      </w:r>
      <w:r w:rsidRPr="00850357">
        <w:rPr>
          <w:color w:val="auto"/>
          <w:lang w:val="nl-NL"/>
        </w:rPr>
        <w:t>l perkan</w:t>
      </w:r>
      <w:r w:rsidRPr="00850357">
        <w:rPr>
          <w:color w:val="auto"/>
        </w:rPr>
        <w:t>čioji organizacija didž</w:t>
      </w:r>
      <w:r w:rsidRPr="00850357">
        <w:rPr>
          <w:color w:val="auto"/>
          <w:lang w:val="es-ES_tradnl"/>
        </w:rPr>
        <w:t>iosios dalies skelbime esan</w:t>
      </w:r>
      <w:r w:rsidRPr="00850357">
        <w:rPr>
          <w:color w:val="auto"/>
        </w:rPr>
        <w:t xml:space="preserve">čios informacijos šiame dokumente pakartotinai neteikia. </w:t>
      </w:r>
    </w:p>
    <w:p w14:paraId="6B040670" w14:textId="40AFD04A" w:rsidR="00205D38" w:rsidRPr="00850357" w:rsidRDefault="00B27C34" w:rsidP="009B583A">
      <w:pPr>
        <w:pStyle w:val="Body2"/>
        <w:ind w:firstLine="720"/>
        <w:rPr>
          <w:color w:val="auto"/>
        </w:rPr>
      </w:pPr>
      <w:r w:rsidRPr="00850357">
        <w:rPr>
          <w:rFonts w:eastAsia="Arial Unicode MS"/>
          <w:color w:val="auto"/>
          <w:lang w:val="en-US"/>
        </w:rPr>
        <w:t>1</w:t>
      </w:r>
      <w:r w:rsidRPr="00850357">
        <w:rPr>
          <w:rFonts w:eastAsia="Arial Unicode MS"/>
          <w:color w:val="auto"/>
        </w:rPr>
        <w:t>.</w:t>
      </w:r>
      <w:r w:rsidRPr="00850357">
        <w:rPr>
          <w:rFonts w:eastAsia="Arial Unicode MS"/>
          <w:color w:val="auto"/>
          <w:lang w:val="en-US"/>
        </w:rPr>
        <w:t>6</w:t>
      </w:r>
      <w:r w:rsidRPr="00850357">
        <w:rPr>
          <w:rFonts w:eastAsia="Arial Unicode MS"/>
          <w:color w:val="auto"/>
        </w:rPr>
        <w:t>. Pirkimas atliekamas laikantis lygiateisiškumo, nediskriminavimo, abipusio pripaž</w:t>
      </w:r>
      <w:r w:rsidRPr="00850357">
        <w:rPr>
          <w:rFonts w:eastAsia="Arial Unicode MS"/>
          <w:color w:val="auto"/>
          <w:lang w:val="pt-PT"/>
        </w:rPr>
        <w:t>inimo, proporcingumo ir skaidrumo princip</w:t>
      </w:r>
      <w:r w:rsidRPr="00850357">
        <w:rPr>
          <w:rFonts w:eastAsia="Arial Unicode MS"/>
          <w:color w:val="auto"/>
        </w:rPr>
        <w:t xml:space="preserve">ų </w:t>
      </w:r>
      <w:r w:rsidRPr="00850357">
        <w:rPr>
          <w:rFonts w:eastAsia="Arial Unicode MS"/>
          <w:color w:val="auto"/>
          <w:lang w:val="pt-PT"/>
        </w:rPr>
        <w:t>bei konfidencialumo ir ne</w:t>
      </w:r>
      <w:r w:rsidRPr="00850357">
        <w:rPr>
          <w:rFonts w:eastAsia="Arial Unicode MS"/>
          <w:color w:val="auto"/>
        </w:rPr>
        <w:t>šališkumo reikalavimų.</w:t>
      </w:r>
    </w:p>
    <w:p w14:paraId="1477EAAE" w14:textId="479F8588" w:rsidR="00205D38" w:rsidRPr="00850357" w:rsidRDefault="00B27C34">
      <w:pPr>
        <w:pStyle w:val="Body2"/>
        <w:rPr>
          <w:color w:val="auto"/>
        </w:rPr>
      </w:pPr>
      <w:r w:rsidRPr="00850357">
        <w:rPr>
          <w:rFonts w:eastAsia="Arial Unicode MS"/>
          <w:color w:val="auto"/>
          <w:lang w:val="en-US"/>
        </w:rPr>
        <w:tab/>
        <w:t>1.7</w:t>
      </w:r>
      <w:r w:rsidRPr="00850357">
        <w:rPr>
          <w:rFonts w:eastAsia="Arial Unicode MS"/>
          <w:color w:val="auto"/>
        </w:rPr>
        <w:t>.</w:t>
      </w:r>
      <w:r w:rsidRPr="00850357">
        <w:rPr>
          <w:rFonts w:eastAsia="Arial Unicode MS"/>
          <w:color w:val="auto"/>
          <w:lang w:val="en-US"/>
        </w:rPr>
        <w:t xml:space="preserve"> </w:t>
      </w:r>
      <w:r w:rsidR="005A6FA3" w:rsidRPr="005A6FA3">
        <w:rPr>
          <w:rFonts w:eastAsia="Arial Unicode MS"/>
          <w:color w:val="auto"/>
        </w:rPr>
        <w:t>Tiesioginį ryšį su tiekėjais įgaliotas palaikyti perkančiosios organizacijos atstovas Aušra Ruginytė, tel. (8-37) 376270, el. p. ausra.ruginyte@kaunoligonine.lt.</w:t>
      </w:r>
    </w:p>
    <w:p w14:paraId="5772CF94" w14:textId="77777777" w:rsidR="00205D38" w:rsidRPr="00850357" w:rsidRDefault="00205D38">
      <w:pPr>
        <w:pStyle w:val="Body2"/>
        <w:rPr>
          <w:color w:val="auto"/>
        </w:rPr>
      </w:pPr>
    </w:p>
    <w:p w14:paraId="6A924DB6" w14:textId="77777777" w:rsidR="00205D38" w:rsidRPr="00850357" w:rsidRDefault="00B27C34">
      <w:pPr>
        <w:pStyle w:val="Heading"/>
        <w:rPr>
          <w:rFonts w:cs="Times New Roman"/>
          <w:color w:val="auto"/>
        </w:rPr>
      </w:pPr>
      <w:r w:rsidRPr="00850357">
        <w:rPr>
          <w:rFonts w:cs="Times New Roman"/>
          <w:color w:val="auto"/>
        </w:rPr>
        <w:tab/>
        <w:t>2. PIRKIMO OBJEKTAS</w:t>
      </w:r>
    </w:p>
    <w:p w14:paraId="3A610B56" w14:textId="7BD58E7C" w:rsidR="00205D38" w:rsidRPr="00850357" w:rsidRDefault="00B27C34">
      <w:pPr>
        <w:pStyle w:val="Body2"/>
        <w:rPr>
          <w:color w:val="auto"/>
        </w:rPr>
      </w:pPr>
      <w:r w:rsidRPr="00850357">
        <w:rPr>
          <w:color w:val="auto"/>
        </w:rPr>
        <w:t xml:space="preserve"> </w:t>
      </w:r>
    </w:p>
    <w:p w14:paraId="73EB18C4" w14:textId="4AC8191E" w:rsidR="00205D38" w:rsidRPr="00850357" w:rsidRDefault="00B27C34">
      <w:pPr>
        <w:pStyle w:val="Body2"/>
        <w:rPr>
          <w:color w:val="auto"/>
        </w:rPr>
      </w:pPr>
      <w:r w:rsidRPr="00850357">
        <w:rPr>
          <w:color w:val="auto"/>
        </w:rPr>
        <w:tab/>
      </w:r>
      <w:r w:rsidRPr="00850357">
        <w:rPr>
          <w:color w:val="auto"/>
          <w:lang w:val="en-US"/>
        </w:rPr>
        <w:t>2.1</w:t>
      </w:r>
      <w:r w:rsidRPr="00850357">
        <w:rPr>
          <w:color w:val="auto"/>
        </w:rPr>
        <w:t>. Š</w:t>
      </w:r>
      <w:r w:rsidRPr="00850357">
        <w:rPr>
          <w:color w:val="auto"/>
          <w:lang w:val="es-ES_tradnl"/>
        </w:rPr>
        <w:t>io pirkimo objektas yra nurodytas pirkimo s</w:t>
      </w:r>
      <w:r w:rsidRPr="00850357">
        <w:rPr>
          <w:color w:val="auto"/>
        </w:rPr>
        <w:t>ą</w:t>
      </w:r>
      <w:r w:rsidRPr="00850357">
        <w:rPr>
          <w:color w:val="auto"/>
          <w:lang w:val="da-DK"/>
        </w:rPr>
        <w:t>lyg</w:t>
      </w:r>
      <w:r w:rsidRPr="00850357">
        <w:rPr>
          <w:color w:val="auto"/>
        </w:rPr>
        <w:t xml:space="preserve">ų </w:t>
      </w:r>
      <w:r w:rsidRPr="00850357">
        <w:rPr>
          <w:color w:val="auto"/>
          <w:lang w:val="de-DE"/>
        </w:rPr>
        <w:t>technin</w:t>
      </w:r>
      <w:r w:rsidRPr="00850357">
        <w:rPr>
          <w:color w:val="auto"/>
        </w:rPr>
        <w:t>ėje specifikacijoje, kuri pateikiama  pirkimo są</w:t>
      </w:r>
      <w:r w:rsidRPr="00850357">
        <w:rPr>
          <w:color w:val="auto"/>
          <w:lang w:val="da-DK"/>
        </w:rPr>
        <w:t>lyg</w:t>
      </w:r>
      <w:r w:rsidRPr="00850357">
        <w:rPr>
          <w:color w:val="auto"/>
        </w:rPr>
        <w:t xml:space="preserve">ų </w:t>
      </w:r>
      <w:r w:rsidRPr="00850357">
        <w:rPr>
          <w:color w:val="auto"/>
          <w:lang w:val="de-DE"/>
        </w:rPr>
        <w:t>priede</w:t>
      </w:r>
      <w:r w:rsidRPr="00850357">
        <w:rPr>
          <w:color w:val="auto"/>
        </w:rPr>
        <w:t xml:space="preserve">. </w:t>
      </w:r>
    </w:p>
    <w:p w14:paraId="6CA9A8EB" w14:textId="53B1C876" w:rsidR="009B583A" w:rsidRPr="0011077A" w:rsidRDefault="009B583A" w:rsidP="0011077A">
      <w:pPr>
        <w:pStyle w:val="Body2"/>
        <w:ind w:firstLine="720"/>
        <w:rPr>
          <w:color w:val="auto"/>
        </w:rPr>
      </w:pPr>
      <w:r w:rsidRPr="00330D04">
        <w:rPr>
          <w:color w:val="auto"/>
        </w:rPr>
        <w:t xml:space="preserve">2.2. </w:t>
      </w:r>
      <w:r w:rsidR="00330D04" w:rsidRPr="00850357">
        <w:rPr>
          <w:color w:val="auto"/>
        </w:rPr>
        <w:t xml:space="preserve">Pirkimas yra skaidomas į pirkimo dalis (viso </w:t>
      </w:r>
      <w:r w:rsidR="0011077A">
        <w:rPr>
          <w:color w:val="auto"/>
        </w:rPr>
        <w:t>30</w:t>
      </w:r>
      <w:r w:rsidR="00330D04" w:rsidRPr="00850357">
        <w:rPr>
          <w:color w:val="auto"/>
        </w:rPr>
        <w:t xml:space="preserve"> pirkimo dal</w:t>
      </w:r>
      <w:r w:rsidR="0011077A">
        <w:rPr>
          <w:color w:val="auto"/>
        </w:rPr>
        <w:t>ių</w:t>
      </w:r>
      <w:r w:rsidR="00330D04" w:rsidRPr="00850357">
        <w:rPr>
          <w:color w:val="auto"/>
        </w:rPr>
        <w:t>)</w:t>
      </w:r>
      <w:r w:rsidR="0011077A">
        <w:rPr>
          <w:color w:val="auto"/>
        </w:rPr>
        <w:t xml:space="preserve">. </w:t>
      </w:r>
      <w:r w:rsidR="001D7DFE" w:rsidRPr="00850357">
        <w:rPr>
          <w:color w:val="auto"/>
        </w:rPr>
        <w:t>Pasiūlymai gali būti teikiami vienai, kelioms arba visoms pirkimo dalims. Kiekvienai pirkimo daliai bus sudaroma atskira pirkimo sutartis arba viena bendra sutartis vieno tiekėjo laimėtoms pirkimo dalims. Pirkimo dalys nurodytos pirkimo są</w:t>
      </w:r>
      <w:r w:rsidR="001D7DFE" w:rsidRPr="00850357">
        <w:rPr>
          <w:color w:val="auto"/>
          <w:lang w:val="da-DK"/>
        </w:rPr>
        <w:t>lyg</w:t>
      </w:r>
      <w:r w:rsidR="001D7DFE" w:rsidRPr="00850357">
        <w:rPr>
          <w:color w:val="auto"/>
        </w:rPr>
        <w:t xml:space="preserve">ų </w:t>
      </w:r>
      <w:r w:rsidR="001D7DFE" w:rsidRPr="00850357">
        <w:rPr>
          <w:color w:val="auto"/>
          <w:lang w:val="de-DE"/>
        </w:rPr>
        <w:t>priede</w:t>
      </w:r>
      <w:r w:rsidR="001D7DFE" w:rsidRPr="00850357">
        <w:rPr>
          <w:color w:val="auto"/>
        </w:rPr>
        <w:t xml:space="preserve"> pateiktoje pasiūlymo pateikimo formoje.</w:t>
      </w:r>
    </w:p>
    <w:p w14:paraId="5E3B5264" w14:textId="2C5FC4EB" w:rsidR="001D7DFE" w:rsidRDefault="009B583A" w:rsidP="00B96E44">
      <w:pPr>
        <w:pStyle w:val="Body2"/>
        <w:ind w:firstLine="720"/>
        <w:rPr>
          <w:color w:val="auto"/>
        </w:rPr>
      </w:pPr>
      <w:r w:rsidRPr="00850357">
        <w:rPr>
          <w:color w:val="auto"/>
        </w:rPr>
        <w:t>2.</w:t>
      </w:r>
      <w:r w:rsidR="0011077A">
        <w:rPr>
          <w:color w:val="auto"/>
        </w:rPr>
        <w:t>3</w:t>
      </w:r>
      <w:r w:rsidRPr="00850357">
        <w:rPr>
          <w:color w:val="auto"/>
        </w:rPr>
        <w:t>.</w:t>
      </w:r>
      <w:r w:rsidR="001D7DFE">
        <w:rPr>
          <w:color w:val="auto"/>
        </w:rPr>
        <w:t xml:space="preserve"> </w:t>
      </w:r>
      <w:r w:rsidR="001D7DFE" w:rsidRPr="00850357">
        <w:rPr>
          <w:color w:val="auto"/>
          <w:lang w:val="en-US"/>
        </w:rPr>
        <w:t>P</w:t>
      </w:r>
      <w:r w:rsidR="001D7DFE" w:rsidRPr="00850357">
        <w:rPr>
          <w:color w:val="auto"/>
        </w:rPr>
        <w:t xml:space="preserve">asiūlymas turi būti pateiktas visai </w:t>
      </w:r>
      <w:r w:rsidR="001D7DFE" w:rsidRPr="00850357">
        <w:rPr>
          <w:color w:val="auto"/>
          <w:lang w:val="en-US"/>
        </w:rPr>
        <w:t>si</w:t>
      </w:r>
      <w:r w:rsidR="001D7DFE" w:rsidRPr="00850357">
        <w:rPr>
          <w:color w:val="auto"/>
        </w:rPr>
        <w:t>ūlomos pirkimo dalies pirkimo są</w:t>
      </w:r>
      <w:r w:rsidR="001D7DFE" w:rsidRPr="00850357">
        <w:rPr>
          <w:color w:val="auto"/>
          <w:lang w:val="da-DK"/>
        </w:rPr>
        <w:t>lyg</w:t>
      </w:r>
      <w:r w:rsidR="001D7DFE" w:rsidRPr="00850357">
        <w:rPr>
          <w:color w:val="auto"/>
        </w:rPr>
        <w:t xml:space="preserve">ų </w:t>
      </w:r>
      <w:r w:rsidR="001D7DFE" w:rsidRPr="00850357">
        <w:rPr>
          <w:color w:val="auto"/>
          <w:lang w:val="de-DE"/>
        </w:rPr>
        <w:t>technin</w:t>
      </w:r>
      <w:r w:rsidR="001D7DFE" w:rsidRPr="00850357">
        <w:rPr>
          <w:color w:val="auto"/>
        </w:rPr>
        <w:t>ėje specifikacijoje nurodytai apimčiai, neskaidant jos smulkiau. Jei pirkimas skaidomas dalimis pasiūlymas turi būti pateiktas visai siūlomos pirkimo dalies pirkimo sąlygų techninėje specifikacijoje nurodytai apimčiai, neskaidant jos smulkiau.</w:t>
      </w:r>
    </w:p>
    <w:p w14:paraId="6EBC4C1D" w14:textId="77777777" w:rsidR="0064383B" w:rsidRPr="0064383B" w:rsidRDefault="001D7DFE" w:rsidP="00B96E44">
      <w:pPr>
        <w:pStyle w:val="Body2"/>
        <w:ind w:firstLine="720"/>
        <w:rPr>
          <w:color w:val="auto"/>
        </w:rPr>
      </w:pPr>
      <w:r>
        <w:rPr>
          <w:color w:val="auto"/>
        </w:rPr>
        <w:t>2.</w:t>
      </w:r>
      <w:r w:rsidR="0011077A">
        <w:rPr>
          <w:color w:val="auto"/>
        </w:rPr>
        <w:t>4</w:t>
      </w:r>
      <w:r>
        <w:rPr>
          <w:color w:val="auto"/>
        </w:rPr>
        <w:t xml:space="preserve">. </w:t>
      </w:r>
      <w:r w:rsidR="009B583A" w:rsidRPr="00850357">
        <w:rPr>
          <w:color w:val="auto"/>
        </w:rPr>
        <w:t>Reikalavimai pirkimo objektui nurodyti pirkimo sąlygų priede „Techninė specifikacija“ ir priede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9B583A" w:rsidRPr="00850357">
        <w:rPr>
          <w:color w:val="auto"/>
        </w:rPr>
        <w:tab/>
      </w:r>
      <w:r w:rsidR="009B583A" w:rsidRPr="00850357">
        <w:rPr>
          <w:color w:val="auto"/>
        </w:rPr>
        <w:br/>
      </w:r>
      <w:r w:rsidR="009B583A" w:rsidRPr="00850357">
        <w:rPr>
          <w:color w:val="auto"/>
        </w:rPr>
        <w:tab/>
      </w:r>
      <w:r w:rsidR="009B583A" w:rsidRPr="00976593">
        <w:rPr>
          <w:color w:val="auto"/>
        </w:rPr>
        <w:t>2.</w:t>
      </w:r>
      <w:r w:rsidR="00832D56" w:rsidRPr="00976593">
        <w:rPr>
          <w:color w:val="auto"/>
        </w:rPr>
        <w:t>5</w:t>
      </w:r>
      <w:r w:rsidR="009B583A" w:rsidRPr="00976593">
        <w:rPr>
          <w:color w:val="auto"/>
        </w:rPr>
        <w:t xml:space="preserve">. </w:t>
      </w:r>
      <w:r w:rsidR="009B583A" w:rsidRPr="0064383B">
        <w:rPr>
          <w:color w:val="auto"/>
        </w:rPr>
        <w:t xml:space="preserve">Tiekėjo įsipareigojimų įvykdymo vieta yra </w:t>
      </w:r>
      <w:r w:rsidR="0064383B" w:rsidRPr="0064383B">
        <w:rPr>
          <w:color w:val="auto"/>
        </w:rPr>
        <w:t>Hipodromo g. 13, Kaunas, Josvainių g. 2, Kaunas.</w:t>
      </w:r>
    </w:p>
    <w:p w14:paraId="59828845" w14:textId="68ED32A1" w:rsidR="001D7DFE" w:rsidRPr="00976593" w:rsidRDefault="009B583A" w:rsidP="00B96E44">
      <w:pPr>
        <w:pStyle w:val="Body2"/>
        <w:ind w:firstLine="720"/>
        <w:rPr>
          <w:rFonts w:eastAsia="Arial Unicode MS"/>
          <w:color w:val="auto"/>
          <w:lang w:val="en-US"/>
        </w:rPr>
      </w:pPr>
      <w:r w:rsidRPr="00976593">
        <w:rPr>
          <w:rFonts w:eastAsia="Arial Unicode MS"/>
          <w:color w:val="auto"/>
        </w:rPr>
        <w:lastRenderedPageBreak/>
        <w:t>2.</w:t>
      </w:r>
      <w:r w:rsidR="0011077A">
        <w:rPr>
          <w:rFonts w:eastAsia="Arial Unicode MS"/>
          <w:color w:val="auto"/>
          <w:lang w:val="en-US"/>
        </w:rPr>
        <w:t>6</w:t>
      </w:r>
      <w:r w:rsidRPr="00976593">
        <w:rPr>
          <w:rFonts w:eastAsia="Arial Unicode MS"/>
          <w:color w:val="auto"/>
        </w:rPr>
        <w:t>. </w:t>
      </w:r>
      <w:r w:rsidR="00846E8E" w:rsidRPr="00846E8E">
        <w:rPr>
          <w:rFonts w:eastAsia="Arial Unicode MS"/>
          <w:color w:val="auto"/>
          <w:lang w:val="en-US"/>
        </w:rPr>
        <w:t>Perkančiosios organizacijos sprendimo neatlikti pirkimo naudojantis centralizuotų pirkimų katalogu argumentai: pirkimo objekto centralizuotų pirkimų kataloge nėra.</w:t>
      </w:r>
    </w:p>
    <w:p w14:paraId="064E5D59" w14:textId="77777777" w:rsidR="00846E8E" w:rsidRDefault="00846E8E">
      <w:pPr>
        <w:pStyle w:val="Heading"/>
        <w:rPr>
          <w:rFonts w:cs="Times New Roman"/>
          <w:color w:val="auto"/>
        </w:rPr>
      </w:pPr>
    </w:p>
    <w:p w14:paraId="74F99610" w14:textId="0957BF30" w:rsidR="00205D38" w:rsidRPr="00850357" w:rsidRDefault="00B27C34">
      <w:pPr>
        <w:pStyle w:val="Heading"/>
        <w:rPr>
          <w:rFonts w:cs="Times New Roman"/>
          <w:color w:val="auto"/>
        </w:rPr>
      </w:pPr>
      <w:r w:rsidRPr="00850357">
        <w:rPr>
          <w:rFonts w:cs="Times New Roman"/>
          <w:color w:val="auto"/>
        </w:rPr>
        <w:tab/>
        <w:t>3. TIEKĖJO PAŠALINIMO PAGRINDAI IR REIKALAUJAMA KVALIFIKACIJA</w:t>
      </w:r>
    </w:p>
    <w:p w14:paraId="3F24F7B3" w14:textId="13FF207E" w:rsidR="00205D38" w:rsidRPr="00850357" w:rsidRDefault="00B27C34" w:rsidP="009B583A">
      <w:pPr>
        <w:pStyle w:val="Heading"/>
        <w:rPr>
          <w:rFonts w:cs="Times New Roman"/>
          <w:color w:val="auto"/>
        </w:rPr>
      </w:pPr>
      <w:r w:rsidRPr="00850357">
        <w:rPr>
          <w:rFonts w:cs="Times New Roman"/>
          <w:color w:val="auto"/>
        </w:rPr>
        <w:tab/>
      </w:r>
    </w:p>
    <w:p w14:paraId="4C286F81" w14:textId="2B162B37" w:rsidR="00205D38" w:rsidRPr="00850357" w:rsidRDefault="00B27C34">
      <w:pPr>
        <w:pStyle w:val="Body2"/>
        <w:rPr>
          <w:color w:val="auto"/>
        </w:rPr>
      </w:pPr>
      <w:r w:rsidRPr="00850357">
        <w:rPr>
          <w:color w:val="auto"/>
        </w:rPr>
        <w:tab/>
        <w:t>3.1. P</w:t>
      </w:r>
      <w:r w:rsidRPr="00850357">
        <w:rPr>
          <w:color w:val="auto"/>
          <w:lang w:val="sv-SE"/>
        </w:rPr>
        <w:t>erkan</w:t>
      </w:r>
      <w:r w:rsidRPr="00850357">
        <w:rPr>
          <w:color w:val="auto"/>
        </w:rPr>
        <w:t>čioji organizacija tikrins t</w:t>
      </w:r>
      <w:r w:rsidRPr="00850357">
        <w:rPr>
          <w:color w:val="auto"/>
          <w:lang w:val="nl-NL"/>
        </w:rPr>
        <w:t>iek</w:t>
      </w:r>
      <w:r w:rsidRPr="00850357">
        <w:rPr>
          <w:color w:val="auto"/>
        </w:rPr>
        <w:t>ė</w:t>
      </w:r>
      <w:r w:rsidRPr="00850357">
        <w:rPr>
          <w:color w:val="auto"/>
          <w:lang w:val="es-ES_tradnl"/>
        </w:rPr>
        <w:t>jo pa</w:t>
      </w:r>
      <w:r w:rsidRPr="00850357">
        <w:rPr>
          <w:color w:val="auto"/>
        </w:rPr>
        <w:t>š</w:t>
      </w:r>
      <w:r w:rsidRPr="00850357">
        <w:rPr>
          <w:color w:val="auto"/>
          <w:lang w:val="it-IT"/>
        </w:rPr>
        <w:t>alinimo pagrind</w:t>
      </w:r>
      <w:r w:rsidRPr="00850357">
        <w:rPr>
          <w:color w:val="auto"/>
        </w:rPr>
        <w:t>ų, kurie nurodyti pirkimo sąlygų priede „Pašalinimo pagrindai“, nebuvimą. Tiekėjas kartu su pasiūlymu turi pateikti užpildytą pirkimo są</w:t>
      </w:r>
      <w:r w:rsidRPr="00850357">
        <w:rPr>
          <w:color w:val="auto"/>
          <w:lang w:val="da-DK"/>
        </w:rPr>
        <w:t>lyg</w:t>
      </w:r>
      <w:r w:rsidRPr="00850357">
        <w:rPr>
          <w:color w:val="auto"/>
        </w:rPr>
        <w:t>ų priedą „</w:t>
      </w:r>
      <w:r w:rsidRPr="00850357">
        <w:rPr>
          <w:color w:val="auto"/>
          <w:lang w:val="es-ES_tradnl"/>
        </w:rPr>
        <w:t>Europos bendrasis vie</w:t>
      </w:r>
      <w:r w:rsidRPr="00850357">
        <w:rPr>
          <w:color w:val="auto"/>
        </w:rPr>
        <w:t xml:space="preserve">šųjų pirkimų </w:t>
      </w:r>
      <w:r w:rsidRPr="00850357">
        <w:rPr>
          <w:color w:val="auto"/>
          <w:lang w:val="pt-PT"/>
        </w:rPr>
        <w:t>dokumentas (EBVPD)</w:t>
      </w:r>
      <w:r w:rsidRPr="00850357">
        <w:rPr>
          <w:color w:val="auto"/>
          <w:lang w:val="de-DE"/>
        </w:rPr>
        <w:t xml:space="preserve">“ </w:t>
      </w:r>
      <w:r w:rsidRPr="00850357">
        <w:rPr>
          <w:color w:val="auto"/>
          <w:lang w:val="pt-PT"/>
        </w:rPr>
        <w:t>pagal VP</w:t>
      </w:r>
      <w:r w:rsidRPr="00850357">
        <w:rPr>
          <w:color w:val="auto"/>
        </w:rPr>
        <w:t>Į 50 straipsnyje nustatytus reikalavimus. EBVPD pildomas jį įkė</w:t>
      </w:r>
      <w:r w:rsidRPr="00850357">
        <w:rPr>
          <w:color w:val="auto"/>
          <w:lang w:val="fr-FR"/>
        </w:rPr>
        <w:t xml:space="preserve">lus </w:t>
      </w:r>
      <w:r w:rsidRPr="00850357">
        <w:rPr>
          <w:color w:val="auto"/>
        </w:rPr>
        <w:t xml:space="preserve">į </w:t>
      </w:r>
      <w:r w:rsidRPr="00850357">
        <w:rPr>
          <w:color w:val="auto"/>
          <w:lang w:val="de-DE"/>
        </w:rPr>
        <w:t>Vie</w:t>
      </w:r>
      <w:r w:rsidRPr="00850357">
        <w:rPr>
          <w:color w:val="auto"/>
        </w:rPr>
        <w:t>šųjų pirkimų tarnybos interneto svetainę https://ebvpd.eviesiejipirkimai.lt/espd-web/ ir už</w:t>
      </w:r>
      <w:r w:rsidRPr="00850357">
        <w:rPr>
          <w:color w:val="auto"/>
          <w:lang w:val="da-DK"/>
        </w:rPr>
        <w:t>pild</w:t>
      </w:r>
      <w:r w:rsidRPr="00850357">
        <w:rPr>
          <w:color w:val="auto"/>
        </w:rPr>
        <w:t xml:space="preserve">žius bei atsisiuntus pateikiamas su pasiūlymu. Atskirą </w:t>
      </w:r>
      <w:r w:rsidRPr="00850357">
        <w:rPr>
          <w:color w:val="auto"/>
          <w:lang w:val="de-DE"/>
        </w:rPr>
        <w:t>EBVPD pildo</w:t>
      </w:r>
      <w:r w:rsidRPr="00850357">
        <w:rPr>
          <w:color w:val="auto"/>
        </w:rPr>
        <w:t xml:space="preserve"> tiekėjas ir kiekvienas tiekėjų grupės narys (jeigu pasiūlymą teikia tiekėjų grupė).</w:t>
      </w:r>
      <w:r w:rsidRPr="00850357">
        <w:rPr>
          <w:color w:val="auto"/>
          <w:lang w:val="en-US"/>
        </w:rPr>
        <w:t xml:space="preserve"> </w:t>
      </w:r>
      <w:r w:rsidRPr="00850357">
        <w:rPr>
          <w:color w:val="auto"/>
        </w:rPr>
        <w:t>Tikrinimas atliekamas šia tvarka:</w:t>
      </w:r>
    </w:p>
    <w:p w14:paraId="464A83BA" w14:textId="77777777" w:rsidR="00205D38" w:rsidRPr="00850357" w:rsidRDefault="00B27C34">
      <w:pPr>
        <w:pStyle w:val="Body2"/>
        <w:rPr>
          <w:color w:val="auto"/>
        </w:rPr>
      </w:pPr>
      <w:r w:rsidRPr="00850357">
        <w:rPr>
          <w:color w:val="auto"/>
        </w:rPr>
        <w:tab/>
      </w:r>
      <w:r w:rsidRPr="00850357">
        <w:rPr>
          <w:rFonts w:eastAsia="Arial Unicode MS"/>
          <w:color w:val="auto"/>
        </w:rPr>
        <w:t>3.1.</w:t>
      </w:r>
      <w:r w:rsidRPr="00850357">
        <w:rPr>
          <w:rFonts w:eastAsia="Arial Unicode MS"/>
          <w:color w:val="auto"/>
          <w:lang w:val="en-US"/>
        </w:rPr>
        <w:t>1</w:t>
      </w:r>
      <w:r w:rsidRPr="00850357">
        <w:rPr>
          <w:rFonts w:eastAsia="Arial Unicode MS"/>
          <w:color w:val="auto"/>
          <w:lang w:val="sv-SE"/>
        </w:rPr>
        <w:t>. Perkan</w:t>
      </w:r>
      <w:r w:rsidRPr="00850357">
        <w:rPr>
          <w:rFonts w:eastAsia="Arial Unicode MS"/>
          <w:color w:val="auto"/>
        </w:rPr>
        <w:t xml:space="preserve">čioji organizacija nereikalauja iš </w:t>
      </w:r>
      <w:r w:rsidRPr="00850357">
        <w:rPr>
          <w:rFonts w:eastAsia="Arial Unicode MS"/>
          <w:color w:val="auto"/>
          <w:lang w:val="nl-NL"/>
        </w:rPr>
        <w:t>tiek</w:t>
      </w:r>
      <w:r w:rsidRPr="00850357">
        <w:rPr>
          <w:rFonts w:eastAsia="Arial Unicode MS"/>
          <w:color w:val="auto"/>
        </w:rPr>
        <w:t xml:space="preserve">ėjo pateikti dokumentų, patvirtinančių </w:t>
      </w:r>
      <w:r w:rsidRPr="00850357">
        <w:rPr>
          <w:rFonts w:eastAsia="Arial Unicode MS"/>
          <w:color w:val="auto"/>
          <w:lang w:val="es-ES_tradnl"/>
        </w:rPr>
        <w:t>jo pa</w:t>
      </w:r>
      <w:r w:rsidRPr="00850357">
        <w:rPr>
          <w:rFonts w:eastAsia="Arial Unicode MS"/>
          <w:color w:val="auto"/>
        </w:rPr>
        <w:t>š</w:t>
      </w:r>
      <w:r w:rsidRPr="00850357">
        <w:rPr>
          <w:rFonts w:eastAsia="Arial Unicode MS"/>
          <w:color w:val="auto"/>
          <w:lang w:val="it-IT"/>
        </w:rPr>
        <w:t>alinimo pagrind</w:t>
      </w:r>
      <w:r w:rsidRPr="00850357">
        <w:rPr>
          <w:rFonts w:eastAsia="Arial Unicode MS"/>
          <w:color w:val="auto"/>
        </w:rPr>
        <w:t>ų nebuvimą, jeigu ji: turi galimybę susipaž</w:t>
      </w:r>
      <w:r w:rsidRPr="00850357">
        <w:rPr>
          <w:rFonts w:eastAsia="Arial Unicode MS"/>
          <w:color w:val="auto"/>
          <w:lang w:val="it-IT"/>
        </w:rPr>
        <w:t xml:space="preserve">inti su </w:t>
      </w:r>
      <w:r w:rsidRPr="00850357">
        <w:rPr>
          <w:rFonts w:eastAsia="Arial Unicode MS"/>
          <w:color w:val="auto"/>
        </w:rPr>
        <w:t>šiais dokumentais ar informacija tiesiogiai ir neatlygintinai prisijungusi prie nacionalinės duomenų bazės bet kurioje valstybėje narėje arba naudodamasi CVP IS priemonė</w:t>
      </w:r>
      <w:r w:rsidRPr="00850357">
        <w:rPr>
          <w:rFonts w:eastAsia="Arial Unicode MS"/>
          <w:color w:val="auto"/>
          <w:lang w:val="es-ES_tradnl"/>
        </w:rPr>
        <w:t xml:space="preserve">mis; </w:t>
      </w:r>
      <w:r w:rsidRPr="00850357">
        <w:rPr>
          <w:rFonts w:eastAsia="Arial Unicode MS"/>
          <w:color w:val="auto"/>
        </w:rPr>
        <w:t>šiuos dokumentus jau turi iš ankstesnių pirkimo procedūrų.</w:t>
      </w:r>
    </w:p>
    <w:p w14:paraId="33AC4492" w14:textId="77777777" w:rsidR="00205D38" w:rsidRPr="00850357" w:rsidRDefault="00B27C34">
      <w:pPr>
        <w:pStyle w:val="Body2"/>
        <w:rPr>
          <w:color w:val="auto"/>
        </w:rPr>
      </w:pPr>
      <w:r w:rsidRPr="00850357">
        <w:rPr>
          <w:rFonts w:eastAsia="Arial Unicode MS"/>
          <w:color w:val="auto"/>
        </w:rPr>
        <w:tab/>
        <w:t>3.1.</w:t>
      </w:r>
      <w:r w:rsidRPr="00850357">
        <w:rPr>
          <w:rFonts w:eastAsia="Arial Unicode MS"/>
          <w:color w:val="auto"/>
          <w:lang w:val="en-US"/>
        </w:rPr>
        <w:t>2</w:t>
      </w:r>
      <w:r w:rsidRPr="00850357">
        <w:rPr>
          <w:rFonts w:eastAsia="Arial Unicode MS"/>
          <w:color w:val="auto"/>
          <w:lang w:val="sv-SE"/>
        </w:rPr>
        <w:t>. Perkan</w:t>
      </w:r>
      <w:r w:rsidRPr="00850357">
        <w:rPr>
          <w:rFonts w:eastAsia="Arial Unicode MS"/>
          <w:color w:val="auto"/>
        </w:rPr>
        <w:t xml:space="preserve">čioji organizacija nereikalauja iš </w:t>
      </w:r>
      <w:r w:rsidRPr="00850357">
        <w:rPr>
          <w:rFonts w:eastAsia="Arial Unicode MS"/>
          <w:color w:val="auto"/>
          <w:lang w:val="nl-NL"/>
        </w:rPr>
        <w:t>tiek</w:t>
      </w:r>
      <w:r w:rsidRPr="00850357">
        <w:rPr>
          <w:rFonts w:eastAsia="Arial Unicode MS"/>
          <w:color w:val="auto"/>
        </w:rPr>
        <w:t xml:space="preserve">ėjo pateikti dokumentų, patvirtinančių </w:t>
      </w:r>
      <w:r w:rsidRPr="00850357">
        <w:rPr>
          <w:rFonts w:eastAsia="Arial Unicode MS"/>
          <w:color w:val="auto"/>
          <w:lang w:val="es-ES_tradnl"/>
        </w:rPr>
        <w:t>jo pa</w:t>
      </w:r>
      <w:r w:rsidRPr="00850357">
        <w:rPr>
          <w:rFonts w:eastAsia="Arial Unicode MS"/>
          <w:color w:val="auto"/>
        </w:rPr>
        <w:t>š</w:t>
      </w:r>
      <w:r w:rsidRPr="00850357">
        <w:rPr>
          <w:rFonts w:eastAsia="Arial Unicode MS"/>
          <w:color w:val="auto"/>
          <w:lang w:val="it-IT"/>
        </w:rPr>
        <w:t>alinimo pagrind</w:t>
      </w:r>
      <w:r w:rsidRPr="00850357">
        <w:rPr>
          <w:rFonts w:eastAsia="Arial Unicode MS"/>
          <w:color w:val="auto"/>
        </w:rPr>
        <w:t>ų nebuvimą kartu su pasiūlymu. Paš</w:t>
      </w:r>
      <w:r w:rsidRPr="00850357">
        <w:rPr>
          <w:rFonts w:eastAsia="Arial Unicode MS"/>
          <w:color w:val="auto"/>
          <w:lang w:val="it-IT"/>
        </w:rPr>
        <w:t>alinimo pagrind</w:t>
      </w:r>
      <w:r w:rsidRPr="00850357">
        <w:rPr>
          <w:rFonts w:eastAsia="Arial Unicode MS"/>
          <w:color w:val="auto"/>
        </w:rPr>
        <w:t xml:space="preserve">ų nebuvimą </w:t>
      </w:r>
      <w:r w:rsidRPr="00850357">
        <w:rPr>
          <w:rFonts w:eastAsia="Arial Unicode MS"/>
          <w:color w:val="auto"/>
          <w:lang w:val="it-IT"/>
        </w:rPr>
        <w:t>pagrind</w:t>
      </w:r>
      <w:r w:rsidRPr="00850357">
        <w:rPr>
          <w:rFonts w:eastAsia="Arial Unicode MS"/>
          <w:color w:val="auto"/>
        </w:rPr>
        <w:t>žiančių dokumentų praš</w:t>
      </w:r>
      <w:r w:rsidRPr="00850357">
        <w:rPr>
          <w:rFonts w:eastAsia="Arial Unicode MS"/>
          <w:color w:val="auto"/>
          <w:lang w:val="es-ES_tradnl"/>
        </w:rPr>
        <w:t>oma ir jie tikrinami tik galimo laim</w:t>
      </w:r>
      <w:r w:rsidRPr="00850357">
        <w:rPr>
          <w:rFonts w:eastAsia="Arial Unicode MS"/>
          <w:color w:val="auto"/>
        </w:rPr>
        <w:t>ė</w:t>
      </w:r>
      <w:r w:rsidRPr="00850357">
        <w:rPr>
          <w:rFonts w:eastAsia="Arial Unicode MS"/>
          <w:color w:val="auto"/>
          <w:lang w:val="es-ES_tradnl"/>
        </w:rPr>
        <w:t>tojo, i</w:t>
      </w:r>
      <w:r w:rsidRPr="00850357">
        <w:rPr>
          <w:rFonts w:eastAsia="Arial Unicode MS"/>
          <w:color w:val="auto"/>
        </w:rPr>
        <w:t xml:space="preserve">šskyrus atvejus, kai perkančioji organizacija pasiūlymų </w:t>
      </w:r>
      <w:r w:rsidRPr="00850357">
        <w:rPr>
          <w:rFonts w:eastAsia="Arial Unicode MS"/>
          <w:color w:val="auto"/>
          <w:lang w:val="it-IT"/>
        </w:rPr>
        <w:t>vertinimo metu</w:t>
      </w:r>
      <w:r w:rsidRPr="00850357">
        <w:rPr>
          <w:rFonts w:eastAsia="Arial Unicode MS"/>
          <w:color w:val="auto"/>
        </w:rPr>
        <w:t xml:space="preserve"> </w:t>
      </w:r>
      <w:r w:rsidRPr="00850357">
        <w:rPr>
          <w:rFonts w:eastAsia="Arial Unicode MS"/>
          <w:color w:val="auto"/>
          <w:lang w:val="it-IT"/>
        </w:rPr>
        <w:t>nusprend</w:t>
      </w:r>
      <w:r w:rsidRPr="00850357">
        <w:rPr>
          <w:rFonts w:eastAsia="Arial Unicode MS"/>
          <w:color w:val="auto"/>
        </w:rPr>
        <w:t xml:space="preserve">žia kitaip. </w:t>
      </w:r>
      <w:r w:rsidRPr="00850357">
        <w:rPr>
          <w:rFonts w:eastAsia="Arial Unicode MS"/>
          <w:color w:val="auto"/>
          <w:lang w:val="sv-SE"/>
        </w:rPr>
        <w:t>Perkan</w:t>
      </w:r>
      <w:r w:rsidRPr="00850357">
        <w:rPr>
          <w:rFonts w:eastAsia="Arial Unicode MS"/>
          <w:color w:val="auto"/>
        </w:rPr>
        <w:t>čioji organizacija bet kuriuo pirkimo procedūros metu gali paprašyti dalyvių pateikti visus ar dalį dokumentų, patvirtinančių jų paš</w:t>
      </w:r>
      <w:r w:rsidRPr="00850357">
        <w:rPr>
          <w:rFonts w:eastAsia="Arial Unicode MS"/>
          <w:color w:val="auto"/>
          <w:lang w:val="it-IT"/>
        </w:rPr>
        <w:t>alinimo pagrind</w:t>
      </w:r>
      <w:r w:rsidRPr="00850357">
        <w:rPr>
          <w:rFonts w:eastAsia="Arial Unicode MS"/>
          <w:color w:val="auto"/>
        </w:rPr>
        <w:t>ų nebuvimą tik tuo atveju, jeigu tai būtina siekiant užtikrinti tinkamą pirkimo procedūros atlikimą.</w:t>
      </w:r>
      <w:r w:rsidRPr="00850357">
        <w:rPr>
          <w:rFonts w:eastAsia="Arial Unicode MS"/>
          <w:color w:val="auto"/>
        </w:rPr>
        <w:tab/>
      </w:r>
    </w:p>
    <w:p w14:paraId="72CF723F" w14:textId="77777777" w:rsidR="00205D38" w:rsidRPr="00850357" w:rsidRDefault="00B27C34">
      <w:pPr>
        <w:pStyle w:val="Body2"/>
        <w:rPr>
          <w:color w:val="auto"/>
        </w:rPr>
      </w:pPr>
      <w:r w:rsidRPr="00850357">
        <w:rPr>
          <w:rFonts w:eastAsia="Arial Unicode MS"/>
          <w:color w:val="auto"/>
        </w:rPr>
        <w:tab/>
        <w:t>3.1.</w:t>
      </w:r>
      <w:r w:rsidRPr="00850357">
        <w:rPr>
          <w:rFonts w:eastAsia="Arial Unicode MS"/>
          <w:color w:val="auto"/>
          <w:lang w:val="en-US"/>
        </w:rPr>
        <w:t>3</w:t>
      </w:r>
      <w:r w:rsidRPr="00850357">
        <w:rPr>
          <w:rFonts w:eastAsia="Arial Unicode MS"/>
          <w:color w:val="auto"/>
          <w:lang w:val="sv-SE"/>
        </w:rPr>
        <w:t>. Perkan</w:t>
      </w:r>
      <w:r w:rsidRPr="00850357">
        <w:rPr>
          <w:rFonts w:eastAsia="Arial Unicode MS"/>
          <w:color w:val="auto"/>
        </w:rPr>
        <w:t>čioji organizacija netikrina subtiekėjų ar ūkio subjektų, kurių pajė</w:t>
      </w:r>
      <w:r w:rsidRPr="00850357">
        <w:rPr>
          <w:rFonts w:eastAsia="Arial Unicode MS"/>
          <w:color w:val="auto"/>
          <w:lang w:val="pt-PT"/>
        </w:rPr>
        <w:t>gumais tiek</w:t>
      </w:r>
      <w:r w:rsidRPr="00850357">
        <w:rPr>
          <w:rFonts w:eastAsia="Arial Unicode MS"/>
          <w:color w:val="auto"/>
        </w:rPr>
        <w:t>ė</w:t>
      </w:r>
      <w:r w:rsidRPr="00850357">
        <w:rPr>
          <w:rFonts w:eastAsia="Arial Unicode MS"/>
          <w:color w:val="auto"/>
          <w:lang w:val="es-ES_tradnl"/>
        </w:rPr>
        <w:t>jas nesiremia, pa</w:t>
      </w:r>
      <w:r w:rsidRPr="00850357">
        <w:rPr>
          <w:rFonts w:eastAsia="Arial Unicode MS"/>
          <w:color w:val="auto"/>
        </w:rPr>
        <w:t>š</w:t>
      </w:r>
      <w:r w:rsidRPr="00850357">
        <w:rPr>
          <w:rFonts w:eastAsia="Arial Unicode MS"/>
          <w:color w:val="auto"/>
          <w:lang w:val="it-IT"/>
        </w:rPr>
        <w:t>alinimo pagrind</w:t>
      </w:r>
      <w:r w:rsidRPr="00850357">
        <w:rPr>
          <w:rFonts w:eastAsia="Arial Unicode MS"/>
          <w:color w:val="auto"/>
        </w:rPr>
        <w:t>ų.</w:t>
      </w:r>
    </w:p>
    <w:p w14:paraId="1B5ED998" w14:textId="77777777" w:rsidR="00205D38" w:rsidRPr="00850357" w:rsidRDefault="00B27C34">
      <w:pPr>
        <w:pStyle w:val="Body2"/>
        <w:rPr>
          <w:color w:val="auto"/>
        </w:rPr>
      </w:pPr>
      <w:r w:rsidRPr="00850357">
        <w:rPr>
          <w:rFonts w:eastAsia="Arial Unicode MS"/>
          <w:color w:val="auto"/>
        </w:rPr>
        <w:tab/>
        <w:t>3.1.</w:t>
      </w:r>
      <w:r w:rsidRPr="00850357">
        <w:rPr>
          <w:rFonts w:eastAsia="Arial Unicode MS"/>
          <w:color w:val="auto"/>
          <w:lang w:val="en-US"/>
        </w:rPr>
        <w:t>4</w:t>
      </w:r>
      <w:r w:rsidRPr="00850357">
        <w:rPr>
          <w:rFonts w:eastAsia="Arial Unicode MS"/>
          <w:color w:val="auto"/>
          <w:lang w:val="sv-SE"/>
        </w:rPr>
        <w:t>. Perkan</w:t>
      </w:r>
      <w:r w:rsidRPr="00850357">
        <w:rPr>
          <w:rFonts w:eastAsia="Arial Unicode MS"/>
          <w:color w:val="auto"/>
        </w:rPr>
        <w:t>čioji organizacija, vadovaudamasi VPĮ 46 straipsnio 8 dalimi, gali nepašalinti tiekė</w:t>
      </w:r>
      <w:r w:rsidRPr="00850357">
        <w:rPr>
          <w:rFonts w:eastAsia="Arial Unicode MS"/>
          <w:color w:val="auto"/>
          <w:lang w:val="da-DK"/>
        </w:rPr>
        <w:t>jo i</w:t>
      </w:r>
      <w:r w:rsidRPr="00850357">
        <w:rPr>
          <w:rFonts w:eastAsia="Arial Unicode MS"/>
          <w:color w:val="auto"/>
        </w:rPr>
        <w:t>š pirkimo procedū</w:t>
      </w:r>
      <w:r w:rsidRPr="00850357">
        <w:rPr>
          <w:rFonts w:eastAsia="Arial Unicode MS"/>
          <w:color w:val="auto"/>
          <w:lang w:val="es-ES_tradnl"/>
        </w:rPr>
        <w:t xml:space="preserve">ros, jei nustatomas neatitikimas </w:t>
      </w:r>
      <w:r w:rsidRPr="00850357">
        <w:rPr>
          <w:rFonts w:eastAsia="Arial Unicode MS"/>
          <w:color w:val="auto"/>
        </w:rPr>
        <w:t>šiame skyriuje iš</w:t>
      </w:r>
      <w:r w:rsidRPr="00850357">
        <w:rPr>
          <w:rFonts w:eastAsia="Arial Unicode MS"/>
          <w:color w:val="auto"/>
          <w:lang w:val="nl-NL"/>
        </w:rPr>
        <w:t>vardintiems tiek</w:t>
      </w:r>
      <w:r w:rsidRPr="00850357">
        <w:rPr>
          <w:rFonts w:eastAsia="Arial Unicode MS"/>
          <w:color w:val="auto"/>
        </w:rPr>
        <w:t>ė</w:t>
      </w:r>
      <w:r w:rsidRPr="00850357">
        <w:rPr>
          <w:rFonts w:eastAsia="Arial Unicode MS"/>
          <w:color w:val="auto"/>
          <w:lang w:val="es-ES_tradnl"/>
        </w:rPr>
        <w:t>jo pa</w:t>
      </w:r>
      <w:r w:rsidRPr="00850357">
        <w:rPr>
          <w:rFonts w:eastAsia="Arial Unicode MS"/>
          <w:color w:val="auto"/>
        </w:rPr>
        <w:t>š</w:t>
      </w:r>
      <w:r w:rsidRPr="00850357">
        <w:rPr>
          <w:rFonts w:eastAsia="Arial Unicode MS"/>
          <w:color w:val="auto"/>
          <w:lang w:val="pt-PT"/>
        </w:rPr>
        <w:t>alinimo pagrindams pagal VP</w:t>
      </w:r>
      <w:r w:rsidRPr="00850357">
        <w:rPr>
          <w:rFonts w:eastAsia="Arial Unicode MS"/>
          <w:color w:val="auto"/>
        </w:rPr>
        <w:t>Į 46 straipsnio 1 ir (ar)</w:t>
      </w:r>
      <w:r w:rsidRPr="00850357">
        <w:rPr>
          <w:rFonts w:eastAsia="Arial Unicode MS"/>
          <w:color w:val="auto"/>
          <w:lang w:val="it-IT"/>
        </w:rPr>
        <w:t xml:space="preserve"> 4 dal</w:t>
      </w:r>
      <w:r w:rsidRPr="00850357">
        <w:rPr>
          <w:rFonts w:eastAsia="Arial Unicode MS"/>
          <w:color w:val="auto"/>
        </w:rPr>
        <w:t>į.</w:t>
      </w:r>
    </w:p>
    <w:p w14:paraId="20CE55B1" w14:textId="77777777" w:rsidR="00205D38" w:rsidRPr="00850357" w:rsidRDefault="00B27C34">
      <w:pPr>
        <w:pStyle w:val="Body2"/>
        <w:rPr>
          <w:color w:val="auto"/>
        </w:rPr>
      </w:pPr>
      <w:r w:rsidRPr="00850357">
        <w:rPr>
          <w:rFonts w:eastAsia="Arial Unicode MS"/>
          <w:color w:val="auto"/>
        </w:rPr>
        <w:tab/>
        <w:t>3.1.</w:t>
      </w:r>
      <w:r w:rsidRPr="00850357">
        <w:rPr>
          <w:rFonts w:eastAsia="Arial Unicode MS"/>
          <w:color w:val="auto"/>
          <w:lang w:val="en-US"/>
        </w:rPr>
        <w:t>5</w:t>
      </w:r>
      <w:r w:rsidRPr="00850357">
        <w:rPr>
          <w:rFonts w:eastAsia="Arial Unicode MS"/>
          <w:color w:val="auto"/>
        </w:rPr>
        <w:t>. Jei tiekėjas negali pateikti kurių nors paš</w:t>
      </w:r>
      <w:r w:rsidRPr="00850357">
        <w:rPr>
          <w:rFonts w:eastAsia="Arial Unicode MS"/>
          <w:color w:val="auto"/>
          <w:lang w:val="it-IT"/>
        </w:rPr>
        <w:t>alinimo pagrind</w:t>
      </w:r>
      <w:r w:rsidRPr="00850357">
        <w:rPr>
          <w:rFonts w:eastAsia="Arial Unicode MS"/>
          <w:color w:val="auto"/>
        </w:rPr>
        <w:t>ų nebuvimą pagrindžiančių dokumentų reikalaujamų pirkimo są</w:t>
      </w:r>
      <w:r w:rsidRPr="00850357">
        <w:rPr>
          <w:rFonts w:eastAsia="Arial Unicode MS"/>
          <w:color w:val="auto"/>
          <w:lang w:val="da-DK"/>
        </w:rPr>
        <w:t>lyg</w:t>
      </w:r>
      <w:r w:rsidRPr="00850357">
        <w:rPr>
          <w:rFonts w:eastAsia="Arial Unicode MS"/>
          <w:color w:val="auto"/>
        </w:rPr>
        <w:t xml:space="preserve">ų </w:t>
      </w:r>
      <w:r w:rsidRPr="00850357">
        <w:rPr>
          <w:rFonts w:eastAsia="Arial Unicode MS"/>
          <w:color w:val="auto"/>
          <w:lang w:val="de-DE"/>
        </w:rPr>
        <w:t xml:space="preserve">priede </w:t>
      </w:r>
      <w:r w:rsidRPr="00850357">
        <w:rPr>
          <w:rFonts w:eastAsia="Arial Unicode MS"/>
          <w:color w:val="auto"/>
        </w:rPr>
        <w:t>„Paš</w:t>
      </w:r>
      <w:r w:rsidRPr="00850357">
        <w:rPr>
          <w:rFonts w:eastAsia="Arial Unicode MS"/>
          <w:color w:val="auto"/>
          <w:lang w:val="it-IT"/>
        </w:rPr>
        <w:t>alinimo pagrindai</w:t>
      </w:r>
      <w:r w:rsidRPr="00850357">
        <w:rPr>
          <w:rFonts w:eastAsia="Arial Unicode MS"/>
          <w:color w:val="auto"/>
          <w:rtl/>
          <w:lang w:val="ar-SA"/>
        </w:rPr>
        <w:t>“</w:t>
      </w:r>
      <w:r w:rsidRPr="00850357">
        <w:rPr>
          <w:rFonts w:eastAsia="Arial Unicode MS"/>
          <w:color w:val="auto"/>
        </w:rPr>
        <w:t>, nes valstybėje narė</w:t>
      </w:r>
      <w:r w:rsidRPr="00850357">
        <w:rPr>
          <w:rFonts w:eastAsia="Arial Unicode MS"/>
          <w:color w:val="auto"/>
          <w:lang w:val="pt-PT"/>
        </w:rPr>
        <w:t xml:space="preserve">je ar atitinkamoje </w:t>
      </w:r>
      <w:r w:rsidRPr="00850357">
        <w:rPr>
          <w:rFonts w:eastAsia="Arial Unicode MS"/>
          <w:color w:val="auto"/>
        </w:rPr>
        <w:t>šalyje tokie dokumentai neišduodami arba toje šalyje išduodami dokumentai neapima visų keliamų klausimų</w:t>
      </w:r>
      <w:r w:rsidRPr="00850357">
        <w:rPr>
          <w:rFonts w:eastAsia="Arial Unicode MS"/>
          <w:color w:val="auto"/>
          <w:lang w:val="nl-NL"/>
        </w:rPr>
        <w:t>, jie gali b</w:t>
      </w:r>
      <w:r w:rsidRPr="00850357">
        <w:rPr>
          <w:rFonts w:eastAsia="Arial Unicode MS"/>
          <w:color w:val="auto"/>
        </w:rPr>
        <w:t>ūti pakeisti priesaikos deklaracija ar oficialia tiekėjo deklaracija Viešųjų pirkimų įstatymo 51 straipsnio 3 dalyje nustatytais atvejais ir tvarka.</w:t>
      </w:r>
    </w:p>
    <w:p w14:paraId="3806EA4C" w14:textId="675D426E" w:rsidR="00205D38" w:rsidRPr="00850357" w:rsidRDefault="00B27C34">
      <w:pPr>
        <w:pStyle w:val="Body2"/>
        <w:rPr>
          <w:color w:val="auto"/>
        </w:rPr>
      </w:pPr>
      <w:r w:rsidRPr="00850357">
        <w:rPr>
          <w:rFonts w:eastAsia="Arial Unicode MS"/>
          <w:color w:val="auto"/>
        </w:rPr>
        <w:tab/>
        <w:t>3.1.</w:t>
      </w:r>
      <w:r w:rsidRPr="00850357">
        <w:rPr>
          <w:rFonts w:eastAsia="Arial Unicode MS"/>
          <w:color w:val="auto"/>
          <w:lang w:val="en-US"/>
        </w:rPr>
        <w:t>6</w:t>
      </w:r>
      <w:r w:rsidRPr="00850357">
        <w:rPr>
          <w:rFonts w:eastAsia="Arial Unicode MS"/>
          <w:color w:val="auto"/>
        </w:rPr>
        <w:t xml:space="preserve">. Pasiūlymų vertinimo metu perkančioji organizacija turi teisę reikalauti, kad tiekėjas pateiktų   legalizuotus </w:t>
      </w:r>
      <w:r w:rsidRPr="00850357">
        <w:rPr>
          <w:rFonts w:eastAsia="Arial Unicode MS"/>
          <w:i/>
          <w:iCs/>
          <w:color w:val="auto"/>
        </w:rPr>
        <w:t>Apostille</w:t>
      </w:r>
      <w:r w:rsidRPr="00850357">
        <w:rPr>
          <w:rFonts w:eastAsia="Arial Unicode MS"/>
          <w:color w:val="auto"/>
        </w:rPr>
        <w:t xml:space="preserve"> pirkimo są</w:t>
      </w:r>
      <w:r w:rsidRPr="00850357">
        <w:rPr>
          <w:rFonts w:eastAsia="Arial Unicode MS"/>
          <w:color w:val="auto"/>
          <w:lang w:val="da-DK"/>
        </w:rPr>
        <w:t>lyg</w:t>
      </w:r>
      <w:r w:rsidRPr="00850357">
        <w:rPr>
          <w:rFonts w:eastAsia="Arial Unicode MS"/>
          <w:color w:val="auto"/>
        </w:rPr>
        <w:t xml:space="preserve">ų </w:t>
      </w:r>
      <w:r w:rsidRPr="00850357">
        <w:rPr>
          <w:rFonts w:eastAsia="Arial Unicode MS"/>
          <w:color w:val="auto"/>
          <w:lang w:val="de-DE"/>
        </w:rPr>
        <w:t xml:space="preserve">priede </w:t>
      </w:r>
      <w:r w:rsidRPr="00850357">
        <w:rPr>
          <w:rFonts w:eastAsia="Arial Unicode MS"/>
          <w:color w:val="auto"/>
        </w:rPr>
        <w:t>„Paš</w:t>
      </w:r>
      <w:r w:rsidRPr="00850357">
        <w:rPr>
          <w:rFonts w:eastAsia="Arial Unicode MS"/>
          <w:color w:val="auto"/>
          <w:lang w:val="it-IT"/>
        </w:rPr>
        <w:t>alinimo pagrindai</w:t>
      </w:r>
      <w:r w:rsidRPr="00850357">
        <w:rPr>
          <w:rFonts w:eastAsia="Arial Unicode MS"/>
          <w:color w:val="auto"/>
          <w:rtl/>
          <w:lang w:val="ar-SA"/>
        </w:rPr>
        <w:t>“</w:t>
      </w:r>
      <w:r w:rsidRPr="00850357">
        <w:rPr>
          <w:rFonts w:eastAsia="Arial Unicode MS"/>
          <w:color w:val="auto"/>
        </w:rPr>
        <w:t xml:space="preserve"> nurodytus dokumentus, jei dokumentai iš</w:t>
      </w:r>
      <w:r w:rsidRPr="00850357">
        <w:rPr>
          <w:rFonts w:eastAsia="Arial Unicode MS"/>
          <w:color w:val="auto"/>
          <w:lang w:val="it-IT"/>
        </w:rPr>
        <w:t>duoti u</w:t>
      </w:r>
      <w:r w:rsidRPr="00850357">
        <w:rPr>
          <w:rFonts w:eastAsia="Arial Unicode MS"/>
          <w:color w:val="auto"/>
        </w:rPr>
        <w:t xml:space="preserve">žsienio valstybėje. Legalizavimas atliekamas, vadovaujantis Dokumentų </w:t>
      </w:r>
      <w:r w:rsidRPr="00850357">
        <w:rPr>
          <w:rFonts w:eastAsia="Arial Unicode MS"/>
          <w:color w:val="auto"/>
          <w:lang w:val="es-ES_tradnl"/>
        </w:rPr>
        <w:t>legalizavimo ir tvirtinimo pa</w:t>
      </w:r>
      <w:r w:rsidRPr="00850357">
        <w:rPr>
          <w:rFonts w:eastAsia="Arial Unicode MS"/>
          <w:color w:val="auto"/>
        </w:rPr>
        <w:t>žyma (</w:t>
      </w:r>
      <w:r w:rsidRPr="00850357">
        <w:rPr>
          <w:rFonts w:eastAsia="Arial Unicode MS"/>
          <w:i/>
          <w:iCs/>
          <w:color w:val="auto"/>
        </w:rPr>
        <w:t>Apostille</w:t>
      </w:r>
      <w:r w:rsidRPr="00850357">
        <w:rPr>
          <w:rFonts w:eastAsia="Arial Unicode MS"/>
          <w:color w:val="auto"/>
        </w:rPr>
        <w:t>) tvarkos apraš</w:t>
      </w:r>
      <w:r w:rsidRPr="00850357">
        <w:rPr>
          <w:rFonts w:eastAsia="Arial Unicode MS"/>
          <w:color w:val="auto"/>
          <w:lang w:val="es-ES_tradnl"/>
        </w:rPr>
        <w:t>u, patvirtintu Lietuvos Respublikos Vyriausyb</w:t>
      </w:r>
      <w:r w:rsidRPr="00850357">
        <w:rPr>
          <w:rFonts w:eastAsia="Arial Unicode MS"/>
          <w:color w:val="auto"/>
        </w:rPr>
        <w:t>ės 2006 m. spalio 30 d. nutarimu Nr. 1079, ir 1961 m. spalio 5 d. Hagos konvencija dėl užsienio valstybėse iš</w:t>
      </w:r>
      <w:r w:rsidRPr="00850357">
        <w:rPr>
          <w:rFonts w:eastAsia="Arial Unicode MS"/>
          <w:color w:val="auto"/>
          <w:lang w:val="it-IT"/>
        </w:rPr>
        <w:t>duot</w:t>
      </w:r>
      <w:r w:rsidRPr="00850357">
        <w:rPr>
          <w:rFonts w:eastAsia="Arial Unicode MS"/>
          <w:color w:val="auto"/>
        </w:rPr>
        <w:t>ų dokumentų legalizavimo panaikinimo, iš</w:t>
      </w:r>
      <w:r w:rsidRPr="00850357">
        <w:rPr>
          <w:rFonts w:eastAsia="Arial Unicode MS"/>
          <w:color w:val="auto"/>
          <w:lang w:val="es-ES_tradnl"/>
        </w:rPr>
        <w:t>skyrus atvejus, kai pagal Lietuvos Respublikos tarptautines sutartis ar Europos S</w:t>
      </w:r>
      <w:r w:rsidRPr="00850357">
        <w:rPr>
          <w:rFonts w:eastAsia="Arial Unicode MS"/>
          <w:color w:val="auto"/>
        </w:rPr>
        <w:t>ą</w:t>
      </w:r>
      <w:r w:rsidRPr="00850357">
        <w:rPr>
          <w:rFonts w:eastAsia="Arial Unicode MS"/>
          <w:color w:val="auto"/>
          <w:lang w:val="pt-PT"/>
        </w:rPr>
        <w:t>jungos teis</w:t>
      </w:r>
      <w:r w:rsidRPr="00850357">
        <w:rPr>
          <w:rFonts w:eastAsia="Arial Unicode MS"/>
          <w:color w:val="auto"/>
        </w:rPr>
        <w:t>ė</w:t>
      </w:r>
      <w:r w:rsidRPr="00850357">
        <w:rPr>
          <w:rFonts w:eastAsia="Arial Unicode MS"/>
          <w:color w:val="auto"/>
          <w:lang w:val="es-ES_tradnl"/>
        </w:rPr>
        <w:t xml:space="preserve">s aktus dokumentas yra atleistas nuo legalizavimo ir (ar) tvirtinimo </w:t>
      </w:r>
      <w:r w:rsidRPr="00850357">
        <w:rPr>
          <w:rFonts w:eastAsia="Arial Unicode MS"/>
          <w:color w:val="auto"/>
        </w:rPr>
        <w:t>ž</w:t>
      </w:r>
      <w:r w:rsidRPr="00850357">
        <w:rPr>
          <w:rFonts w:eastAsia="Arial Unicode MS"/>
          <w:color w:val="auto"/>
          <w:lang w:val="pt-PT"/>
        </w:rPr>
        <w:t>ymos (</w:t>
      </w:r>
      <w:r w:rsidRPr="00850357">
        <w:rPr>
          <w:rFonts w:eastAsia="Arial Unicode MS"/>
          <w:i/>
          <w:iCs/>
          <w:color w:val="auto"/>
        </w:rPr>
        <w:t>Apostille</w:t>
      </w:r>
      <w:r w:rsidRPr="00850357">
        <w:rPr>
          <w:rFonts w:eastAsia="Arial Unicode MS"/>
          <w:color w:val="auto"/>
        </w:rPr>
        <w:t xml:space="preserve">). </w:t>
      </w:r>
    </w:p>
    <w:p w14:paraId="464C0E23" w14:textId="3BBD1D21" w:rsidR="00205D38" w:rsidRPr="00850357" w:rsidRDefault="00B27C34">
      <w:pPr>
        <w:pStyle w:val="Body2"/>
        <w:rPr>
          <w:color w:val="auto"/>
        </w:rPr>
      </w:pPr>
      <w:r w:rsidRPr="00850357">
        <w:rPr>
          <w:color w:val="auto"/>
        </w:rPr>
        <w:tab/>
        <w:t>3.</w:t>
      </w:r>
      <w:r w:rsidRPr="00850357">
        <w:rPr>
          <w:color w:val="auto"/>
          <w:lang w:val="en-US"/>
        </w:rPr>
        <w:t>2</w:t>
      </w:r>
      <w:r w:rsidRPr="00850357">
        <w:rPr>
          <w:color w:val="auto"/>
        </w:rPr>
        <w:t xml:space="preserve">. </w:t>
      </w:r>
      <w:r w:rsidRPr="00850357">
        <w:rPr>
          <w:color w:val="auto"/>
          <w:lang w:val="sv-SE"/>
        </w:rPr>
        <w:t>Perkan</w:t>
      </w:r>
      <w:r w:rsidRPr="00850357">
        <w:rPr>
          <w:color w:val="auto"/>
        </w:rPr>
        <w:t xml:space="preserve">čioji organizacija netaiko kvalifikacinių reikalavimų </w:t>
      </w:r>
      <w:r w:rsidRPr="00850357">
        <w:rPr>
          <w:color w:val="auto"/>
          <w:lang w:val="nl-NL"/>
        </w:rPr>
        <w:t>tiek</w:t>
      </w:r>
      <w:r w:rsidRPr="00850357">
        <w:rPr>
          <w:color w:val="auto"/>
        </w:rPr>
        <w:t>ėjams.</w:t>
      </w:r>
    </w:p>
    <w:p w14:paraId="6EC72808" w14:textId="77777777" w:rsidR="00205D38" w:rsidRPr="00850357" w:rsidRDefault="00B27C34">
      <w:pPr>
        <w:pStyle w:val="Body2"/>
        <w:rPr>
          <w:rFonts w:eastAsia="Arial Unicode MS"/>
          <w:color w:val="auto"/>
        </w:rPr>
      </w:pPr>
      <w:r w:rsidRPr="00850357">
        <w:rPr>
          <w:color w:val="auto"/>
        </w:rPr>
        <w:tab/>
      </w:r>
      <w:r w:rsidRPr="00850357">
        <w:rPr>
          <w:rFonts w:eastAsia="Arial Unicode MS"/>
          <w:color w:val="auto"/>
        </w:rPr>
        <w:t>3.</w:t>
      </w:r>
      <w:r w:rsidRPr="00850357">
        <w:rPr>
          <w:rFonts w:eastAsia="Arial Unicode MS"/>
          <w:color w:val="auto"/>
          <w:lang w:val="en-US"/>
        </w:rPr>
        <w:t>3</w:t>
      </w:r>
      <w:r w:rsidRPr="00850357">
        <w:rPr>
          <w:rFonts w:eastAsia="Arial Unicode MS"/>
          <w:color w:val="auto"/>
        </w:rPr>
        <w:t>. Jeigu tiekėjo kvalifikacija dėl teisės verstis atitinkama veikla nebuvo tikrinama arba tikrinama ne visa apimtimi, tiekėjas perkančiajai organizacijai įsipareigoja, kad pirkimo sutartį vykdys tik tokią teisę turintys asmenys</w:t>
      </w:r>
      <w:r w:rsidRPr="00850357">
        <w:rPr>
          <w:rFonts w:eastAsia="Arial Unicode MS"/>
          <w:color w:val="auto"/>
          <w:lang w:val="en-US"/>
        </w:rPr>
        <w:t>.</w:t>
      </w:r>
      <w:r w:rsidRPr="00850357">
        <w:rPr>
          <w:rFonts w:eastAsia="Arial Unicode MS"/>
          <w:color w:val="auto"/>
        </w:rPr>
        <w:t xml:space="preserve"> </w:t>
      </w:r>
      <w:r w:rsidRPr="00850357">
        <w:rPr>
          <w:rFonts w:eastAsia="Arial Unicode MS"/>
          <w:color w:val="auto"/>
          <w:lang w:val="de-DE"/>
        </w:rPr>
        <w:t>Teis</w:t>
      </w:r>
      <w:r w:rsidRPr="00850357">
        <w:rPr>
          <w:rFonts w:eastAsia="Arial Unicode MS"/>
          <w:color w:val="auto"/>
        </w:rPr>
        <w:t>ę verstis atitinkama veikla įrodančius dokumentus, jei tokia teisė reikalaujama pagal teisė</w:t>
      </w:r>
      <w:r w:rsidRPr="00850357">
        <w:rPr>
          <w:rFonts w:eastAsia="Arial Unicode MS"/>
          <w:color w:val="auto"/>
          <w:lang w:val="es-ES_tradnl"/>
        </w:rPr>
        <w:t>s aktus ir nebuvo patikrinta pasi</w:t>
      </w:r>
      <w:r w:rsidRPr="00850357">
        <w:rPr>
          <w:rFonts w:eastAsia="Arial Unicode MS"/>
          <w:color w:val="auto"/>
        </w:rPr>
        <w:t>ūlymų vertinimo metu, tiekėjas turi pateikti iki atitinkamų veiklų vykdymo pradž</w:t>
      </w:r>
      <w:r w:rsidRPr="00850357">
        <w:rPr>
          <w:rFonts w:eastAsia="Arial Unicode MS"/>
          <w:color w:val="auto"/>
          <w:lang w:val="es-ES_tradnl"/>
        </w:rPr>
        <w:t>ios</w:t>
      </w:r>
      <w:r w:rsidRPr="00850357">
        <w:rPr>
          <w:rFonts w:eastAsia="Arial Unicode MS"/>
          <w:color w:val="auto"/>
        </w:rPr>
        <w:t>.</w:t>
      </w:r>
    </w:p>
    <w:p w14:paraId="3945EA05" w14:textId="34007D97" w:rsidR="00F35DE3" w:rsidRPr="00850357" w:rsidRDefault="00B3253D" w:rsidP="00F35DE3">
      <w:pPr>
        <w:suppressAutoHyphens/>
        <w:spacing w:after="40"/>
        <w:ind w:firstLine="709"/>
        <w:jc w:val="both"/>
        <w:rPr>
          <w:sz w:val="22"/>
          <w:szCs w:val="22"/>
          <w:lang w:val="lt-LT"/>
        </w:rPr>
      </w:pPr>
      <w:r w:rsidRPr="00850357">
        <w:rPr>
          <w:sz w:val="22"/>
          <w:szCs w:val="22"/>
          <w:lang w:val="lt-LT"/>
        </w:rPr>
        <w:t>3.4.</w:t>
      </w:r>
      <w:r w:rsidR="00F35DE3">
        <w:rPr>
          <w:sz w:val="22"/>
          <w:szCs w:val="22"/>
          <w:lang w:val="lt-LT"/>
        </w:rPr>
        <w:t xml:space="preserve"> </w:t>
      </w:r>
      <w:r w:rsidRPr="00850357">
        <w:rPr>
          <w:sz w:val="22"/>
          <w:szCs w:val="22"/>
          <w:lang w:val="lt-LT"/>
        </w:rPr>
        <w:t xml:space="preserve">Šiame pirkime tiekėjams taikomi </w:t>
      </w:r>
      <w:r w:rsidR="00F35DE3" w:rsidRPr="00F35DE3">
        <w:rPr>
          <w:sz w:val="22"/>
          <w:szCs w:val="22"/>
          <w:lang w:val="lt-LT"/>
        </w:rPr>
        <w:t xml:space="preserve">2014 m. liepos 31 d. Tarybos reglamento (ES) Nr. 833/2014 </w:t>
      </w:r>
      <w:r w:rsidRPr="00850357">
        <w:rPr>
          <w:sz w:val="22"/>
          <w:szCs w:val="22"/>
          <w:lang w:val="lt-LT"/>
        </w:rPr>
        <w:t>nustatyti reikalavimai, kurie nurodyti pirkimo sąlygų  priede „Pašalinimo pagrindai“.</w:t>
      </w:r>
    </w:p>
    <w:p w14:paraId="6957BA82" w14:textId="14C5EF17" w:rsidR="00205D38" w:rsidRPr="00850357" w:rsidRDefault="00B27C34">
      <w:pPr>
        <w:pStyle w:val="Body2"/>
        <w:rPr>
          <w:color w:val="auto"/>
        </w:rPr>
      </w:pPr>
      <w:r w:rsidRPr="00850357">
        <w:rPr>
          <w:color w:val="auto"/>
        </w:rPr>
        <w:tab/>
      </w:r>
      <w:r w:rsidRPr="00850357">
        <w:rPr>
          <w:rFonts w:eastAsia="Arial Unicode MS"/>
          <w:color w:val="auto"/>
        </w:rPr>
        <w:t>3.</w:t>
      </w:r>
      <w:r w:rsidR="00B3253D" w:rsidRPr="00850357">
        <w:rPr>
          <w:rFonts w:eastAsia="Arial Unicode MS"/>
          <w:color w:val="auto"/>
          <w:lang w:val="en-US"/>
        </w:rPr>
        <w:t>5</w:t>
      </w:r>
      <w:r w:rsidRPr="00850357">
        <w:rPr>
          <w:rFonts w:eastAsia="Arial Unicode MS"/>
          <w:color w:val="auto"/>
          <w:lang w:val="it-IT"/>
        </w:rPr>
        <w:t>. Savo pasi</w:t>
      </w:r>
      <w:r w:rsidRPr="00850357">
        <w:rPr>
          <w:rFonts w:eastAsia="Arial Unicode MS"/>
          <w:color w:val="auto"/>
        </w:rPr>
        <w:t>ū</w:t>
      </w:r>
      <w:r w:rsidRPr="00850357">
        <w:rPr>
          <w:rFonts w:eastAsia="Arial Unicode MS"/>
          <w:color w:val="auto"/>
          <w:lang w:val="nl-NL"/>
        </w:rPr>
        <w:t>lyme tiek</w:t>
      </w:r>
      <w:r w:rsidRPr="00850357">
        <w:rPr>
          <w:rFonts w:eastAsia="Arial Unicode MS"/>
          <w:color w:val="auto"/>
        </w:rPr>
        <w:t>ėjas turi nurodyti, kokiai pirkimo sutarties daliai ir kokius subtiekėjus, jeigu jie yra žinomi, jis ketina pasitelkti. Jei tiekėjas nesiremia subtiekėjų pajėgumais, kad atitiktų kvalifikacijos reikalavimus ar kitus reikalavimus tiekė</w:t>
      </w:r>
      <w:r w:rsidRPr="00850357">
        <w:rPr>
          <w:rFonts w:eastAsia="Arial Unicode MS"/>
          <w:color w:val="auto"/>
          <w:lang w:val="nl-NL"/>
        </w:rPr>
        <w:t>jui, subtiek</w:t>
      </w:r>
      <w:r w:rsidRPr="00850357">
        <w:rPr>
          <w:rFonts w:eastAsia="Arial Unicode MS"/>
          <w:color w:val="auto"/>
        </w:rPr>
        <w:t>ėjus galima išviešinti sudarius pirkimo sutartį, kaip nurodyta prie pirkimo są</w:t>
      </w:r>
      <w:r w:rsidRPr="00850357">
        <w:rPr>
          <w:rFonts w:eastAsia="Arial Unicode MS"/>
          <w:color w:val="auto"/>
          <w:lang w:val="da-DK"/>
        </w:rPr>
        <w:t>lyg</w:t>
      </w:r>
      <w:r w:rsidRPr="00850357">
        <w:rPr>
          <w:rFonts w:eastAsia="Arial Unicode MS"/>
          <w:color w:val="auto"/>
        </w:rPr>
        <w:t>ų pridėtame pirkimo sutarties projekte. Tiekė</w:t>
      </w:r>
      <w:r w:rsidRPr="00850357">
        <w:rPr>
          <w:rFonts w:eastAsia="Arial Unicode MS"/>
          <w:color w:val="auto"/>
          <w:lang w:val="de-DE"/>
        </w:rPr>
        <w:t>jas, teikdamas pasi</w:t>
      </w:r>
      <w:r w:rsidRPr="00850357">
        <w:rPr>
          <w:rFonts w:eastAsia="Arial Unicode MS"/>
          <w:color w:val="auto"/>
        </w:rPr>
        <w:t>ūlymą privalo išviešinti kvazisubtiekėjus (t. y. asmenis, kuriuos planuoja į</w:t>
      </w:r>
      <w:r w:rsidRPr="00850357">
        <w:rPr>
          <w:rFonts w:eastAsia="Arial Unicode MS"/>
          <w:color w:val="auto"/>
          <w:lang w:val="it-IT"/>
        </w:rPr>
        <w:t>darbinti), jei j</w:t>
      </w:r>
      <w:r w:rsidRPr="00850357">
        <w:rPr>
          <w:rFonts w:eastAsia="Arial Unicode MS"/>
          <w:color w:val="auto"/>
        </w:rPr>
        <w:t>ų pajė</w:t>
      </w:r>
      <w:r w:rsidRPr="00850357">
        <w:rPr>
          <w:rFonts w:eastAsia="Arial Unicode MS"/>
          <w:color w:val="auto"/>
          <w:lang w:val="pt-PT"/>
        </w:rPr>
        <w:t>gumais remiamasi d</w:t>
      </w:r>
      <w:r w:rsidRPr="00850357">
        <w:rPr>
          <w:rFonts w:eastAsia="Arial Unicode MS"/>
          <w:color w:val="auto"/>
        </w:rPr>
        <w:t>ėl atitikties kvalifikacijos reikalavimams</w:t>
      </w:r>
      <w:r w:rsidRPr="00850357">
        <w:rPr>
          <w:rFonts w:eastAsia="Arial Unicode MS"/>
          <w:color w:val="auto"/>
          <w:lang w:val="en-US"/>
        </w:rPr>
        <w:t>.</w:t>
      </w:r>
    </w:p>
    <w:p w14:paraId="659AF3F4" w14:textId="15E86620" w:rsidR="00205D38" w:rsidRPr="00850357" w:rsidRDefault="00B27C34">
      <w:pPr>
        <w:pStyle w:val="Body2"/>
        <w:rPr>
          <w:color w:val="auto"/>
        </w:rPr>
      </w:pPr>
      <w:r w:rsidRPr="00850357">
        <w:rPr>
          <w:color w:val="auto"/>
        </w:rPr>
        <w:lastRenderedPageBreak/>
        <w:tab/>
      </w:r>
      <w:r w:rsidRPr="00850357">
        <w:rPr>
          <w:rFonts w:eastAsia="Arial Unicode MS"/>
          <w:color w:val="auto"/>
        </w:rPr>
        <w:t>3.</w:t>
      </w:r>
      <w:r w:rsidR="00B3253D" w:rsidRPr="00850357">
        <w:rPr>
          <w:rFonts w:eastAsia="Arial Unicode MS"/>
          <w:color w:val="auto"/>
          <w:lang w:val="en-US"/>
        </w:rPr>
        <w:t>6</w:t>
      </w:r>
      <w:r w:rsidRPr="00850357">
        <w:rPr>
          <w:rFonts w:eastAsia="Arial Unicode MS"/>
          <w:color w:val="auto"/>
        </w:rPr>
        <w:t>. Tiekė</w:t>
      </w:r>
      <w:r w:rsidRPr="00850357">
        <w:rPr>
          <w:rFonts w:eastAsia="Arial Unicode MS"/>
          <w:color w:val="auto"/>
          <w:lang w:val="es-ES_tradnl"/>
        </w:rPr>
        <w:t>jo pasi</w:t>
      </w:r>
      <w:r w:rsidRPr="00850357">
        <w:rPr>
          <w:rFonts w:eastAsia="Arial Unicode MS"/>
          <w:color w:val="auto"/>
        </w:rPr>
        <w:t xml:space="preserve">ūlymas atmetamas, jeigu apie nustatytų reikalavimų atitikimą jis pateikė </w:t>
      </w:r>
      <w:r w:rsidRPr="00850357">
        <w:rPr>
          <w:rFonts w:eastAsia="Arial Unicode MS"/>
          <w:color w:val="auto"/>
          <w:lang w:val="nl-NL"/>
        </w:rPr>
        <w:t>melaging</w:t>
      </w:r>
      <w:r w:rsidRPr="00850357">
        <w:rPr>
          <w:rFonts w:eastAsia="Arial Unicode MS"/>
          <w:color w:val="auto"/>
        </w:rPr>
        <w:t xml:space="preserve">ą informaciją, kurią </w:t>
      </w:r>
      <w:r w:rsidRPr="00850357">
        <w:rPr>
          <w:rFonts w:eastAsia="Arial Unicode MS"/>
          <w:color w:val="auto"/>
          <w:lang w:val="nl-NL"/>
        </w:rPr>
        <w:t>perkan</w:t>
      </w:r>
      <w:r w:rsidRPr="00850357">
        <w:rPr>
          <w:rFonts w:eastAsia="Arial Unicode MS"/>
          <w:color w:val="auto"/>
        </w:rPr>
        <w:t>čioji organizacija gali įrodyti bet kokiomis teisėtomis priemonė</w:t>
      </w:r>
      <w:r w:rsidRPr="00850357">
        <w:rPr>
          <w:rFonts w:eastAsia="Arial Unicode MS"/>
          <w:color w:val="auto"/>
          <w:lang w:val="pt-PT"/>
        </w:rPr>
        <w:t>mis.</w:t>
      </w:r>
    </w:p>
    <w:p w14:paraId="048DB29C" w14:textId="77777777" w:rsidR="00205D38" w:rsidRPr="00850357" w:rsidRDefault="00205D38">
      <w:pPr>
        <w:pStyle w:val="Body2"/>
        <w:rPr>
          <w:color w:val="auto"/>
        </w:rPr>
      </w:pPr>
    </w:p>
    <w:p w14:paraId="4B09AB6A" w14:textId="15FF0A55" w:rsidR="00205D38" w:rsidRPr="00850357" w:rsidRDefault="00B27C34" w:rsidP="00AD420C">
      <w:pPr>
        <w:pStyle w:val="Heading"/>
        <w:jc w:val="center"/>
        <w:rPr>
          <w:rFonts w:cs="Times New Roman"/>
          <w:color w:val="auto"/>
        </w:rPr>
      </w:pPr>
      <w:r w:rsidRPr="00850357">
        <w:rPr>
          <w:rFonts w:cs="Times New Roman"/>
          <w:color w:val="auto"/>
        </w:rPr>
        <w:t>4. ŪKIO SUBJEKTŲ GRUPĖS DALYVAVIMAS, rėmimasis kitų ūkio subjektų pajė</w:t>
      </w:r>
      <w:r w:rsidRPr="00850357">
        <w:rPr>
          <w:rFonts w:cs="Times New Roman"/>
          <w:color w:val="auto"/>
          <w:lang w:val="pt-PT"/>
        </w:rPr>
        <w:t>gumais</w:t>
      </w:r>
    </w:p>
    <w:p w14:paraId="4D01E9CF" w14:textId="77777777" w:rsidR="00205D38" w:rsidRPr="00850357" w:rsidRDefault="00205D38">
      <w:pPr>
        <w:pStyle w:val="Body2"/>
        <w:rPr>
          <w:color w:val="auto"/>
        </w:rPr>
      </w:pPr>
    </w:p>
    <w:p w14:paraId="5D737E0B" w14:textId="77777777" w:rsidR="00205D38" w:rsidRPr="00850357" w:rsidRDefault="00B27C34">
      <w:pPr>
        <w:pStyle w:val="Body2"/>
        <w:rPr>
          <w:color w:val="auto"/>
        </w:rPr>
      </w:pPr>
      <w:r w:rsidRPr="00850357">
        <w:rPr>
          <w:color w:val="auto"/>
        </w:rPr>
        <w:tab/>
      </w:r>
      <w:r w:rsidRPr="00850357">
        <w:rPr>
          <w:rFonts w:eastAsia="Arial Unicode MS"/>
          <w:color w:val="auto"/>
          <w:lang w:val="en-US"/>
        </w:rPr>
        <w:t>4.1</w:t>
      </w:r>
      <w:r w:rsidRPr="00850357">
        <w:rPr>
          <w:rFonts w:eastAsia="Arial Unicode MS"/>
          <w:color w:val="auto"/>
        </w:rPr>
        <w:t>. </w:t>
      </w:r>
      <w:r w:rsidRPr="00850357">
        <w:rPr>
          <w:rFonts w:eastAsia="Arial Unicode MS"/>
          <w:color w:val="auto"/>
          <w:lang w:val="it-IT"/>
        </w:rPr>
        <w:t>Jei pirkimo proced</w:t>
      </w:r>
      <w:r w:rsidRPr="00850357">
        <w:rPr>
          <w:rFonts w:eastAsia="Arial Unicode MS"/>
          <w:color w:val="auto"/>
        </w:rPr>
        <w:t>ūrose dalyvauja ūkio subjektų grupė, ji pateikia jungtinės veiklos sutartį arba tinkamai patvirtintą jos kopiją</w:t>
      </w:r>
      <w:r w:rsidRPr="00850357">
        <w:rPr>
          <w:rFonts w:eastAsia="Arial Unicode MS"/>
          <w:color w:val="auto"/>
          <w:lang w:val="de-DE"/>
        </w:rPr>
        <w:t>. Jungtin</w:t>
      </w:r>
      <w:r w:rsidRPr="00850357">
        <w:rPr>
          <w:rFonts w:eastAsia="Arial Unicode MS"/>
          <w:color w:val="auto"/>
        </w:rPr>
        <w:t>ės veiklos sutartyje turi būti nurodyti kiekvienos š</w:t>
      </w:r>
      <w:r w:rsidRPr="00850357">
        <w:rPr>
          <w:rFonts w:eastAsia="Arial Unicode MS"/>
          <w:color w:val="auto"/>
          <w:lang w:val="es-ES_tradnl"/>
        </w:rPr>
        <w:t xml:space="preserve">ios sutarties </w:t>
      </w:r>
      <w:r w:rsidRPr="00850357">
        <w:rPr>
          <w:rFonts w:eastAsia="Arial Unicode MS"/>
          <w:color w:val="auto"/>
        </w:rPr>
        <w:t>š</w:t>
      </w:r>
      <w:r w:rsidRPr="00850357">
        <w:rPr>
          <w:rFonts w:eastAsia="Arial Unicode MS"/>
          <w:color w:val="auto"/>
          <w:lang w:val="en-US"/>
        </w:rPr>
        <w:t xml:space="preserve">alies </w:t>
      </w:r>
      <w:r w:rsidRPr="00850357">
        <w:rPr>
          <w:rFonts w:eastAsia="Arial Unicode MS"/>
          <w:color w:val="auto"/>
        </w:rPr>
        <w:t>įsipareigojimai vykdant numatomą su perkančiąja organizacija sudaryti pirkimo sutartį, šių įsipareigojimų vertės dalis, į</w:t>
      </w:r>
      <w:r w:rsidRPr="00850357">
        <w:rPr>
          <w:rFonts w:eastAsia="Arial Unicode MS"/>
          <w:color w:val="auto"/>
          <w:lang w:val="it-IT"/>
        </w:rPr>
        <w:t xml:space="preserve">einanti </w:t>
      </w:r>
      <w:r w:rsidRPr="00850357">
        <w:rPr>
          <w:rFonts w:eastAsia="Arial Unicode MS"/>
          <w:color w:val="auto"/>
        </w:rPr>
        <w:t xml:space="preserve">į </w:t>
      </w:r>
      <w:r w:rsidRPr="00850357">
        <w:rPr>
          <w:rFonts w:eastAsia="Arial Unicode MS"/>
          <w:color w:val="auto"/>
          <w:lang w:val="es-ES_tradnl"/>
        </w:rPr>
        <w:t>bendr</w:t>
      </w:r>
      <w:r w:rsidRPr="00850357">
        <w:rPr>
          <w:rFonts w:eastAsia="Arial Unicode MS"/>
          <w:color w:val="auto"/>
        </w:rPr>
        <w:t>ą pirkimo sutarties vertę</w:t>
      </w:r>
      <w:r w:rsidRPr="00850357">
        <w:rPr>
          <w:rFonts w:eastAsia="Arial Unicode MS"/>
          <w:color w:val="auto"/>
          <w:lang w:val="de-DE"/>
        </w:rPr>
        <w:t>. Jungtin</w:t>
      </w:r>
      <w:r w:rsidRPr="00850357">
        <w:rPr>
          <w:rFonts w:eastAsia="Arial Unicode MS"/>
          <w:color w:val="auto"/>
        </w:rPr>
        <w:t>ės veiklos sutartis turi numatyti solidarią visų š</w:t>
      </w:r>
      <w:r w:rsidRPr="00850357">
        <w:rPr>
          <w:rFonts w:eastAsia="Arial Unicode MS"/>
          <w:color w:val="auto"/>
          <w:lang w:val="es-ES_tradnl"/>
        </w:rPr>
        <w:t xml:space="preserve">ios sutarties </w:t>
      </w:r>
      <w:r w:rsidRPr="00850357">
        <w:rPr>
          <w:rFonts w:eastAsia="Arial Unicode MS"/>
          <w:color w:val="auto"/>
        </w:rPr>
        <w:t xml:space="preserve">šalių atsakomybę už </w:t>
      </w:r>
      <w:r w:rsidRPr="00850357">
        <w:rPr>
          <w:rFonts w:eastAsia="Arial Unicode MS"/>
          <w:color w:val="auto"/>
          <w:lang w:val="it-IT"/>
        </w:rPr>
        <w:t>prievoli</w:t>
      </w:r>
      <w:r w:rsidRPr="00850357">
        <w:rPr>
          <w:rFonts w:eastAsia="Arial Unicode MS"/>
          <w:color w:val="auto"/>
        </w:rPr>
        <w:t xml:space="preserve">ų </w:t>
      </w:r>
      <w:r w:rsidRPr="00850357">
        <w:rPr>
          <w:rFonts w:eastAsia="Arial Unicode MS"/>
          <w:color w:val="auto"/>
          <w:lang w:val="nl-NL"/>
        </w:rPr>
        <w:t>perkan</w:t>
      </w:r>
      <w:r w:rsidRPr="00850357">
        <w:rPr>
          <w:rFonts w:eastAsia="Arial Unicode MS"/>
          <w:color w:val="auto"/>
        </w:rPr>
        <w:t>čiajai organizacijai nevykdymą</w:t>
      </w:r>
      <w:r w:rsidRPr="00850357">
        <w:rPr>
          <w:rFonts w:eastAsia="Arial Unicode MS"/>
          <w:color w:val="auto"/>
          <w:lang w:val="de-DE"/>
        </w:rPr>
        <w:t>. Taip pat jungtin</w:t>
      </w:r>
      <w:r w:rsidRPr="00850357">
        <w:rPr>
          <w:rFonts w:eastAsia="Arial Unicode MS"/>
          <w:color w:val="auto"/>
        </w:rPr>
        <w:t xml:space="preserve">ės veiklos sutartyje turi būti numatyta, kuris asmuo atstovauja ūkio subjektų grupei (su kuo perkančioji organizacija turėtų </w:t>
      </w:r>
      <w:r w:rsidRPr="00850357">
        <w:rPr>
          <w:rFonts w:eastAsia="Arial Unicode MS"/>
          <w:color w:val="auto"/>
          <w:lang w:val="it-IT"/>
        </w:rPr>
        <w:t>bendrauti pasi</w:t>
      </w:r>
      <w:r w:rsidRPr="00850357">
        <w:rPr>
          <w:rFonts w:eastAsia="Arial Unicode MS"/>
          <w:color w:val="auto"/>
        </w:rPr>
        <w:t>ūlymo vertinimo metu kylanč</w:t>
      </w:r>
      <w:r w:rsidRPr="00850357">
        <w:rPr>
          <w:rFonts w:eastAsia="Arial Unicode MS"/>
          <w:color w:val="auto"/>
          <w:lang w:val="pt-PT"/>
        </w:rPr>
        <w:t>iais klausimais ir teikti su pasi</w:t>
      </w:r>
      <w:r w:rsidRPr="00850357">
        <w:rPr>
          <w:rFonts w:eastAsia="Arial Unicode MS"/>
          <w:color w:val="auto"/>
        </w:rPr>
        <w:t>ūlymo įvertinimu susijusią informaciją).</w:t>
      </w:r>
    </w:p>
    <w:p w14:paraId="32B74FA7" w14:textId="77777777" w:rsidR="00205D38" w:rsidRPr="00850357" w:rsidRDefault="00B27C34">
      <w:pPr>
        <w:pStyle w:val="Body2"/>
        <w:rPr>
          <w:color w:val="auto"/>
        </w:rPr>
      </w:pPr>
      <w:r w:rsidRPr="00850357">
        <w:rPr>
          <w:color w:val="auto"/>
        </w:rPr>
        <w:tab/>
      </w:r>
      <w:r w:rsidRPr="00850357">
        <w:rPr>
          <w:rFonts w:eastAsia="Arial Unicode MS"/>
          <w:color w:val="auto"/>
          <w:lang w:val="en-US"/>
        </w:rPr>
        <w:t>4.2</w:t>
      </w:r>
      <w:r w:rsidRPr="00850357">
        <w:rPr>
          <w:rFonts w:eastAsia="Arial Unicode MS"/>
          <w:color w:val="auto"/>
        </w:rPr>
        <w:t>. </w:t>
      </w:r>
      <w:r w:rsidRPr="00850357">
        <w:rPr>
          <w:rFonts w:eastAsia="Arial Unicode MS"/>
          <w:color w:val="auto"/>
          <w:lang w:val="sv-SE"/>
        </w:rPr>
        <w:t>Perkan</w:t>
      </w:r>
      <w:r w:rsidRPr="00850357">
        <w:rPr>
          <w:rFonts w:eastAsia="Arial Unicode MS"/>
          <w:color w:val="auto"/>
        </w:rPr>
        <w:t xml:space="preserve">čioji organizacija nereikalauja, kad ūkio subjektų grupės pateiktą </w:t>
      </w:r>
      <w:r w:rsidRPr="00850357">
        <w:rPr>
          <w:rFonts w:eastAsia="Arial Unicode MS"/>
          <w:color w:val="auto"/>
          <w:lang w:val="es-ES_tradnl"/>
        </w:rPr>
        <w:t>pasi</w:t>
      </w:r>
      <w:r w:rsidRPr="00850357">
        <w:rPr>
          <w:rFonts w:eastAsia="Arial Unicode MS"/>
          <w:color w:val="auto"/>
        </w:rPr>
        <w:t>ūlymą pripaž</w:t>
      </w:r>
      <w:r w:rsidRPr="00850357">
        <w:rPr>
          <w:rFonts w:eastAsia="Arial Unicode MS"/>
          <w:color w:val="auto"/>
          <w:lang w:val="de-DE"/>
        </w:rPr>
        <w:t>inus geriausiu ir perkan</w:t>
      </w:r>
      <w:r w:rsidRPr="00850357">
        <w:rPr>
          <w:rFonts w:eastAsia="Arial Unicode MS"/>
          <w:color w:val="auto"/>
        </w:rPr>
        <w:t>čiajai organizacijai pasiūlius sudaryti pirkimo sutartį, ši ūkio subjektų grupė į</w:t>
      </w:r>
      <w:r w:rsidRPr="00850357">
        <w:rPr>
          <w:rFonts w:eastAsia="Arial Unicode MS"/>
          <w:color w:val="auto"/>
          <w:lang w:val="fr-FR"/>
        </w:rPr>
        <w:t>gaut</w:t>
      </w:r>
      <w:r w:rsidRPr="00850357">
        <w:rPr>
          <w:rFonts w:eastAsia="Arial Unicode MS"/>
          <w:color w:val="auto"/>
        </w:rPr>
        <w:t xml:space="preserve">ų tam tikrą teisinę </w:t>
      </w:r>
      <w:r w:rsidRPr="00850357">
        <w:rPr>
          <w:rFonts w:eastAsia="Arial Unicode MS"/>
          <w:color w:val="auto"/>
          <w:lang w:val="en-US"/>
        </w:rPr>
        <w:t>form</w:t>
      </w:r>
      <w:r w:rsidRPr="00850357">
        <w:rPr>
          <w:rFonts w:eastAsia="Arial Unicode MS"/>
          <w:color w:val="auto"/>
        </w:rPr>
        <w:t>ą.</w:t>
      </w:r>
    </w:p>
    <w:p w14:paraId="3D778379" w14:textId="77777777" w:rsidR="00205D38" w:rsidRPr="00850357" w:rsidRDefault="00B27C34">
      <w:pPr>
        <w:pStyle w:val="Body2"/>
        <w:rPr>
          <w:color w:val="auto"/>
        </w:rPr>
      </w:pPr>
      <w:r w:rsidRPr="00850357">
        <w:rPr>
          <w:color w:val="auto"/>
        </w:rPr>
        <w:tab/>
      </w:r>
      <w:r w:rsidRPr="00850357">
        <w:rPr>
          <w:rFonts w:eastAsia="Arial Unicode MS"/>
          <w:color w:val="auto"/>
        </w:rPr>
        <w:t>4.3. Tiekėjas gali remtis kitų ūkio subjektų pajė</w:t>
      </w:r>
      <w:r w:rsidRPr="00850357">
        <w:rPr>
          <w:rFonts w:eastAsia="Arial Unicode MS"/>
          <w:color w:val="auto"/>
          <w:lang w:val="pt-PT"/>
        </w:rPr>
        <w:t>gumais siekdamas atitikti pirkimo dokumentuose perkan</w:t>
      </w:r>
      <w:r w:rsidRPr="00850357">
        <w:rPr>
          <w:rFonts w:eastAsia="Arial Unicode MS"/>
          <w:color w:val="auto"/>
        </w:rPr>
        <w:t>čiosios organizacijos nustatytus kvalifikacijos reikalavimus: reikalavimą turė</w:t>
      </w:r>
      <w:r w:rsidRPr="00850357">
        <w:rPr>
          <w:rFonts w:eastAsia="Arial Unicode MS"/>
          <w:color w:val="auto"/>
          <w:lang w:val="it-IT"/>
        </w:rPr>
        <w:t>ti special</w:t>
      </w:r>
      <w:r w:rsidRPr="00850357">
        <w:rPr>
          <w:rFonts w:eastAsia="Arial Unicode MS"/>
          <w:color w:val="auto"/>
        </w:rPr>
        <w:t xml:space="preserve">ų </w:t>
      </w:r>
      <w:r w:rsidRPr="00850357">
        <w:rPr>
          <w:rFonts w:eastAsia="Arial Unicode MS"/>
          <w:color w:val="auto"/>
          <w:lang w:val="de-DE"/>
        </w:rPr>
        <w:t>leidim</w:t>
      </w:r>
      <w:r w:rsidRPr="00850357">
        <w:rPr>
          <w:rFonts w:eastAsia="Arial Unicode MS"/>
          <w:color w:val="auto"/>
        </w:rPr>
        <w:t>ą arba būti tam tikrų organizacijų nariu (tik norminiuose teisės aktuose nustatytais atvejais ir apimtimi); finansinio ir ekonominio pajė</w:t>
      </w:r>
      <w:r w:rsidRPr="00850357">
        <w:rPr>
          <w:rFonts w:eastAsia="Arial Unicode MS"/>
          <w:color w:val="auto"/>
          <w:lang w:val="it-IT"/>
        </w:rPr>
        <w:t>gumo reikalavimus; techninio ir profesinio paj</w:t>
      </w:r>
      <w:r w:rsidRPr="00850357">
        <w:rPr>
          <w:rFonts w:eastAsia="Arial Unicode MS"/>
          <w:color w:val="auto"/>
        </w:rPr>
        <w:t>ėgumo reikalavimus. Š</w:t>
      </w:r>
      <w:r w:rsidRPr="00850357">
        <w:rPr>
          <w:rFonts w:eastAsia="Arial Unicode MS"/>
          <w:color w:val="auto"/>
          <w:lang w:val="pt-PT"/>
        </w:rPr>
        <w:t xml:space="preserve">iais </w:t>
      </w:r>
      <w:r w:rsidRPr="00850357">
        <w:rPr>
          <w:rFonts w:eastAsia="Arial Unicode MS"/>
          <w:color w:val="auto"/>
        </w:rPr>
        <w:t>ūkio subjektais laikomi ir fiziniai asmenys, kurie pirkimo laimėjimo ir pirkimo sutarties sudarymo atveju bus įdarbinti tiekėjo ar jo pasitelkiamo ūkio subjekto. Tiekė</w:t>
      </w:r>
      <w:r w:rsidRPr="00850357">
        <w:rPr>
          <w:rFonts w:eastAsia="Arial Unicode MS"/>
          <w:color w:val="auto"/>
          <w:lang w:val="da-DK"/>
        </w:rPr>
        <w:t>jas, pageidaujantis remtis kit</w:t>
      </w:r>
      <w:r w:rsidRPr="00850357">
        <w:rPr>
          <w:rFonts w:eastAsia="Arial Unicode MS"/>
          <w:color w:val="auto"/>
        </w:rPr>
        <w:t>ų ūkio subjektų pajėgumais, privalo juos nurodyti pasiūlyme.</w:t>
      </w:r>
    </w:p>
    <w:p w14:paraId="2CFB8F93" w14:textId="77777777" w:rsidR="00205D38" w:rsidRPr="00850357" w:rsidRDefault="00B27C34">
      <w:pPr>
        <w:pStyle w:val="Body2"/>
        <w:rPr>
          <w:color w:val="auto"/>
        </w:rPr>
      </w:pPr>
      <w:r w:rsidRPr="00850357">
        <w:rPr>
          <w:rFonts w:eastAsia="Arial Unicode MS"/>
          <w:color w:val="auto"/>
        </w:rPr>
        <w:tab/>
        <w:t>4.4. Paslaugų teikimo ar darbų įsigijimo atvejais, perkančiajai organizacijai nustačius kvalifikacijos reikalavimus tiekėjui ar jo vadovaujančiam personalui turėti atitinkamą išsilavinimą</w:t>
      </w:r>
      <w:r w:rsidRPr="00850357">
        <w:rPr>
          <w:rFonts w:eastAsia="Arial Unicode MS"/>
          <w:color w:val="auto"/>
          <w:lang w:val="es-ES_tradnl"/>
        </w:rPr>
        <w:t>, profesin</w:t>
      </w:r>
      <w:r w:rsidRPr="00850357">
        <w:rPr>
          <w:rFonts w:eastAsia="Arial Unicode MS"/>
          <w:color w:val="auto"/>
        </w:rPr>
        <w:t xml:space="preserve">ę kvalifikaciją </w:t>
      </w:r>
      <w:r w:rsidRPr="00850357">
        <w:rPr>
          <w:rFonts w:eastAsia="Arial Unicode MS"/>
          <w:color w:val="auto"/>
          <w:lang w:val="es-ES_tradnl"/>
        </w:rPr>
        <w:t>ar profesin</w:t>
      </w:r>
      <w:r w:rsidRPr="00850357">
        <w:rPr>
          <w:rFonts w:eastAsia="Arial Unicode MS"/>
          <w:color w:val="auto"/>
        </w:rPr>
        <w:t>ę patirtį</w:t>
      </w:r>
      <w:r w:rsidRPr="00850357">
        <w:rPr>
          <w:rFonts w:eastAsia="Arial Unicode MS"/>
          <w:color w:val="auto"/>
          <w:lang w:val="es-ES_tradnl"/>
        </w:rPr>
        <w:t>, arba paslaug</w:t>
      </w:r>
      <w:r w:rsidRPr="00850357">
        <w:rPr>
          <w:rFonts w:eastAsia="Arial Unicode MS"/>
          <w:color w:val="auto"/>
        </w:rPr>
        <w:t>ų teikimo atveju reikalavimą turėti </w:t>
      </w:r>
      <w:r w:rsidRPr="00850357">
        <w:rPr>
          <w:rFonts w:eastAsia="Arial Unicode MS"/>
          <w:color w:val="auto"/>
          <w:lang w:val="it-IT"/>
        </w:rPr>
        <w:t>special</w:t>
      </w:r>
      <w:r w:rsidRPr="00850357">
        <w:rPr>
          <w:rFonts w:eastAsia="Arial Unicode MS"/>
          <w:color w:val="auto"/>
        </w:rPr>
        <w:t xml:space="preserve">ų </w:t>
      </w:r>
      <w:r w:rsidRPr="00850357">
        <w:rPr>
          <w:rFonts w:eastAsia="Arial Unicode MS"/>
          <w:color w:val="auto"/>
          <w:lang w:val="de-DE"/>
        </w:rPr>
        <w:t>leidim</w:t>
      </w:r>
      <w:r w:rsidRPr="00850357">
        <w:rPr>
          <w:rFonts w:eastAsia="Arial Unicode MS"/>
          <w:color w:val="auto"/>
        </w:rPr>
        <w:t>ą</w:t>
      </w:r>
      <w:r w:rsidRPr="00850357">
        <w:rPr>
          <w:rFonts w:eastAsia="Arial Unicode MS"/>
          <w:color w:val="auto"/>
          <w:lang w:val="it-IT"/>
        </w:rPr>
        <w:t>, arba b</w:t>
      </w:r>
      <w:r w:rsidRPr="00850357">
        <w:rPr>
          <w:rFonts w:eastAsia="Arial Unicode MS"/>
          <w:color w:val="auto"/>
        </w:rPr>
        <w:t>ūti tam tikrų organizacijų nariu, tiekėjas remtis kitų ūkio subjektų pajėgumais gali tik tuomet, kai tie subjektai, kurių pajėgumais buvo pasiremta, patys teiks tas paslaugas ar atliks darbus, kuriems reikia jų pajėgumų.</w:t>
      </w:r>
    </w:p>
    <w:p w14:paraId="49BFD358" w14:textId="77777777" w:rsidR="00205D38" w:rsidRPr="00850357" w:rsidRDefault="00B27C34">
      <w:pPr>
        <w:pStyle w:val="Body2"/>
        <w:rPr>
          <w:color w:val="auto"/>
        </w:rPr>
      </w:pPr>
      <w:r w:rsidRPr="00850357">
        <w:rPr>
          <w:rFonts w:eastAsia="Arial Unicode MS"/>
          <w:color w:val="auto"/>
        </w:rPr>
        <w:tab/>
        <w:t>4.5. Remdamasis kitų ūkio subjektų pajė</w:t>
      </w:r>
      <w:r w:rsidRPr="00850357">
        <w:rPr>
          <w:rFonts w:eastAsia="Arial Unicode MS"/>
          <w:color w:val="auto"/>
          <w:lang w:val="pt-PT"/>
        </w:rPr>
        <w:t>gumais, tiek</w:t>
      </w:r>
      <w:r w:rsidRPr="00850357">
        <w:rPr>
          <w:rFonts w:eastAsia="Arial Unicode MS"/>
          <w:color w:val="auto"/>
        </w:rPr>
        <w:t>ė</w:t>
      </w:r>
      <w:r w:rsidRPr="00850357">
        <w:rPr>
          <w:rFonts w:eastAsia="Arial Unicode MS"/>
          <w:color w:val="auto"/>
          <w:lang w:val="en-US"/>
        </w:rPr>
        <w:t>jas neatsi</w:t>
      </w:r>
      <w:r w:rsidRPr="00850357">
        <w:rPr>
          <w:rFonts w:eastAsia="Arial Unicode MS"/>
          <w:color w:val="auto"/>
        </w:rPr>
        <w:t>žvelgia į tai, koks teisinis ryšys sieja tiekėją ir tą ūkio subjektą, kurio pajė</w:t>
      </w:r>
      <w:r w:rsidRPr="00850357">
        <w:rPr>
          <w:rFonts w:eastAsia="Arial Unicode MS"/>
          <w:color w:val="auto"/>
          <w:lang w:val="pt-PT"/>
        </w:rPr>
        <w:t xml:space="preserve">gumais jis remiasi. Galimos </w:t>
      </w:r>
      <w:r w:rsidRPr="00850357">
        <w:rPr>
          <w:rFonts w:eastAsia="Arial Unicode MS"/>
          <w:color w:val="auto"/>
        </w:rPr>
        <w:t>įvairios naudojimosi kitam subjektui priklausanč</w:t>
      </w:r>
      <w:r w:rsidRPr="00850357">
        <w:rPr>
          <w:rFonts w:eastAsia="Arial Unicode MS"/>
          <w:color w:val="auto"/>
          <w:lang w:val="pt-PT"/>
        </w:rPr>
        <w:t>iais i</w:t>
      </w:r>
      <w:r w:rsidRPr="00850357">
        <w:rPr>
          <w:rFonts w:eastAsia="Arial Unicode MS"/>
          <w:color w:val="auto"/>
        </w:rPr>
        <w:t>š</w:t>
      </w:r>
      <w:r w:rsidRPr="00850357">
        <w:rPr>
          <w:rFonts w:eastAsia="Arial Unicode MS"/>
          <w:color w:val="auto"/>
          <w:lang w:val="pt-PT"/>
        </w:rPr>
        <w:t>tekliais formos,</w:t>
      </w:r>
      <w:r w:rsidRPr="00850357">
        <w:rPr>
          <w:rFonts w:eastAsia="Arial Unicode MS"/>
          <w:color w:val="auto"/>
        </w:rPr>
        <w:t> pavyzdž</w:t>
      </w:r>
      <w:r w:rsidRPr="00850357">
        <w:rPr>
          <w:rFonts w:eastAsia="Arial Unicode MS"/>
          <w:color w:val="auto"/>
          <w:lang w:val="de-DE"/>
        </w:rPr>
        <w:t>iui: jungtin</w:t>
      </w:r>
      <w:r w:rsidRPr="00850357">
        <w:rPr>
          <w:rFonts w:eastAsia="Arial Unicode MS"/>
          <w:color w:val="auto"/>
        </w:rPr>
        <w:t>ė veikla (partnerystė</w:t>
      </w:r>
      <w:r w:rsidRPr="00850357">
        <w:rPr>
          <w:rFonts w:eastAsia="Arial Unicode MS"/>
          <w:color w:val="auto"/>
          <w:lang w:val="es-ES_tradnl"/>
        </w:rPr>
        <w:t>), subranga, konsorciumas, r</w:t>
      </w:r>
      <w:r w:rsidRPr="00850357">
        <w:rPr>
          <w:rFonts w:eastAsia="Arial Unicode MS"/>
          <w:color w:val="auto"/>
        </w:rPr>
        <w:t>ėmimasis dukterinių (patronuojamųjų) į</w:t>
      </w:r>
      <w:r w:rsidRPr="00850357">
        <w:rPr>
          <w:rFonts w:eastAsia="Arial Unicode MS"/>
          <w:color w:val="auto"/>
          <w:lang w:val="it-IT"/>
        </w:rPr>
        <w:t>moni</w:t>
      </w:r>
      <w:r w:rsidRPr="00850357">
        <w:rPr>
          <w:rFonts w:eastAsia="Arial Unicode MS"/>
          <w:color w:val="auto"/>
        </w:rPr>
        <w:t>ų pajėgumais, naudojimasis asmenų, tiesiogiai nedalyvaujančių pirkimo procedū</w:t>
      </w:r>
      <w:r w:rsidRPr="00850357">
        <w:rPr>
          <w:rFonts w:eastAsia="Arial Unicode MS"/>
          <w:color w:val="auto"/>
          <w:lang w:val="en-US"/>
        </w:rPr>
        <w:t>rose paj</w:t>
      </w:r>
      <w:r w:rsidRPr="00850357">
        <w:rPr>
          <w:rFonts w:eastAsia="Arial Unicode MS"/>
          <w:color w:val="auto"/>
        </w:rPr>
        <w:t>ė</w:t>
      </w:r>
      <w:r w:rsidRPr="00850357">
        <w:rPr>
          <w:rFonts w:eastAsia="Arial Unicode MS"/>
          <w:color w:val="auto"/>
          <w:lang w:val="pt-PT"/>
        </w:rPr>
        <w:t>gumais (</w:t>
      </w:r>
      <w:r w:rsidRPr="00850357">
        <w:rPr>
          <w:rFonts w:eastAsia="Arial Unicode MS"/>
          <w:color w:val="auto"/>
        </w:rPr>
        <w:t xml:space="preserve">šių </w:t>
      </w:r>
      <w:r w:rsidRPr="00850357">
        <w:rPr>
          <w:rFonts w:eastAsia="Arial Unicode MS"/>
          <w:color w:val="auto"/>
          <w:lang w:val="it-IT"/>
        </w:rPr>
        <w:t>asmen</w:t>
      </w:r>
      <w:r w:rsidRPr="00850357">
        <w:rPr>
          <w:rFonts w:eastAsia="Arial Unicode MS"/>
          <w:color w:val="auto"/>
        </w:rPr>
        <w:t>ų į</w:t>
      </w:r>
      <w:r w:rsidRPr="00850357">
        <w:rPr>
          <w:rFonts w:eastAsia="Arial Unicode MS"/>
          <w:color w:val="auto"/>
          <w:lang w:val="pt-PT"/>
        </w:rPr>
        <w:t xml:space="preserve">rankiais, </w:t>
      </w:r>
      <w:r w:rsidRPr="00850357">
        <w:rPr>
          <w:rFonts w:eastAsia="Arial Unicode MS"/>
          <w:color w:val="auto"/>
        </w:rPr>
        <w:t>į</w:t>
      </w:r>
      <w:r w:rsidRPr="00850357">
        <w:rPr>
          <w:rFonts w:eastAsia="Arial Unicode MS"/>
          <w:color w:val="auto"/>
          <w:lang w:val="pt-PT"/>
        </w:rPr>
        <w:t>renginiais, technin</w:t>
      </w:r>
      <w:r w:rsidRPr="00850357">
        <w:rPr>
          <w:rFonts w:eastAsia="Arial Unicode MS"/>
          <w:color w:val="auto"/>
        </w:rPr>
        <w:t>ėmis priemonė</w:t>
      </w:r>
      <w:r w:rsidRPr="00850357">
        <w:rPr>
          <w:rFonts w:eastAsia="Arial Unicode MS"/>
          <w:color w:val="auto"/>
          <w:lang w:val="pt-PT"/>
        </w:rPr>
        <w:t>mis) ir pana</w:t>
      </w:r>
      <w:r w:rsidRPr="00850357">
        <w:rPr>
          <w:rFonts w:eastAsia="Arial Unicode MS"/>
          <w:color w:val="auto"/>
        </w:rPr>
        <w:t>š</w:t>
      </w:r>
      <w:r w:rsidRPr="00850357">
        <w:rPr>
          <w:rFonts w:eastAsia="Arial Unicode MS"/>
          <w:color w:val="auto"/>
          <w:lang w:val="it-IT"/>
        </w:rPr>
        <w:t>iai.</w:t>
      </w:r>
    </w:p>
    <w:p w14:paraId="5F1BA1BF" w14:textId="77777777" w:rsidR="00205D38" w:rsidRPr="00850357" w:rsidRDefault="00B27C34">
      <w:pPr>
        <w:pStyle w:val="Body2"/>
        <w:rPr>
          <w:color w:val="auto"/>
        </w:rPr>
      </w:pPr>
      <w:r w:rsidRPr="00850357">
        <w:rPr>
          <w:rFonts w:eastAsia="Arial Unicode MS"/>
          <w:color w:val="auto"/>
        </w:rPr>
        <w:tab/>
        <w:t>4.6. Tiekė</w:t>
      </w:r>
      <w:r w:rsidRPr="00850357">
        <w:rPr>
          <w:rFonts w:eastAsia="Arial Unicode MS"/>
          <w:color w:val="auto"/>
          <w:lang w:val="pt-PT"/>
        </w:rPr>
        <w:t xml:space="preserve">jas remiasi tokiais </w:t>
      </w:r>
      <w:r w:rsidRPr="00850357">
        <w:rPr>
          <w:rFonts w:eastAsia="Arial Unicode MS"/>
          <w:color w:val="auto"/>
        </w:rPr>
        <w:t>ūkio subjekto pajė</w:t>
      </w:r>
      <w:r w:rsidRPr="00850357">
        <w:rPr>
          <w:rFonts w:eastAsia="Arial Unicode MS"/>
          <w:color w:val="auto"/>
          <w:lang w:val="pt-PT"/>
        </w:rPr>
        <w:t>gumais, kuriais jis realiai gal</w:t>
      </w:r>
      <w:r w:rsidRPr="00850357">
        <w:rPr>
          <w:rFonts w:eastAsia="Arial Unicode MS"/>
          <w:color w:val="auto"/>
        </w:rPr>
        <w:t>ė</w:t>
      </w:r>
      <w:r w:rsidRPr="00850357">
        <w:rPr>
          <w:rFonts w:eastAsia="Arial Unicode MS"/>
          <w:color w:val="auto"/>
          <w:lang w:val="it-IT"/>
        </w:rPr>
        <w:t>s disponuoti</w:t>
      </w:r>
      <w:r w:rsidRPr="00850357">
        <w:rPr>
          <w:rFonts w:eastAsia="Arial Unicode MS"/>
          <w:color w:val="auto"/>
        </w:rPr>
        <w:t xml:space="preserve"> pirkimo sutarties vykdymo metu. Tiekėjas turi pareigą </w:t>
      </w:r>
      <w:r w:rsidRPr="00850357">
        <w:rPr>
          <w:rFonts w:eastAsia="Arial Unicode MS"/>
          <w:color w:val="auto"/>
          <w:lang w:val="nl-NL"/>
        </w:rPr>
        <w:t>perkan</w:t>
      </w:r>
      <w:r w:rsidRPr="00850357">
        <w:rPr>
          <w:rFonts w:eastAsia="Arial Unicode MS"/>
          <w:color w:val="auto"/>
        </w:rPr>
        <w:t>čiajai organizacijai pasiū</w:t>
      </w:r>
      <w:r w:rsidRPr="00850357">
        <w:rPr>
          <w:rFonts w:eastAsia="Arial Unicode MS"/>
          <w:color w:val="auto"/>
          <w:lang w:val="en-US"/>
        </w:rPr>
        <w:t xml:space="preserve">lyme </w:t>
      </w:r>
      <w:r w:rsidRPr="00850357">
        <w:rPr>
          <w:rFonts w:eastAsia="Arial Unicode MS"/>
          <w:color w:val="auto"/>
        </w:rPr>
        <w:t>įrodyti, kad per visą pirkimo sutarties vykdymo laikotarpį ūkio subjekto, kurio pajė</w:t>
      </w:r>
      <w:r w:rsidRPr="00850357">
        <w:rPr>
          <w:rFonts w:eastAsia="Arial Unicode MS"/>
          <w:color w:val="auto"/>
          <w:lang w:val="pt-PT"/>
        </w:rPr>
        <w:t>gumais buvo pasiremta, i</w:t>
      </w:r>
      <w:r w:rsidRPr="00850357">
        <w:rPr>
          <w:rFonts w:eastAsia="Arial Unicode MS"/>
          <w:color w:val="auto"/>
        </w:rPr>
        <w:t xml:space="preserve">štekliai tiekėjui bus prieinami. Tuo atveju, jeigu siekiant atitikties kvalifikacijos reikalavimams buvo pasiremta trečiųjų </w:t>
      </w:r>
      <w:r w:rsidRPr="00850357">
        <w:rPr>
          <w:rFonts w:eastAsia="Arial Unicode MS"/>
          <w:color w:val="auto"/>
          <w:lang w:val="it-IT"/>
        </w:rPr>
        <w:t>asmen</w:t>
      </w:r>
      <w:r w:rsidRPr="00850357">
        <w:rPr>
          <w:rFonts w:eastAsia="Arial Unicode MS"/>
          <w:color w:val="auto"/>
        </w:rPr>
        <w:t>ų, tiesiogiai nedalyvaujančių konkurse, pajė</w:t>
      </w:r>
      <w:r w:rsidRPr="00850357">
        <w:rPr>
          <w:rFonts w:eastAsia="Arial Unicode MS"/>
          <w:color w:val="auto"/>
          <w:lang w:val="pt-PT"/>
        </w:rPr>
        <w:t>gumais, tiek</w:t>
      </w:r>
      <w:r w:rsidRPr="00850357">
        <w:rPr>
          <w:rFonts w:eastAsia="Arial Unicode MS"/>
          <w:color w:val="auto"/>
        </w:rPr>
        <w:t>ėjas taip pat turi pareigą įrodyti, kad atitinkamais pajė</w:t>
      </w:r>
      <w:r w:rsidRPr="00850357">
        <w:rPr>
          <w:rFonts w:eastAsia="Arial Unicode MS"/>
          <w:color w:val="auto"/>
          <w:lang w:val="pt-PT"/>
        </w:rPr>
        <w:t>gumais jis gal</w:t>
      </w:r>
      <w:r w:rsidRPr="00850357">
        <w:rPr>
          <w:rFonts w:eastAsia="Arial Unicode MS"/>
          <w:color w:val="auto"/>
        </w:rPr>
        <w:t>ės naudotis sutarties vykdymo laikotarpiu. Tokiomis pačiomis sąlygomis ūkio subjektų grupė gali remtis ūkio subjektų grupės dalyvių arba kitų ūkio subjektų pajė</w:t>
      </w:r>
      <w:r w:rsidRPr="00850357">
        <w:rPr>
          <w:rFonts w:eastAsia="Arial Unicode MS"/>
          <w:color w:val="auto"/>
          <w:lang w:val="pt-PT"/>
        </w:rPr>
        <w:t>gumais.</w:t>
      </w:r>
    </w:p>
    <w:p w14:paraId="421900DE" w14:textId="77777777" w:rsidR="00205D38" w:rsidRPr="00850357" w:rsidRDefault="00B27C34">
      <w:pPr>
        <w:pStyle w:val="Body2"/>
        <w:rPr>
          <w:color w:val="auto"/>
        </w:rPr>
      </w:pPr>
      <w:r w:rsidRPr="00850357">
        <w:rPr>
          <w:color w:val="auto"/>
        </w:rPr>
        <w:tab/>
      </w:r>
      <w:r w:rsidRPr="00850357">
        <w:rPr>
          <w:rFonts w:eastAsia="Arial Unicode MS"/>
          <w:color w:val="auto"/>
        </w:rPr>
        <w:t>4.</w:t>
      </w:r>
      <w:r w:rsidRPr="00850357">
        <w:rPr>
          <w:rFonts w:eastAsia="Arial Unicode MS"/>
          <w:color w:val="auto"/>
          <w:lang w:val="en-US"/>
        </w:rPr>
        <w:t>7</w:t>
      </w:r>
      <w:r w:rsidRPr="00850357">
        <w:rPr>
          <w:rFonts w:eastAsia="Arial Unicode MS"/>
          <w:color w:val="auto"/>
        </w:rPr>
        <w:t>. Galimybę pasinaudoti kitų ūkio subjektų ištekliais, reikalingais atitinkamos pirkimo sutarties vykdymui, tikrina</w:t>
      </w:r>
      <w:r w:rsidRPr="00850357">
        <w:rPr>
          <w:rFonts w:eastAsia="Arial Unicode MS"/>
          <w:color w:val="auto"/>
          <w:lang w:val="nl-NL"/>
        </w:rPr>
        <w:t xml:space="preserve"> perkan</w:t>
      </w:r>
      <w:r w:rsidRPr="00850357">
        <w:rPr>
          <w:rFonts w:eastAsia="Arial Unicode MS"/>
          <w:color w:val="auto"/>
        </w:rPr>
        <w:t>čioji organizacija. Tiekėjas turi pateikti dokumentus, įrodančius tokių išteklių prieinamumą. Įrodymui pateikiamos pirkimo sutarčių ar kitų dokumentų kopijo</w:t>
      </w:r>
      <w:r w:rsidRPr="00850357">
        <w:rPr>
          <w:rFonts w:eastAsia="Arial Unicode MS"/>
          <w:color w:val="auto"/>
          <w:lang w:val="es-ES_tradnl"/>
        </w:rPr>
        <w:t>s, kurios patvirtint</w:t>
      </w:r>
      <w:r w:rsidRPr="00850357">
        <w:rPr>
          <w:rFonts w:eastAsia="Arial Unicode MS"/>
          <w:color w:val="auto"/>
        </w:rPr>
        <w:t xml:space="preserve">ų, kad tiekėjui kitų ūkio subjektų ištekliai bus prieinami ir galimi naudotis per visą </w:t>
      </w:r>
      <w:r w:rsidRPr="00850357">
        <w:rPr>
          <w:rFonts w:eastAsia="Arial Unicode MS"/>
          <w:color w:val="auto"/>
          <w:lang w:val="it-IT"/>
        </w:rPr>
        <w:t>sutartini</w:t>
      </w:r>
      <w:r w:rsidRPr="00850357">
        <w:rPr>
          <w:rFonts w:eastAsia="Arial Unicode MS"/>
          <w:color w:val="auto"/>
        </w:rPr>
        <w:t>ų įsipareigojimų vykdymo laikotarpį.</w:t>
      </w:r>
    </w:p>
    <w:p w14:paraId="2B8B6EE3" w14:textId="72D30D65" w:rsidR="00205D38" w:rsidRDefault="00B27C34">
      <w:pPr>
        <w:pStyle w:val="Body2"/>
        <w:rPr>
          <w:rFonts w:eastAsia="Arial Unicode MS"/>
          <w:color w:val="auto"/>
        </w:rPr>
      </w:pPr>
      <w:r w:rsidRPr="00850357">
        <w:rPr>
          <w:color w:val="auto"/>
        </w:rPr>
        <w:tab/>
      </w:r>
      <w:r w:rsidRPr="00850357">
        <w:rPr>
          <w:rFonts w:eastAsia="Arial Unicode MS"/>
          <w:color w:val="auto"/>
        </w:rPr>
        <w:t>4.</w:t>
      </w:r>
      <w:r w:rsidRPr="00850357">
        <w:rPr>
          <w:rFonts w:eastAsia="Arial Unicode MS"/>
          <w:color w:val="auto"/>
          <w:lang w:val="en-US"/>
        </w:rPr>
        <w:t>8</w:t>
      </w:r>
      <w:r w:rsidRPr="00850357">
        <w:rPr>
          <w:rFonts w:eastAsia="Arial Unicode MS"/>
          <w:color w:val="auto"/>
        </w:rPr>
        <w:t>. Tais atvejais, kai tiekė</w:t>
      </w:r>
      <w:r w:rsidRPr="00850357">
        <w:rPr>
          <w:rFonts w:eastAsia="Arial Unicode MS"/>
          <w:color w:val="auto"/>
          <w:lang w:val="pt-PT"/>
        </w:rPr>
        <w:t>jas remdamasis ekonominiais ir (arba) finansiniais paj</w:t>
      </w:r>
      <w:r w:rsidRPr="00850357">
        <w:rPr>
          <w:rFonts w:eastAsia="Arial Unicode MS"/>
          <w:color w:val="auto"/>
        </w:rPr>
        <w:t xml:space="preserve">ėgumais sumuoja visų ūkio subjektų pajėgumus, perkančioji organizacija reikalauja, kad visų tų ūkio subjektų atsakomybė būtų </w:t>
      </w:r>
      <w:r w:rsidRPr="00850357">
        <w:rPr>
          <w:rFonts w:eastAsia="Arial Unicode MS"/>
          <w:color w:val="auto"/>
          <w:lang w:val="it-IT"/>
        </w:rPr>
        <w:t>solidari.</w:t>
      </w:r>
      <w:r w:rsidRPr="00850357">
        <w:rPr>
          <w:rFonts w:eastAsia="Arial Unicode MS"/>
          <w:color w:val="auto"/>
        </w:rPr>
        <w:t xml:space="preserve"> Įrodymui pateikiamos sutarčių ar kitų dokumentų </w:t>
      </w:r>
      <w:r w:rsidRPr="00850357">
        <w:rPr>
          <w:rFonts w:eastAsia="Arial Unicode MS"/>
          <w:color w:val="auto"/>
          <w:lang w:val="es-ES_tradnl"/>
        </w:rPr>
        <w:t>kopijos</w:t>
      </w:r>
      <w:r w:rsidRPr="00850357">
        <w:rPr>
          <w:rFonts w:eastAsia="Arial Unicode MS"/>
          <w:color w:val="auto"/>
        </w:rPr>
        <w:t>.</w:t>
      </w:r>
    </w:p>
    <w:p w14:paraId="36C5AD21" w14:textId="77777777" w:rsidR="003546A2" w:rsidRDefault="003546A2">
      <w:pPr>
        <w:pStyle w:val="Body2"/>
        <w:rPr>
          <w:color w:val="auto"/>
        </w:rPr>
      </w:pPr>
    </w:p>
    <w:p w14:paraId="28AEBC6A" w14:textId="77777777" w:rsidR="009D063E" w:rsidRDefault="009D063E">
      <w:pPr>
        <w:pStyle w:val="Body2"/>
        <w:rPr>
          <w:color w:val="auto"/>
        </w:rPr>
      </w:pPr>
    </w:p>
    <w:p w14:paraId="6DD4D6FC" w14:textId="77777777" w:rsidR="009D063E" w:rsidRPr="00850357" w:rsidRDefault="009D063E">
      <w:pPr>
        <w:pStyle w:val="Body2"/>
        <w:rPr>
          <w:color w:val="auto"/>
        </w:rPr>
      </w:pPr>
    </w:p>
    <w:p w14:paraId="1F29D787" w14:textId="77777777" w:rsidR="00205D38" w:rsidRPr="00850357" w:rsidRDefault="00B27C34">
      <w:pPr>
        <w:pStyle w:val="Heading"/>
        <w:rPr>
          <w:rFonts w:cs="Times New Roman"/>
          <w:color w:val="auto"/>
        </w:rPr>
      </w:pPr>
      <w:r w:rsidRPr="00850357">
        <w:rPr>
          <w:rFonts w:cs="Times New Roman"/>
          <w:color w:val="auto"/>
        </w:rPr>
        <w:lastRenderedPageBreak/>
        <w:tab/>
        <w:t>5. PASIŪLYMŲ RENGIMAS, PATEIKIMAS, KEITIMAS</w:t>
      </w:r>
    </w:p>
    <w:p w14:paraId="233E2073" w14:textId="77777777" w:rsidR="00205D38" w:rsidRPr="00850357" w:rsidRDefault="00205D38">
      <w:pPr>
        <w:pStyle w:val="Body2"/>
        <w:rPr>
          <w:color w:val="auto"/>
        </w:rPr>
      </w:pPr>
    </w:p>
    <w:p w14:paraId="216F9D6B" w14:textId="77777777" w:rsidR="00205D38" w:rsidRPr="00850357" w:rsidRDefault="00B27C34">
      <w:pPr>
        <w:pStyle w:val="Body2"/>
        <w:rPr>
          <w:color w:val="auto"/>
        </w:rPr>
      </w:pPr>
      <w:r w:rsidRPr="00850357">
        <w:rPr>
          <w:rFonts w:eastAsia="Arial Unicode MS"/>
          <w:color w:val="auto"/>
        </w:rPr>
        <w:tab/>
        <w:t xml:space="preserve">5.1. Tiekėjas gali pateikti tik vieną </w:t>
      </w:r>
      <w:r w:rsidRPr="00850357">
        <w:rPr>
          <w:rFonts w:eastAsia="Arial Unicode MS"/>
          <w:color w:val="auto"/>
          <w:lang w:val="es-ES_tradnl"/>
        </w:rPr>
        <w:t>pasi</w:t>
      </w:r>
      <w:r w:rsidRPr="00850357">
        <w:rPr>
          <w:rFonts w:eastAsia="Arial Unicode MS"/>
          <w:color w:val="auto"/>
        </w:rPr>
        <w:t xml:space="preserve">ūlymą. Jei tiekėjas pateikia daugiau kaip vieną </w:t>
      </w:r>
      <w:r w:rsidRPr="00850357">
        <w:rPr>
          <w:rFonts w:eastAsia="Arial Unicode MS"/>
          <w:color w:val="auto"/>
          <w:lang w:val="es-ES_tradnl"/>
        </w:rPr>
        <w:t>pasi</w:t>
      </w:r>
      <w:r w:rsidRPr="00850357">
        <w:rPr>
          <w:rFonts w:eastAsia="Arial Unicode MS"/>
          <w:color w:val="auto"/>
        </w:rPr>
        <w:t>ūlymą arba ūkio subjektų grupės dalyvis dalyvauja teikiant kelis pasiūlymus, visi tokie pasiū</w:t>
      </w:r>
      <w:r w:rsidRPr="00850357">
        <w:rPr>
          <w:rFonts w:eastAsia="Arial Unicode MS"/>
          <w:color w:val="auto"/>
          <w:lang w:val="en-US"/>
        </w:rPr>
        <w:t xml:space="preserve">lymai bus atmesti. Tas pats </w:t>
      </w:r>
      <w:r w:rsidRPr="00850357">
        <w:rPr>
          <w:rFonts w:eastAsia="Arial Unicode MS"/>
          <w:color w:val="auto"/>
        </w:rPr>
        <w:t>ūkio subjektas gali bū</w:t>
      </w:r>
      <w:r w:rsidRPr="00850357">
        <w:rPr>
          <w:rFonts w:eastAsia="Arial Unicode MS"/>
          <w:color w:val="auto"/>
          <w:lang w:val="de-DE"/>
        </w:rPr>
        <w:t>ti nurodytas skirting</w:t>
      </w:r>
      <w:r w:rsidRPr="00850357">
        <w:rPr>
          <w:rFonts w:eastAsia="Arial Unicode MS"/>
          <w:color w:val="auto"/>
        </w:rPr>
        <w:t xml:space="preserve">ų </w:t>
      </w:r>
      <w:r w:rsidRPr="00850357">
        <w:rPr>
          <w:rFonts w:eastAsia="Arial Unicode MS"/>
          <w:color w:val="auto"/>
          <w:lang w:val="nl-NL"/>
        </w:rPr>
        <w:t>tiek</w:t>
      </w:r>
      <w:r w:rsidRPr="00850357">
        <w:rPr>
          <w:rFonts w:eastAsia="Arial Unicode MS"/>
          <w:color w:val="auto"/>
        </w:rPr>
        <w:t xml:space="preserve">ėjų </w:t>
      </w:r>
      <w:r w:rsidRPr="00850357">
        <w:rPr>
          <w:rFonts w:eastAsia="Arial Unicode MS"/>
          <w:color w:val="auto"/>
          <w:lang w:val="es-ES_tradnl"/>
        </w:rPr>
        <w:t>pasi</w:t>
      </w:r>
      <w:r w:rsidRPr="00850357">
        <w:rPr>
          <w:rFonts w:eastAsia="Arial Unicode MS"/>
          <w:color w:val="auto"/>
        </w:rPr>
        <w:t>ūlymuose kaip subtiekėjas. Taip pat tiekėjas, pateikę</w:t>
      </w:r>
      <w:r w:rsidRPr="00850357">
        <w:rPr>
          <w:rFonts w:eastAsia="Arial Unicode MS"/>
          <w:color w:val="auto"/>
          <w:lang w:val="es-ES_tradnl"/>
        </w:rPr>
        <w:t>s pasi</w:t>
      </w:r>
      <w:r w:rsidRPr="00850357">
        <w:rPr>
          <w:rFonts w:eastAsia="Arial Unicode MS"/>
          <w:color w:val="auto"/>
        </w:rPr>
        <w:t>ūlymą savarankiškai, ar pirkime dalyvaujantis jungtinė</w:t>
      </w:r>
      <w:r w:rsidRPr="00850357">
        <w:rPr>
          <w:rFonts w:eastAsia="Arial Unicode MS"/>
          <w:color w:val="auto"/>
          <w:lang w:val="pt-PT"/>
        </w:rPr>
        <w:t>s veiklos pagrindu, gali b</w:t>
      </w:r>
      <w:r w:rsidRPr="00850357">
        <w:rPr>
          <w:rFonts w:eastAsia="Arial Unicode MS"/>
          <w:color w:val="auto"/>
        </w:rPr>
        <w:t>ūti kito tiekėjo, pateikusio pasiūlymą tame pačiame pirkime, subtiekėju, išskyrus tuos atvejus, kai turima pagrįstų įrodymų, kad toks ūkio subjektų elgesys turėtų būti kvalifikuojamas kaip draudž</w:t>
      </w:r>
      <w:r w:rsidRPr="00850357">
        <w:rPr>
          <w:rFonts w:eastAsia="Arial Unicode MS"/>
          <w:color w:val="auto"/>
          <w:lang w:val="pt-PT"/>
        </w:rPr>
        <w:t>iamas susitarimas.</w:t>
      </w:r>
    </w:p>
    <w:p w14:paraId="51F6C9D7" w14:textId="77777777" w:rsidR="00205D38" w:rsidRPr="00850357" w:rsidRDefault="00B27C34">
      <w:pPr>
        <w:pStyle w:val="Body2"/>
        <w:rPr>
          <w:color w:val="auto"/>
        </w:rPr>
      </w:pPr>
      <w:r w:rsidRPr="00850357">
        <w:rPr>
          <w:color w:val="auto"/>
        </w:rPr>
        <w:tab/>
      </w:r>
      <w:r w:rsidRPr="00850357">
        <w:rPr>
          <w:rFonts w:eastAsia="Arial Unicode MS"/>
          <w:color w:val="auto"/>
        </w:rPr>
        <w:t>5.</w:t>
      </w:r>
      <w:r w:rsidRPr="00850357">
        <w:rPr>
          <w:rFonts w:eastAsia="Arial Unicode MS"/>
          <w:color w:val="auto"/>
          <w:lang w:val="en-US"/>
        </w:rPr>
        <w:t>2</w:t>
      </w:r>
      <w:r w:rsidRPr="00850357">
        <w:rPr>
          <w:rFonts w:eastAsia="Arial Unicode MS"/>
          <w:color w:val="auto"/>
        </w:rPr>
        <w:t xml:space="preserve">. Tiekėjas negali pateikti alternatyvių </w:t>
      </w:r>
      <w:r w:rsidRPr="00850357">
        <w:rPr>
          <w:rFonts w:eastAsia="Arial Unicode MS"/>
          <w:color w:val="auto"/>
          <w:lang w:val="es-ES_tradnl"/>
        </w:rPr>
        <w:t>pasi</w:t>
      </w:r>
      <w:r w:rsidRPr="00850357">
        <w:rPr>
          <w:rFonts w:eastAsia="Arial Unicode MS"/>
          <w:color w:val="auto"/>
        </w:rPr>
        <w:t xml:space="preserve">ūlymų. Tiekėjui pateikus alternatyvų </w:t>
      </w:r>
      <w:r w:rsidRPr="00850357">
        <w:rPr>
          <w:rFonts w:eastAsia="Arial Unicode MS"/>
          <w:color w:val="auto"/>
          <w:lang w:val="es-ES_tradnl"/>
        </w:rPr>
        <w:t>pasi</w:t>
      </w:r>
      <w:r w:rsidRPr="00850357">
        <w:rPr>
          <w:rFonts w:eastAsia="Arial Unicode MS"/>
          <w:color w:val="auto"/>
        </w:rPr>
        <w:t>ūlymą, jo pasiū</w:t>
      </w:r>
      <w:r w:rsidRPr="00850357">
        <w:rPr>
          <w:rFonts w:eastAsia="Arial Unicode MS"/>
          <w:color w:val="auto"/>
          <w:lang w:val="es-ES_tradnl"/>
        </w:rPr>
        <w:t>lymas ir alternatyvus pasi</w:t>
      </w:r>
      <w:r w:rsidRPr="00850357">
        <w:rPr>
          <w:rFonts w:eastAsia="Arial Unicode MS"/>
          <w:color w:val="auto"/>
        </w:rPr>
        <w:t>ūlymas (alternatyvū</w:t>
      </w:r>
      <w:r w:rsidRPr="00850357">
        <w:rPr>
          <w:rFonts w:eastAsia="Arial Unicode MS"/>
          <w:color w:val="auto"/>
          <w:lang w:val="es-ES_tradnl"/>
        </w:rPr>
        <w:t>s pasi</w:t>
      </w:r>
      <w:r w:rsidRPr="00850357">
        <w:rPr>
          <w:rFonts w:eastAsia="Arial Unicode MS"/>
          <w:color w:val="auto"/>
        </w:rPr>
        <w:t>ūlymai) bus atmesti.</w:t>
      </w:r>
    </w:p>
    <w:p w14:paraId="03AA3140" w14:textId="07517B3F" w:rsidR="00205D38" w:rsidRPr="009D063E" w:rsidRDefault="00B27C34">
      <w:pPr>
        <w:pStyle w:val="Body2"/>
        <w:rPr>
          <w:color w:val="auto"/>
        </w:rPr>
      </w:pPr>
      <w:r w:rsidRPr="00850357">
        <w:rPr>
          <w:color w:val="auto"/>
        </w:rPr>
        <w:tab/>
      </w:r>
      <w:r w:rsidRPr="00850357">
        <w:rPr>
          <w:rFonts w:eastAsia="Arial Unicode MS"/>
          <w:color w:val="auto"/>
        </w:rPr>
        <w:t>5.</w:t>
      </w:r>
      <w:r w:rsidRPr="00850357">
        <w:rPr>
          <w:rFonts w:eastAsia="Arial Unicode MS"/>
          <w:color w:val="auto"/>
          <w:lang w:val="en-US"/>
        </w:rPr>
        <w:t>3</w:t>
      </w:r>
      <w:r w:rsidRPr="00850357">
        <w:rPr>
          <w:rFonts w:eastAsia="Arial Unicode MS"/>
          <w:color w:val="auto"/>
        </w:rPr>
        <w:t xml:space="preserve">. </w:t>
      </w:r>
      <w:r w:rsidRPr="00850357">
        <w:rPr>
          <w:rFonts w:eastAsia="Arial Unicode MS"/>
          <w:color w:val="auto"/>
          <w:lang w:val="sv-SE"/>
        </w:rPr>
        <w:t>Perkan</w:t>
      </w:r>
      <w:r w:rsidRPr="00850357">
        <w:rPr>
          <w:rFonts w:eastAsia="Arial Unicode MS"/>
          <w:color w:val="auto"/>
        </w:rPr>
        <w:t>čioji organizacija reikalauja pasiūlymus teikti tik elektroninėmis priemonėmis naudojant CVP IS. Pasiūlymai popierinėje laikmenoje, jei tokie būtų pateikti, bus grąž</w:t>
      </w:r>
      <w:r w:rsidRPr="00850357">
        <w:rPr>
          <w:rFonts w:eastAsia="Arial Unicode MS"/>
          <w:color w:val="auto"/>
          <w:lang w:val="it-IT"/>
        </w:rPr>
        <w:t>inami neatpl</w:t>
      </w:r>
      <w:r w:rsidRPr="00850357">
        <w:rPr>
          <w:rFonts w:eastAsia="Arial Unicode MS"/>
          <w:color w:val="auto"/>
        </w:rPr>
        <w:t>ėšti tiekėjui (kurjeriui) ar grąž</w:t>
      </w:r>
      <w:r w:rsidRPr="00850357">
        <w:rPr>
          <w:rFonts w:eastAsia="Arial Unicode MS"/>
          <w:color w:val="auto"/>
          <w:lang w:val="it-IT"/>
        </w:rPr>
        <w:t>inami registruotu lai</w:t>
      </w:r>
      <w:r w:rsidRPr="00850357">
        <w:rPr>
          <w:rFonts w:eastAsia="Arial Unicode MS"/>
          <w:color w:val="auto"/>
        </w:rPr>
        <w:t xml:space="preserve">šku ir nebus priimami ir vertinami. Pasiūlymus gali teikti tik CVP IS registruoti tiekėjai (nemokama registracija adresu </w:t>
      </w:r>
      <w:hyperlink r:id="rId7" w:history="1">
        <w:r w:rsidRPr="00850357">
          <w:rPr>
            <w:rStyle w:val="Link"/>
            <w:rFonts w:eastAsia="Arial Unicode MS"/>
            <w:color w:val="auto"/>
          </w:rPr>
          <w:t>viesiejipirkimai.lt</w:t>
        </w:r>
      </w:hyperlink>
      <w:r w:rsidRPr="00850357">
        <w:rPr>
          <w:rFonts w:eastAsia="Arial Unicode MS"/>
          <w:color w:val="auto"/>
        </w:rPr>
        <w:t xml:space="preserve">). Pateikiami dokumentai ar skaitmeninės dokumentų </w:t>
      </w:r>
      <w:r w:rsidRPr="00850357">
        <w:rPr>
          <w:rFonts w:eastAsia="Arial Unicode MS"/>
          <w:color w:val="auto"/>
          <w:lang w:val="es-ES_tradnl"/>
        </w:rPr>
        <w:t>kopijos turi b</w:t>
      </w:r>
      <w:r w:rsidRPr="00850357">
        <w:rPr>
          <w:rFonts w:eastAsia="Arial Unicode MS"/>
          <w:color w:val="auto"/>
        </w:rPr>
        <w:t xml:space="preserve">ūti prieinami naudojant nediskriminuojančius, visuotinai prieinamus duomenų </w:t>
      </w:r>
      <w:r w:rsidRPr="00850357">
        <w:rPr>
          <w:rFonts w:eastAsia="Arial Unicode MS"/>
          <w:color w:val="auto"/>
          <w:lang w:val="fr-FR"/>
        </w:rPr>
        <w:t>fail</w:t>
      </w:r>
      <w:r w:rsidRPr="00850357">
        <w:rPr>
          <w:rFonts w:eastAsia="Arial Unicode MS"/>
          <w:color w:val="auto"/>
        </w:rPr>
        <w:t xml:space="preserve">ų </w:t>
      </w:r>
      <w:r w:rsidRPr="00850357">
        <w:rPr>
          <w:rFonts w:eastAsia="Arial Unicode MS"/>
          <w:color w:val="auto"/>
          <w:lang w:val="nl-NL"/>
        </w:rPr>
        <w:t xml:space="preserve">formatus (pvz., pdf, jpg, </w:t>
      </w:r>
      <w:r w:rsidRPr="00850357">
        <w:rPr>
          <w:rFonts w:eastAsia="Arial Unicode MS"/>
          <w:color w:val="auto"/>
          <w:lang w:val="en-US"/>
        </w:rPr>
        <w:t xml:space="preserve">xlsx, </w:t>
      </w:r>
      <w:r w:rsidRPr="00850357">
        <w:rPr>
          <w:rFonts w:eastAsia="Arial Unicode MS"/>
          <w:color w:val="auto"/>
        </w:rPr>
        <w:t>docx ir kt.).</w:t>
      </w:r>
    </w:p>
    <w:p w14:paraId="74E439F4" w14:textId="0C700278" w:rsidR="00A46FAD" w:rsidRPr="009D063E" w:rsidRDefault="00B27C34">
      <w:pPr>
        <w:pStyle w:val="Body2"/>
        <w:rPr>
          <w:rFonts w:eastAsia="Arial Unicode MS"/>
          <w:color w:val="auto"/>
        </w:rPr>
      </w:pPr>
      <w:r w:rsidRPr="009D063E">
        <w:rPr>
          <w:rFonts w:eastAsia="Arial Unicode MS"/>
          <w:color w:val="auto"/>
        </w:rPr>
        <w:tab/>
        <w:t xml:space="preserve">5.4. Pasiūlymas turi būti pateiktas </w:t>
      </w:r>
      <w:r w:rsidR="00A46FAD" w:rsidRPr="009D063E">
        <w:rPr>
          <w:rFonts w:eastAsia="Arial Unicode MS"/>
          <w:b/>
          <w:bCs/>
          <w:color w:val="auto"/>
        </w:rPr>
        <w:t>iki 202</w:t>
      </w:r>
      <w:r w:rsidR="008757DF" w:rsidRPr="009D063E">
        <w:rPr>
          <w:rFonts w:eastAsia="Arial Unicode MS"/>
          <w:b/>
          <w:bCs/>
          <w:color w:val="auto"/>
        </w:rPr>
        <w:t>5</w:t>
      </w:r>
      <w:r w:rsidR="00A46FAD" w:rsidRPr="009D063E">
        <w:rPr>
          <w:rFonts w:eastAsia="Arial Unicode MS"/>
          <w:b/>
          <w:bCs/>
          <w:color w:val="auto"/>
        </w:rPr>
        <w:t xml:space="preserve"> m. </w:t>
      </w:r>
      <w:r w:rsidR="001470C1" w:rsidRPr="009D063E">
        <w:rPr>
          <w:rFonts w:eastAsia="Arial Unicode MS"/>
          <w:b/>
          <w:bCs/>
          <w:color w:val="auto"/>
        </w:rPr>
        <w:t>balandžio</w:t>
      </w:r>
      <w:r w:rsidR="00A46FAD" w:rsidRPr="009D063E">
        <w:rPr>
          <w:rFonts w:eastAsia="Arial Unicode MS"/>
          <w:b/>
          <w:bCs/>
          <w:color w:val="auto"/>
        </w:rPr>
        <w:t xml:space="preserve"> </w:t>
      </w:r>
      <w:r w:rsidR="00251C80" w:rsidRPr="009D063E">
        <w:rPr>
          <w:rFonts w:eastAsia="Arial Unicode MS"/>
          <w:b/>
          <w:bCs/>
          <w:color w:val="auto"/>
        </w:rPr>
        <w:t>2</w:t>
      </w:r>
      <w:r w:rsidR="009D063E" w:rsidRPr="009D063E">
        <w:rPr>
          <w:rFonts w:eastAsia="Arial Unicode MS"/>
          <w:b/>
          <w:bCs/>
          <w:color w:val="auto"/>
        </w:rPr>
        <w:t>5</w:t>
      </w:r>
      <w:r w:rsidR="00A46FAD" w:rsidRPr="009D063E">
        <w:rPr>
          <w:rFonts w:eastAsia="Arial Unicode MS"/>
          <w:b/>
          <w:bCs/>
          <w:color w:val="auto"/>
        </w:rPr>
        <w:t xml:space="preserve"> d. 10.00 val.</w:t>
      </w:r>
    </w:p>
    <w:p w14:paraId="2B33B2CA" w14:textId="51884C4E" w:rsidR="00205D38" w:rsidRPr="00850357" w:rsidRDefault="00B27C34">
      <w:pPr>
        <w:pStyle w:val="Body2"/>
        <w:rPr>
          <w:color w:val="auto"/>
        </w:rPr>
      </w:pPr>
      <w:r w:rsidRPr="00850357">
        <w:rPr>
          <w:color w:val="auto"/>
        </w:rPr>
        <w:tab/>
      </w:r>
      <w:r w:rsidRPr="00850357">
        <w:rPr>
          <w:rFonts w:eastAsia="Arial Unicode MS"/>
          <w:color w:val="auto"/>
        </w:rPr>
        <w:t>5.</w:t>
      </w:r>
      <w:r w:rsidRPr="00850357">
        <w:rPr>
          <w:rFonts w:eastAsia="Arial Unicode MS"/>
          <w:color w:val="auto"/>
          <w:lang w:val="en-US"/>
        </w:rPr>
        <w:t>5</w:t>
      </w:r>
      <w:r w:rsidRPr="00850357">
        <w:rPr>
          <w:rFonts w:eastAsia="Arial Unicode MS"/>
          <w:color w:val="auto"/>
        </w:rPr>
        <w:t>. Pateikdamas pasiūlymą</w:t>
      </w:r>
      <w:r w:rsidRPr="00850357">
        <w:rPr>
          <w:rFonts w:eastAsia="Arial Unicode MS"/>
          <w:color w:val="auto"/>
          <w:lang w:val="nl-NL"/>
        </w:rPr>
        <w:t>, tiek</w:t>
      </w:r>
      <w:r w:rsidRPr="00850357">
        <w:rPr>
          <w:rFonts w:eastAsia="Arial Unicode MS"/>
          <w:color w:val="auto"/>
        </w:rPr>
        <w:t>ėjas sutinka su šiais pirkimo dokumentais ir patvirtina, kad jo pasiūlyme pateikta informacija yra teisinga ir apima viską, ko reikia tinkamam pirkimo sutarties įvykdymui.</w:t>
      </w:r>
    </w:p>
    <w:p w14:paraId="340E93B6" w14:textId="3EA78B7D" w:rsidR="00205D38" w:rsidRPr="00850357" w:rsidRDefault="00B27C34">
      <w:pPr>
        <w:pStyle w:val="Body2"/>
        <w:rPr>
          <w:color w:val="auto"/>
        </w:rPr>
      </w:pPr>
      <w:r w:rsidRPr="00850357">
        <w:rPr>
          <w:color w:val="auto"/>
        </w:rPr>
        <w:tab/>
      </w:r>
      <w:r w:rsidRPr="00850357">
        <w:rPr>
          <w:rFonts w:eastAsia="Arial Unicode MS"/>
          <w:color w:val="auto"/>
        </w:rPr>
        <w:t>5.</w:t>
      </w:r>
      <w:r w:rsidRPr="00850357">
        <w:rPr>
          <w:rFonts w:eastAsia="Arial Unicode MS"/>
          <w:color w:val="auto"/>
          <w:lang w:val="en-US"/>
        </w:rPr>
        <w:t>6</w:t>
      </w:r>
      <w:r w:rsidRPr="00850357">
        <w:rPr>
          <w:rFonts w:eastAsia="Arial Unicode MS"/>
          <w:color w:val="auto"/>
        </w:rPr>
        <w:t>. Tiekė</w:t>
      </w:r>
      <w:r w:rsidRPr="00850357">
        <w:rPr>
          <w:rFonts w:eastAsia="Arial Unicode MS"/>
          <w:color w:val="auto"/>
          <w:lang w:val="es-ES_tradnl"/>
        </w:rPr>
        <w:t>jo pasi</w:t>
      </w:r>
      <w:r w:rsidRPr="00850357">
        <w:rPr>
          <w:rFonts w:eastAsia="Arial Unicode MS"/>
          <w:color w:val="auto"/>
        </w:rPr>
        <w:t>ūlymas bei kita korespondencija pateikiami lietuvių kalba. Jei reikalaujami pridėti prie pasiū</w:t>
      </w:r>
      <w:r w:rsidRPr="00850357">
        <w:rPr>
          <w:rFonts w:eastAsia="Arial Unicode MS"/>
          <w:color w:val="auto"/>
          <w:lang w:val="it-IT"/>
        </w:rPr>
        <w:t>lymo dokumentai negali b</w:t>
      </w:r>
      <w:r w:rsidRPr="00850357">
        <w:rPr>
          <w:rFonts w:eastAsia="Arial Unicode MS"/>
          <w:color w:val="auto"/>
        </w:rPr>
        <w:t xml:space="preserve">ūti pateikti lietuvių </w:t>
      </w:r>
      <w:r w:rsidRPr="00850357">
        <w:rPr>
          <w:rFonts w:eastAsia="Arial Unicode MS"/>
          <w:color w:val="auto"/>
          <w:lang w:val="es-ES_tradnl"/>
        </w:rPr>
        <w:t xml:space="preserve">kalba, </w:t>
      </w:r>
      <w:r w:rsidRPr="00850357">
        <w:rPr>
          <w:rFonts w:eastAsia="Arial Unicode MS"/>
          <w:color w:val="auto"/>
        </w:rPr>
        <w:t xml:space="preserve">šie dokumentai turi būti pateikiami originalo kalba, pridedant vertimą į </w:t>
      </w:r>
      <w:r w:rsidRPr="00850357">
        <w:rPr>
          <w:rFonts w:eastAsia="Arial Unicode MS"/>
          <w:color w:val="auto"/>
          <w:lang w:val="es-ES_tradnl"/>
        </w:rPr>
        <w:t>lietuvi</w:t>
      </w:r>
      <w:r w:rsidRPr="00850357">
        <w:rPr>
          <w:rFonts w:eastAsia="Arial Unicode MS"/>
          <w:color w:val="auto"/>
        </w:rPr>
        <w:t>ų kalbą</w:t>
      </w:r>
      <w:r w:rsidRPr="00850357">
        <w:rPr>
          <w:rFonts w:eastAsia="Arial Unicode MS"/>
          <w:color w:val="auto"/>
          <w:lang w:val="pt-PT"/>
        </w:rPr>
        <w:t>. Vertimas turi b</w:t>
      </w:r>
      <w:r w:rsidRPr="00850357">
        <w:rPr>
          <w:rFonts w:eastAsia="Arial Unicode MS"/>
          <w:color w:val="auto"/>
        </w:rPr>
        <w:t>ū</w:t>
      </w:r>
      <w:r w:rsidRPr="00850357">
        <w:rPr>
          <w:rFonts w:eastAsia="Arial Unicode MS"/>
          <w:color w:val="auto"/>
          <w:lang w:val="es-ES_tradnl"/>
        </w:rPr>
        <w:t>ti patvirtintas vert</w:t>
      </w:r>
      <w:r w:rsidRPr="00850357">
        <w:rPr>
          <w:rFonts w:eastAsia="Arial Unicode MS"/>
          <w:color w:val="auto"/>
        </w:rPr>
        <w:t>ė</w:t>
      </w:r>
      <w:r w:rsidRPr="00850357">
        <w:rPr>
          <w:rFonts w:eastAsia="Arial Unicode MS"/>
          <w:color w:val="auto"/>
          <w:lang w:val="pt-PT"/>
        </w:rPr>
        <w:t>jo para</w:t>
      </w:r>
      <w:r w:rsidRPr="00850357">
        <w:rPr>
          <w:rFonts w:eastAsia="Arial Unicode MS"/>
          <w:color w:val="auto"/>
        </w:rPr>
        <w:t>šu ir vertimo biuro antspaudu arba t</w:t>
      </w:r>
      <w:r w:rsidRPr="00850357">
        <w:rPr>
          <w:rFonts w:eastAsia="Arial Unicode MS"/>
          <w:color w:val="auto"/>
          <w:lang w:val="nl-NL"/>
        </w:rPr>
        <w:t>iek</w:t>
      </w:r>
      <w:r w:rsidRPr="00850357">
        <w:rPr>
          <w:rFonts w:eastAsia="Arial Unicode MS"/>
          <w:color w:val="auto"/>
        </w:rPr>
        <w:t>ėjo vadovo arba jo į</w:t>
      </w:r>
      <w:r w:rsidRPr="00850357">
        <w:rPr>
          <w:rFonts w:eastAsia="Arial Unicode MS"/>
          <w:color w:val="auto"/>
          <w:lang w:val="pt-PT"/>
        </w:rPr>
        <w:t>galioto asmens para</w:t>
      </w:r>
      <w:r w:rsidRPr="00850357">
        <w:rPr>
          <w:rFonts w:eastAsia="Arial Unicode MS"/>
          <w:color w:val="auto"/>
        </w:rPr>
        <w:t>šu.</w:t>
      </w:r>
    </w:p>
    <w:p w14:paraId="2E457354" w14:textId="1F54CBBE" w:rsidR="00205D38" w:rsidRPr="00850357" w:rsidRDefault="00B27C34">
      <w:pPr>
        <w:pStyle w:val="Body2"/>
        <w:rPr>
          <w:color w:val="auto"/>
        </w:rPr>
      </w:pPr>
      <w:r w:rsidRPr="00850357">
        <w:rPr>
          <w:color w:val="auto"/>
        </w:rPr>
        <w:tab/>
      </w:r>
      <w:r w:rsidRPr="00850357">
        <w:rPr>
          <w:rFonts w:eastAsia="Arial Unicode MS"/>
          <w:color w:val="auto"/>
        </w:rPr>
        <w:t>5.7. Pasiū</w:t>
      </w:r>
      <w:r w:rsidRPr="00850357">
        <w:rPr>
          <w:rFonts w:eastAsia="Arial Unicode MS"/>
          <w:color w:val="auto"/>
          <w:lang w:val="it-IT"/>
        </w:rPr>
        <w:t xml:space="preserve">lymas turi galioti ne trumpiau nei </w:t>
      </w:r>
      <w:r w:rsidR="000E2AD9">
        <w:rPr>
          <w:rFonts w:eastAsia="Arial Unicode MS"/>
          <w:color w:val="auto"/>
          <w:lang w:val="it-IT"/>
        </w:rPr>
        <w:t>3 mėnesius</w:t>
      </w:r>
      <w:r w:rsidRPr="00850357">
        <w:rPr>
          <w:rFonts w:eastAsia="Arial Unicode MS"/>
          <w:color w:val="auto"/>
        </w:rPr>
        <w:t xml:space="preserve">, nuo konkurso pasiūlymų </w:t>
      </w:r>
      <w:r w:rsidRPr="00850357">
        <w:rPr>
          <w:rFonts w:eastAsia="Arial Unicode MS"/>
          <w:color w:val="auto"/>
          <w:lang w:val="pt-PT"/>
        </w:rPr>
        <w:t>pateikimo termino pabaigos. Jeigu pasi</w:t>
      </w:r>
      <w:r w:rsidRPr="00850357">
        <w:rPr>
          <w:rFonts w:eastAsia="Arial Unicode MS"/>
          <w:color w:val="auto"/>
        </w:rPr>
        <w:t>ūlyme nenurodytas jo galiojimo laikas, laikoma, kad pasiūlymas galioja tiek, kiek nustatyta pirkimo dokumentuose.</w:t>
      </w:r>
    </w:p>
    <w:p w14:paraId="3966188F" w14:textId="77777777" w:rsidR="00205D38" w:rsidRPr="00850357" w:rsidRDefault="00B27C34">
      <w:pPr>
        <w:pStyle w:val="Body2"/>
        <w:rPr>
          <w:color w:val="auto"/>
        </w:rPr>
      </w:pPr>
      <w:r w:rsidRPr="00850357">
        <w:rPr>
          <w:color w:val="auto"/>
        </w:rPr>
        <w:tab/>
      </w:r>
      <w:r w:rsidRPr="00850357">
        <w:rPr>
          <w:rFonts w:eastAsia="Arial Unicode MS"/>
          <w:color w:val="auto"/>
        </w:rPr>
        <w:t>5.</w:t>
      </w:r>
      <w:r w:rsidRPr="00850357">
        <w:rPr>
          <w:rFonts w:eastAsia="Arial Unicode MS"/>
          <w:color w:val="auto"/>
          <w:lang w:val="en-US"/>
        </w:rPr>
        <w:t>8</w:t>
      </w:r>
      <w:r w:rsidRPr="00850357">
        <w:rPr>
          <w:rFonts w:eastAsia="Arial Unicode MS"/>
          <w:color w:val="auto"/>
        </w:rPr>
        <w:t>. Pasiū</w:t>
      </w:r>
      <w:r w:rsidRPr="00850357">
        <w:rPr>
          <w:rFonts w:eastAsia="Arial Unicode MS"/>
          <w:color w:val="auto"/>
          <w:lang w:val="de-DE"/>
        </w:rPr>
        <w:t>lyme nurodom</w:t>
      </w:r>
      <w:r w:rsidRPr="00850357">
        <w:rPr>
          <w:rFonts w:eastAsia="Arial Unicode MS"/>
          <w:color w:val="auto"/>
          <w:lang w:val="en-US"/>
        </w:rPr>
        <w:t>i</w:t>
      </w:r>
      <w:r w:rsidRPr="00850357">
        <w:rPr>
          <w:rFonts w:eastAsia="Arial Unicode MS"/>
          <w:color w:val="auto"/>
        </w:rPr>
        <w:t xml:space="preserve"> įkainiai/kaina pateikiami eurais. Apskaičiuojant įkainį/kainą, turi būti atsižvelgta į visus pirkimo sąlygų, įskaitant pirkimo sutarties projektą, reikalavimus. Į </w:t>
      </w:r>
      <w:r w:rsidRPr="00850357">
        <w:rPr>
          <w:rFonts w:eastAsia="Arial Unicode MS"/>
          <w:color w:val="auto"/>
          <w:lang w:val="es-ES_tradnl"/>
        </w:rPr>
        <w:t>pasi</w:t>
      </w:r>
      <w:r w:rsidRPr="00850357">
        <w:rPr>
          <w:rFonts w:eastAsia="Arial Unicode MS"/>
          <w:color w:val="auto"/>
        </w:rPr>
        <w:t>ūlymo įkainius/kainą turi bū</w:t>
      </w:r>
      <w:r w:rsidRPr="00850357">
        <w:rPr>
          <w:rFonts w:eastAsia="Arial Unicode MS"/>
          <w:color w:val="auto"/>
          <w:lang w:val="it-IT"/>
        </w:rPr>
        <w:t xml:space="preserve">ti </w:t>
      </w:r>
      <w:r w:rsidRPr="00850357">
        <w:rPr>
          <w:rFonts w:eastAsia="Arial Unicode MS"/>
          <w:color w:val="auto"/>
        </w:rPr>
        <w:t>įskaityti visi mokesč</w:t>
      </w:r>
      <w:r w:rsidRPr="00850357">
        <w:rPr>
          <w:rFonts w:eastAsia="Arial Unicode MS"/>
          <w:color w:val="auto"/>
          <w:lang w:val="es-ES_tradnl"/>
        </w:rPr>
        <w:t>iai ir visos tiek</w:t>
      </w:r>
      <w:r w:rsidRPr="00850357">
        <w:rPr>
          <w:rFonts w:eastAsia="Arial Unicode MS"/>
          <w:color w:val="auto"/>
        </w:rPr>
        <w:t>ė</w:t>
      </w:r>
      <w:r w:rsidRPr="00850357">
        <w:rPr>
          <w:rFonts w:eastAsia="Arial Unicode MS"/>
          <w:color w:val="auto"/>
          <w:lang w:val="da-DK"/>
        </w:rPr>
        <w:t>jo i</w:t>
      </w:r>
      <w:r w:rsidRPr="00850357">
        <w:rPr>
          <w:rFonts w:eastAsia="Arial Unicode MS"/>
          <w:color w:val="auto"/>
        </w:rPr>
        <w:t>š</w:t>
      </w:r>
      <w:r w:rsidRPr="00850357">
        <w:rPr>
          <w:rFonts w:eastAsia="Arial Unicode MS"/>
          <w:color w:val="auto"/>
          <w:lang w:val="pt-PT"/>
        </w:rPr>
        <w:t>laidos, apiman</w:t>
      </w:r>
      <w:r w:rsidRPr="00850357">
        <w:rPr>
          <w:rFonts w:eastAsia="Arial Unicode MS"/>
          <w:color w:val="auto"/>
        </w:rPr>
        <w:t>č</w:t>
      </w:r>
      <w:r w:rsidRPr="00850357">
        <w:rPr>
          <w:rFonts w:eastAsia="Arial Unicode MS"/>
          <w:color w:val="auto"/>
          <w:lang w:val="es-ES_tradnl"/>
        </w:rPr>
        <w:t>ios visk</w:t>
      </w:r>
      <w:r w:rsidRPr="00850357">
        <w:rPr>
          <w:rFonts w:eastAsia="Arial Unicode MS"/>
          <w:color w:val="auto"/>
        </w:rPr>
        <w:t xml:space="preserve">ą, ko reikia visiškam ir tinkamam pirkimo </w:t>
      </w:r>
      <w:r w:rsidRPr="00850357">
        <w:rPr>
          <w:rFonts w:eastAsia="Arial Unicode MS"/>
          <w:color w:val="auto"/>
          <w:lang w:val="en-US"/>
        </w:rPr>
        <w:t xml:space="preserve">sutarties </w:t>
      </w:r>
      <w:r w:rsidRPr="00850357">
        <w:rPr>
          <w:rFonts w:eastAsia="Arial Unicode MS"/>
          <w:color w:val="auto"/>
        </w:rPr>
        <w:t xml:space="preserve">įvykdymui. </w:t>
      </w:r>
    </w:p>
    <w:p w14:paraId="7FBEE0A6" w14:textId="238094D0" w:rsidR="00205D38" w:rsidRPr="00850357" w:rsidRDefault="00B27C34">
      <w:pPr>
        <w:pStyle w:val="Body2"/>
        <w:rPr>
          <w:color w:val="auto"/>
        </w:rPr>
      </w:pPr>
      <w:r w:rsidRPr="00850357">
        <w:rPr>
          <w:color w:val="auto"/>
        </w:rPr>
        <w:tab/>
      </w:r>
      <w:r w:rsidRPr="00850357">
        <w:rPr>
          <w:rFonts w:eastAsia="Arial Unicode MS"/>
          <w:color w:val="auto"/>
        </w:rPr>
        <w:t xml:space="preserve">5.9. Perkančioji organizacija turi teisę </w:t>
      </w:r>
      <w:r w:rsidRPr="00850357">
        <w:rPr>
          <w:rFonts w:eastAsia="Arial Unicode MS"/>
          <w:color w:val="auto"/>
          <w:lang w:val="it-IT"/>
        </w:rPr>
        <w:t>prat</w:t>
      </w:r>
      <w:r w:rsidRPr="00850357">
        <w:rPr>
          <w:rFonts w:eastAsia="Arial Unicode MS"/>
          <w:color w:val="auto"/>
        </w:rPr>
        <w:t>ę</w:t>
      </w:r>
      <w:r w:rsidRPr="00850357">
        <w:rPr>
          <w:rFonts w:eastAsia="Arial Unicode MS"/>
          <w:color w:val="auto"/>
          <w:lang w:val="it-IT"/>
        </w:rPr>
        <w:t>sti pasi</w:t>
      </w:r>
      <w:r w:rsidRPr="00850357">
        <w:rPr>
          <w:rFonts w:eastAsia="Arial Unicode MS"/>
          <w:color w:val="auto"/>
        </w:rPr>
        <w:t xml:space="preserve">ūlymo pateikimo terminą. Apie naują </w:t>
      </w:r>
      <w:r w:rsidRPr="00850357">
        <w:rPr>
          <w:rFonts w:eastAsia="Arial Unicode MS"/>
          <w:color w:val="auto"/>
          <w:lang w:val="es-ES_tradnl"/>
        </w:rPr>
        <w:t>pasi</w:t>
      </w:r>
      <w:r w:rsidRPr="00850357">
        <w:rPr>
          <w:rFonts w:eastAsia="Arial Unicode MS"/>
          <w:color w:val="auto"/>
        </w:rPr>
        <w:t xml:space="preserve">ūlymų pateikimo terminą </w:t>
      </w:r>
      <w:r w:rsidRPr="00850357">
        <w:rPr>
          <w:rFonts w:eastAsia="Arial Unicode MS"/>
          <w:color w:val="auto"/>
          <w:lang w:val="nl-NL"/>
        </w:rPr>
        <w:t>perkan</w:t>
      </w:r>
      <w:r w:rsidRPr="00850357">
        <w:rPr>
          <w:rFonts w:eastAsia="Arial Unicode MS"/>
          <w:color w:val="auto"/>
        </w:rPr>
        <w:t xml:space="preserve">čioji organizacija paskelbia skelbimo apie pirkimą </w:t>
      </w:r>
      <w:r w:rsidRPr="00850357">
        <w:rPr>
          <w:rFonts w:eastAsia="Arial Unicode MS"/>
          <w:color w:val="auto"/>
          <w:lang w:val="pt-PT"/>
        </w:rPr>
        <w:t>patikslinime ir prane</w:t>
      </w:r>
      <w:r w:rsidRPr="00850357">
        <w:rPr>
          <w:rFonts w:eastAsia="Arial Unicode MS"/>
          <w:color w:val="auto"/>
        </w:rPr>
        <w:t>ša prie pirkimo CVP IS prisijungusiems tiekė</w:t>
      </w:r>
      <w:r w:rsidRPr="00850357">
        <w:rPr>
          <w:rFonts w:eastAsia="Arial Unicode MS"/>
          <w:color w:val="auto"/>
          <w:lang w:val="pt-PT"/>
        </w:rPr>
        <w:t>jams.</w:t>
      </w:r>
    </w:p>
    <w:p w14:paraId="58BD2D79" w14:textId="77777777" w:rsidR="00205D38" w:rsidRPr="003D2839" w:rsidRDefault="00B27C34">
      <w:pPr>
        <w:pStyle w:val="Body2"/>
        <w:rPr>
          <w:b/>
          <w:bCs/>
          <w:color w:val="auto"/>
        </w:rPr>
      </w:pPr>
      <w:r w:rsidRPr="00850357">
        <w:rPr>
          <w:color w:val="auto"/>
        </w:rPr>
        <w:tab/>
      </w:r>
      <w:r w:rsidRPr="003D2839">
        <w:rPr>
          <w:b/>
          <w:bCs/>
          <w:color w:val="auto"/>
        </w:rPr>
        <w:t>5.1</w:t>
      </w:r>
      <w:r w:rsidRPr="003D2839">
        <w:rPr>
          <w:b/>
          <w:bCs/>
          <w:color w:val="auto"/>
          <w:lang w:val="en-US"/>
        </w:rPr>
        <w:t>0</w:t>
      </w:r>
      <w:r w:rsidRPr="003D2839">
        <w:rPr>
          <w:b/>
          <w:bCs/>
          <w:color w:val="auto"/>
        </w:rPr>
        <w:t>. Pasiūlymas turi būti pateikiamas CVP IS priemonėmis, kurį turi sudaryti užpildyta pasiū</w:t>
      </w:r>
      <w:r w:rsidRPr="003D2839">
        <w:rPr>
          <w:b/>
          <w:bCs/>
          <w:color w:val="auto"/>
          <w:lang w:val="it-IT"/>
        </w:rPr>
        <w:t>lymo forma parengta pagal pirkimo s</w:t>
      </w:r>
      <w:r w:rsidRPr="003D2839">
        <w:rPr>
          <w:b/>
          <w:bCs/>
          <w:color w:val="auto"/>
        </w:rPr>
        <w:t>ą</w:t>
      </w:r>
      <w:r w:rsidRPr="003D2839">
        <w:rPr>
          <w:b/>
          <w:bCs/>
          <w:color w:val="auto"/>
          <w:lang w:val="da-DK"/>
        </w:rPr>
        <w:t>lyg</w:t>
      </w:r>
      <w:r w:rsidRPr="003D2839">
        <w:rPr>
          <w:b/>
          <w:bCs/>
          <w:color w:val="auto"/>
        </w:rPr>
        <w:t>ų priedą ir šie pasiūlymo priedai:</w:t>
      </w:r>
    </w:p>
    <w:p w14:paraId="6C866DD2" w14:textId="77777777" w:rsidR="00205D38" w:rsidRPr="003D2839" w:rsidRDefault="00B27C34">
      <w:pPr>
        <w:pStyle w:val="Body2"/>
        <w:rPr>
          <w:color w:val="auto"/>
        </w:rPr>
      </w:pPr>
      <w:r w:rsidRPr="003D2839">
        <w:rPr>
          <w:color w:val="auto"/>
        </w:rPr>
        <w:tab/>
        <w:t>5.1</w:t>
      </w:r>
      <w:r w:rsidRPr="003D2839">
        <w:rPr>
          <w:color w:val="auto"/>
          <w:lang w:val="en-US"/>
        </w:rPr>
        <w:t>0</w:t>
      </w:r>
      <w:r w:rsidRPr="003D2839">
        <w:rPr>
          <w:color w:val="auto"/>
        </w:rPr>
        <w:t>.</w:t>
      </w:r>
      <w:r w:rsidRPr="003D2839">
        <w:rPr>
          <w:color w:val="auto"/>
          <w:lang w:val="en-US"/>
        </w:rPr>
        <w:t>1.</w:t>
      </w:r>
      <w:r w:rsidRPr="003D2839">
        <w:rPr>
          <w:color w:val="auto"/>
        </w:rPr>
        <w:t xml:space="preserve"> </w:t>
      </w:r>
      <w:r w:rsidRPr="003D2839">
        <w:rPr>
          <w:color w:val="auto"/>
          <w:lang w:val="de-DE"/>
        </w:rPr>
        <w:t>Jungtin</w:t>
      </w:r>
      <w:r w:rsidRPr="003D2839">
        <w:rPr>
          <w:color w:val="auto"/>
        </w:rPr>
        <w:t>ės veiklos sutarties kopija (jeigu pasiūlymą teikia ūkio subjektų grupė).</w:t>
      </w:r>
    </w:p>
    <w:p w14:paraId="7C2FFC95" w14:textId="77777777" w:rsidR="00205D38" w:rsidRPr="003D2839" w:rsidRDefault="00B27C34">
      <w:pPr>
        <w:pStyle w:val="Body2"/>
        <w:rPr>
          <w:color w:val="auto"/>
        </w:rPr>
      </w:pPr>
      <w:r w:rsidRPr="003D2839">
        <w:rPr>
          <w:color w:val="auto"/>
        </w:rPr>
        <w:tab/>
        <w:t>5.1</w:t>
      </w:r>
      <w:r w:rsidRPr="003D2839">
        <w:rPr>
          <w:color w:val="auto"/>
          <w:lang w:val="en-US"/>
        </w:rPr>
        <w:t>0</w:t>
      </w:r>
      <w:r w:rsidRPr="003D2839">
        <w:rPr>
          <w:color w:val="auto"/>
        </w:rPr>
        <w:t>.</w:t>
      </w:r>
      <w:r w:rsidRPr="003D2839">
        <w:rPr>
          <w:color w:val="auto"/>
          <w:lang w:val="en-US"/>
        </w:rPr>
        <w:t>2</w:t>
      </w:r>
      <w:r w:rsidRPr="003D2839">
        <w:rPr>
          <w:color w:val="auto"/>
        </w:rPr>
        <w:t>. Įgaliojimas pateikti pasiūlymą (jeigu pasiūlymą pateikia ne tiekėjo vadovas).</w:t>
      </w:r>
    </w:p>
    <w:p w14:paraId="57F9E487" w14:textId="77777777" w:rsidR="00205D38" w:rsidRPr="003D2839" w:rsidRDefault="00B27C34">
      <w:pPr>
        <w:pStyle w:val="Body2"/>
        <w:rPr>
          <w:color w:val="auto"/>
        </w:rPr>
      </w:pPr>
      <w:r w:rsidRPr="003D2839">
        <w:rPr>
          <w:color w:val="auto"/>
        </w:rPr>
        <w:tab/>
        <w:t>5.1</w:t>
      </w:r>
      <w:r w:rsidRPr="003D2839">
        <w:rPr>
          <w:color w:val="auto"/>
          <w:lang w:val="en-US"/>
        </w:rPr>
        <w:t>0</w:t>
      </w:r>
      <w:r w:rsidRPr="003D2839">
        <w:rPr>
          <w:color w:val="auto"/>
        </w:rPr>
        <w:t>.</w:t>
      </w:r>
      <w:r w:rsidRPr="003D2839">
        <w:rPr>
          <w:color w:val="auto"/>
          <w:lang w:val="en-US"/>
        </w:rPr>
        <w:t>3</w:t>
      </w:r>
      <w:r w:rsidRPr="003D2839">
        <w:rPr>
          <w:color w:val="auto"/>
        </w:rPr>
        <w:t>. Už</w:t>
      </w:r>
      <w:r w:rsidRPr="003D2839">
        <w:rPr>
          <w:color w:val="auto"/>
          <w:lang w:val="es-ES_tradnl"/>
        </w:rPr>
        <w:t>pildytas Europos bendrasis vie</w:t>
      </w:r>
      <w:r w:rsidRPr="003D2839">
        <w:rPr>
          <w:color w:val="auto"/>
        </w:rPr>
        <w:t xml:space="preserve">šųjų pirkimų </w:t>
      </w:r>
      <w:r w:rsidRPr="003D2839">
        <w:rPr>
          <w:color w:val="auto"/>
          <w:lang w:val="es-ES_tradnl"/>
        </w:rPr>
        <w:t>dokumentas (EBVPD) parengtas pagal pirkimo s</w:t>
      </w:r>
      <w:r w:rsidRPr="003D2839">
        <w:rPr>
          <w:color w:val="auto"/>
        </w:rPr>
        <w:t>ą</w:t>
      </w:r>
      <w:r w:rsidRPr="003D2839">
        <w:rPr>
          <w:color w:val="auto"/>
          <w:lang w:val="da-DK"/>
        </w:rPr>
        <w:t>lyg</w:t>
      </w:r>
      <w:r w:rsidRPr="003D2839">
        <w:rPr>
          <w:color w:val="auto"/>
        </w:rPr>
        <w:t>ų priedą;</w:t>
      </w:r>
    </w:p>
    <w:p w14:paraId="610667EE" w14:textId="65C2E26F" w:rsidR="003D2839" w:rsidRDefault="006657D6" w:rsidP="006657D6">
      <w:pPr>
        <w:suppressAutoHyphens/>
        <w:spacing w:after="40"/>
        <w:ind w:firstLine="720"/>
        <w:jc w:val="both"/>
        <w:rPr>
          <w:sz w:val="22"/>
          <w:szCs w:val="22"/>
          <w:lang w:val="lt-LT"/>
        </w:rPr>
      </w:pPr>
      <w:r w:rsidRPr="003D2839">
        <w:rPr>
          <w:sz w:val="22"/>
          <w:szCs w:val="22"/>
          <w:lang w:val="lt-LT"/>
        </w:rPr>
        <w:t>5.10.</w:t>
      </w:r>
      <w:r w:rsidR="00382397" w:rsidRPr="003D2839">
        <w:rPr>
          <w:sz w:val="22"/>
          <w:szCs w:val="22"/>
          <w:lang w:val="lt-LT"/>
        </w:rPr>
        <w:t>6</w:t>
      </w:r>
      <w:r w:rsidRPr="003D2839">
        <w:rPr>
          <w:sz w:val="22"/>
          <w:szCs w:val="22"/>
          <w:lang w:val="lt-LT"/>
        </w:rPr>
        <w:t xml:space="preserve">. </w:t>
      </w:r>
      <w:r w:rsidR="003D2839" w:rsidRPr="003D2839">
        <w:rPr>
          <w:sz w:val="22"/>
          <w:szCs w:val="22"/>
          <w:lang w:val="lt-LT"/>
        </w:rPr>
        <w:t>Siūlomų prekių dokumentai (katalogai/aprašai/brošiūros, pažymėjimai, kiti dokumentai nurodyti techninėje specifikacijoje), patvirtinantys atitiktį techninės specifikacijos reikalavimams. Privaloma grafiškai nurodyti (t. y. pastebimai pažymėti – spalvotai paženklinti, ir/ar nurodyti rodyklėmis, ir/ar pabraukti) konkrečias teikiamų dokumentų vietas, kur aprašomos reikalaujamų techninių charakteristikų reikšmės. Reikalaujama techninės dokumentacijos vietas, kuriose nurodyti techninėje specifikacijoje reikalaujami Prekių parametrai, išversti į lietuvių kalbą (jeigu pateikiama ne lietuvių kalba).</w:t>
      </w:r>
    </w:p>
    <w:p w14:paraId="411BB6F7" w14:textId="16843A5B" w:rsidR="006657D6" w:rsidRPr="003D2839" w:rsidRDefault="003D2839" w:rsidP="006657D6">
      <w:pPr>
        <w:suppressAutoHyphens/>
        <w:spacing w:after="40"/>
        <w:ind w:firstLine="720"/>
        <w:jc w:val="both"/>
        <w:rPr>
          <w:sz w:val="22"/>
          <w:szCs w:val="22"/>
          <w:lang w:val="lt-LT"/>
        </w:rPr>
      </w:pPr>
      <w:r w:rsidRPr="003D2839">
        <w:rPr>
          <w:sz w:val="22"/>
          <w:szCs w:val="22"/>
          <w:lang w:val="lt-LT"/>
        </w:rPr>
        <w:t xml:space="preserve">5.10.7. </w:t>
      </w:r>
      <w:r w:rsidR="006657D6" w:rsidRPr="003D2839">
        <w:rPr>
          <w:sz w:val="22"/>
          <w:szCs w:val="22"/>
          <w:lang w:val="lt-LT"/>
        </w:rPr>
        <w:t>Užpildytas ir pasirašytas pirkimo sąlygų priedas „Tiekėjo</w:t>
      </w:r>
      <w:r w:rsidR="00F35DE3" w:rsidRPr="003D2839">
        <w:rPr>
          <w:sz w:val="22"/>
          <w:szCs w:val="22"/>
          <w:lang w:val="lt-LT"/>
        </w:rPr>
        <w:t>/subtiekėjo</w:t>
      </w:r>
      <w:r w:rsidR="006657D6" w:rsidRPr="003D2839">
        <w:rPr>
          <w:sz w:val="22"/>
          <w:szCs w:val="22"/>
          <w:lang w:val="lt-LT"/>
        </w:rPr>
        <w:t xml:space="preserve"> deklaracija“.</w:t>
      </w:r>
    </w:p>
    <w:p w14:paraId="7063D628" w14:textId="717B8606" w:rsidR="006657D6" w:rsidRPr="003D2839" w:rsidRDefault="00A838BA" w:rsidP="00BE7291">
      <w:pPr>
        <w:pStyle w:val="Body2"/>
        <w:spacing w:after="0"/>
        <w:ind w:firstLine="720"/>
        <w:rPr>
          <w:bCs/>
          <w:color w:val="auto"/>
          <w:sz w:val="24"/>
          <w:szCs w:val="24"/>
        </w:rPr>
      </w:pPr>
      <w:r w:rsidRPr="003D2839">
        <w:rPr>
          <w:bCs/>
          <w:color w:val="auto"/>
        </w:rPr>
        <w:t>5.10.</w:t>
      </w:r>
      <w:r w:rsidR="003D2839">
        <w:rPr>
          <w:bCs/>
          <w:color w:val="auto"/>
        </w:rPr>
        <w:t>8</w:t>
      </w:r>
      <w:r w:rsidRPr="003D2839">
        <w:rPr>
          <w:bCs/>
          <w:color w:val="auto"/>
        </w:rPr>
        <w:t>. Užpildytas ir pasirašytas pirkimo sąlygų priedas „Deklaracija dėl tiekėjo atsakingų asmenų“.</w:t>
      </w:r>
    </w:p>
    <w:p w14:paraId="71137519" w14:textId="3755026C" w:rsidR="00205D38" w:rsidRPr="00850357" w:rsidRDefault="00B27C34" w:rsidP="00BE7291">
      <w:pPr>
        <w:pStyle w:val="Body2"/>
        <w:spacing w:after="0"/>
        <w:rPr>
          <w:color w:val="auto"/>
        </w:rPr>
      </w:pPr>
      <w:r w:rsidRPr="003D2839">
        <w:rPr>
          <w:color w:val="auto"/>
        </w:rPr>
        <w:tab/>
      </w:r>
      <w:r w:rsidRPr="003D2839">
        <w:rPr>
          <w:rFonts w:eastAsia="Arial Unicode MS"/>
          <w:color w:val="auto"/>
        </w:rPr>
        <w:t>5.1</w:t>
      </w:r>
      <w:r w:rsidRPr="003D2839">
        <w:rPr>
          <w:rFonts w:eastAsia="Arial Unicode MS"/>
          <w:color w:val="auto"/>
          <w:lang w:val="en-US"/>
        </w:rPr>
        <w:t>1</w:t>
      </w:r>
      <w:r w:rsidRPr="003D2839">
        <w:rPr>
          <w:rFonts w:eastAsia="Arial Unicode MS"/>
          <w:color w:val="auto"/>
        </w:rPr>
        <w:t>. Tiekė</w:t>
      </w:r>
      <w:r w:rsidRPr="003D2839">
        <w:rPr>
          <w:rFonts w:eastAsia="Arial Unicode MS"/>
          <w:color w:val="auto"/>
          <w:lang w:val="es-ES_tradnl"/>
        </w:rPr>
        <w:t>jo pasi</w:t>
      </w:r>
      <w:r w:rsidRPr="003D2839">
        <w:rPr>
          <w:rFonts w:eastAsia="Arial Unicode MS"/>
          <w:color w:val="auto"/>
        </w:rPr>
        <w:t>ūlymą sudaro CVP IS priemonė</w:t>
      </w:r>
      <w:r w:rsidRPr="003D2839">
        <w:rPr>
          <w:rFonts w:eastAsia="Arial Unicode MS"/>
          <w:color w:val="auto"/>
          <w:lang w:val="fr-FR"/>
        </w:rPr>
        <w:t xml:space="preserve">mis </w:t>
      </w:r>
      <w:r w:rsidRPr="003D2839">
        <w:rPr>
          <w:rFonts w:eastAsia="Arial Unicode MS"/>
          <w:color w:val="auto"/>
        </w:rPr>
        <w:t>pateiktos informacijos ir dokumentų visuma</w:t>
      </w:r>
      <w:r w:rsidRPr="00850357">
        <w:rPr>
          <w:rFonts w:eastAsia="Arial Unicode MS"/>
          <w:color w:val="auto"/>
        </w:rPr>
        <w:t>.</w:t>
      </w:r>
      <w:r w:rsidRPr="00850357">
        <w:rPr>
          <w:rFonts w:eastAsia="Arial Unicode MS"/>
          <w:color w:val="auto"/>
          <w:lang w:val="en-US"/>
        </w:rPr>
        <w:t xml:space="preserve"> </w:t>
      </w:r>
    </w:p>
    <w:p w14:paraId="2F8DF1B6" w14:textId="77777777" w:rsidR="009612F3" w:rsidRDefault="00B27C34" w:rsidP="009612F3">
      <w:pPr>
        <w:pStyle w:val="Body2"/>
        <w:ind w:firstLine="720"/>
        <w:rPr>
          <w:color w:val="auto"/>
        </w:rPr>
      </w:pPr>
      <w:r w:rsidRPr="00850357">
        <w:rPr>
          <w:rFonts w:eastAsia="Arial Unicode MS"/>
          <w:color w:val="auto"/>
        </w:rPr>
        <w:t>5.1</w:t>
      </w:r>
      <w:r w:rsidRPr="00850357">
        <w:rPr>
          <w:rFonts w:eastAsia="Arial Unicode MS"/>
          <w:color w:val="auto"/>
          <w:lang w:val="en-US"/>
        </w:rPr>
        <w:t>2</w:t>
      </w:r>
      <w:r w:rsidRPr="00850357">
        <w:rPr>
          <w:rFonts w:eastAsia="Arial Unicode MS"/>
          <w:color w:val="auto"/>
          <w:lang w:val="sv-SE"/>
        </w:rPr>
        <w:t xml:space="preserve">. </w:t>
      </w:r>
      <w:r w:rsidR="009612F3" w:rsidRPr="009612F3">
        <w:rPr>
          <w:color w:val="auto"/>
        </w:rPr>
        <w:t>Perkančioji organizacija nereikalauja pasiūlymo pasirašyti.</w:t>
      </w:r>
      <w:r w:rsidR="009612F3" w:rsidRPr="009612F3">
        <w:rPr>
          <w:color w:val="auto"/>
        </w:rPr>
        <w:tab/>
      </w:r>
    </w:p>
    <w:p w14:paraId="753116A0" w14:textId="737EA8C2" w:rsidR="00205D38" w:rsidRPr="00850357" w:rsidRDefault="00B27C34" w:rsidP="009612F3">
      <w:pPr>
        <w:pStyle w:val="Body2"/>
        <w:ind w:firstLine="720"/>
        <w:rPr>
          <w:color w:val="auto"/>
        </w:rPr>
      </w:pPr>
      <w:r w:rsidRPr="00850357">
        <w:rPr>
          <w:rFonts w:eastAsia="Arial Unicode MS"/>
          <w:color w:val="auto"/>
        </w:rPr>
        <w:t>5.1</w:t>
      </w:r>
      <w:r w:rsidRPr="00850357">
        <w:rPr>
          <w:rFonts w:eastAsia="Arial Unicode MS"/>
          <w:color w:val="auto"/>
          <w:lang w:val="en-US"/>
        </w:rPr>
        <w:t>3</w:t>
      </w:r>
      <w:r w:rsidRPr="00850357">
        <w:rPr>
          <w:rFonts w:eastAsia="Arial Unicode MS"/>
          <w:color w:val="auto"/>
        </w:rPr>
        <w:t>. T</w:t>
      </w:r>
      <w:r w:rsidRPr="00850357">
        <w:rPr>
          <w:rFonts w:eastAsia="Arial Unicode MS"/>
          <w:color w:val="auto"/>
          <w:lang w:val="nl-NL"/>
        </w:rPr>
        <w:t>iek</w:t>
      </w:r>
      <w:r w:rsidRPr="00850357">
        <w:rPr>
          <w:rFonts w:eastAsia="Arial Unicode MS"/>
          <w:color w:val="auto"/>
        </w:rPr>
        <w:t>ė</w:t>
      </w:r>
      <w:r w:rsidRPr="00850357">
        <w:rPr>
          <w:rFonts w:eastAsia="Arial Unicode MS"/>
          <w:color w:val="auto"/>
          <w:lang w:val="es-ES_tradnl"/>
        </w:rPr>
        <w:t xml:space="preserve">jas </w:t>
      </w:r>
      <w:r w:rsidRPr="00850357">
        <w:rPr>
          <w:rFonts w:eastAsia="Arial Unicode MS"/>
          <w:color w:val="auto"/>
        </w:rPr>
        <w:t xml:space="preserve">pasiūlymo formoje turi aiškiai nurodyti, kuri pasiūlymo informacija yra konfidenciali, vadovaujantis VPĮ 20 straipsniu (taip pat žr. </w:t>
      </w:r>
      <w:hyperlink r:id="rId8" w:history="1">
        <w:r w:rsidRPr="00850357">
          <w:rPr>
            <w:rStyle w:val="Link"/>
            <w:rFonts w:eastAsia="Arial Unicode MS"/>
            <w:color w:val="auto"/>
            <w:lang w:val="en-US"/>
          </w:rPr>
          <w:t>https://vpt.lrv.lt/uploads/vpt/documents/files/LT_versija/E_vedlys/4_convenience/VPI_20str.pdf</w:t>
        </w:r>
      </w:hyperlink>
      <w:r w:rsidRPr="00850357">
        <w:rPr>
          <w:rFonts w:eastAsia="Arial Unicode MS"/>
          <w:color w:val="auto"/>
        </w:rPr>
        <w:t xml:space="preserve">). Jeigu </w:t>
      </w:r>
      <w:r w:rsidRPr="00850357">
        <w:rPr>
          <w:rFonts w:eastAsia="Arial Unicode MS"/>
          <w:color w:val="auto"/>
        </w:rPr>
        <w:lastRenderedPageBreak/>
        <w:t>perkančiajai organizacijai kyla abejonių dė</w:t>
      </w:r>
      <w:r w:rsidRPr="00850357">
        <w:rPr>
          <w:rFonts w:eastAsia="Arial Unicode MS"/>
          <w:color w:val="auto"/>
          <w:lang w:val="nl-NL"/>
        </w:rPr>
        <w:t>l tiek</w:t>
      </w:r>
      <w:r w:rsidRPr="00850357">
        <w:rPr>
          <w:rFonts w:eastAsia="Arial Unicode MS"/>
          <w:color w:val="auto"/>
        </w:rPr>
        <w:t>ė</w:t>
      </w:r>
      <w:r w:rsidRPr="00850357">
        <w:rPr>
          <w:rFonts w:eastAsia="Arial Unicode MS"/>
          <w:color w:val="auto"/>
          <w:lang w:val="es-ES_tradnl"/>
        </w:rPr>
        <w:t>jo pasi</w:t>
      </w:r>
      <w:r w:rsidRPr="00850357">
        <w:rPr>
          <w:rFonts w:eastAsia="Arial Unicode MS"/>
          <w:color w:val="auto"/>
        </w:rPr>
        <w:t>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w:t>
      </w:r>
      <w:r w:rsidRPr="00850357">
        <w:rPr>
          <w:rFonts w:eastAsia="Arial Unicode MS"/>
          <w:color w:val="auto"/>
          <w:lang w:val="es-ES_tradnl"/>
        </w:rPr>
        <w:t>lymas yra nekonfidencialus</w:t>
      </w:r>
      <w:r w:rsidRPr="00850357">
        <w:rPr>
          <w:rFonts w:eastAsia="Arial Unicode MS"/>
          <w:color w:val="auto"/>
          <w:lang w:val="en-US"/>
        </w:rPr>
        <w:t xml:space="preserve">. </w:t>
      </w:r>
    </w:p>
    <w:p w14:paraId="773DDE19" w14:textId="77777777" w:rsidR="00205D38" w:rsidRPr="00850357" w:rsidRDefault="00B27C34">
      <w:pPr>
        <w:pStyle w:val="Body2"/>
        <w:rPr>
          <w:color w:val="auto"/>
        </w:rPr>
      </w:pPr>
      <w:r w:rsidRPr="00850357">
        <w:rPr>
          <w:color w:val="auto"/>
        </w:rPr>
        <w:tab/>
      </w:r>
      <w:r w:rsidRPr="00850357">
        <w:rPr>
          <w:rFonts w:eastAsia="Arial Unicode MS"/>
          <w:color w:val="auto"/>
        </w:rPr>
        <w:t>5.1</w:t>
      </w:r>
      <w:r w:rsidRPr="00850357">
        <w:rPr>
          <w:rFonts w:eastAsia="Arial Unicode MS"/>
          <w:color w:val="auto"/>
          <w:lang w:val="en-US"/>
        </w:rPr>
        <w:t>4</w:t>
      </w:r>
      <w:r w:rsidRPr="00850357">
        <w:rPr>
          <w:rFonts w:eastAsia="Arial Unicode MS"/>
          <w:color w:val="auto"/>
        </w:rPr>
        <w:t>. Tiekėjas iki galutinio pasiūlymų pateikimo termino turi teisę pakeisti arba atšaukti savo pasiūlymą CVP IS priemonė</w:t>
      </w:r>
      <w:r w:rsidRPr="00850357">
        <w:rPr>
          <w:rFonts w:eastAsia="Arial Unicode MS"/>
          <w:color w:val="auto"/>
          <w:lang w:val="pt-PT"/>
        </w:rPr>
        <w:t>mis. Toks pakeitimas arba prane</w:t>
      </w:r>
      <w:r w:rsidRPr="00850357">
        <w:rPr>
          <w:rFonts w:eastAsia="Arial Unicode MS"/>
          <w:color w:val="auto"/>
        </w:rPr>
        <w:t>šimas, kad pasiū</w:t>
      </w:r>
      <w:r w:rsidRPr="00850357">
        <w:rPr>
          <w:rFonts w:eastAsia="Arial Unicode MS"/>
          <w:color w:val="auto"/>
          <w:lang w:val="pt-PT"/>
        </w:rPr>
        <w:t>lymas at</w:t>
      </w:r>
      <w:r w:rsidRPr="00850357">
        <w:rPr>
          <w:rFonts w:eastAsia="Arial Unicode MS"/>
          <w:color w:val="auto"/>
        </w:rPr>
        <w:t xml:space="preserve">šaukiamas, pripažįstamas galiojančiu, jeigu perkančioji organizacija jį gauna pateiktą CVP IS priemonėmis iki pasiūlymų </w:t>
      </w:r>
      <w:r w:rsidRPr="00850357">
        <w:rPr>
          <w:rFonts w:eastAsia="Arial Unicode MS"/>
          <w:color w:val="auto"/>
          <w:lang w:val="pt-PT"/>
        </w:rPr>
        <w:t>pateikimo termino pabaigos.</w:t>
      </w:r>
    </w:p>
    <w:p w14:paraId="1B7E6D87" w14:textId="77777777" w:rsidR="00205D38" w:rsidRPr="00850357" w:rsidRDefault="00B27C34">
      <w:pPr>
        <w:pStyle w:val="Body2"/>
        <w:rPr>
          <w:color w:val="auto"/>
        </w:rPr>
      </w:pPr>
      <w:r w:rsidRPr="00850357">
        <w:rPr>
          <w:rFonts w:eastAsia="Arial Unicode MS"/>
          <w:color w:val="auto"/>
          <w:lang w:val="it-IT"/>
        </w:rPr>
        <w:t xml:space="preserve"> </w:t>
      </w:r>
      <w:r w:rsidRPr="00850357">
        <w:rPr>
          <w:rFonts w:eastAsia="Arial Unicode MS"/>
          <w:color w:val="auto"/>
          <w:lang w:val="it-IT"/>
        </w:rPr>
        <w:tab/>
        <w:t>5.15. Kol nesibaig</w:t>
      </w:r>
      <w:r w:rsidRPr="00850357">
        <w:rPr>
          <w:rFonts w:eastAsia="Arial Unicode MS"/>
          <w:color w:val="auto"/>
        </w:rPr>
        <w:t xml:space="preserve">ė </w:t>
      </w:r>
      <w:r w:rsidRPr="00850357">
        <w:rPr>
          <w:rFonts w:eastAsia="Arial Unicode MS"/>
          <w:color w:val="auto"/>
          <w:lang w:val="es-ES_tradnl"/>
        </w:rPr>
        <w:t>pasi</w:t>
      </w:r>
      <w:r w:rsidRPr="00850357">
        <w:rPr>
          <w:rFonts w:eastAsia="Arial Unicode MS"/>
          <w:color w:val="auto"/>
        </w:rPr>
        <w:t>ūlymų galiojimo laikas, perkančioji organizacija turi teisę prašyti CVP IS priemonėmis, kad tiekėjai pratęstų jų galiojimą iki konkrečiai nurodyto laiko. Tiekėjas CVP IS priemonė</w:t>
      </w:r>
      <w:r w:rsidRPr="00850357">
        <w:rPr>
          <w:rFonts w:eastAsia="Arial Unicode MS"/>
          <w:color w:val="auto"/>
          <w:lang w:val="en-US"/>
        </w:rPr>
        <w:t>mis tok</w:t>
      </w:r>
      <w:r w:rsidRPr="00850357">
        <w:rPr>
          <w:rFonts w:eastAsia="Arial Unicode MS"/>
          <w:color w:val="auto"/>
        </w:rPr>
        <w:t xml:space="preserve">į prašymą gali atmesti neprarasdamas teisės į </w:t>
      </w:r>
      <w:r w:rsidRPr="00850357">
        <w:rPr>
          <w:rFonts w:eastAsia="Arial Unicode MS"/>
          <w:color w:val="auto"/>
          <w:lang w:val="it-IT"/>
        </w:rPr>
        <w:t>savo pasi</w:t>
      </w:r>
      <w:r w:rsidRPr="00850357">
        <w:rPr>
          <w:rFonts w:eastAsia="Arial Unicode MS"/>
          <w:color w:val="auto"/>
        </w:rPr>
        <w:t>ūlymo galiojimo užtikrinimą.</w:t>
      </w:r>
    </w:p>
    <w:p w14:paraId="5C3CA50A" w14:textId="77777777" w:rsidR="00205D38" w:rsidRPr="00850357" w:rsidRDefault="00205D38">
      <w:pPr>
        <w:pStyle w:val="Body2"/>
        <w:rPr>
          <w:color w:val="auto"/>
        </w:rPr>
      </w:pPr>
    </w:p>
    <w:p w14:paraId="1D945809" w14:textId="77777777" w:rsidR="00205D38" w:rsidRPr="00850357" w:rsidRDefault="00B27C34">
      <w:pPr>
        <w:pStyle w:val="Heading"/>
        <w:rPr>
          <w:rFonts w:cs="Times New Roman"/>
          <w:color w:val="auto"/>
        </w:rPr>
      </w:pPr>
      <w:r w:rsidRPr="00850357">
        <w:rPr>
          <w:rFonts w:cs="Times New Roman"/>
          <w:color w:val="auto"/>
        </w:rPr>
        <w:tab/>
        <w:t>6. PASIŪLYMŲ ŠIFRAVIMAS</w:t>
      </w:r>
    </w:p>
    <w:p w14:paraId="5F021E38" w14:textId="77777777" w:rsidR="00205D38" w:rsidRPr="00850357" w:rsidRDefault="00B27C34">
      <w:pPr>
        <w:pStyle w:val="Body2"/>
        <w:rPr>
          <w:color w:val="auto"/>
        </w:rPr>
      </w:pPr>
      <w:r w:rsidRPr="00850357">
        <w:rPr>
          <w:color w:val="auto"/>
        </w:rPr>
        <w:tab/>
      </w:r>
    </w:p>
    <w:p w14:paraId="6F4E3916" w14:textId="77777777" w:rsidR="00205D38" w:rsidRPr="00850357" w:rsidRDefault="00B27C34">
      <w:pPr>
        <w:pStyle w:val="Body2"/>
        <w:rPr>
          <w:color w:val="auto"/>
        </w:rPr>
      </w:pPr>
      <w:r w:rsidRPr="00850357">
        <w:rPr>
          <w:color w:val="auto"/>
        </w:rPr>
        <w:tab/>
      </w:r>
      <w:r w:rsidRPr="00850357">
        <w:rPr>
          <w:rFonts w:eastAsia="Arial Unicode MS"/>
          <w:color w:val="auto"/>
          <w:lang w:val="en-US"/>
        </w:rPr>
        <w:t>6.</w:t>
      </w:r>
      <w:r w:rsidRPr="00850357">
        <w:rPr>
          <w:rFonts w:eastAsia="Arial Unicode MS"/>
          <w:color w:val="auto"/>
        </w:rPr>
        <w:t>1. Tiekėjo teikiamas pasiūlymas gali būti užšifruojamas. Tiekė</w:t>
      </w:r>
      <w:r w:rsidRPr="00850357">
        <w:rPr>
          <w:rFonts w:eastAsia="Arial Unicode MS"/>
          <w:color w:val="auto"/>
          <w:lang w:val="pt-PT"/>
        </w:rPr>
        <w:t>jas, nusprend</w:t>
      </w:r>
      <w:r w:rsidRPr="00850357">
        <w:rPr>
          <w:rFonts w:eastAsia="Arial Unicode MS"/>
          <w:color w:val="auto"/>
        </w:rPr>
        <w:t>ęs pateikti užš</w:t>
      </w:r>
      <w:r w:rsidRPr="00850357">
        <w:rPr>
          <w:rFonts w:eastAsia="Arial Unicode MS"/>
          <w:color w:val="auto"/>
          <w:lang w:val="it-IT"/>
        </w:rPr>
        <w:t>ifruot</w:t>
      </w:r>
      <w:r w:rsidRPr="00850357">
        <w:rPr>
          <w:rFonts w:eastAsia="Arial Unicode MS"/>
          <w:color w:val="auto"/>
        </w:rPr>
        <w:t xml:space="preserve">ą </w:t>
      </w:r>
      <w:r w:rsidRPr="00850357">
        <w:rPr>
          <w:rFonts w:eastAsia="Arial Unicode MS"/>
          <w:color w:val="auto"/>
          <w:lang w:val="es-ES_tradnl"/>
        </w:rPr>
        <w:t>pasi</w:t>
      </w:r>
      <w:r w:rsidRPr="00850357">
        <w:rPr>
          <w:rFonts w:eastAsia="Arial Unicode MS"/>
          <w:color w:val="auto"/>
        </w:rPr>
        <w:t>ūlymą</w:t>
      </w:r>
      <w:r w:rsidRPr="00850357">
        <w:rPr>
          <w:rFonts w:eastAsia="Arial Unicode MS"/>
          <w:color w:val="auto"/>
          <w:lang w:val="it-IT"/>
        </w:rPr>
        <w:t>, turi:</w:t>
      </w:r>
    </w:p>
    <w:p w14:paraId="26F0ECAA" w14:textId="77777777" w:rsidR="00205D38" w:rsidRPr="00850357" w:rsidRDefault="00B27C34">
      <w:pPr>
        <w:pStyle w:val="Body2"/>
        <w:rPr>
          <w:color w:val="auto"/>
        </w:rPr>
      </w:pPr>
      <w:r w:rsidRPr="00850357">
        <w:rPr>
          <w:color w:val="auto"/>
        </w:rPr>
        <w:tab/>
      </w:r>
      <w:r w:rsidRPr="00850357">
        <w:rPr>
          <w:rFonts w:eastAsia="Arial Unicode MS"/>
          <w:color w:val="auto"/>
        </w:rPr>
        <w:t>6.1.</w:t>
      </w:r>
      <w:r w:rsidRPr="00850357">
        <w:rPr>
          <w:rFonts w:eastAsia="Arial Unicode MS"/>
          <w:color w:val="auto"/>
          <w:lang w:val="en-US"/>
        </w:rPr>
        <w:t>1.</w:t>
      </w:r>
      <w:r w:rsidRPr="00850357">
        <w:rPr>
          <w:rFonts w:eastAsia="Arial Unicode MS"/>
          <w:color w:val="auto"/>
        </w:rPr>
        <w:t xml:space="preserve"> iki pasiūlymų </w:t>
      </w:r>
      <w:r w:rsidRPr="00850357">
        <w:rPr>
          <w:rFonts w:eastAsia="Arial Unicode MS"/>
          <w:color w:val="auto"/>
          <w:lang w:val="pt-PT"/>
        </w:rPr>
        <w:t>pateikimo termino pabaigos naudodamasis CVP</w:t>
      </w:r>
      <w:r w:rsidRPr="00850357">
        <w:rPr>
          <w:rFonts w:eastAsia="Arial Unicode MS"/>
          <w:color w:val="auto"/>
        </w:rPr>
        <w:t> IS priemonėmis pateikti užš</w:t>
      </w:r>
      <w:r w:rsidRPr="00850357">
        <w:rPr>
          <w:rFonts w:eastAsia="Arial Unicode MS"/>
          <w:color w:val="auto"/>
          <w:lang w:val="it-IT"/>
        </w:rPr>
        <w:t>ifruot</w:t>
      </w:r>
      <w:r w:rsidRPr="00850357">
        <w:rPr>
          <w:rFonts w:eastAsia="Arial Unicode MS"/>
          <w:color w:val="auto"/>
        </w:rPr>
        <w:t xml:space="preserve">ą </w:t>
      </w:r>
      <w:r w:rsidRPr="00850357">
        <w:rPr>
          <w:rFonts w:eastAsia="Arial Unicode MS"/>
          <w:color w:val="auto"/>
          <w:lang w:val="es-ES_tradnl"/>
        </w:rPr>
        <w:t>pasi</w:t>
      </w:r>
      <w:r w:rsidRPr="00850357">
        <w:rPr>
          <w:rFonts w:eastAsia="Arial Unicode MS"/>
          <w:color w:val="auto"/>
        </w:rPr>
        <w:t>ūlymą (užšifruojamas visas pasiū</w:t>
      </w:r>
      <w:r w:rsidRPr="00850357">
        <w:rPr>
          <w:rFonts w:eastAsia="Arial Unicode MS"/>
          <w:color w:val="auto"/>
          <w:lang w:val="es-ES_tradnl"/>
        </w:rPr>
        <w:t>lymas arba pasi</w:t>
      </w:r>
      <w:r w:rsidRPr="00850357">
        <w:rPr>
          <w:rFonts w:eastAsia="Arial Unicode MS"/>
          <w:color w:val="auto"/>
        </w:rPr>
        <w:t>ūlymo dokumentas, kuriame nurodyta pasiūlymo kaina). Instrukcija, kaip tiekėjui užš</w:t>
      </w:r>
      <w:r w:rsidRPr="00850357">
        <w:rPr>
          <w:rFonts w:eastAsia="Arial Unicode MS"/>
          <w:color w:val="auto"/>
          <w:lang w:val="it-IT"/>
        </w:rPr>
        <w:t>ifruoti pasi</w:t>
      </w:r>
      <w:r w:rsidRPr="00850357">
        <w:rPr>
          <w:rFonts w:eastAsia="Arial Unicode MS"/>
          <w:color w:val="auto"/>
        </w:rPr>
        <w:t>ūlymą galima rasti interneto svetainėje</w:t>
      </w:r>
      <w:r w:rsidRPr="00850357">
        <w:rPr>
          <w:rFonts w:eastAsia="Arial Unicode MS"/>
          <w:color w:val="auto"/>
          <w:lang w:val="en-US"/>
        </w:rPr>
        <w:t xml:space="preserve"> </w:t>
      </w:r>
      <w:r w:rsidRPr="00850357">
        <w:rPr>
          <w:rFonts w:eastAsia="Arial Unicode MS"/>
          <w:color w:val="auto"/>
        </w:rPr>
        <w:t>http://vpt.lrv.lt/lt/pasiulymu-sifravimas.</w:t>
      </w:r>
    </w:p>
    <w:p w14:paraId="03B4105A" w14:textId="77777777" w:rsidR="00205D38" w:rsidRPr="00850357" w:rsidRDefault="00B27C34">
      <w:pPr>
        <w:pStyle w:val="Body2"/>
        <w:rPr>
          <w:color w:val="auto"/>
        </w:rPr>
      </w:pPr>
      <w:r w:rsidRPr="00850357">
        <w:rPr>
          <w:color w:val="auto"/>
        </w:rPr>
        <w:tab/>
      </w:r>
      <w:r w:rsidRPr="00850357">
        <w:rPr>
          <w:rFonts w:eastAsia="Arial Unicode MS"/>
          <w:color w:val="auto"/>
        </w:rPr>
        <w:t>6.1.</w:t>
      </w:r>
      <w:r w:rsidRPr="00850357">
        <w:rPr>
          <w:rFonts w:eastAsia="Arial Unicode MS"/>
          <w:color w:val="auto"/>
          <w:lang w:val="en-US"/>
        </w:rPr>
        <w:t>2.</w:t>
      </w:r>
      <w:r w:rsidRPr="00850357">
        <w:rPr>
          <w:rFonts w:eastAsia="Arial Unicode MS"/>
          <w:color w:val="auto"/>
        </w:rPr>
        <w:t xml:space="preserve"> iki </w:t>
      </w:r>
      <w:r w:rsidRPr="00850357">
        <w:rPr>
          <w:rFonts w:eastAsia="Arial Unicode MS"/>
          <w:color w:val="auto"/>
          <w:lang w:val="en-US"/>
        </w:rPr>
        <w:t>p</w:t>
      </w:r>
      <w:r w:rsidRPr="00850357">
        <w:rPr>
          <w:rFonts w:eastAsia="Arial Unicode MS"/>
          <w:color w:val="auto"/>
          <w:lang w:val="it-IT"/>
        </w:rPr>
        <w:t>irminio susipa</w:t>
      </w:r>
      <w:r w:rsidRPr="00850357">
        <w:rPr>
          <w:rFonts w:eastAsia="Arial Unicode MS"/>
          <w:color w:val="auto"/>
        </w:rPr>
        <w:t>žinimo su CVP IS priemonė</w:t>
      </w:r>
      <w:r w:rsidRPr="00850357">
        <w:rPr>
          <w:rFonts w:eastAsia="Arial Unicode MS"/>
          <w:color w:val="auto"/>
          <w:lang w:val="pt-PT"/>
        </w:rPr>
        <w:t>mis pateiktais pasi</w:t>
      </w:r>
      <w:r w:rsidRPr="00850357">
        <w:rPr>
          <w:rFonts w:eastAsia="Arial Unicode MS"/>
          <w:color w:val="auto"/>
        </w:rPr>
        <w:t>ūlymais</w:t>
      </w:r>
      <w:r w:rsidRPr="00850357">
        <w:rPr>
          <w:rFonts w:eastAsia="Arial Unicode MS"/>
          <w:color w:val="auto"/>
          <w:lang w:val="en-US"/>
        </w:rPr>
        <w:t xml:space="preserve"> </w:t>
      </w:r>
      <w:r w:rsidRPr="00850357">
        <w:rPr>
          <w:rFonts w:eastAsia="Arial Unicode MS"/>
          <w:color w:val="auto"/>
          <w:lang w:val="it-IT"/>
        </w:rPr>
        <w:t>proced</w:t>
      </w:r>
      <w:r w:rsidRPr="00850357">
        <w:rPr>
          <w:rFonts w:eastAsia="Arial Unicode MS"/>
          <w:color w:val="auto"/>
        </w:rPr>
        <w:t>ū</w:t>
      </w:r>
      <w:r w:rsidRPr="00850357">
        <w:rPr>
          <w:rFonts w:eastAsia="Arial Unicode MS"/>
          <w:color w:val="auto"/>
          <w:lang w:val="pt-PT"/>
        </w:rPr>
        <w:t>ros (pos</w:t>
      </w:r>
      <w:r w:rsidRPr="00850357">
        <w:rPr>
          <w:rFonts w:eastAsia="Arial Unicode MS"/>
          <w:color w:val="auto"/>
        </w:rPr>
        <w:t>ėdž</w:t>
      </w:r>
      <w:r w:rsidRPr="00850357">
        <w:rPr>
          <w:rFonts w:eastAsia="Arial Unicode MS"/>
          <w:color w:val="auto"/>
          <w:lang w:val="it-IT"/>
        </w:rPr>
        <w:t>io) prad</w:t>
      </w:r>
      <w:r w:rsidRPr="00850357">
        <w:rPr>
          <w:rFonts w:eastAsia="Arial Unicode MS"/>
          <w:color w:val="auto"/>
        </w:rPr>
        <w:t>ž</w:t>
      </w:r>
      <w:r w:rsidRPr="00850357">
        <w:rPr>
          <w:rFonts w:eastAsia="Arial Unicode MS"/>
          <w:color w:val="auto"/>
          <w:lang w:val="es-ES_tradnl"/>
        </w:rPr>
        <w:t>ios</w:t>
      </w:r>
      <w:r w:rsidRPr="00850357">
        <w:rPr>
          <w:rFonts w:eastAsia="Arial Unicode MS"/>
          <w:color w:val="auto"/>
          <w:lang w:val="en-US"/>
        </w:rPr>
        <w:t xml:space="preserve"> </w:t>
      </w:r>
      <w:r w:rsidRPr="00850357">
        <w:rPr>
          <w:rFonts w:eastAsia="Arial Unicode MS"/>
          <w:color w:val="auto"/>
        </w:rPr>
        <w:t>CVP IS susirašinėjimo priemonėmis pateikti slaptažodį,</w:t>
      </w:r>
      <w:r w:rsidRPr="00850357">
        <w:rPr>
          <w:rFonts w:eastAsia="Arial Unicode MS"/>
          <w:color w:val="auto"/>
          <w:lang w:val="en-US"/>
        </w:rPr>
        <w:t xml:space="preserve"> </w:t>
      </w:r>
      <w:r w:rsidRPr="00850357">
        <w:rPr>
          <w:rFonts w:eastAsia="Arial Unicode MS"/>
          <w:color w:val="auto"/>
        </w:rPr>
        <w:t xml:space="preserve">su kuriuo perkančioji organizacija galės iššifruoti pateiktą </w:t>
      </w:r>
      <w:r w:rsidRPr="00850357">
        <w:rPr>
          <w:rFonts w:eastAsia="Arial Unicode MS"/>
          <w:color w:val="auto"/>
          <w:lang w:val="es-ES_tradnl"/>
        </w:rPr>
        <w:t>pasi</w:t>
      </w:r>
      <w:r w:rsidRPr="00850357">
        <w:rPr>
          <w:rFonts w:eastAsia="Arial Unicode MS"/>
          <w:color w:val="auto"/>
        </w:rPr>
        <w:t>ūlymą. Iš</w:t>
      </w:r>
      <w:r w:rsidRPr="00850357">
        <w:rPr>
          <w:rFonts w:eastAsia="Arial Unicode MS"/>
          <w:color w:val="auto"/>
          <w:lang w:val="de-DE"/>
        </w:rPr>
        <w:t>kilus CVP IS technin</w:t>
      </w:r>
      <w:r w:rsidRPr="00850357">
        <w:rPr>
          <w:rFonts w:eastAsia="Arial Unicode MS"/>
          <w:color w:val="auto"/>
        </w:rPr>
        <w:t>ėms problemoms, kai tiekėjas neturi galimybės pateikti slaptažodž</w:t>
      </w:r>
      <w:r w:rsidRPr="00850357">
        <w:rPr>
          <w:rFonts w:eastAsia="Arial Unicode MS"/>
          <w:color w:val="auto"/>
          <w:lang w:val="it-IT"/>
        </w:rPr>
        <w:t>io per CVP IS susira</w:t>
      </w:r>
      <w:r w:rsidRPr="00850357">
        <w:rPr>
          <w:rFonts w:eastAsia="Arial Unicode MS"/>
          <w:color w:val="auto"/>
        </w:rPr>
        <w:t>šinėjimo priemonę</w:t>
      </w:r>
      <w:r w:rsidRPr="00850357">
        <w:rPr>
          <w:rFonts w:eastAsia="Arial Unicode MS"/>
          <w:color w:val="auto"/>
          <w:lang w:val="nl-NL"/>
        </w:rPr>
        <w:t>, tiek</w:t>
      </w:r>
      <w:r w:rsidRPr="00850357">
        <w:rPr>
          <w:rFonts w:eastAsia="Arial Unicode MS"/>
          <w:color w:val="auto"/>
        </w:rPr>
        <w:t>ėjas turi teisę slaptažodį pateikti kitomis priemonė</w:t>
      </w:r>
      <w:r w:rsidRPr="00850357">
        <w:rPr>
          <w:rFonts w:eastAsia="Arial Unicode MS"/>
          <w:color w:val="auto"/>
          <w:lang w:val="it-IT"/>
        </w:rPr>
        <w:t>mis pasirinktinai: perkan</w:t>
      </w:r>
      <w:r w:rsidRPr="00850357">
        <w:rPr>
          <w:rFonts w:eastAsia="Arial Unicode MS"/>
          <w:color w:val="auto"/>
        </w:rPr>
        <w:t>čiosios organizacijos oficialiu elektroniniu paštu, faksu arba raštu. Tokiu atveju tiekė</w:t>
      </w:r>
      <w:r w:rsidRPr="00850357">
        <w:rPr>
          <w:rFonts w:eastAsia="Arial Unicode MS"/>
          <w:color w:val="auto"/>
          <w:lang w:val="es-ES_tradnl"/>
        </w:rPr>
        <w:t>jas tur</w:t>
      </w:r>
      <w:r w:rsidRPr="00850357">
        <w:rPr>
          <w:rFonts w:eastAsia="Arial Unicode MS"/>
          <w:color w:val="auto"/>
        </w:rPr>
        <w:t>ėtų būti aktyvus ir įsitikinti, kad pateiktas slaptažodis laiku pasiekė adresatą (pavyzdžiui, susisiekęs su perkančiąja organizacija oficialiu jos telefonu ir (arba) kitais bū</w:t>
      </w:r>
      <w:r w:rsidRPr="00850357">
        <w:rPr>
          <w:rFonts w:eastAsia="Arial Unicode MS"/>
          <w:color w:val="auto"/>
          <w:lang w:val="fr-FR"/>
        </w:rPr>
        <w:t xml:space="preserve">dais). </w:t>
      </w:r>
    </w:p>
    <w:p w14:paraId="56510FA7" w14:textId="53CA45AC" w:rsidR="00850357" w:rsidRDefault="00B27C34">
      <w:pPr>
        <w:pStyle w:val="Body2"/>
        <w:rPr>
          <w:color w:val="auto"/>
        </w:rPr>
      </w:pPr>
      <w:r w:rsidRPr="00850357">
        <w:rPr>
          <w:color w:val="auto"/>
        </w:rPr>
        <w:tab/>
      </w:r>
      <w:r w:rsidRPr="00850357">
        <w:rPr>
          <w:rFonts w:eastAsia="Arial Unicode MS"/>
          <w:color w:val="auto"/>
        </w:rPr>
        <w:t xml:space="preserve">6.2. Tiekėjui užšifravus visą </w:t>
      </w:r>
      <w:r w:rsidRPr="00850357">
        <w:rPr>
          <w:rFonts w:eastAsia="Arial Unicode MS"/>
          <w:color w:val="auto"/>
          <w:lang w:val="es-ES_tradnl"/>
        </w:rPr>
        <w:t>pasi</w:t>
      </w:r>
      <w:r w:rsidRPr="00850357">
        <w:rPr>
          <w:rFonts w:eastAsia="Arial Unicode MS"/>
          <w:color w:val="auto"/>
        </w:rPr>
        <w:t>ūlymą ir iki pirminio susipažinimo su CVP IS priemonė</w:t>
      </w:r>
      <w:r w:rsidRPr="00850357">
        <w:rPr>
          <w:rFonts w:eastAsia="Arial Unicode MS"/>
          <w:color w:val="auto"/>
          <w:lang w:val="pt-PT"/>
        </w:rPr>
        <w:t>mis pateiktais pasi</w:t>
      </w:r>
      <w:r w:rsidRPr="00850357">
        <w:rPr>
          <w:rFonts w:eastAsia="Arial Unicode MS"/>
          <w:color w:val="auto"/>
        </w:rPr>
        <w:t>ū</w:t>
      </w:r>
      <w:r w:rsidRPr="00850357">
        <w:rPr>
          <w:rFonts w:eastAsia="Arial Unicode MS"/>
          <w:color w:val="auto"/>
          <w:lang w:val="pt-PT"/>
        </w:rPr>
        <w:t>lymais proced</w:t>
      </w:r>
      <w:r w:rsidRPr="00850357">
        <w:rPr>
          <w:rFonts w:eastAsia="Arial Unicode MS"/>
          <w:color w:val="auto"/>
        </w:rPr>
        <w:t>ū</w:t>
      </w:r>
      <w:r w:rsidRPr="00850357">
        <w:rPr>
          <w:rFonts w:eastAsia="Arial Unicode MS"/>
          <w:color w:val="auto"/>
          <w:lang w:val="pt-PT"/>
        </w:rPr>
        <w:t>ros (pos</w:t>
      </w:r>
      <w:r w:rsidRPr="00850357">
        <w:rPr>
          <w:rFonts w:eastAsia="Arial Unicode MS"/>
          <w:color w:val="auto"/>
        </w:rPr>
        <w:t>ėdž</w:t>
      </w:r>
      <w:r w:rsidRPr="00850357">
        <w:rPr>
          <w:rFonts w:eastAsia="Arial Unicode MS"/>
          <w:color w:val="auto"/>
          <w:lang w:val="it-IT"/>
        </w:rPr>
        <w:t>io) prad</w:t>
      </w:r>
      <w:r w:rsidRPr="00850357">
        <w:rPr>
          <w:rFonts w:eastAsia="Arial Unicode MS"/>
          <w:color w:val="auto"/>
        </w:rPr>
        <w:t>žios nepateikus (dėl jo paties kaltė</w:t>
      </w:r>
      <w:r w:rsidRPr="00850357">
        <w:rPr>
          <w:rFonts w:eastAsia="Arial Unicode MS"/>
          <w:color w:val="auto"/>
          <w:lang w:val="nl-NL"/>
        </w:rPr>
        <w:t>s) slapta</w:t>
      </w:r>
      <w:r w:rsidRPr="00850357">
        <w:rPr>
          <w:rFonts w:eastAsia="Arial Unicode MS"/>
          <w:color w:val="auto"/>
        </w:rPr>
        <w:t>žodžio arba pateikus neteisingą slaptažodį, kuriuo naudodamasi perkančioji organizacija negalė</w:t>
      </w:r>
      <w:r w:rsidRPr="00850357">
        <w:rPr>
          <w:rFonts w:eastAsia="Arial Unicode MS"/>
          <w:color w:val="auto"/>
          <w:lang w:val="da-DK"/>
        </w:rPr>
        <w:t>jo i</w:t>
      </w:r>
      <w:r w:rsidRPr="00850357">
        <w:rPr>
          <w:rFonts w:eastAsia="Arial Unicode MS"/>
          <w:color w:val="auto"/>
        </w:rPr>
        <w:t>šš</w:t>
      </w:r>
      <w:r w:rsidRPr="00850357">
        <w:rPr>
          <w:rFonts w:eastAsia="Arial Unicode MS"/>
          <w:color w:val="auto"/>
          <w:lang w:val="it-IT"/>
        </w:rPr>
        <w:t>ifruoti pasi</w:t>
      </w:r>
      <w:r w:rsidRPr="00850357">
        <w:rPr>
          <w:rFonts w:eastAsia="Arial Unicode MS"/>
          <w:color w:val="auto"/>
        </w:rPr>
        <w:t>ū</w:t>
      </w:r>
      <w:r w:rsidRPr="00850357">
        <w:rPr>
          <w:rFonts w:eastAsia="Arial Unicode MS"/>
          <w:color w:val="auto"/>
          <w:lang w:val="es-ES_tradnl"/>
        </w:rPr>
        <w:t>lymo, pasi</w:t>
      </w:r>
      <w:r w:rsidRPr="00850357">
        <w:rPr>
          <w:rFonts w:eastAsia="Arial Unicode MS"/>
          <w:color w:val="auto"/>
        </w:rPr>
        <w:t>ūlymas laikomas nepateiktu ir nėra vertinamas. Jeigu nurodytu atveju tiekė</w:t>
      </w:r>
      <w:r w:rsidRPr="00850357">
        <w:rPr>
          <w:rFonts w:eastAsia="Arial Unicode MS"/>
          <w:color w:val="auto"/>
          <w:lang w:val="es-ES_tradnl"/>
        </w:rPr>
        <w:t>jas u</w:t>
      </w:r>
      <w:r w:rsidRPr="00850357">
        <w:rPr>
          <w:rFonts w:eastAsia="Arial Unicode MS"/>
          <w:color w:val="auto"/>
        </w:rPr>
        <w:t xml:space="preserve">žšifravo tik pasiūlymo dokumentą, kuriame nurodyta pasiūlymo kaina, o kitus pasiūlymo dokumentus pateikė </w:t>
      </w:r>
      <w:r w:rsidRPr="00850357">
        <w:rPr>
          <w:rFonts w:eastAsia="Arial Unicode MS"/>
          <w:color w:val="auto"/>
          <w:lang w:val="de-DE"/>
        </w:rPr>
        <w:t>neu</w:t>
      </w:r>
      <w:r w:rsidRPr="00850357">
        <w:rPr>
          <w:rFonts w:eastAsia="Arial Unicode MS"/>
          <w:color w:val="auto"/>
        </w:rPr>
        <w:t xml:space="preserve">žšifruotus – </w:t>
      </w:r>
      <w:r w:rsidRPr="00850357">
        <w:rPr>
          <w:rFonts w:eastAsia="Arial Unicode MS"/>
          <w:color w:val="auto"/>
          <w:lang w:val="nl-NL"/>
        </w:rPr>
        <w:t>perkan</w:t>
      </w:r>
      <w:r w:rsidRPr="00850357">
        <w:rPr>
          <w:rFonts w:eastAsia="Arial Unicode MS"/>
          <w:color w:val="auto"/>
        </w:rPr>
        <w:t>čioji organizacija tiekė</w:t>
      </w:r>
      <w:r w:rsidRPr="00850357">
        <w:rPr>
          <w:rFonts w:eastAsia="Arial Unicode MS"/>
          <w:color w:val="auto"/>
          <w:lang w:val="es-ES_tradnl"/>
        </w:rPr>
        <w:t>jo pasi</w:t>
      </w:r>
      <w:r w:rsidRPr="00850357">
        <w:rPr>
          <w:rFonts w:eastAsia="Arial Unicode MS"/>
          <w:color w:val="auto"/>
        </w:rPr>
        <w:t xml:space="preserve">ūlymą atmeta kaip neatitinkantį pirkimo dokumentuose nustatytų reikalavimų </w:t>
      </w:r>
      <w:r w:rsidRPr="00850357">
        <w:rPr>
          <w:rFonts w:eastAsia="Arial Unicode MS"/>
          <w:color w:val="auto"/>
          <w:lang w:val="nl-NL"/>
        </w:rPr>
        <w:t>(tiek</w:t>
      </w:r>
      <w:r w:rsidRPr="00850357">
        <w:rPr>
          <w:rFonts w:eastAsia="Arial Unicode MS"/>
          <w:color w:val="auto"/>
        </w:rPr>
        <w:t xml:space="preserve">ėjas nepateikė </w:t>
      </w:r>
      <w:r w:rsidRPr="00850357">
        <w:rPr>
          <w:rFonts w:eastAsia="Arial Unicode MS"/>
          <w:color w:val="auto"/>
          <w:lang w:val="es-ES_tradnl"/>
        </w:rPr>
        <w:t>pasi</w:t>
      </w:r>
      <w:r w:rsidRPr="00850357">
        <w:rPr>
          <w:rFonts w:eastAsia="Arial Unicode MS"/>
          <w:color w:val="auto"/>
        </w:rPr>
        <w:t>ūlymo kainos).</w:t>
      </w:r>
    </w:p>
    <w:p w14:paraId="03579809" w14:textId="77777777" w:rsidR="00F02B03" w:rsidRPr="00850357" w:rsidRDefault="00F02B03">
      <w:pPr>
        <w:pStyle w:val="Body2"/>
        <w:rPr>
          <w:color w:val="auto"/>
        </w:rPr>
      </w:pPr>
    </w:p>
    <w:p w14:paraId="3CF7339E" w14:textId="77777777" w:rsidR="00205D38" w:rsidRPr="00850357" w:rsidRDefault="00B27C34">
      <w:pPr>
        <w:pStyle w:val="Heading"/>
        <w:rPr>
          <w:rFonts w:cs="Times New Roman"/>
          <w:color w:val="auto"/>
        </w:rPr>
      </w:pPr>
      <w:r w:rsidRPr="00850357">
        <w:rPr>
          <w:rFonts w:cs="Times New Roman"/>
          <w:color w:val="auto"/>
        </w:rPr>
        <w:tab/>
        <w:t>7. PASIŪLYMŲ GALIOJIMO UŽTIKRINIMAS</w:t>
      </w:r>
    </w:p>
    <w:p w14:paraId="4D7F5EB7" w14:textId="15A9BC52" w:rsidR="00205D38" w:rsidRPr="00850357" w:rsidRDefault="00B27C34">
      <w:pPr>
        <w:pStyle w:val="Body2"/>
        <w:rPr>
          <w:color w:val="auto"/>
        </w:rPr>
      </w:pPr>
      <w:r w:rsidRPr="00850357">
        <w:rPr>
          <w:rFonts w:eastAsia="Arial Unicode MS"/>
          <w:color w:val="auto"/>
        </w:rPr>
        <w:t xml:space="preserve"> </w:t>
      </w:r>
    </w:p>
    <w:p w14:paraId="2A615FBC" w14:textId="77777777" w:rsidR="00205D38" w:rsidRPr="00850357" w:rsidRDefault="00B27C34">
      <w:pPr>
        <w:pStyle w:val="Body2"/>
        <w:rPr>
          <w:color w:val="auto"/>
        </w:rPr>
      </w:pPr>
      <w:r w:rsidRPr="00850357">
        <w:rPr>
          <w:color w:val="auto"/>
        </w:rPr>
        <w:tab/>
      </w:r>
      <w:r w:rsidRPr="00850357">
        <w:rPr>
          <w:color w:val="auto"/>
          <w:lang w:val="en-US"/>
        </w:rPr>
        <w:t>7</w:t>
      </w:r>
      <w:r w:rsidRPr="00850357">
        <w:rPr>
          <w:color w:val="auto"/>
        </w:rPr>
        <w:t>.</w:t>
      </w:r>
      <w:r w:rsidRPr="00850357">
        <w:rPr>
          <w:color w:val="auto"/>
          <w:lang w:val="en-US"/>
        </w:rPr>
        <w:t>1</w:t>
      </w:r>
      <w:r w:rsidRPr="00850357">
        <w:rPr>
          <w:color w:val="auto"/>
        </w:rPr>
        <w:t>.</w:t>
      </w:r>
      <w:r w:rsidRPr="00850357">
        <w:rPr>
          <w:color w:val="auto"/>
          <w:lang w:val="en-US"/>
        </w:rPr>
        <w:t xml:space="preserve"> Pasi</w:t>
      </w:r>
      <w:r w:rsidRPr="00850357">
        <w:rPr>
          <w:color w:val="auto"/>
        </w:rPr>
        <w:t xml:space="preserve">ūlymo galiojimo užtikrinimas nereikalaujamas. </w:t>
      </w:r>
    </w:p>
    <w:p w14:paraId="06E6FDC4" w14:textId="77777777" w:rsidR="00493887" w:rsidRPr="00850357" w:rsidRDefault="00493887" w:rsidP="00493887">
      <w:pPr>
        <w:pStyle w:val="Body2"/>
        <w:rPr>
          <w:color w:val="auto"/>
        </w:rPr>
      </w:pPr>
    </w:p>
    <w:p w14:paraId="3CD3479B" w14:textId="77777777" w:rsidR="00205D38" w:rsidRPr="00850357" w:rsidRDefault="00B27C34">
      <w:pPr>
        <w:pStyle w:val="Body2"/>
        <w:rPr>
          <w:b/>
          <w:bCs/>
          <w:color w:val="auto"/>
        </w:rPr>
      </w:pPr>
      <w:r w:rsidRPr="00850357">
        <w:rPr>
          <w:b/>
          <w:bCs/>
          <w:color w:val="auto"/>
          <w:lang w:val="en-US"/>
        </w:rPr>
        <w:tab/>
        <w:t xml:space="preserve">8. </w:t>
      </w:r>
      <w:r w:rsidRPr="00850357">
        <w:rPr>
          <w:b/>
          <w:bCs/>
          <w:color w:val="auto"/>
        </w:rPr>
        <w:t>PAVYZDŽIŲ PATEIKIMAS</w:t>
      </w:r>
    </w:p>
    <w:p w14:paraId="106EC813" w14:textId="77777777" w:rsidR="00205D38" w:rsidRPr="00850357" w:rsidRDefault="00205D38">
      <w:pPr>
        <w:pStyle w:val="Body2"/>
        <w:rPr>
          <w:b/>
          <w:bCs/>
          <w:color w:val="auto"/>
        </w:rPr>
      </w:pPr>
    </w:p>
    <w:p w14:paraId="00CA55C0" w14:textId="3272669F" w:rsidR="00205D38" w:rsidRPr="00850357" w:rsidRDefault="00B27C34" w:rsidP="00493887">
      <w:pPr>
        <w:pStyle w:val="Body2"/>
        <w:rPr>
          <w:color w:val="auto"/>
        </w:rPr>
      </w:pPr>
      <w:r w:rsidRPr="00850357">
        <w:rPr>
          <w:rFonts w:eastAsia="Arial Unicode MS"/>
          <w:color w:val="auto"/>
          <w:lang w:val="en-US"/>
        </w:rPr>
        <w:tab/>
        <w:t>8</w:t>
      </w:r>
      <w:r w:rsidRPr="00850357">
        <w:rPr>
          <w:rFonts w:eastAsia="Arial Unicode MS"/>
          <w:color w:val="auto"/>
        </w:rPr>
        <w:t>.1. Siūlomo p</w:t>
      </w:r>
      <w:r w:rsidRPr="00850357">
        <w:rPr>
          <w:rFonts w:eastAsia="Arial Unicode MS"/>
          <w:color w:val="auto"/>
          <w:lang w:val="en-US"/>
        </w:rPr>
        <w:t>irkimo objekto pavyzd</w:t>
      </w:r>
      <w:r w:rsidRPr="00850357">
        <w:rPr>
          <w:rFonts w:eastAsia="Arial Unicode MS"/>
          <w:color w:val="auto"/>
        </w:rPr>
        <w:t>žiai nereikalaujami.</w:t>
      </w:r>
    </w:p>
    <w:p w14:paraId="6D484997" w14:textId="77777777" w:rsidR="00205D38" w:rsidRPr="00850357" w:rsidRDefault="00B27C34">
      <w:pPr>
        <w:pStyle w:val="Body2"/>
        <w:rPr>
          <w:color w:val="auto"/>
        </w:rPr>
      </w:pPr>
      <w:r w:rsidRPr="00850357">
        <w:rPr>
          <w:color w:val="auto"/>
        </w:rPr>
        <w:tab/>
      </w:r>
    </w:p>
    <w:p w14:paraId="093C1175" w14:textId="77777777" w:rsidR="00205D38" w:rsidRPr="00850357" w:rsidRDefault="00B27C34">
      <w:pPr>
        <w:pStyle w:val="Heading"/>
        <w:rPr>
          <w:rFonts w:cs="Times New Roman"/>
          <w:color w:val="auto"/>
        </w:rPr>
      </w:pPr>
      <w:r w:rsidRPr="00850357">
        <w:rPr>
          <w:rFonts w:cs="Times New Roman"/>
          <w:color w:val="auto"/>
        </w:rPr>
        <w:tab/>
        <w:t>9. PIRKIMO DOKUMENTŲ PAAIŠKINIMAS IR PATIKSLINIMAS</w:t>
      </w:r>
    </w:p>
    <w:p w14:paraId="60766E39" w14:textId="77777777" w:rsidR="00205D38" w:rsidRPr="00850357" w:rsidRDefault="00B27C34">
      <w:pPr>
        <w:pStyle w:val="Body2"/>
        <w:rPr>
          <w:color w:val="auto"/>
        </w:rPr>
      </w:pPr>
      <w:r w:rsidRPr="00850357">
        <w:rPr>
          <w:color w:val="auto"/>
        </w:rPr>
        <w:tab/>
      </w:r>
    </w:p>
    <w:p w14:paraId="3A6F6DCE" w14:textId="77777777" w:rsidR="00205D38" w:rsidRPr="00850357" w:rsidRDefault="00B27C34">
      <w:pPr>
        <w:pStyle w:val="Body2"/>
        <w:rPr>
          <w:color w:val="auto"/>
        </w:rPr>
      </w:pPr>
      <w:r w:rsidRPr="00850357">
        <w:rPr>
          <w:color w:val="auto"/>
        </w:rPr>
        <w:tab/>
      </w:r>
      <w:r w:rsidRPr="00850357">
        <w:rPr>
          <w:rFonts w:eastAsia="Arial Unicode MS"/>
          <w:color w:val="auto"/>
          <w:lang w:val="en-US"/>
        </w:rPr>
        <w:t>9</w:t>
      </w:r>
      <w:r w:rsidRPr="00850357">
        <w:rPr>
          <w:rFonts w:eastAsia="Arial Unicode MS"/>
          <w:color w:val="auto"/>
        </w:rPr>
        <w:t xml:space="preserve">.1. Tiekėjas tik CVP IS susirašinėjimo priemonėmis gali prašyti, kad perkančioji organizacija paaiškintų ar pataisytų pirkimo dokumentus. </w:t>
      </w:r>
    </w:p>
    <w:p w14:paraId="5FD43D4B" w14:textId="77777777" w:rsidR="00205D38" w:rsidRPr="00850357" w:rsidRDefault="00B27C34">
      <w:pPr>
        <w:pStyle w:val="Body2"/>
        <w:rPr>
          <w:color w:val="auto"/>
        </w:rPr>
      </w:pPr>
      <w:r w:rsidRPr="00850357">
        <w:rPr>
          <w:rFonts w:eastAsia="Arial Unicode MS"/>
          <w:color w:val="auto"/>
          <w:lang w:val="en-US"/>
        </w:rPr>
        <w:tab/>
        <w:t>9</w:t>
      </w:r>
      <w:r w:rsidRPr="00850357">
        <w:rPr>
          <w:rFonts w:eastAsia="Arial Unicode MS"/>
          <w:color w:val="auto"/>
        </w:rPr>
        <w:t>.</w:t>
      </w:r>
      <w:r w:rsidRPr="00850357">
        <w:rPr>
          <w:rFonts w:eastAsia="Arial Unicode MS"/>
          <w:color w:val="auto"/>
          <w:lang w:val="en-US"/>
        </w:rPr>
        <w:t>2</w:t>
      </w:r>
      <w:r w:rsidRPr="00850357">
        <w:rPr>
          <w:rFonts w:eastAsia="Arial Unicode MS"/>
          <w:color w:val="auto"/>
        </w:rPr>
        <w:t xml:space="preserve">. </w:t>
      </w:r>
      <w:r w:rsidRPr="00850357">
        <w:rPr>
          <w:rFonts w:eastAsia="Arial Unicode MS"/>
          <w:color w:val="auto"/>
          <w:lang w:val="sv-SE"/>
        </w:rPr>
        <w:t>Perkan</w:t>
      </w:r>
      <w:r w:rsidRPr="00850357">
        <w:rPr>
          <w:rFonts w:eastAsia="Arial Unicode MS"/>
          <w:color w:val="auto"/>
        </w:rPr>
        <w:t>čioji organizacija atsako tik CVP IS susirašinėjimo priemonė</w:t>
      </w:r>
      <w:r w:rsidRPr="00850357">
        <w:rPr>
          <w:rFonts w:eastAsia="Arial Unicode MS"/>
          <w:color w:val="auto"/>
          <w:lang w:val="fr-FR"/>
        </w:rPr>
        <w:t xml:space="preserve">mis </w:t>
      </w:r>
      <w:r w:rsidRPr="00850357">
        <w:rPr>
          <w:rFonts w:eastAsia="Arial Unicode MS"/>
          <w:color w:val="auto"/>
        </w:rPr>
        <w:t xml:space="preserve">į kiekvieną </w:t>
      </w:r>
      <w:r w:rsidRPr="00850357">
        <w:rPr>
          <w:rFonts w:eastAsia="Arial Unicode MS"/>
          <w:color w:val="auto"/>
          <w:lang w:val="nl-NL"/>
        </w:rPr>
        <w:t>tiek</w:t>
      </w:r>
      <w:r w:rsidRPr="00850357">
        <w:rPr>
          <w:rFonts w:eastAsia="Arial Unicode MS"/>
          <w:color w:val="auto"/>
        </w:rPr>
        <w:t>ė</w:t>
      </w:r>
      <w:r w:rsidRPr="00850357">
        <w:rPr>
          <w:rFonts w:eastAsia="Arial Unicode MS"/>
          <w:color w:val="auto"/>
          <w:lang w:val="es-ES_tradnl"/>
        </w:rPr>
        <w:t>jo ra</w:t>
      </w:r>
      <w:r w:rsidRPr="00850357">
        <w:rPr>
          <w:rFonts w:eastAsia="Arial Unicode MS"/>
          <w:color w:val="auto"/>
        </w:rPr>
        <w:t>šytinį prašymą dėl pirkimo dokumentų, jei prašymas yra pateiktas likus ne mažiau kaip</w:t>
      </w:r>
      <w:r w:rsidRPr="00850357">
        <w:rPr>
          <w:rFonts w:eastAsia="Arial Unicode MS"/>
          <w:color w:val="auto"/>
          <w:lang w:val="en-US"/>
        </w:rPr>
        <w:t xml:space="preserve"> 9</w:t>
      </w:r>
      <w:r w:rsidRPr="00850357">
        <w:rPr>
          <w:rFonts w:eastAsia="Arial Unicode MS"/>
          <w:color w:val="auto"/>
        </w:rPr>
        <w:t xml:space="preserve"> dienoms iki pasiūlymų </w:t>
      </w:r>
      <w:r w:rsidRPr="00850357">
        <w:rPr>
          <w:rFonts w:eastAsia="Arial Unicode MS"/>
          <w:color w:val="auto"/>
          <w:lang w:val="pt-PT"/>
        </w:rPr>
        <w:t>pateikimo termino pabaigos</w:t>
      </w:r>
      <w:r w:rsidRPr="00850357">
        <w:rPr>
          <w:rFonts w:eastAsia="Arial Unicode MS"/>
          <w:color w:val="auto"/>
        </w:rPr>
        <w:t>.</w:t>
      </w:r>
    </w:p>
    <w:p w14:paraId="6C404EB2" w14:textId="77777777" w:rsidR="00205D38" w:rsidRPr="00850357" w:rsidRDefault="00B27C34">
      <w:pPr>
        <w:pStyle w:val="Body2"/>
        <w:rPr>
          <w:color w:val="auto"/>
        </w:rPr>
      </w:pPr>
      <w:r w:rsidRPr="00850357">
        <w:rPr>
          <w:color w:val="auto"/>
        </w:rPr>
        <w:tab/>
      </w:r>
      <w:r w:rsidRPr="00850357">
        <w:rPr>
          <w:rFonts w:eastAsia="Arial Unicode MS"/>
          <w:color w:val="auto"/>
          <w:lang w:val="en-US"/>
        </w:rPr>
        <w:t>9</w:t>
      </w:r>
      <w:r w:rsidRPr="00850357">
        <w:rPr>
          <w:rFonts w:eastAsia="Arial Unicode MS"/>
          <w:color w:val="auto"/>
        </w:rPr>
        <w:t>.</w:t>
      </w:r>
      <w:r w:rsidRPr="00850357">
        <w:rPr>
          <w:rFonts w:eastAsia="Arial Unicode MS"/>
          <w:color w:val="auto"/>
          <w:lang w:val="en-US"/>
        </w:rPr>
        <w:t>3</w:t>
      </w:r>
      <w:r w:rsidRPr="00850357">
        <w:rPr>
          <w:rFonts w:eastAsia="Arial Unicode MS"/>
          <w:color w:val="auto"/>
        </w:rPr>
        <w:t>. Tiekė</w:t>
      </w:r>
      <w:r w:rsidRPr="00850357">
        <w:rPr>
          <w:rFonts w:eastAsia="Arial Unicode MS"/>
          <w:color w:val="auto"/>
          <w:lang w:val="pt-PT"/>
        </w:rPr>
        <w:t>jo pra</w:t>
      </w:r>
      <w:r w:rsidRPr="00850357">
        <w:rPr>
          <w:rFonts w:eastAsia="Arial Unicode MS"/>
          <w:color w:val="auto"/>
        </w:rPr>
        <w:t>šymu, (pateiktu tik CVP IS susirašinėjimo priemonėmis) papildomi pirkimo dokumentai (paaiškinimai ar pataisymai) pateikiami CVP IS priemonė</w:t>
      </w:r>
      <w:r w:rsidRPr="00850357">
        <w:rPr>
          <w:rFonts w:eastAsia="Arial Unicode MS"/>
          <w:color w:val="auto"/>
          <w:lang w:val="fr-FR"/>
        </w:rPr>
        <w:t>mis ne v</w:t>
      </w:r>
      <w:r w:rsidRPr="00850357">
        <w:rPr>
          <w:rFonts w:eastAsia="Arial Unicode MS"/>
          <w:color w:val="auto"/>
        </w:rPr>
        <w:t xml:space="preserve">ėliau kaip likus </w:t>
      </w:r>
      <w:r w:rsidRPr="00850357">
        <w:rPr>
          <w:rFonts w:eastAsia="Arial Unicode MS"/>
          <w:color w:val="auto"/>
          <w:lang w:val="en-US"/>
        </w:rPr>
        <w:t>6</w:t>
      </w:r>
      <w:r w:rsidRPr="00850357">
        <w:rPr>
          <w:rFonts w:eastAsia="Arial Unicode MS"/>
          <w:color w:val="auto"/>
        </w:rPr>
        <w:t xml:space="preserve"> dienoms iki </w:t>
      </w:r>
      <w:r w:rsidRPr="00850357">
        <w:rPr>
          <w:rFonts w:eastAsia="Arial Unicode MS"/>
          <w:color w:val="auto"/>
        </w:rPr>
        <w:lastRenderedPageBreak/>
        <w:t xml:space="preserve">pasiūlymų </w:t>
      </w:r>
      <w:r w:rsidRPr="00850357">
        <w:rPr>
          <w:rFonts w:eastAsia="Arial Unicode MS"/>
          <w:color w:val="auto"/>
          <w:lang w:val="pt-PT"/>
        </w:rPr>
        <w:t>pateikimo termino pabaigos, jei j</w:t>
      </w:r>
      <w:r w:rsidRPr="00850357">
        <w:rPr>
          <w:rFonts w:eastAsia="Arial Unicode MS"/>
          <w:color w:val="auto"/>
        </w:rPr>
        <w:t xml:space="preserve">ų paprašyta laiku. Paaiškinimai ar pataisymai yra neatsiejama pirkimo dokumentų </w:t>
      </w:r>
      <w:r w:rsidRPr="00850357">
        <w:rPr>
          <w:rFonts w:eastAsia="Arial Unicode MS"/>
          <w:color w:val="auto"/>
          <w:lang w:val="it-IT"/>
        </w:rPr>
        <w:t>dalis</w:t>
      </w:r>
      <w:r w:rsidRPr="00850357">
        <w:rPr>
          <w:rFonts w:eastAsia="Arial Unicode MS"/>
          <w:color w:val="auto"/>
        </w:rPr>
        <w:t>.</w:t>
      </w:r>
    </w:p>
    <w:p w14:paraId="7A17E471" w14:textId="77777777" w:rsidR="00205D38" w:rsidRPr="00850357" w:rsidRDefault="00B27C34">
      <w:pPr>
        <w:pStyle w:val="Body2"/>
        <w:rPr>
          <w:color w:val="auto"/>
        </w:rPr>
      </w:pPr>
      <w:r w:rsidRPr="00850357">
        <w:rPr>
          <w:rFonts w:eastAsia="Arial Unicode MS"/>
          <w:color w:val="auto"/>
        </w:rPr>
        <w:tab/>
        <w:t>9.4. Pirkimo dokumentų paaiš</w:t>
      </w:r>
      <w:r w:rsidRPr="00850357">
        <w:rPr>
          <w:rFonts w:eastAsia="Arial Unicode MS"/>
          <w:color w:val="auto"/>
          <w:lang w:val="it-IT"/>
        </w:rPr>
        <w:t>kinimai ir patikslinimai skelbiami CVP IS priemon</w:t>
      </w:r>
      <w:r w:rsidRPr="00850357">
        <w:rPr>
          <w:rFonts w:eastAsia="Arial Unicode MS"/>
          <w:color w:val="auto"/>
        </w:rPr>
        <w:t>ė</w:t>
      </w:r>
      <w:r w:rsidRPr="00850357">
        <w:rPr>
          <w:rFonts w:eastAsia="Arial Unicode MS"/>
          <w:color w:val="auto"/>
          <w:lang w:val="pt-PT"/>
        </w:rPr>
        <w:t>mis kartu su kitais pirkimo dokumentais ir siun</w:t>
      </w:r>
      <w:r w:rsidRPr="00850357">
        <w:rPr>
          <w:rFonts w:eastAsia="Arial Unicode MS"/>
          <w:color w:val="auto"/>
        </w:rPr>
        <w:t xml:space="preserve">čiami prašymą </w:t>
      </w:r>
      <w:r w:rsidRPr="00850357">
        <w:rPr>
          <w:rFonts w:eastAsia="Arial Unicode MS"/>
          <w:color w:val="auto"/>
          <w:lang w:val="de-DE"/>
        </w:rPr>
        <w:t>pateikusiam bei visiems prie pirkimo prisijungusiems tiek</w:t>
      </w:r>
      <w:r w:rsidRPr="00850357">
        <w:rPr>
          <w:rFonts w:eastAsia="Arial Unicode MS"/>
          <w:color w:val="auto"/>
        </w:rPr>
        <w:t>ė</w:t>
      </w:r>
      <w:r w:rsidRPr="00850357">
        <w:rPr>
          <w:rFonts w:eastAsia="Arial Unicode MS"/>
          <w:color w:val="auto"/>
          <w:lang w:val="de-DE"/>
        </w:rPr>
        <w:t>jams, neatskleid</w:t>
      </w:r>
      <w:r w:rsidRPr="00850357">
        <w:rPr>
          <w:rFonts w:eastAsia="Arial Unicode MS"/>
          <w:color w:val="auto"/>
        </w:rPr>
        <w:t>ž</w:t>
      </w:r>
      <w:r w:rsidRPr="00850357">
        <w:rPr>
          <w:rFonts w:eastAsia="Arial Unicode MS"/>
          <w:color w:val="auto"/>
          <w:lang w:val="fr-FR"/>
        </w:rPr>
        <w:t>iant pra</w:t>
      </w:r>
      <w:r w:rsidRPr="00850357">
        <w:rPr>
          <w:rFonts w:eastAsia="Arial Unicode MS"/>
          <w:color w:val="auto"/>
        </w:rPr>
        <w:t>šymą pateikusio tiekėjo tapatybė</w:t>
      </w:r>
      <w:r w:rsidRPr="00850357">
        <w:rPr>
          <w:rFonts w:eastAsia="Arial Unicode MS"/>
          <w:color w:val="auto"/>
          <w:lang w:val="pt-PT"/>
        </w:rPr>
        <w:t>s.</w:t>
      </w:r>
    </w:p>
    <w:p w14:paraId="01A3C4E8" w14:textId="77777777" w:rsidR="00205D38" w:rsidRPr="00850357" w:rsidRDefault="00B27C34">
      <w:pPr>
        <w:pStyle w:val="Body2"/>
        <w:rPr>
          <w:color w:val="auto"/>
        </w:rPr>
      </w:pPr>
      <w:r w:rsidRPr="00850357">
        <w:rPr>
          <w:color w:val="auto"/>
        </w:rPr>
        <w:tab/>
      </w:r>
      <w:r w:rsidRPr="00850357">
        <w:rPr>
          <w:rFonts w:eastAsia="Arial Unicode MS"/>
          <w:color w:val="auto"/>
          <w:lang w:val="en-US"/>
        </w:rPr>
        <w:t>9</w:t>
      </w:r>
      <w:r w:rsidRPr="00850357">
        <w:rPr>
          <w:rFonts w:eastAsia="Arial Unicode MS"/>
          <w:color w:val="auto"/>
        </w:rPr>
        <w:t>.</w:t>
      </w:r>
      <w:r w:rsidRPr="00850357">
        <w:rPr>
          <w:rFonts w:eastAsia="Arial Unicode MS"/>
          <w:color w:val="auto"/>
          <w:lang w:val="en-US"/>
        </w:rPr>
        <w:t>5</w:t>
      </w:r>
      <w:r w:rsidRPr="00850357">
        <w:rPr>
          <w:rFonts w:eastAsia="Arial Unicode MS"/>
          <w:color w:val="auto"/>
          <w:lang w:val="it-IT"/>
        </w:rPr>
        <w:t>. Nesibaigus pirkimo pasi</w:t>
      </w:r>
      <w:r w:rsidRPr="00850357">
        <w:rPr>
          <w:rFonts w:eastAsia="Arial Unicode MS"/>
          <w:color w:val="auto"/>
        </w:rPr>
        <w:t xml:space="preserve">ūlymų </w:t>
      </w:r>
      <w:r w:rsidRPr="00850357">
        <w:rPr>
          <w:rFonts w:eastAsia="Arial Unicode MS"/>
          <w:color w:val="auto"/>
          <w:lang w:val="it-IT"/>
        </w:rPr>
        <w:t>pateikimo terminui, perkan</w:t>
      </w:r>
      <w:r w:rsidRPr="00850357">
        <w:rPr>
          <w:rFonts w:eastAsia="Arial Unicode MS"/>
          <w:color w:val="auto"/>
        </w:rPr>
        <w:t xml:space="preserve">čioji organizacija savo iniciatyva gali paaiškinti (pataisyti) pirkimo dokumentus </w:t>
      </w:r>
      <w:r w:rsidRPr="00850357">
        <w:rPr>
          <w:rFonts w:eastAsia="Arial Unicode MS"/>
          <w:color w:val="auto"/>
          <w:lang w:val="en-US"/>
        </w:rPr>
        <w:t>prane</w:t>
      </w:r>
      <w:r w:rsidRPr="00850357">
        <w:rPr>
          <w:rFonts w:eastAsia="Arial Unicode MS"/>
          <w:color w:val="auto"/>
        </w:rPr>
        <w:t>šant prie pirkimo prisijungusiems tiekėjams ir paskelbiant CVP IS priemonė</w:t>
      </w:r>
      <w:r w:rsidRPr="00850357">
        <w:rPr>
          <w:rFonts w:eastAsia="Arial Unicode MS"/>
          <w:color w:val="auto"/>
          <w:lang w:val="pt-PT"/>
        </w:rPr>
        <w:t>mis.</w:t>
      </w:r>
      <w:r w:rsidRPr="00850357">
        <w:rPr>
          <w:rFonts w:eastAsia="Arial Unicode MS"/>
          <w:color w:val="auto"/>
        </w:rPr>
        <w:t xml:space="preserve"> Negali būti daromi tokie esminiai pirkimo są</w:t>
      </w:r>
      <w:r w:rsidRPr="00850357">
        <w:rPr>
          <w:rFonts w:eastAsia="Arial Unicode MS"/>
          <w:color w:val="auto"/>
          <w:lang w:val="da-DK"/>
        </w:rPr>
        <w:t>lyg</w:t>
      </w:r>
      <w:r w:rsidRPr="00850357">
        <w:rPr>
          <w:rFonts w:eastAsia="Arial Unicode MS"/>
          <w:color w:val="auto"/>
        </w:rPr>
        <w:t xml:space="preserve">ų pakeitimai, dėl kurių pirkimo procedūra būtų </w:t>
      </w:r>
      <w:r w:rsidRPr="00850357">
        <w:rPr>
          <w:rFonts w:eastAsia="Arial Unicode MS"/>
          <w:color w:val="auto"/>
          <w:lang w:val="it-IT"/>
        </w:rPr>
        <w:t>pritraukusi daugiau dalyvi</w:t>
      </w:r>
      <w:r w:rsidRPr="00850357">
        <w:rPr>
          <w:rFonts w:eastAsia="Arial Unicode MS"/>
          <w:color w:val="auto"/>
        </w:rPr>
        <w:t>ų.</w:t>
      </w:r>
    </w:p>
    <w:p w14:paraId="02C5A385" w14:textId="77777777" w:rsidR="00205D38" w:rsidRPr="00850357" w:rsidRDefault="00B27C34">
      <w:pPr>
        <w:pStyle w:val="Body2"/>
        <w:rPr>
          <w:color w:val="auto"/>
        </w:rPr>
      </w:pPr>
      <w:r w:rsidRPr="00850357">
        <w:rPr>
          <w:rFonts w:eastAsia="Arial Unicode MS"/>
          <w:color w:val="auto"/>
        </w:rPr>
        <w:tab/>
        <w:t>9.6. Tuo atveju, kai pataisoma skelbime apie pirkimą paskelbta informacija (jei taikomas) ar buvo padaryta reikš</w:t>
      </w:r>
      <w:r w:rsidRPr="00850357">
        <w:rPr>
          <w:rFonts w:eastAsia="Arial Unicode MS"/>
          <w:color w:val="auto"/>
          <w:lang w:val="en-US"/>
        </w:rPr>
        <w:t>ming</w:t>
      </w:r>
      <w:r w:rsidRPr="00850357">
        <w:rPr>
          <w:rFonts w:eastAsia="Arial Unicode MS"/>
          <w:color w:val="auto"/>
        </w:rPr>
        <w:t xml:space="preserve">ų pirkimo dokumentų </w:t>
      </w:r>
      <w:r w:rsidRPr="00850357">
        <w:rPr>
          <w:rFonts w:eastAsia="Arial Unicode MS"/>
          <w:color w:val="auto"/>
          <w:lang w:val="de-DE"/>
        </w:rPr>
        <w:t>pakeitim</w:t>
      </w:r>
      <w:r w:rsidRPr="00850357">
        <w:rPr>
          <w:rFonts w:eastAsia="Arial Unicode MS"/>
          <w:color w:val="auto"/>
        </w:rPr>
        <w:t>ų</w:t>
      </w:r>
      <w:r w:rsidRPr="00850357">
        <w:rPr>
          <w:rFonts w:eastAsia="Arial Unicode MS"/>
          <w:color w:val="auto"/>
          <w:lang w:val="nl-NL"/>
        </w:rPr>
        <w:t>, perkan</w:t>
      </w:r>
      <w:r w:rsidRPr="00850357">
        <w:rPr>
          <w:rFonts w:eastAsia="Arial Unicode MS"/>
          <w:color w:val="auto"/>
        </w:rPr>
        <w:t>čioji organizacija atitinkamai patikslina skelbimą apie pirkimą ir prireikus pratę</w:t>
      </w:r>
      <w:r w:rsidRPr="00850357">
        <w:rPr>
          <w:rFonts w:eastAsia="Arial Unicode MS"/>
          <w:color w:val="auto"/>
          <w:lang w:val="it-IT"/>
        </w:rPr>
        <w:t>sia pasi</w:t>
      </w:r>
      <w:r w:rsidRPr="00850357">
        <w:rPr>
          <w:rFonts w:eastAsia="Arial Unicode MS"/>
          <w:color w:val="auto"/>
        </w:rPr>
        <w:t>ūlymų pateikimo terminą protingumo kriterijų atitinkanč</w:t>
      </w:r>
      <w:r w:rsidRPr="00850357">
        <w:rPr>
          <w:rFonts w:eastAsia="Arial Unicode MS"/>
          <w:color w:val="auto"/>
          <w:lang w:val="it-IT"/>
        </w:rPr>
        <w:t>iam terminui, per kur</w:t>
      </w:r>
      <w:r w:rsidRPr="00850357">
        <w:rPr>
          <w:rFonts w:eastAsia="Arial Unicode MS"/>
          <w:color w:val="auto"/>
        </w:rPr>
        <w:t xml:space="preserve">į </w:t>
      </w:r>
      <w:r w:rsidRPr="00850357">
        <w:rPr>
          <w:rFonts w:eastAsia="Arial Unicode MS"/>
          <w:color w:val="auto"/>
          <w:lang w:val="nl-NL"/>
        </w:rPr>
        <w:t>tiek</w:t>
      </w:r>
      <w:r w:rsidRPr="00850357">
        <w:rPr>
          <w:rFonts w:eastAsia="Arial Unicode MS"/>
          <w:color w:val="auto"/>
        </w:rPr>
        <w:t>ėjai, rengdami pasiūlymus, galėtų atsiž</w:t>
      </w:r>
      <w:r w:rsidRPr="00850357">
        <w:rPr>
          <w:rFonts w:eastAsia="Arial Unicode MS"/>
          <w:color w:val="auto"/>
          <w:lang w:val="da-DK"/>
        </w:rPr>
        <w:t xml:space="preserve">velgti </w:t>
      </w:r>
      <w:r w:rsidRPr="00850357">
        <w:rPr>
          <w:rFonts w:eastAsia="Arial Unicode MS"/>
          <w:color w:val="auto"/>
        </w:rPr>
        <w:t>į patikslinimus.</w:t>
      </w:r>
    </w:p>
    <w:p w14:paraId="120DD545" w14:textId="5F72F83E" w:rsidR="00205D38" w:rsidRPr="00850357" w:rsidRDefault="00B27C34">
      <w:pPr>
        <w:pStyle w:val="Body2"/>
        <w:rPr>
          <w:color w:val="auto"/>
        </w:rPr>
      </w:pPr>
      <w:r w:rsidRPr="00850357">
        <w:rPr>
          <w:color w:val="auto"/>
        </w:rPr>
        <w:tab/>
      </w:r>
      <w:r w:rsidRPr="00850357">
        <w:rPr>
          <w:rFonts w:eastAsia="Arial Unicode MS"/>
          <w:color w:val="auto"/>
          <w:lang w:val="en-US"/>
        </w:rPr>
        <w:t>9</w:t>
      </w:r>
      <w:r w:rsidRPr="00850357">
        <w:rPr>
          <w:rFonts w:eastAsia="Arial Unicode MS"/>
          <w:color w:val="auto"/>
        </w:rPr>
        <w:t>.</w:t>
      </w:r>
      <w:r w:rsidRPr="00850357">
        <w:rPr>
          <w:rFonts w:eastAsia="Arial Unicode MS"/>
          <w:color w:val="auto"/>
          <w:lang w:val="en-US"/>
        </w:rPr>
        <w:t>7</w:t>
      </w:r>
      <w:r w:rsidRPr="00850357">
        <w:rPr>
          <w:rFonts w:eastAsia="Arial Unicode MS"/>
          <w:color w:val="auto"/>
        </w:rPr>
        <w:t>. Bet kokia informacija, konkurso są</w:t>
      </w:r>
      <w:r w:rsidRPr="00850357">
        <w:rPr>
          <w:rFonts w:eastAsia="Arial Unicode MS"/>
          <w:color w:val="auto"/>
          <w:lang w:val="da-DK"/>
        </w:rPr>
        <w:t>lyg</w:t>
      </w:r>
      <w:r w:rsidRPr="00850357">
        <w:rPr>
          <w:rFonts w:eastAsia="Arial Unicode MS"/>
          <w:color w:val="auto"/>
        </w:rPr>
        <w:t>ų paaiš</w:t>
      </w:r>
      <w:r w:rsidRPr="00850357">
        <w:rPr>
          <w:rFonts w:eastAsia="Arial Unicode MS"/>
          <w:color w:val="auto"/>
          <w:lang w:val="pt-PT"/>
        </w:rPr>
        <w:t>kinimai, prane</w:t>
      </w:r>
      <w:r w:rsidRPr="00850357">
        <w:rPr>
          <w:rFonts w:eastAsia="Arial Unicode MS"/>
          <w:color w:val="auto"/>
        </w:rPr>
        <w:t>šimai ar kitas perkančiosios organizacijos ir tiekėjo susirašinėjimas yra vykdomas tik CVP IS susirašinėjimo priemonė</w:t>
      </w:r>
      <w:r w:rsidRPr="00850357">
        <w:rPr>
          <w:rFonts w:eastAsia="Arial Unicode MS"/>
          <w:color w:val="auto"/>
          <w:lang w:val="pt-PT"/>
        </w:rPr>
        <w:t>mis.</w:t>
      </w:r>
      <w:r w:rsidRPr="00850357">
        <w:rPr>
          <w:rFonts w:eastAsia="Arial Unicode MS"/>
          <w:color w:val="auto"/>
        </w:rPr>
        <w:t xml:space="preserve"> </w:t>
      </w:r>
    </w:p>
    <w:p w14:paraId="205D0B85" w14:textId="59CA6491" w:rsidR="00205D38" w:rsidRPr="00850357" w:rsidRDefault="00B27C34" w:rsidP="00493887">
      <w:pPr>
        <w:pStyle w:val="Body2"/>
        <w:rPr>
          <w:color w:val="auto"/>
        </w:rPr>
      </w:pPr>
      <w:r w:rsidRPr="00850357">
        <w:rPr>
          <w:color w:val="auto"/>
        </w:rPr>
        <w:tab/>
        <w:t>9.</w:t>
      </w:r>
      <w:r w:rsidRPr="00850357">
        <w:rPr>
          <w:color w:val="auto"/>
          <w:lang w:val="en-US"/>
        </w:rPr>
        <w:t>8</w:t>
      </w:r>
      <w:r w:rsidRPr="00850357">
        <w:rPr>
          <w:color w:val="auto"/>
        </w:rPr>
        <w:t>.</w:t>
      </w:r>
      <w:r w:rsidRPr="00850357">
        <w:rPr>
          <w:color w:val="auto"/>
          <w:lang w:val="en-US"/>
        </w:rPr>
        <w:t xml:space="preserve"> </w:t>
      </w:r>
      <w:r w:rsidRPr="00850357">
        <w:rPr>
          <w:color w:val="auto"/>
          <w:lang w:val="sv-SE"/>
        </w:rPr>
        <w:t>Perkan</w:t>
      </w:r>
      <w:r w:rsidRPr="00850357">
        <w:rPr>
          <w:color w:val="auto"/>
        </w:rPr>
        <w:t>čioji organizacija nerengs susitikimų su tiekė</w:t>
      </w:r>
      <w:r w:rsidRPr="00850357">
        <w:rPr>
          <w:color w:val="auto"/>
          <w:lang w:val="es-ES_tradnl"/>
        </w:rPr>
        <w:t>jais d</w:t>
      </w:r>
      <w:r w:rsidRPr="00850357">
        <w:rPr>
          <w:color w:val="auto"/>
        </w:rPr>
        <w:t>ėl pirkimo dokumentų paaiš</w:t>
      </w:r>
      <w:r w:rsidRPr="00850357">
        <w:rPr>
          <w:color w:val="auto"/>
          <w:lang w:val="it-IT"/>
        </w:rPr>
        <w:t>kinimo</w:t>
      </w:r>
      <w:r w:rsidR="00493887" w:rsidRPr="00850357">
        <w:rPr>
          <w:color w:val="auto"/>
        </w:rPr>
        <w:t>.</w:t>
      </w:r>
    </w:p>
    <w:p w14:paraId="1BE7D8DC" w14:textId="2B42071F" w:rsidR="00205D38" w:rsidRPr="00850357" w:rsidRDefault="00B27C34" w:rsidP="00493887">
      <w:pPr>
        <w:pStyle w:val="Body2"/>
        <w:rPr>
          <w:color w:val="auto"/>
        </w:rPr>
      </w:pPr>
      <w:r w:rsidRPr="00850357">
        <w:rPr>
          <w:color w:val="auto"/>
        </w:rPr>
        <w:tab/>
        <w:t>9.</w:t>
      </w:r>
      <w:r w:rsidRPr="00850357">
        <w:rPr>
          <w:color w:val="auto"/>
          <w:lang w:val="en-US"/>
        </w:rPr>
        <w:t>9</w:t>
      </w:r>
      <w:r w:rsidRPr="00850357">
        <w:rPr>
          <w:color w:val="auto"/>
        </w:rPr>
        <w:t>.</w:t>
      </w:r>
      <w:r w:rsidRPr="00850357">
        <w:rPr>
          <w:color w:val="auto"/>
          <w:lang w:val="en-US"/>
        </w:rPr>
        <w:t xml:space="preserve"> </w:t>
      </w:r>
      <w:r w:rsidRPr="00850357">
        <w:rPr>
          <w:color w:val="auto"/>
          <w:lang w:val="sv-SE"/>
        </w:rPr>
        <w:t>Perkan</w:t>
      </w:r>
      <w:r w:rsidRPr="00850357">
        <w:rPr>
          <w:color w:val="auto"/>
        </w:rPr>
        <w:t>čioji organizacija nerengs pirkimo objekto apžiūros.</w:t>
      </w:r>
    </w:p>
    <w:p w14:paraId="28772666" w14:textId="77777777" w:rsidR="00205D38" w:rsidRPr="00850357" w:rsidRDefault="00205D38">
      <w:pPr>
        <w:pStyle w:val="Body2"/>
        <w:rPr>
          <w:color w:val="auto"/>
        </w:rPr>
      </w:pPr>
    </w:p>
    <w:p w14:paraId="7E08CC8D" w14:textId="77777777" w:rsidR="00205D38" w:rsidRPr="00850357" w:rsidRDefault="00B27C34">
      <w:pPr>
        <w:pStyle w:val="Heading"/>
        <w:rPr>
          <w:rFonts w:cs="Times New Roman"/>
          <w:color w:val="auto"/>
        </w:rPr>
      </w:pPr>
      <w:r w:rsidRPr="00850357">
        <w:rPr>
          <w:rFonts w:cs="Times New Roman"/>
          <w:color w:val="auto"/>
        </w:rPr>
        <w:tab/>
        <w:t xml:space="preserve">10. SUSIPAŽINIMAS SU </w:t>
      </w:r>
      <w:r w:rsidRPr="00850357">
        <w:rPr>
          <w:rFonts w:cs="Times New Roman"/>
          <w:color w:val="auto"/>
          <w:lang w:val="de-DE"/>
        </w:rPr>
        <w:t>GAUT</w:t>
      </w:r>
      <w:r w:rsidRPr="00850357">
        <w:rPr>
          <w:rFonts w:cs="Times New Roman"/>
          <w:color w:val="auto"/>
        </w:rPr>
        <w:t>AIS PASIŪLYMAIS</w:t>
      </w:r>
    </w:p>
    <w:p w14:paraId="329C3196" w14:textId="77777777" w:rsidR="00205D38" w:rsidRPr="00850357" w:rsidRDefault="00205D38">
      <w:pPr>
        <w:pStyle w:val="Body2"/>
        <w:rPr>
          <w:color w:val="auto"/>
        </w:rPr>
      </w:pPr>
    </w:p>
    <w:p w14:paraId="2D2724C8" w14:textId="2455548A" w:rsidR="00205D38" w:rsidRPr="00850357" w:rsidRDefault="00B27C34">
      <w:pPr>
        <w:pStyle w:val="Body2"/>
        <w:rPr>
          <w:color w:val="auto"/>
        </w:rPr>
      </w:pPr>
      <w:r w:rsidRPr="00850357">
        <w:rPr>
          <w:rFonts w:eastAsia="Arial Unicode MS"/>
          <w:color w:val="auto"/>
          <w:lang w:val="pt-PT"/>
        </w:rPr>
        <w:tab/>
        <w:t>10.1. Pirminis susipa</w:t>
      </w:r>
      <w:r w:rsidRPr="00850357">
        <w:rPr>
          <w:rFonts w:eastAsia="Arial Unicode MS"/>
          <w:color w:val="auto"/>
        </w:rPr>
        <w:t>ž</w:t>
      </w:r>
      <w:r w:rsidRPr="00850357">
        <w:rPr>
          <w:rFonts w:eastAsia="Arial Unicode MS"/>
          <w:color w:val="auto"/>
          <w:lang w:val="es-ES_tradnl"/>
        </w:rPr>
        <w:t>inimas su CVP IS priemon</w:t>
      </w:r>
      <w:r w:rsidRPr="00850357">
        <w:rPr>
          <w:rFonts w:eastAsia="Arial Unicode MS"/>
          <w:color w:val="auto"/>
        </w:rPr>
        <w:t>ė</w:t>
      </w:r>
      <w:r w:rsidRPr="00850357">
        <w:rPr>
          <w:rFonts w:eastAsia="Arial Unicode MS"/>
          <w:color w:val="auto"/>
          <w:lang w:val="fr-FR"/>
        </w:rPr>
        <w:t>mis pateiktais tiek</w:t>
      </w:r>
      <w:r w:rsidRPr="00850357">
        <w:rPr>
          <w:rFonts w:eastAsia="Arial Unicode MS"/>
          <w:color w:val="auto"/>
        </w:rPr>
        <w:t xml:space="preserve">ėjų </w:t>
      </w:r>
      <w:r w:rsidRPr="00850357">
        <w:rPr>
          <w:rFonts w:eastAsia="Arial Unicode MS"/>
          <w:color w:val="auto"/>
          <w:lang w:val="es-ES_tradnl"/>
        </w:rPr>
        <w:t>pasi</w:t>
      </w:r>
      <w:r w:rsidRPr="00850357">
        <w:rPr>
          <w:rFonts w:eastAsia="Arial Unicode MS"/>
          <w:color w:val="auto"/>
        </w:rPr>
        <w:t xml:space="preserve">ūlymais vyks </w:t>
      </w:r>
      <w:r w:rsidR="0027365D">
        <w:rPr>
          <w:rFonts w:eastAsia="Arial Unicode MS"/>
          <w:color w:val="auto"/>
        </w:rPr>
        <w:t>30</w:t>
      </w:r>
      <w:r w:rsidRPr="00850357">
        <w:rPr>
          <w:rFonts w:eastAsia="Arial Unicode MS"/>
          <w:color w:val="auto"/>
        </w:rPr>
        <w:t xml:space="preserve"> min. po skelbime apie pirkimą </w:t>
      </w:r>
      <w:r w:rsidRPr="00850357">
        <w:rPr>
          <w:rFonts w:eastAsia="Arial Unicode MS"/>
          <w:color w:val="auto"/>
          <w:lang w:val="es-ES_tradnl"/>
        </w:rPr>
        <w:t>nurodytos pasi</w:t>
      </w:r>
      <w:r w:rsidRPr="00850357">
        <w:rPr>
          <w:rFonts w:eastAsia="Arial Unicode MS"/>
          <w:color w:val="auto"/>
        </w:rPr>
        <w:t xml:space="preserve">ūlymų </w:t>
      </w:r>
      <w:r w:rsidRPr="00850357">
        <w:rPr>
          <w:rFonts w:eastAsia="Arial Unicode MS"/>
          <w:color w:val="auto"/>
          <w:lang w:val="pt-PT"/>
        </w:rPr>
        <w:t xml:space="preserve">pateikimo termino pabaigos. </w:t>
      </w:r>
    </w:p>
    <w:p w14:paraId="51BAC59A" w14:textId="77777777" w:rsidR="00205D38" w:rsidRPr="00850357" w:rsidRDefault="00B27C34">
      <w:pPr>
        <w:pStyle w:val="Body2"/>
        <w:rPr>
          <w:color w:val="auto"/>
        </w:rPr>
      </w:pPr>
      <w:r w:rsidRPr="00850357">
        <w:rPr>
          <w:color w:val="auto"/>
        </w:rPr>
        <w:tab/>
      </w:r>
      <w:r w:rsidRPr="00850357">
        <w:rPr>
          <w:rFonts w:eastAsia="Arial Unicode MS"/>
          <w:color w:val="auto"/>
          <w:lang w:val="en-US"/>
        </w:rPr>
        <w:t>10</w:t>
      </w:r>
      <w:r w:rsidRPr="00850357">
        <w:rPr>
          <w:rFonts w:eastAsia="Arial Unicode MS"/>
          <w:color w:val="auto"/>
        </w:rPr>
        <w:t>.</w:t>
      </w:r>
      <w:r w:rsidRPr="00850357">
        <w:rPr>
          <w:rFonts w:eastAsia="Arial Unicode MS"/>
          <w:color w:val="auto"/>
          <w:lang w:val="en-US"/>
        </w:rPr>
        <w:t>2</w:t>
      </w:r>
      <w:r w:rsidRPr="00850357">
        <w:rPr>
          <w:rFonts w:eastAsia="Arial Unicode MS"/>
          <w:color w:val="auto"/>
        </w:rPr>
        <w:t>. Tiekėjai negali dalyvauti p</w:t>
      </w:r>
      <w:r w:rsidRPr="00850357">
        <w:rPr>
          <w:rFonts w:eastAsia="Arial Unicode MS"/>
          <w:color w:val="auto"/>
          <w:lang w:val="it-IT"/>
        </w:rPr>
        <w:t>irminio susipa</w:t>
      </w:r>
      <w:r w:rsidRPr="00850357">
        <w:rPr>
          <w:rFonts w:eastAsia="Arial Unicode MS"/>
          <w:color w:val="auto"/>
        </w:rPr>
        <w:t>žinimo su CVP IS priemonė</w:t>
      </w:r>
      <w:r w:rsidRPr="00850357">
        <w:rPr>
          <w:rFonts w:eastAsia="Arial Unicode MS"/>
          <w:color w:val="auto"/>
          <w:lang w:val="pt-PT"/>
        </w:rPr>
        <w:t>mis pateiktais pasi</w:t>
      </w:r>
      <w:r w:rsidRPr="00850357">
        <w:rPr>
          <w:rFonts w:eastAsia="Arial Unicode MS"/>
          <w:color w:val="auto"/>
        </w:rPr>
        <w:t>ū</w:t>
      </w:r>
      <w:r w:rsidRPr="00850357">
        <w:rPr>
          <w:rFonts w:eastAsia="Arial Unicode MS"/>
          <w:color w:val="auto"/>
          <w:lang w:val="pt-PT"/>
        </w:rPr>
        <w:t>lymais proced</w:t>
      </w:r>
      <w:r w:rsidRPr="00850357">
        <w:rPr>
          <w:rFonts w:eastAsia="Arial Unicode MS"/>
          <w:color w:val="auto"/>
        </w:rPr>
        <w:t>ūroje, k</w:t>
      </w:r>
      <w:r w:rsidRPr="00850357">
        <w:rPr>
          <w:rFonts w:eastAsia="Arial Unicode MS"/>
          <w:color w:val="auto"/>
          <w:lang w:val="es-ES_tradnl"/>
        </w:rPr>
        <w:t>omisijos pos</w:t>
      </w:r>
      <w:r w:rsidRPr="00850357">
        <w:rPr>
          <w:rFonts w:eastAsia="Arial Unicode MS"/>
          <w:color w:val="auto"/>
        </w:rPr>
        <w:t xml:space="preserve">ėdžiuose, kuriuose atliekamos pasiūlymų nagrinėjimo, </w:t>
      </w:r>
      <w:r w:rsidRPr="00850357">
        <w:rPr>
          <w:rFonts w:eastAsia="Arial Unicode MS"/>
          <w:color w:val="auto"/>
          <w:lang w:val="it-IT"/>
        </w:rPr>
        <w:t>vertinimo ir palyginimo proced</w:t>
      </w:r>
      <w:r w:rsidRPr="00850357">
        <w:rPr>
          <w:rFonts w:eastAsia="Arial Unicode MS"/>
          <w:color w:val="auto"/>
        </w:rPr>
        <w:t>ū</w:t>
      </w:r>
      <w:r w:rsidRPr="00850357">
        <w:rPr>
          <w:rFonts w:eastAsia="Arial Unicode MS"/>
          <w:color w:val="auto"/>
          <w:lang w:val="pt-PT"/>
        </w:rPr>
        <w:t>ros.</w:t>
      </w:r>
      <w:r w:rsidRPr="00850357">
        <w:rPr>
          <w:rFonts w:eastAsia="Arial Unicode MS"/>
          <w:color w:val="auto"/>
          <w:lang w:val="en-US"/>
        </w:rPr>
        <w:t xml:space="preserve"> </w:t>
      </w:r>
      <w:r w:rsidRPr="00850357">
        <w:rPr>
          <w:rFonts w:eastAsia="Arial Unicode MS"/>
          <w:color w:val="auto"/>
        </w:rPr>
        <w:t>Komisijos posėdž</w:t>
      </w:r>
      <w:r w:rsidRPr="00850357">
        <w:rPr>
          <w:rFonts w:eastAsia="Arial Unicode MS"/>
          <w:color w:val="auto"/>
          <w:lang w:val="it-IT"/>
        </w:rPr>
        <w:t>iuose steb</w:t>
      </w:r>
      <w:r w:rsidRPr="00850357">
        <w:rPr>
          <w:rFonts w:eastAsia="Arial Unicode MS"/>
          <w:color w:val="auto"/>
        </w:rPr>
        <w:t>ėtojai nedalyvauja.</w:t>
      </w:r>
    </w:p>
    <w:p w14:paraId="053B8096" w14:textId="77777777" w:rsidR="00205D38" w:rsidRPr="00850357" w:rsidRDefault="00B27C34">
      <w:pPr>
        <w:pStyle w:val="Body2"/>
        <w:rPr>
          <w:color w:val="auto"/>
        </w:rPr>
      </w:pPr>
      <w:r w:rsidRPr="00850357">
        <w:rPr>
          <w:color w:val="auto"/>
        </w:rPr>
        <w:tab/>
      </w:r>
      <w:r w:rsidRPr="00850357">
        <w:rPr>
          <w:color w:val="auto"/>
        </w:rPr>
        <w:tab/>
      </w:r>
    </w:p>
    <w:p w14:paraId="56C0B396" w14:textId="77777777" w:rsidR="00205D38" w:rsidRPr="00850357" w:rsidRDefault="00B27C34">
      <w:pPr>
        <w:pStyle w:val="Heading"/>
        <w:rPr>
          <w:rFonts w:cs="Times New Roman"/>
          <w:color w:val="auto"/>
        </w:rPr>
      </w:pPr>
      <w:r w:rsidRPr="00850357">
        <w:rPr>
          <w:rFonts w:cs="Times New Roman"/>
          <w:color w:val="auto"/>
        </w:rPr>
        <w:tab/>
        <w:t>11. PASIŪLYMŲ NAGRINĖJIMAS</w:t>
      </w:r>
    </w:p>
    <w:p w14:paraId="39B66B11" w14:textId="77777777" w:rsidR="00205D38" w:rsidRPr="00850357" w:rsidRDefault="00205D38">
      <w:pPr>
        <w:pStyle w:val="Body2"/>
        <w:rPr>
          <w:color w:val="auto"/>
        </w:rPr>
      </w:pPr>
    </w:p>
    <w:p w14:paraId="26364265" w14:textId="77777777" w:rsidR="00205D38" w:rsidRPr="00850357" w:rsidRDefault="00B27C34">
      <w:pPr>
        <w:pStyle w:val="Body2"/>
        <w:rPr>
          <w:color w:val="auto"/>
        </w:rPr>
      </w:pPr>
      <w:r w:rsidRPr="00850357">
        <w:rPr>
          <w:color w:val="auto"/>
        </w:rPr>
        <w:tab/>
      </w:r>
      <w:r w:rsidRPr="00850357">
        <w:rPr>
          <w:rFonts w:eastAsia="Arial Unicode MS"/>
          <w:color w:val="auto"/>
          <w:lang w:val="en-US"/>
        </w:rPr>
        <w:t>11.1</w:t>
      </w:r>
      <w:r w:rsidRPr="00850357">
        <w:rPr>
          <w:rFonts w:eastAsia="Arial Unicode MS"/>
          <w:color w:val="auto"/>
        </w:rPr>
        <w:t xml:space="preserve">. </w:t>
      </w:r>
      <w:r w:rsidRPr="00850357">
        <w:rPr>
          <w:rFonts w:eastAsia="Arial Unicode MS"/>
          <w:color w:val="auto"/>
          <w:lang w:val="en-US"/>
        </w:rPr>
        <w:t>P</w:t>
      </w:r>
      <w:r w:rsidRPr="00850357">
        <w:rPr>
          <w:rFonts w:eastAsia="Arial Unicode MS"/>
          <w:color w:val="auto"/>
        </w:rPr>
        <w:t>ateiktus pasiūlymus nagrinėja, vertina ir palygina Komisija</w:t>
      </w:r>
      <w:r w:rsidRPr="00850357">
        <w:rPr>
          <w:rFonts w:eastAsia="Arial Unicode MS"/>
          <w:color w:val="auto"/>
          <w:lang w:val="en-US"/>
        </w:rPr>
        <w:t xml:space="preserve"> </w:t>
      </w:r>
      <w:r w:rsidRPr="00850357">
        <w:rPr>
          <w:rFonts w:eastAsia="Arial Unicode MS"/>
          <w:color w:val="auto"/>
        </w:rPr>
        <w:t>šia tvarka:</w:t>
      </w:r>
    </w:p>
    <w:p w14:paraId="254B5E4D" w14:textId="6DA70061" w:rsidR="00493887" w:rsidRPr="00850357" w:rsidRDefault="00B27C34">
      <w:pPr>
        <w:pStyle w:val="Body2"/>
        <w:rPr>
          <w:rFonts w:eastAsia="Arial Unicode MS"/>
          <w:color w:val="auto"/>
        </w:rPr>
      </w:pPr>
      <w:r w:rsidRPr="00850357">
        <w:rPr>
          <w:color w:val="auto"/>
        </w:rPr>
        <w:tab/>
      </w:r>
      <w:r w:rsidRPr="00850357">
        <w:rPr>
          <w:rFonts w:eastAsia="Arial Unicode MS"/>
          <w:color w:val="auto"/>
        </w:rPr>
        <w:t xml:space="preserve">11.1.1. </w:t>
      </w:r>
      <w:r w:rsidR="00493887" w:rsidRPr="00850357">
        <w:rPr>
          <w:rFonts w:eastAsia="Arial Unicode MS"/>
          <w:color w:val="auto"/>
        </w:rPr>
        <w:t>nagrinėja ar pasiūlymas atitinka pirkimo dokumentuose nustatytus reikalavimus, nesusijusius su pirkimo objektu;</w:t>
      </w:r>
    </w:p>
    <w:p w14:paraId="65C036D7" w14:textId="77777777" w:rsidR="00205D38" w:rsidRPr="00850357" w:rsidRDefault="00B27C34">
      <w:pPr>
        <w:pStyle w:val="Body2"/>
        <w:rPr>
          <w:color w:val="auto"/>
        </w:rPr>
      </w:pPr>
      <w:r w:rsidRPr="00850357">
        <w:rPr>
          <w:rFonts w:eastAsia="Arial Unicode MS"/>
          <w:color w:val="auto"/>
        </w:rPr>
        <w:tab/>
        <w:t>11.1.2. į</w:t>
      </w:r>
      <w:r w:rsidRPr="00850357">
        <w:rPr>
          <w:rFonts w:eastAsia="Arial Unicode MS"/>
          <w:color w:val="auto"/>
          <w:lang w:val="it-IT"/>
        </w:rPr>
        <w:t xml:space="preserve">vertina </w:t>
      </w:r>
      <w:r w:rsidRPr="00850357">
        <w:rPr>
          <w:rFonts w:eastAsia="Arial Unicode MS"/>
          <w:color w:val="auto"/>
          <w:lang w:val="en-US"/>
        </w:rPr>
        <w:t>EBVPD</w:t>
      </w:r>
      <w:r w:rsidRPr="00850357">
        <w:rPr>
          <w:rFonts w:eastAsia="Arial Unicode MS"/>
          <w:color w:val="auto"/>
        </w:rPr>
        <w:t xml:space="preserve"> pateiktą informaciją ir ne vė</w:t>
      </w:r>
      <w:r w:rsidRPr="00850357">
        <w:rPr>
          <w:rFonts w:eastAsia="Arial Unicode MS"/>
          <w:color w:val="auto"/>
          <w:lang w:val="de-DE"/>
        </w:rPr>
        <w:t>liau kaip per 3 darbo dienas ra</w:t>
      </w:r>
      <w:r w:rsidRPr="00850357">
        <w:rPr>
          <w:rFonts w:eastAsia="Arial Unicode MS"/>
          <w:color w:val="auto"/>
        </w:rPr>
        <w:t>štu praneša apie šio patikrinimo rezultatus;</w:t>
      </w:r>
    </w:p>
    <w:p w14:paraId="1A04BD96" w14:textId="27A5497A" w:rsidR="00205D38" w:rsidRPr="00850357" w:rsidRDefault="00B27C34">
      <w:pPr>
        <w:pStyle w:val="Body2"/>
        <w:rPr>
          <w:color w:val="auto"/>
        </w:rPr>
      </w:pPr>
      <w:r w:rsidRPr="00850357">
        <w:rPr>
          <w:rFonts w:eastAsia="Arial Unicode MS"/>
          <w:color w:val="auto"/>
        </w:rPr>
        <w:tab/>
        <w:t xml:space="preserve">11.1.3. </w:t>
      </w:r>
      <w:r w:rsidR="00493887" w:rsidRPr="00850357">
        <w:rPr>
          <w:rFonts w:eastAsia="Arial Unicode MS"/>
          <w:color w:val="auto"/>
        </w:rPr>
        <w:t>tikrina ar nebuvo pasiū</w:t>
      </w:r>
      <w:r w:rsidR="00493887" w:rsidRPr="00850357">
        <w:rPr>
          <w:rFonts w:eastAsia="Arial Unicode MS"/>
          <w:color w:val="auto"/>
          <w:lang w:val="en-US"/>
        </w:rPr>
        <w:t>lytos per didel</w:t>
      </w:r>
      <w:r w:rsidR="00493887" w:rsidRPr="00850357">
        <w:rPr>
          <w:rFonts w:eastAsia="Arial Unicode MS"/>
          <w:color w:val="auto"/>
        </w:rPr>
        <w:t>ė</w:t>
      </w:r>
      <w:r w:rsidR="00493887" w:rsidRPr="00850357">
        <w:rPr>
          <w:rFonts w:eastAsia="Arial Unicode MS"/>
          <w:color w:val="auto"/>
          <w:lang w:val="nl-NL"/>
        </w:rPr>
        <w:t>s, perkan</w:t>
      </w:r>
      <w:r w:rsidR="00493887" w:rsidRPr="00850357">
        <w:rPr>
          <w:rFonts w:eastAsia="Arial Unicode MS"/>
          <w:color w:val="auto"/>
        </w:rPr>
        <w:t>čiajai organizacijai nepriimtinos kainos. Laikoma, kad pasiūlyta kaina yra per didelė ir nepriimtina, jeigu ji viršija perkančiosios organizacijos pirkimui skirtas lėš</w:t>
      </w:r>
      <w:r w:rsidR="00493887" w:rsidRPr="00850357">
        <w:rPr>
          <w:rFonts w:eastAsia="Arial Unicode MS"/>
          <w:color w:val="auto"/>
          <w:lang w:val="sv-SE"/>
        </w:rPr>
        <w:t>as, nustatytas ir u</w:t>
      </w:r>
      <w:r w:rsidR="00493887" w:rsidRPr="00850357">
        <w:rPr>
          <w:rFonts w:eastAsia="Arial Unicode MS"/>
          <w:color w:val="auto"/>
        </w:rPr>
        <w:t>ž</w:t>
      </w:r>
      <w:r w:rsidR="00493887" w:rsidRPr="00850357">
        <w:rPr>
          <w:rFonts w:eastAsia="Arial Unicode MS"/>
          <w:color w:val="auto"/>
          <w:lang w:val="pt-PT"/>
        </w:rPr>
        <w:t>fiksuotas perkan</w:t>
      </w:r>
      <w:r w:rsidR="00493887" w:rsidRPr="00850357">
        <w:rPr>
          <w:rFonts w:eastAsia="Arial Unicode MS"/>
          <w:color w:val="auto"/>
        </w:rPr>
        <w:t xml:space="preserve">čiosios organizacijos rengiamuose dokumentuose prieš </w:t>
      </w:r>
      <w:r w:rsidR="00493887" w:rsidRPr="00850357">
        <w:rPr>
          <w:rFonts w:eastAsia="Arial Unicode MS"/>
          <w:color w:val="auto"/>
          <w:lang w:val="en-US"/>
        </w:rPr>
        <w:t>pradedant pirkimo proced</w:t>
      </w:r>
      <w:r w:rsidR="00493887" w:rsidRPr="00850357">
        <w:rPr>
          <w:rFonts w:eastAsia="Arial Unicode MS"/>
          <w:color w:val="auto"/>
        </w:rPr>
        <w:t>ūrą. Jeigu ekonomiš</w:t>
      </w:r>
      <w:r w:rsidR="00493887" w:rsidRPr="00850357">
        <w:rPr>
          <w:rFonts w:eastAsia="Arial Unicode MS"/>
          <w:color w:val="auto"/>
          <w:lang w:val="it-IT"/>
        </w:rPr>
        <w:t>kai naudingiausiame pasi</w:t>
      </w:r>
      <w:r w:rsidR="00493887" w:rsidRPr="00850357">
        <w:rPr>
          <w:rFonts w:eastAsia="Arial Unicode MS"/>
          <w:color w:val="auto"/>
        </w:rPr>
        <w:t>ūlyme nurodyta kaina yra per didelė ir nepriimtina ir perkančioji organizacija pirkimo dokumentuose nė</w:t>
      </w:r>
      <w:r w:rsidR="00493887" w:rsidRPr="00850357">
        <w:rPr>
          <w:rFonts w:eastAsia="Arial Unicode MS"/>
          <w:color w:val="auto"/>
          <w:lang w:val="de-DE"/>
        </w:rPr>
        <w:t>ra nurod</w:t>
      </w:r>
      <w:r w:rsidR="00493887" w:rsidRPr="00850357">
        <w:rPr>
          <w:rFonts w:eastAsia="Arial Unicode MS"/>
          <w:color w:val="auto"/>
        </w:rPr>
        <w:t xml:space="preserve">žiusi pirkimui skirtų lėšų sumos, kiti pasiūlymų </w:t>
      </w:r>
      <w:r w:rsidR="00493887" w:rsidRPr="00850357">
        <w:rPr>
          <w:rFonts w:eastAsia="Arial Unicode MS"/>
          <w:color w:val="auto"/>
          <w:lang w:val="de-DE"/>
        </w:rPr>
        <w:t>eil</w:t>
      </w:r>
      <w:r w:rsidR="00493887" w:rsidRPr="00850357">
        <w:rPr>
          <w:rFonts w:eastAsia="Arial Unicode MS"/>
          <w:color w:val="auto"/>
        </w:rPr>
        <w:t>ė</w:t>
      </w:r>
      <w:r w:rsidR="00493887" w:rsidRPr="00850357">
        <w:rPr>
          <w:rFonts w:eastAsia="Arial Unicode MS"/>
          <w:color w:val="auto"/>
          <w:lang w:val="es-ES_tradnl"/>
        </w:rPr>
        <w:t>je esantys pasi</w:t>
      </w:r>
      <w:r w:rsidR="00493887" w:rsidRPr="00850357">
        <w:rPr>
          <w:rFonts w:eastAsia="Arial Unicode MS"/>
          <w:color w:val="auto"/>
        </w:rPr>
        <w:t>ū</w:t>
      </w:r>
      <w:r w:rsidR="00493887" w:rsidRPr="00850357">
        <w:rPr>
          <w:rFonts w:eastAsia="Arial Unicode MS"/>
          <w:color w:val="auto"/>
          <w:lang w:val="it-IT"/>
        </w:rPr>
        <w:t>lymai laim</w:t>
      </w:r>
      <w:r w:rsidR="00493887" w:rsidRPr="00850357">
        <w:rPr>
          <w:rFonts w:eastAsia="Arial Unicode MS"/>
          <w:color w:val="auto"/>
        </w:rPr>
        <w:t>ė</w:t>
      </w:r>
      <w:r w:rsidR="00493887" w:rsidRPr="00850357">
        <w:rPr>
          <w:rFonts w:eastAsia="Arial Unicode MS"/>
          <w:color w:val="auto"/>
          <w:lang w:val="pt-PT"/>
        </w:rPr>
        <w:t>jusiais negali b</w:t>
      </w:r>
      <w:r w:rsidR="00493887" w:rsidRPr="00850357">
        <w:rPr>
          <w:rFonts w:eastAsia="Arial Unicode MS"/>
          <w:color w:val="auto"/>
        </w:rPr>
        <w:t xml:space="preserve">ūti nustatyti. Pirkimui skirtų lėšų suma, nustatyta ir užfiksuota perkančiosios organizacijos rengiamuose dokumentuose prieš </w:t>
      </w:r>
      <w:r w:rsidR="00493887" w:rsidRPr="00850357">
        <w:rPr>
          <w:rFonts w:eastAsia="Arial Unicode MS"/>
          <w:color w:val="auto"/>
          <w:lang w:val="en-US"/>
        </w:rPr>
        <w:t>pradedant pirkimo proced</w:t>
      </w:r>
      <w:r w:rsidR="00493887" w:rsidRPr="00850357">
        <w:rPr>
          <w:rFonts w:eastAsia="Arial Unicode MS"/>
          <w:color w:val="auto"/>
        </w:rPr>
        <w:t>ūras, gali būti keičiama, kai ji nėra nurodyta pirkimo dokumentuose, perkančiajai organizacijai ekonomiš</w:t>
      </w:r>
      <w:r w:rsidR="00493887" w:rsidRPr="00850357">
        <w:rPr>
          <w:rFonts w:eastAsia="Arial Unicode MS"/>
          <w:color w:val="auto"/>
          <w:lang w:val="it-IT"/>
        </w:rPr>
        <w:t>kai naudingiausiame pasi</w:t>
      </w:r>
      <w:r w:rsidR="00493887" w:rsidRPr="00850357">
        <w:rPr>
          <w:rFonts w:eastAsia="Arial Unicode MS"/>
          <w:color w:val="auto"/>
        </w:rPr>
        <w:t xml:space="preserve">ūlyme nurodyta kaina yra priimtina ir perkančioji organizacija gali pagrįsti šios kainos priimtinumą ir suderinamumą </w:t>
      </w:r>
      <w:r w:rsidR="00493887" w:rsidRPr="00850357">
        <w:rPr>
          <w:rFonts w:eastAsia="Arial Unicode MS"/>
          <w:color w:val="auto"/>
          <w:lang w:val="es-ES_tradnl"/>
        </w:rPr>
        <w:t>su racionalaus l</w:t>
      </w:r>
      <w:r w:rsidR="00493887" w:rsidRPr="00850357">
        <w:rPr>
          <w:rFonts w:eastAsia="Arial Unicode MS"/>
          <w:color w:val="auto"/>
        </w:rPr>
        <w:t>ėšų naudojimo principu.</w:t>
      </w:r>
    </w:p>
    <w:p w14:paraId="42E9D10C" w14:textId="145E75B8" w:rsidR="00205D38" w:rsidRPr="00850357" w:rsidRDefault="00B27C34">
      <w:pPr>
        <w:pStyle w:val="Body2"/>
        <w:rPr>
          <w:color w:val="auto"/>
        </w:rPr>
      </w:pPr>
      <w:r w:rsidRPr="00850357">
        <w:rPr>
          <w:rFonts w:eastAsia="Arial Unicode MS"/>
          <w:color w:val="auto"/>
        </w:rPr>
        <w:tab/>
        <w:t xml:space="preserve">11.1.4. </w:t>
      </w:r>
      <w:r w:rsidR="00493887" w:rsidRPr="00850357">
        <w:rPr>
          <w:rFonts w:eastAsia="Arial Unicode MS"/>
          <w:color w:val="auto"/>
        </w:rPr>
        <w:t>tikrina ar tiekėjo siūlomas pirkimo objektas atitinka pirkimo sąlygų techninės specifikacijos reikalavimus (įskaitant prekių pavyzdžius, jei taikoma);</w:t>
      </w:r>
    </w:p>
    <w:p w14:paraId="1F05A3FC" w14:textId="77777777" w:rsidR="00205D38" w:rsidRPr="00850357" w:rsidRDefault="00B27C34">
      <w:pPr>
        <w:pStyle w:val="Body2"/>
        <w:rPr>
          <w:color w:val="auto"/>
        </w:rPr>
      </w:pPr>
      <w:r w:rsidRPr="00850357">
        <w:rPr>
          <w:rFonts w:eastAsia="Arial Unicode MS"/>
          <w:color w:val="auto"/>
        </w:rPr>
        <w:tab/>
        <w:t>11.1.5. tikrina, ar tiekė</w:t>
      </w:r>
      <w:r w:rsidRPr="00850357">
        <w:rPr>
          <w:rFonts w:eastAsia="Arial Unicode MS"/>
          <w:color w:val="auto"/>
          <w:lang w:val="es-ES_tradnl"/>
        </w:rPr>
        <w:t>jo pasi</w:t>
      </w:r>
      <w:r w:rsidRPr="00850357">
        <w:rPr>
          <w:rFonts w:eastAsia="Arial Unicode MS"/>
          <w:color w:val="auto"/>
        </w:rPr>
        <w:t>ū</w:t>
      </w:r>
      <w:r w:rsidRPr="00850357">
        <w:rPr>
          <w:rFonts w:eastAsia="Arial Unicode MS"/>
          <w:color w:val="auto"/>
          <w:lang w:val="en-US"/>
        </w:rPr>
        <w:t>lyme n</w:t>
      </w:r>
      <w:r w:rsidRPr="00850357">
        <w:rPr>
          <w:rFonts w:eastAsia="Arial Unicode MS"/>
          <w:color w:val="auto"/>
        </w:rPr>
        <w:t>ėra nurodytos kainos apskaičiavimo klaidų;</w:t>
      </w:r>
    </w:p>
    <w:p w14:paraId="3670C03B" w14:textId="77777777" w:rsidR="00205D38" w:rsidRPr="00850357" w:rsidRDefault="00B27C34">
      <w:pPr>
        <w:pStyle w:val="Body2"/>
        <w:rPr>
          <w:color w:val="auto"/>
        </w:rPr>
      </w:pPr>
      <w:r w:rsidRPr="00850357">
        <w:rPr>
          <w:rFonts w:eastAsia="Arial Unicode MS"/>
          <w:color w:val="auto"/>
        </w:rPr>
        <w:tab/>
        <w:t xml:space="preserve">11.1.6. tikrina ar nebuvo pasiūlyta neįprastai maža kaina ir ar tiekėjas pirkimo komisijos prašymu pateikė raštišką tinkamą </w:t>
      </w:r>
      <w:r w:rsidRPr="00850357">
        <w:rPr>
          <w:rFonts w:eastAsia="Arial Unicode MS"/>
          <w:color w:val="auto"/>
          <w:lang w:val="es-ES_tradnl"/>
        </w:rPr>
        <w:t>kainos pagr</w:t>
      </w:r>
      <w:r w:rsidRPr="00850357">
        <w:rPr>
          <w:rFonts w:eastAsia="Arial Unicode MS"/>
          <w:color w:val="auto"/>
        </w:rPr>
        <w:t>į</w:t>
      </w:r>
      <w:r w:rsidRPr="00850357">
        <w:rPr>
          <w:rFonts w:eastAsia="Arial Unicode MS"/>
          <w:color w:val="auto"/>
          <w:lang w:val="pt-PT"/>
        </w:rPr>
        <w:t xml:space="preserve">stumo </w:t>
      </w:r>
      <w:r w:rsidRPr="00850357">
        <w:rPr>
          <w:rFonts w:eastAsia="Arial Unicode MS"/>
          <w:color w:val="auto"/>
        </w:rPr>
        <w:t>įrodymą;</w:t>
      </w:r>
    </w:p>
    <w:p w14:paraId="4FC37236" w14:textId="148D3C97" w:rsidR="00205D38" w:rsidRPr="000E2AD9" w:rsidRDefault="00B27C34">
      <w:pPr>
        <w:pStyle w:val="Body2"/>
        <w:rPr>
          <w:color w:val="auto"/>
        </w:rPr>
      </w:pPr>
      <w:r w:rsidRPr="00850357">
        <w:rPr>
          <w:color w:val="auto"/>
          <w:lang w:val="en-US"/>
        </w:rPr>
        <w:tab/>
      </w:r>
      <w:r w:rsidRPr="000E2AD9">
        <w:rPr>
          <w:color w:val="auto"/>
          <w:lang w:val="en-US"/>
        </w:rPr>
        <w:t>11</w:t>
      </w:r>
      <w:r w:rsidRPr="000E2AD9">
        <w:rPr>
          <w:color w:val="auto"/>
        </w:rPr>
        <w:t>.</w:t>
      </w:r>
      <w:r w:rsidRPr="000E2AD9">
        <w:rPr>
          <w:color w:val="auto"/>
          <w:lang w:val="en-US"/>
        </w:rPr>
        <w:t>1</w:t>
      </w:r>
      <w:r w:rsidRPr="000E2AD9">
        <w:rPr>
          <w:color w:val="auto"/>
        </w:rPr>
        <w:t>.</w:t>
      </w:r>
      <w:r w:rsidRPr="000E2AD9">
        <w:rPr>
          <w:color w:val="auto"/>
          <w:lang w:val="en-US"/>
        </w:rPr>
        <w:t>7</w:t>
      </w:r>
      <w:r w:rsidRPr="000E2AD9">
        <w:rPr>
          <w:color w:val="auto"/>
          <w:lang w:val="pt-PT"/>
        </w:rPr>
        <w:t>. galimo laim</w:t>
      </w:r>
      <w:r w:rsidRPr="000E2AD9">
        <w:rPr>
          <w:color w:val="auto"/>
        </w:rPr>
        <w:t>ė</w:t>
      </w:r>
      <w:r w:rsidRPr="000E2AD9">
        <w:rPr>
          <w:color w:val="auto"/>
          <w:lang w:val="es-ES_tradnl"/>
        </w:rPr>
        <w:t xml:space="preserve">tojo </w:t>
      </w:r>
      <w:r w:rsidRPr="000E2AD9">
        <w:rPr>
          <w:color w:val="auto"/>
        </w:rPr>
        <w:t>prašo pateikti pirkimo są</w:t>
      </w:r>
      <w:r w:rsidRPr="000E2AD9">
        <w:rPr>
          <w:color w:val="auto"/>
          <w:lang w:val="da-DK"/>
        </w:rPr>
        <w:t>lyg</w:t>
      </w:r>
      <w:r w:rsidRPr="000E2AD9">
        <w:rPr>
          <w:color w:val="auto"/>
        </w:rPr>
        <w:t xml:space="preserve">ų </w:t>
      </w:r>
      <w:r w:rsidRPr="000E2AD9">
        <w:rPr>
          <w:color w:val="auto"/>
          <w:lang w:val="en-US"/>
        </w:rPr>
        <w:t>priede „Pa</w:t>
      </w:r>
      <w:r w:rsidRPr="000E2AD9">
        <w:rPr>
          <w:color w:val="auto"/>
        </w:rPr>
        <w:t>šalinimo pagrindai</w:t>
      </w:r>
      <w:r w:rsidRPr="000E2AD9">
        <w:rPr>
          <w:color w:val="auto"/>
          <w:lang w:val="en-US"/>
        </w:rPr>
        <w:t xml:space="preserve">“ </w:t>
      </w:r>
      <w:r w:rsidRPr="000E2AD9">
        <w:rPr>
          <w:color w:val="auto"/>
        </w:rPr>
        <w:t xml:space="preserve">nurodytus dokumentus </w:t>
      </w:r>
      <w:r w:rsidRPr="000E2AD9">
        <w:rPr>
          <w:color w:val="auto"/>
          <w:lang w:val="en-US"/>
        </w:rPr>
        <w:t>patvirtina</w:t>
      </w:r>
      <w:r w:rsidRPr="000E2AD9">
        <w:rPr>
          <w:color w:val="auto"/>
        </w:rPr>
        <w:t>nčius tiekėjo pašalinimo pagrindų nebuvimą</w:t>
      </w:r>
      <w:r w:rsidR="00C71EFA">
        <w:rPr>
          <w:color w:val="auto"/>
        </w:rPr>
        <w:t>;</w:t>
      </w:r>
      <w:r w:rsidR="001634F8" w:rsidRPr="000E2AD9">
        <w:rPr>
          <w:color w:val="auto"/>
        </w:rPr>
        <w:t xml:space="preserve"> atitiktį </w:t>
      </w:r>
      <w:r w:rsidR="008E05C1" w:rsidRPr="000E2AD9">
        <w:rPr>
          <w:color w:val="auto"/>
        </w:rPr>
        <w:t xml:space="preserve">Tarybos reglamento (ES) Nr. 833/2014 </w:t>
      </w:r>
      <w:r w:rsidR="001634F8" w:rsidRPr="000E2AD9">
        <w:rPr>
          <w:color w:val="auto"/>
        </w:rPr>
        <w:t>nustatytiems reikalavimams (</w:t>
      </w:r>
      <w:r w:rsidR="001634F8" w:rsidRPr="000E2AD9">
        <w:rPr>
          <w:i/>
          <w:iCs/>
          <w:color w:val="auto"/>
        </w:rPr>
        <w:t>atitiktį įrodančių dokumentų prašoma kilus įtarimui</w:t>
      </w:r>
      <w:r w:rsidR="001634F8" w:rsidRPr="000E2AD9">
        <w:rPr>
          <w:color w:val="auto"/>
        </w:rPr>
        <w:t>)</w:t>
      </w:r>
      <w:r w:rsidRPr="000E2AD9">
        <w:rPr>
          <w:color w:val="auto"/>
        </w:rPr>
        <w:t xml:space="preserve"> ir pirkimo są</w:t>
      </w:r>
      <w:r w:rsidRPr="000E2AD9">
        <w:rPr>
          <w:color w:val="auto"/>
          <w:lang w:val="da-DK"/>
        </w:rPr>
        <w:t>lyg</w:t>
      </w:r>
      <w:r w:rsidRPr="000E2AD9">
        <w:rPr>
          <w:color w:val="auto"/>
        </w:rPr>
        <w:t xml:space="preserve">ų </w:t>
      </w:r>
      <w:r w:rsidRPr="000E2AD9">
        <w:rPr>
          <w:color w:val="auto"/>
          <w:lang w:val="de-DE"/>
        </w:rPr>
        <w:t xml:space="preserve">priede </w:t>
      </w:r>
      <w:r w:rsidRPr="000E2AD9">
        <w:rPr>
          <w:color w:val="auto"/>
        </w:rPr>
        <w:t>„Kvalifikacijos ir kiti reikalavimai tiekė</w:t>
      </w:r>
      <w:r w:rsidRPr="000E2AD9">
        <w:rPr>
          <w:color w:val="auto"/>
          <w:lang w:val="fr-FR"/>
        </w:rPr>
        <w:t>jui</w:t>
      </w:r>
      <w:r w:rsidRPr="000E2AD9">
        <w:rPr>
          <w:color w:val="auto"/>
          <w:lang w:val="de-DE"/>
        </w:rPr>
        <w:t xml:space="preserve">“ </w:t>
      </w:r>
      <w:r w:rsidRPr="000E2AD9">
        <w:rPr>
          <w:color w:val="auto"/>
        </w:rPr>
        <w:t xml:space="preserve">nurodytus dokumentus patvirtinančius tiekėjo </w:t>
      </w:r>
      <w:r w:rsidRPr="000E2AD9">
        <w:rPr>
          <w:color w:val="auto"/>
        </w:rPr>
        <w:lastRenderedPageBreak/>
        <w:t>kvalifikaciją (jei taikoma). Gavusi dokumentus, Komisija patikrina, ar nėra tiekėjo paš</w:t>
      </w:r>
      <w:r w:rsidRPr="000E2AD9">
        <w:rPr>
          <w:color w:val="auto"/>
          <w:lang w:val="it-IT"/>
        </w:rPr>
        <w:t>alinimo pagrind</w:t>
      </w:r>
      <w:r w:rsidRPr="000E2AD9">
        <w:rPr>
          <w:color w:val="auto"/>
        </w:rPr>
        <w:t>ų, ar galimas laimėtojas atitinka</w:t>
      </w:r>
      <w:r w:rsidRPr="000E2AD9">
        <w:rPr>
          <w:color w:val="auto"/>
          <w:lang w:val="en-US"/>
        </w:rPr>
        <w:t xml:space="preserve"> </w:t>
      </w:r>
      <w:r w:rsidRPr="000E2AD9">
        <w:rPr>
          <w:color w:val="auto"/>
        </w:rPr>
        <w:t>pirkimo są</w:t>
      </w:r>
      <w:r w:rsidRPr="000E2AD9">
        <w:rPr>
          <w:color w:val="auto"/>
          <w:lang w:val="da-DK"/>
        </w:rPr>
        <w:t>lyg</w:t>
      </w:r>
      <w:r w:rsidRPr="000E2AD9">
        <w:rPr>
          <w:color w:val="auto"/>
        </w:rPr>
        <w:t xml:space="preserve">ų </w:t>
      </w:r>
      <w:r w:rsidRPr="000E2AD9">
        <w:rPr>
          <w:color w:val="auto"/>
          <w:lang w:val="de-DE"/>
        </w:rPr>
        <w:t xml:space="preserve">priede </w:t>
      </w:r>
      <w:r w:rsidRPr="000E2AD9">
        <w:rPr>
          <w:color w:val="auto"/>
        </w:rPr>
        <w:t>„Kvalifikacijos ir kiti reikalavimai tiekė</w:t>
      </w:r>
      <w:r w:rsidRPr="000E2AD9">
        <w:rPr>
          <w:color w:val="auto"/>
          <w:lang w:val="fr-FR"/>
        </w:rPr>
        <w:t>jui</w:t>
      </w:r>
      <w:r w:rsidRPr="000E2AD9">
        <w:rPr>
          <w:color w:val="auto"/>
          <w:rtl/>
          <w:lang w:val="ar-SA"/>
        </w:rPr>
        <w:t>“</w:t>
      </w:r>
      <w:r w:rsidRPr="000E2AD9">
        <w:rPr>
          <w:color w:val="auto"/>
        </w:rPr>
        <w:t xml:space="preserve"> nurodytus kvalifikacijos reikalavimus (jei taikomi), kokybė</w:t>
      </w:r>
      <w:r w:rsidRPr="000E2AD9">
        <w:rPr>
          <w:color w:val="auto"/>
          <w:lang w:val="pt-PT"/>
        </w:rPr>
        <w:t>s vadybos sistemos</w:t>
      </w:r>
      <w:r w:rsidRPr="000E2AD9">
        <w:rPr>
          <w:color w:val="auto"/>
        </w:rPr>
        <w:t xml:space="preserve"> standartus </w:t>
      </w:r>
      <w:r w:rsidRPr="000E2AD9">
        <w:rPr>
          <w:color w:val="auto"/>
          <w:lang w:val="pt-PT"/>
        </w:rPr>
        <w:t>(jei taikomi) ir aplinkos apsaugos vadybos sistemos standartus</w:t>
      </w:r>
      <w:r w:rsidRPr="000E2AD9">
        <w:rPr>
          <w:color w:val="auto"/>
        </w:rPr>
        <w:t xml:space="preserve"> (jei taikomi).</w:t>
      </w:r>
    </w:p>
    <w:p w14:paraId="18016713" w14:textId="77777777" w:rsidR="00205D38" w:rsidRPr="00850357" w:rsidRDefault="00B27C34">
      <w:pPr>
        <w:pStyle w:val="Body2"/>
        <w:rPr>
          <w:color w:val="auto"/>
        </w:rPr>
      </w:pPr>
      <w:r w:rsidRPr="00850357">
        <w:rPr>
          <w:rFonts w:eastAsia="Arial Unicode MS"/>
          <w:color w:val="auto"/>
          <w:lang w:val="en-US"/>
        </w:rPr>
        <w:t xml:space="preserve"> </w:t>
      </w:r>
      <w:r w:rsidRPr="00850357">
        <w:rPr>
          <w:rFonts w:eastAsia="Arial Unicode MS"/>
          <w:color w:val="auto"/>
          <w:lang w:val="en-US"/>
        </w:rPr>
        <w:tab/>
      </w:r>
      <w:r w:rsidRPr="00850357">
        <w:rPr>
          <w:rFonts w:eastAsia="Arial Unicode MS"/>
          <w:color w:val="auto"/>
        </w:rPr>
        <w:t>11.1.</w:t>
      </w:r>
      <w:r w:rsidRPr="00850357">
        <w:rPr>
          <w:rFonts w:eastAsia="Arial Unicode MS"/>
          <w:color w:val="auto"/>
          <w:lang w:val="en-US"/>
        </w:rPr>
        <w:t>8</w:t>
      </w:r>
      <w:r w:rsidRPr="00850357">
        <w:rPr>
          <w:rFonts w:eastAsia="Arial Unicode MS"/>
          <w:color w:val="auto"/>
        </w:rPr>
        <w:t xml:space="preserve">. sudaro </w:t>
      </w:r>
      <w:r w:rsidRPr="00850357">
        <w:rPr>
          <w:rFonts w:eastAsia="Arial Unicode MS"/>
          <w:color w:val="auto"/>
          <w:lang w:val="es-ES_tradnl"/>
        </w:rPr>
        <w:t>pasi</w:t>
      </w:r>
      <w:r w:rsidRPr="00850357">
        <w:rPr>
          <w:rFonts w:eastAsia="Arial Unicode MS"/>
          <w:color w:val="auto"/>
        </w:rPr>
        <w:t xml:space="preserve">ūlymų </w:t>
      </w:r>
      <w:r w:rsidRPr="00850357">
        <w:rPr>
          <w:rFonts w:eastAsia="Arial Unicode MS"/>
          <w:color w:val="auto"/>
          <w:lang w:val="de-DE"/>
        </w:rPr>
        <w:t>eil</w:t>
      </w:r>
      <w:r w:rsidRPr="00850357">
        <w:rPr>
          <w:rFonts w:eastAsia="Arial Unicode MS"/>
          <w:color w:val="auto"/>
        </w:rPr>
        <w:t xml:space="preserve">ę ir </w:t>
      </w:r>
      <w:r w:rsidRPr="00850357">
        <w:rPr>
          <w:rFonts w:eastAsia="Arial Unicode MS"/>
          <w:color w:val="auto"/>
          <w:lang w:val="it-IT"/>
        </w:rPr>
        <w:t>nustato pirkimo laim</w:t>
      </w:r>
      <w:r w:rsidRPr="00850357">
        <w:rPr>
          <w:rFonts w:eastAsia="Arial Unicode MS"/>
          <w:color w:val="auto"/>
        </w:rPr>
        <w:t>ėtoją;</w:t>
      </w:r>
    </w:p>
    <w:p w14:paraId="08DBF522" w14:textId="77777777" w:rsidR="00205D38" w:rsidRPr="00850357" w:rsidRDefault="00B27C34">
      <w:pPr>
        <w:pStyle w:val="Body2"/>
        <w:rPr>
          <w:color w:val="auto"/>
        </w:rPr>
      </w:pPr>
      <w:r w:rsidRPr="00850357">
        <w:rPr>
          <w:color w:val="auto"/>
        </w:rPr>
        <w:tab/>
      </w:r>
      <w:r w:rsidRPr="00850357">
        <w:rPr>
          <w:rFonts w:eastAsia="Arial Unicode MS"/>
          <w:color w:val="auto"/>
        </w:rPr>
        <w:t>11.1.</w:t>
      </w:r>
      <w:r w:rsidRPr="00850357">
        <w:rPr>
          <w:rFonts w:eastAsia="Arial Unicode MS"/>
          <w:color w:val="auto"/>
          <w:lang w:val="en-US"/>
        </w:rPr>
        <w:t>9</w:t>
      </w:r>
      <w:r w:rsidRPr="00850357">
        <w:rPr>
          <w:rFonts w:eastAsia="Arial Unicode MS"/>
          <w:color w:val="auto"/>
        </w:rPr>
        <w:t xml:space="preserve">. </w:t>
      </w:r>
      <w:r w:rsidRPr="00850357">
        <w:rPr>
          <w:rFonts w:eastAsia="Arial Unicode MS"/>
          <w:color w:val="auto"/>
          <w:lang w:val="en-US"/>
        </w:rPr>
        <w:t>t</w:t>
      </w:r>
      <w:r w:rsidRPr="00850357">
        <w:rPr>
          <w:rFonts w:eastAsia="Arial Unicode MS"/>
          <w:color w:val="auto"/>
          <w:lang w:val="nl-NL"/>
        </w:rPr>
        <w:t>iek</w:t>
      </w:r>
      <w:r w:rsidRPr="00850357">
        <w:rPr>
          <w:rFonts w:eastAsia="Arial Unicode MS"/>
          <w:color w:val="auto"/>
        </w:rPr>
        <w:t xml:space="preserve">ėją, kurio pasiūlymas </w:t>
      </w:r>
      <w:r w:rsidRPr="00850357">
        <w:rPr>
          <w:rFonts w:eastAsia="Arial Unicode MS"/>
          <w:color w:val="auto"/>
          <w:lang w:val="en-US"/>
        </w:rPr>
        <w:t>pripa</w:t>
      </w:r>
      <w:r w:rsidRPr="00850357">
        <w:rPr>
          <w:rFonts w:eastAsia="Arial Unicode MS"/>
          <w:color w:val="auto"/>
        </w:rPr>
        <w:t xml:space="preserve">žintas </w:t>
      </w:r>
      <w:r w:rsidRPr="00850357">
        <w:rPr>
          <w:rFonts w:eastAsia="Arial Unicode MS"/>
          <w:color w:val="auto"/>
          <w:lang w:val="en-US"/>
        </w:rPr>
        <w:t>laim</w:t>
      </w:r>
      <w:r w:rsidRPr="00850357">
        <w:rPr>
          <w:rFonts w:eastAsia="Arial Unicode MS"/>
          <w:color w:val="auto"/>
        </w:rPr>
        <w:t>ėjusiu</w:t>
      </w:r>
      <w:r w:rsidRPr="00850357">
        <w:rPr>
          <w:rFonts w:eastAsia="Arial Unicode MS"/>
          <w:color w:val="auto"/>
          <w:lang w:val="da-DK"/>
        </w:rPr>
        <w:t>, kvie</w:t>
      </w:r>
      <w:r w:rsidRPr="00850357">
        <w:rPr>
          <w:rFonts w:eastAsia="Arial Unicode MS"/>
          <w:color w:val="auto"/>
        </w:rPr>
        <w:t>čia sudaryti pirkimo sutartį.</w:t>
      </w:r>
    </w:p>
    <w:p w14:paraId="7957D9C9" w14:textId="77777777" w:rsidR="00205D38" w:rsidRPr="00850357" w:rsidRDefault="00B27C34">
      <w:pPr>
        <w:pStyle w:val="Body2"/>
        <w:rPr>
          <w:color w:val="auto"/>
        </w:rPr>
      </w:pPr>
      <w:r w:rsidRPr="00850357">
        <w:rPr>
          <w:rFonts w:eastAsia="Arial Unicode MS"/>
          <w:color w:val="auto"/>
          <w:lang w:val="en-US"/>
        </w:rPr>
        <w:tab/>
        <w:t>11</w:t>
      </w:r>
      <w:r w:rsidRPr="00850357">
        <w:rPr>
          <w:rFonts w:eastAsia="Arial Unicode MS"/>
          <w:color w:val="auto"/>
        </w:rPr>
        <w:t>.</w:t>
      </w:r>
      <w:r w:rsidRPr="00850357">
        <w:rPr>
          <w:rFonts w:eastAsia="Arial Unicode MS"/>
          <w:color w:val="auto"/>
          <w:lang w:val="en-US"/>
        </w:rPr>
        <w:t>2</w:t>
      </w:r>
      <w:r w:rsidRPr="00850357">
        <w:rPr>
          <w:rFonts w:eastAsia="Arial Unicode MS"/>
          <w:color w:val="auto"/>
        </w:rPr>
        <w:t>.</w:t>
      </w:r>
      <w:r w:rsidRPr="00850357">
        <w:rPr>
          <w:rFonts w:eastAsia="Arial Unicode MS"/>
          <w:color w:val="auto"/>
          <w:lang w:val="en-US"/>
        </w:rPr>
        <w:t xml:space="preserve"> </w:t>
      </w:r>
      <w:r w:rsidRPr="00850357">
        <w:rPr>
          <w:rFonts w:eastAsia="Arial Unicode MS"/>
          <w:color w:val="auto"/>
        </w:rPr>
        <w:t>Jeigu dalyvis pateikė netikslius, neiš</w:t>
      </w:r>
      <w:r w:rsidRPr="00850357">
        <w:rPr>
          <w:rFonts w:eastAsia="Arial Unicode MS"/>
          <w:color w:val="auto"/>
          <w:lang w:val="pt-PT"/>
        </w:rPr>
        <w:t>samius ar klaidingus dokumentus ar duomenis apie atitikt</w:t>
      </w:r>
      <w:r w:rsidRPr="00850357">
        <w:rPr>
          <w:rFonts w:eastAsia="Arial Unicode MS"/>
          <w:color w:val="auto"/>
        </w:rPr>
        <w:t>į pirkimo dokumentų reikalavimams arba šių dokumentų ar duomenų trūksta, perkančioji organizacija gali nepaž</w:t>
      </w:r>
      <w:r w:rsidRPr="00850357">
        <w:rPr>
          <w:rFonts w:eastAsia="Arial Unicode MS"/>
          <w:color w:val="auto"/>
          <w:lang w:val="nl-NL"/>
        </w:rPr>
        <w:t>eisdama</w:t>
      </w:r>
      <w:r w:rsidRPr="00850357">
        <w:rPr>
          <w:rFonts w:eastAsia="Arial Unicode MS"/>
          <w:color w:val="auto"/>
        </w:rPr>
        <w:t> lygiateisiš</w:t>
      </w:r>
      <w:r w:rsidRPr="00850357">
        <w:rPr>
          <w:rFonts w:eastAsia="Arial Unicode MS"/>
          <w:color w:val="auto"/>
          <w:lang w:val="pt-PT"/>
        </w:rPr>
        <w:t>kumo ir skaidrumo princip</w:t>
      </w:r>
      <w:r w:rsidRPr="00850357">
        <w:rPr>
          <w:rFonts w:eastAsia="Arial Unicode MS"/>
          <w:color w:val="auto"/>
        </w:rPr>
        <w:t xml:space="preserve">ų prašyti dalyvį šiuos dokumentus ar duomenis patikslinti, papildyti arba paaiškinti per jos nustatytą protingą terminą. </w:t>
      </w:r>
    </w:p>
    <w:p w14:paraId="3A4AFC51" w14:textId="77777777" w:rsidR="00205D38" w:rsidRPr="00850357" w:rsidRDefault="00B27C34">
      <w:pPr>
        <w:pStyle w:val="Body2"/>
        <w:rPr>
          <w:color w:val="auto"/>
        </w:rPr>
      </w:pPr>
      <w:r w:rsidRPr="00850357">
        <w:rPr>
          <w:color w:val="auto"/>
        </w:rPr>
        <w:tab/>
      </w:r>
      <w:r w:rsidRPr="00850357">
        <w:rPr>
          <w:rFonts w:eastAsia="Arial Unicode MS"/>
          <w:color w:val="auto"/>
        </w:rPr>
        <w:t>11.</w:t>
      </w:r>
      <w:r w:rsidRPr="00850357">
        <w:rPr>
          <w:rFonts w:eastAsia="Arial Unicode MS"/>
          <w:color w:val="auto"/>
          <w:lang w:val="en-US"/>
        </w:rPr>
        <w:t>3</w:t>
      </w:r>
      <w:r w:rsidRPr="00850357">
        <w:rPr>
          <w:rFonts w:eastAsia="Arial Unicode MS"/>
          <w:color w:val="auto"/>
        </w:rPr>
        <w:t>. Pasiū</w:t>
      </w:r>
      <w:r w:rsidRPr="00850357">
        <w:rPr>
          <w:rFonts w:eastAsia="Arial Unicode MS"/>
          <w:color w:val="auto"/>
          <w:lang w:val="it-IT"/>
        </w:rPr>
        <w:t>lymai tikslinami, papildomi arba paai</w:t>
      </w:r>
      <w:r w:rsidRPr="00850357">
        <w:rPr>
          <w:rFonts w:eastAsia="Arial Unicode MS"/>
          <w:color w:val="auto"/>
        </w:rPr>
        <w:t xml:space="preserve">škinami vadovaujantis Pasiūlymų </w:t>
      </w:r>
      <w:r w:rsidRPr="00850357">
        <w:rPr>
          <w:rFonts w:eastAsia="Arial Unicode MS"/>
          <w:color w:val="auto"/>
          <w:lang w:val="pt-PT"/>
        </w:rPr>
        <w:t>patikslinimo, papildymo ar paai</w:t>
      </w:r>
      <w:r w:rsidRPr="00850357">
        <w:rPr>
          <w:rFonts w:eastAsia="Arial Unicode MS"/>
          <w:color w:val="auto"/>
        </w:rPr>
        <w:t xml:space="preserve">škinimo taisyklėmis, patvirtintomis </w:t>
      </w:r>
      <w:r w:rsidRPr="00850357">
        <w:rPr>
          <w:rFonts w:eastAsia="Arial Unicode MS"/>
          <w:color w:val="auto"/>
          <w:lang w:val="de-DE"/>
        </w:rPr>
        <w:t>Vie</w:t>
      </w:r>
      <w:r w:rsidRPr="00850357">
        <w:rPr>
          <w:rFonts w:eastAsia="Arial Unicode MS"/>
          <w:color w:val="auto"/>
        </w:rPr>
        <w:t>šųjų pirkimų tarnybos direktoriaus 2022 m. gruodžio 30 d. įsakymu Nr. 1S-240 (aktualios redakcijos).</w:t>
      </w:r>
    </w:p>
    <w:p w14:paraId="69BE727C" w14:textId="77777777" w:rsidR="00205D38" w:rsidRPr="00850357" w:rsidRDefault="00B27C34">
      <w:pPr>
        <w:pStyle w:val="Body2"/>
        <w:rPr>
          <w:color w:val="auto"/>
        </w:rPr>
      </w:pPr>
      <w:r w:rsidRPr="00850357">
        <w:rPr>
          <w:color w:val="auto"/>
        </w:rPr>
        <w:tab/>
      </w:r>
      <w:r w:rsidRPr="00850357">
        <w:rPr>
          <w:rFonts w:eastAsia="Arial Unicode MS"/>
          <w:color w:val="auto"/>
        </w:rPr>
        <w:t>1</w:t>
      </w:r>
      <w:r w:rsidRPr="00850357">
        <w:rPr>
          <w:rFonts w:eastAsia="Arial Unicode MS"/>
          <w:color w:val="auto"/>
          <w:lang w:val="en-US"/>
        </w:rPr>
        <w:t>1</w:t>
      </w:r>
      <w:r w:rsidRPr="00850357">
        <w:rPr>
          <w:rFonts w:eastAsia="Arial Unicode MS"/>
          <w:color w:val="auto"/>
        </w:rPr>
        <w:t>.</w:t>
      </w:r>
      <w:r w:rsidRPr="00850357">
        <w:rPr>
          <w:rFonts w:eastAsia="Arial Unicode MS"/>
          <w:color w:val="auto"/>
          <w:lang w:val="en-US"/>
        </w:rPr>
        <w:t>4</w:t>
      </w:r>
      <w:r w:rsidRPr="00850357">
        <w:rPr>
          <w:rFonts w:eastAsia="Arial Unicode MS"/>
          <w:color w:val="auto"/>
        </w:rPr>
        <w:t>.</w:t>
      </w:r>
      <w:r w:rsidRPr="00850357">
        <w:rPr>
          <w:rFonts w:eastAsia="Arial Unicode MS"/>
          <w:color w:val="auto"/>
          <w:lang w:val="en-US"/>
        </w:rPr>
        <w:t xml:space="preserve"> </w:t>
      </w:r>
      <w:r w:rsidRPr="00850357">
        <w:rPr>
          <w:rFonts w:eastAsia="Arial Unicode MS"/>
          <w:color w:val="auto"/>
          <w:lang w:val="sv-SE"/>
        </w:rPr>
        <w:t>Perkan</w:t>
      </w:r>
      <w:r w:rsidRPr="00850357">
        <w:rPr>
          <w:rFonts w:eastAsia="Arial Unicode MS"/>
          <w:color w:val="auto"/>
        </w:rPr>
        <w:t>čioji organizacija, pasiūlymų vertinimo metu radusi pasiūlyme nurodytos kainos ar są</w:t>
      </w:r>
      <w:r w:rsidRPr="00850357">
        <w:rPr>
          <w:rFonts w:eastAsia="Arial Unicode MS"/>
          <w:color w:val="auto"/>
          <w:lang w:val="en-US"/>
        </w:rPr>
        <w:t>naud</w:t>
      </w:r>
      <w:r w:rsidRPr="00850357">
        <w:rPr>
          <w:rFonts w:eastAsia="Arial Unicode MS"/>
          <w:color w:val="auto"/>
        </w:rPr>
        <w:t>ų apskaičiavimo klaidų, privalo paprašyti dalyvių per jos nurodytą terminą ištaisyti pasiū</w:t>
      </w:r>
      <w:r w:rsidRPr="00850357">
        <w:rPr>
          <w:rFonts w:eastAsia="Arial Unicode MS"/>
          <w:color w:val="auto"/>
          <w:lang w:val="en-US"/>
        </w:rPr>
        <w:t>lyme pasteb</w:t>
      </w:r>
      <w:r w:rsidRPr="00850357">
        <w:rPr>
          <w:rFonts w:eastAsia="Arial Unicode MS"/>
          <w:color w:val="auto"/>
        </w:rPr>
        <w:t>ėtas aritmetines klaidas, nekeič</w:t>
      </w:r>
      <w:r w:rsidRPr="00850357">
        <w:rPr>
          <w:rFonts w:eastAsia="Arial Unicode MS"/>
          <w:color w:val="auto"/>
          <w:lang w:val="fr-FR"/>
        </w:rPr>
        <w:t>iant susipa</w:t>
      </w:r>
      <w:r w:rsidRPr="00850357">
        <w:rPr>
          <w:rFonts w:eastAsia="Arial Unicode MS"/>
          <w:color w:val="auto"/>
        </w:rPr>
        <w:t>ž</w:t>
      </w:r>
      <w:r w:rsidRPr="00850357">
        <w:rPr>
          <w:rFonts w:eastAsia="Arial Unicode MS"/>
          <w:color w:val="auto"/>
          <w:lang w:val="es-ES_tradnl"/>
        </w:rPr>
        <w:t>inimo su pasi</w:t>
      </w:r>
      <w:r w:rsidRPr="00850357">
        <w:rPr>
          <w:rFonts w:eastAsia="Arial Unicode MS"/>
          <w:color w:val="auto"/>
        </w:rPr>
        <w:t>ū</w:t>
      </w:r>
      <w:r w:rsidRPr="00850357">
        <w:rPr>
          <w:rFonts w:eastAsia="Arial Unicode MS"/>
          <w:color w:val="auto"/>
          <w:lang w:val="fr-FR"/>
        </w:rPr>
        <w:t>lymais metu u</w:t>
      </w:r>
      <w:r w:rsidRPr="00850357">
        <w:rPr>
          <w:rFonts w:eastAsia="Arial Unicode MS"/>
          <w:color w:val="auto"/>
        </w:rPr>
        <w:t>žfiksuotos kainos ar są</w:t>
      </w:r>
      <w:r w:rsidRPr="00850357">
        <w:rPr>
          <w:rFonts w:eastAsia="Arial Unicode MS"/>
          <w:color w:val="auto"/>
          <w:lang w:val="en-US"/>
        </w:rPr>
        <w:t>naud</w:t>
      </w:r>
      <w:r w:rsidRPr="00850357">
        <w:rPr>
          <w:rFonts w:eastAsia="Arial Unicode MS"/>
          <w:color w:val="auto"/>
        </w:rPr>
        <w:t>ų</w:t>
      </w:r>
      <w:r w:rsidRPr="00850357">
        <w:rPr>
          <w:rFonts w:eastAsia="Arial Unicode MS"/>
          <w:color w:val="auto"/>
          <w:lang w:val="es-ES_tradnl"/>
        </w:rPr>
        <w:t>. Taisydamas pasi</w:t>
      </w:r>
      <w:r w:rsidRPr="00850357">
        <w:rPr>
          <w:rFonts w:eastAsia="Arial Unicode MS"/>
          <w:color w:val="auto"/>
        </w:rPr>
        <w:t>ūlyme nurodytas aritmetines klaidas, dalyvis gali taisyti kainos ar są</w:t>
      </w:r>
      <w:r w:rsidRPr="00850357">
        <w:rPr>
          <w:rFonts w:eastAsia="Arial Unicode MS"/>
          <w:color w:val="auto"/>
          <w:lang w:val="en-US"/>
        </w:rPr>
        <w:t>naud</w:t>
      </w:r>
      <w:r w:rsidRPr="00850357">
        <w:rPr>
          <w:rFonts w:eastAsia="Arial Unicode MS"/>
          <w:color w:val="auto"/>
        </w:rPr>
        <w:t xml:space="preserve">ų </w:t>
      </w:r>
      <w:r w:rsidRPr="00850357">
        <w:rPr>
          <w:rFonts w:eastAsia="Arial Unicode MS"/>
          <w:color w:val="auto"/>
          <w:lang w:val="da-DK"/>
        </w:rPr>
        <w:t>sudedam</w:t>
      </w:r>
      <w:r w:rsidRPr="00850357">
        <w:rPr>
          <w:rFonts w:eastAsia="Arial Unicode MS"/>
          <w:color w:val="auto"/>
        </w:rPr>
        <w:t>ą</w:t>
      </w:r>
      <w:r w:rsidRPr="00850357">
        <w:rPr>
          <w:rFonts w:eastAsia="Arial Unicode MS"/>
          <w:color w:val="auto"/>
          <w:lang w:val="pt-PT"/>
        </w:rPr>
        <w:t>sias dalis, ta</w:t>
      </w:r>
      <w:r w:rsidRPr="00850357">
        <w:rPr>
          <w:rFonts w:eastAsia="Arial Unicode MS"/>
          <w:color w:val="auto"/>
        </w:rPr>
        <w:t>čiau neturi teisės atsisakyti kainos ar są</w:t>
      </w:r>
      <w:r w:rsidRPr="00850357">
        <w:rPr>
          <w:rFonts w:eastAsia="Arial Unicode MS"/>
          <w:color w:val="auto"/>
          <w:lang w:val="en-US"/>
        </w:rPr>
        <w:t>naud</w:t>
      </w:r>
      <w:r w:rsidRPr="00850357">
        <w:rPr>
          <w:rFonts w:eastAsia="Arial Unicode MS"/>
          <w:color w:val="auto"/>
        </w:rPr>
        <w:t xml:space="preserve">ų </w:t>
      </w:r>
      <w:r w:rsidRPr="00850357">
        <w:rPr>
          <w:rFonts w:eastAsia="Arial Unicode MS"/>
          <w:color w:val="auto"/>
          <w:lang w:val="da-DK"/>
        </w:rPr>
        <w:t>sudedam</w:t>
      </w:r>
      <w:r w:rsidRPr="00850357">
        <w:rPr>
          <w:rFonts w:eastAsia="Arial Unicode MS"/>
          <w:color w:val="auto"/>
        </w:rPr>
        <w:t xml:space="preserve">ųjų </w:t>
      </w:r>
      <w:r w:rsidRPr="00850357">
        <w:rPr>
          <w:rFonts w:eastAsia="Arial Unicode MS"/>
          <w:color w:val="auto"/>
          <w:lang w:val="it-IT"/>
        </w:rPr>
        <w:t>dali</w:t>
      </w:r>
      <w:r w:rsidRPr="00850357">
        <w:rPr>
          <w:rFonts w:eastAsia="Arial Unicode MS"/>
          <w:color w:val="auto"/>
        </w:rPr>
        <w:t>ų arba papildyti kainą ar są</w:t>
      </w:r>
      <w:r w:rsidRPr="00850357">
        <w:rPr>
          <w:rFonts w:eastAsia="Arial Unicode MS"/>
          <w:color w:val="auto"/>
          <w:lang w:val="fr-FR"/>
        </w:rPr>
        <w:t>naudas naujomis dalimis.</w:t>
      </w:r>
    </w:p>
    <w:p w14:paraId="4A3AEEB1" w14:textId="77777777" w:rsidR="00205D38" w:rsidRPr="00850357" w:rsidRDefault="00B27C34">
      <w:pPr>
        <w:pStyle w:val="Body2"/>
        <w:rPr>
          <w:color w:val="auto"/>
        </w:rPr>
      </w:pPr>
      <w:r w:rsidRPr="00850357">
        <w:rPr>
          <w:color w:val="auto"/>
        </w:rPr>
        <w:tab/>
      </w:r>
      <w:r w:rsidRPr="00850357">
        <w:rPr>
          <w:rFonts w:eastAsia="Arial Unicode MS"/>
          <w:color w:val="auto"/>
        </w:rPr>
        <w:t>1</w:t>
      </w:r>
      <w:r w:rsidRPr="00850357">
        <w:rPr>
          <w:rFonts w:eastAsia="Arial Unicode MS"/>
          <w:color w:val="auto"/>
          <w:lang w:val="en-US"/>
        </w:rPr>
        <w:t>1</w:t>
      </w:r>
      <w:r w:rsidRPr="00850357">
        <w:rPr>
          <w:rFonts w:eastAsia="Arial Unicode MS"/>
          <w:color w:val="auto"/>
        </w:rPr>
        <w:t>.</w:t>
      </w:r>
      <w:r w:rsidRPr="00850357">
        <w:rPr>
          <w:rFonts w:eastAsia="Arial Unicode MS"/>
          <w:color w:val="auto"/>
          <w:lang w:val="en-US"/>
        </w:rPr>
        <w:t>5</w:t>
      </w:r>
      <w:r w:rsidRPr="00850357">
        <w:rPr>
          <w:rFonts w:eastAsia="Arial Unicode MS"/>
          <w:color w:val="auto"/>
        </w:rPr>
        <w:t>.</w:t>
      </w:r>
      <w:r w:rsidRPr="00850357">
        <w:rPr>
          <w:rFonts w:eastAsia="Arial Unicode MS"/>
          <w:color w:val="auto"/>
          <w:lang w:val="en-US"/>
        </w:rPr>
        <w:t xml:space="preserve"> </w:t>
      </w:r>
      <w:r w:rsidRPr="00850357">
        <w:rPr>
          <w:rFonts w:eastAsia="Arial Unicode MS"/>
          <w:color w:val="auto"/>
        </w:rPr>
        <w:t>Jeigu tiekė</w:t>
      </w:r>
      <w:r w:rsidRPr="00850357">
        <w:rPr>
          <w:rFonts w:eastAsia="Arial Unicode MS"/>
          <w:color w:val="auto"/>
          <w:lang w:val="fr-FR"/>
        </w:rPr>
        <w:t>jas savo pasi</w:t>
      </w:r>
      <w:r w:rsidRPr="00850357">
        <w:rPr>
          <w:rFonts w:eastAsia="Arial Unicode MS"/>
          <w:color w:val="auto"/>
        </w:rPr>
        <w:t>ūlyme pateikia reikalaujamų dokumentų tinkamai patvirtintas kopijas, perkančioji organizacija turi teisę prašyti tiekėjo, kad jis pirkimo komisijai parodytų atitinkamų dokumentų originalus.</w:t>
      </w:r>
    </w:p>
    <w:p w14:paraId="51E3C881" w14:textId="77777777" w:rsidR="00205D38" w:rsidRPr="00850357" w:rsidRDefault="00B27C34">
      <w:pPr>
        <w:pStyle w:val="Body2"/>
        <w:rPr>
          <w:color w:val="auto"/>
        </w:rPr>
      </w:pPr>
      <w:r w:rsidRPr="00850357">
        <w:rPr>
          <w:color w:val="auto"/>
        </w:rPr>
        <w:tab/>
      </w:r>
      <w:r w:rsidRPr="00850357">
        <w:rPr>
          <w:rFonts w:eastAsia="Arial Unicode MS"/>
          <w:color w:val="auto"/>
        </w:rPr>
        <w:t>1</w:t>
      </w:r>
      <w:r w:rsidRPr="00850357">
        <w:rPr>
          <w:rFonts w:eastAsia="Arial Unicode MS"/>
          <w:color w:val="auto"/>
          <w:lang w:val="en-US"/>
        </w:rPr>
        <w:t>1</w:t>
      </w:r>
      <w:r w:rsidRPr="00850357">
        <w:rPr>
          <w:rFonts w:eastAsia="Arial Unicode MS"/>
          <w:color w:val="auto"/>
        </w:rPr>
        <w:t>.</w:t>
      </w:r>
      <w:r w:rsidRPr="00850357">
        <w:rPr>
          <w:rFonts w:eastAsia="Arial Unicode MS"/>
          <w:color w:val="auto"/>
          <w:lang w:val="en-US"/>
        </w:rPr>
        <w:t>6</w:t>
      </w:r>
      <w:r w:rsidRPr="00850357">
        <w:rPr>
          <w:rFonts w:eastAsia="Arial Unicode MS"/>
          <w:color w:val="auto"/>
        </w:rPr>
        <w:t>.</w:t>
      </w:r>
      <w:r w:rsidRPr="00850357">
        <w:rPr>
          <w:rFonts w:eastAsia="Arial Unicode MS"/>
          <w:color w:val="auto"/>
          <w:lang w:val="en-US"/>
        </w:rPr>
        <w:t xml:space="preserve"> </w:t>
      </w:r>
      <w:r w:rsidRPr="00850357">
        <w:rPr>
          <w:rFonts w:eastAsia="Arial Unicode MS"/>
          <w:color w:val="auto"/>
          <w:lang w:val="sv-SE"/>
        </w:rPr>
        <w:t>Perkan</w:t>
      </w:r>
      <w:r w:rsidRPr="00850357">
        <w:rPr>
          <w:rFonts w:eastAsia="Arial Unicode MS"/>
          <w:color w:val="auto"/>
        </w:rPr>
        <w:t xml:space="preserve">čioji organizacija reikalauja, kad dalyvis pagrįstų </w:t>
      </w:r>
      <w:r w:rsidRPr="00850357">
        <w:rPr>
          <w:rFonts w:eastAsia="Arial Unicode MS"/>
          <w:color w:val="auto"/>
          <w:lang w:val="es-ES_tradnl"/>
        </w:rPr>
        <w:t>pasi</w:t>
      </w:r>
      <w:r w:rsidRPr="00850357">
        <w:rPr>
          <w:rFonts w:eastAsia="Arial Unicode MS"/>
          <w:color w:val="auto"/>
        </w:rPr>
        <w:t>ū</w:t>
      </w:r>
      <w:r w:rsidRPr="00850357">
        <w:rPr>
          <w:rFonts w:eastAsia="Arial Unicode MS"/>
          <w:color w:val="auto"/>
          <w:lang w:val="de-DE"/>
        </w:rPr>
        <w:t>lyme nurodyt</w:t>
      </w:r>
      <w:r w:rsidRPr="00850357">
        <w:rPr>
          <w:rFonts w:eastAsia="Arial Unicode MS"/>
          <w:color w:val="auto"/>
        </w:rPr>
        <w:t xml:space="preserve">ą prekių, paslaugų, darbų </w:t>
      </w:r>
      <w:r w:rsidRPr="00850357">
        <w:rPr>
          <w:rFonts w:eastAsia="Arial Unicode MS"/>
          <w:color w:val="auto"/>
          <w:lang w:val="da-DK"/>
        </w:rPr>
        <w:t>ar j</w:t>
      </w:r>
      <w:r w:rsidRPr="00850357">
        <w:rPr>
          <w:rFonts w:eastAsia="Arial Unicode MS"/>
          <w:color w:val="auto"/>
        </w:rPr>
        <w:t xml:space="preserve">ų </w:t>
      </w:r>
      <w:r w:rsidRPr="00850357">
        <w:rPr>
          <w:rFonts w:eastAsia="Arial Unicode MS"/>
          <w:color w:val="auto"/>
          <w:lang w:val="da-DK"/>
        </w:rPr>
        <w:t>sudedam</w:t>
      </w:r>
      <w:r w:rsidRPr="00850357">
        <w:rPr>
          <w:rFonts w:eastAsia="Arial Unicode MS"/>
          <w:color w:val="auto"/>
        </w:rPr>
        <w:t xml:space="preserve">ųjų </w:t>
      </w:r>
      <w:r w:rsidRPr="00850357">
        <w:rPr>
          <w:rFonts w:eastAsia="Arial Unicode MS"/>
          <w:color w:val="auto"/>
          <w:lang w:val="it-IT"/>
        </w:rPr>
        <w:t>dali</w:t>
      </w:r>
      <w:r w:rsidRPr="00850357">
        <w:rPr>
          <w:rFonts w:eastAsia="Arial Unicode MS"/>
          <w:color w:val="auto"/>
        </w:rPr>
        <w:t>ų kainą arba są</w:t>
      </w:r>
      <w:r w:rsidRPr="00850357">
        <w:rPr>
          <w:rFonts w:eastAsia="Arial Unicode MS"/>
          <w:color w:val="auto"/>
          <w:lang w:val="pt-PT"/>
        </w:rPr>
        <w:t>naudas, jeigu jos atrodo ne</w:t>
      </w:r>
      <w:r w:rsidRPr="00850357">
        <w:rPr>
          <w:rFonts w:eastAsia="Arial Unicode MS"/>
          <w:color w:val="auto"/>
        </w:rPr>
        <w:t>įprastai maž</w:t>
      </w:r>
      <w:r w:rsidRPr="00850357">
        <w:rPr>
          <w:rFonts w:eastAsia="Arial Unicode MS"/>
          <w:color w:val="auto"/>
          <w:lang w:val="pt-PT"/>
        </w:rPr>
        <w:t>os. Pasi</w:t>
      </w:r>
      <w:r w:rsidRPr="00850357">
        <w:rPr>
          <w:rFonts w:eastAsia="Arial Unicode MS"/>
          <w:color w:val="auto"/>
        </w:rPr>
        <w:t>ūlyme nurodyta prekių, paslaugų ar darbų kaina arba są</w:t>
      </w:r>
      <w:r w:rsidRPr="00850357">
        <w:rPr>
          <w:rFonts w:eastAsia="Arial Unicode MS"/>
          <w:color w:val="auto"/>
          <w:lang w:val="pt-PT"/>
        </w:rPr>
        <w:t>naudos visais atvejais turi b</w:t>
      </w:r>
      <w:r w:rsidRPr="00850357">
        <w:rPr>
          <w:rFonts w:eastAsia="Arial Unicode MS"/>
          <w:color w:val="auto"/>
        </w:rPr>
        <w:t xml:space="preserve">ūti laikomos neįprastai mažomis, jeigu jos yra 30 ir daugiau procentų mažesnės už visų </w:t>
      </w:r>
      <w:r w:rsidRPr="00850357">
        <w:rPr>
          <w:rFonts w:eastAsia="Arial Unicode MS"/>
          <w:color w:val="auto"/>
          <w:lang w:val="nl-NL"/>
        </w:rPr>
        <w:t>tiek</w:t>
      </w:r>
      <w:r w:rsidRPr="00850357">
        <w:rPr>
          <w:rFonts w:eastAsia="Arial Unicode MS"/>
          <w:color w:val="auto"/>
        </w:rPr>
        <w:t xml:space="preserve">ėjų, kurių </w:t>
      </w:r>
      <w:r w:rsidRPr="00850357">
        <w:rPr>
          <w:rFonts w:eastAsia="Arial Unicode MS"/>
          <w:color w:val="auto"/>
          <w:lang w:val="es-ES_tradnl"/>
        </w:rPr>
        <w:t>pasi</w:t>
      </w:r>
      <w:r w:rsidRPr="00850357">
        <w:rPr>
          <w:rFonts w:eastAsia="Arial Unicode MS"/>
          <w:color w:val="auto"/>
        </w:rPr>
        <w:t>ū</w:t>
      </w:r>
      <w:r w:rsidRPr="00850357">
        <w:rPr>
          <w:rFonts w:eastAsia="Arial Unicode MS"/>
          <w:color w:val="auto"/>
          <w:lang w:val="it-IT"/>
        </w:rPr>
        <w:t>lymai neatmesti d</w:t>
      </w:r>
      <w:r w:rsidRPr="00850357">
        <w:rPr>
          <w:rFonts w:eastAsia="Arial Unicode MS"/>
          <w:color w:val="auto"/>
        </w:rPr>
        <w:t xml:space="preserve">ėl kitų priežasčių ir kurių </w:t>
      </w:r>
      <w:r w:rsidRPr="00850357">
        <w:rPr>
          <w:rFonts w:eastAsia="Arial Unicode MS"/>
          <w:color w:val="auto"/>
          <w:lang w:val="es-ES_tradnl"/>
        </w:rPr>
        <w:t>pasi</w:t>
      </w:r>
      <w:r w:rsidRPr="00850357">
        <w:rPr>
          <w:rFonts w:eastAsia="Arial Unicode MS"/>
          <w:color w:val="auto"/>
        </w:rPr>
        <w:t xml:space="preserve">ūlyta kaina neviršija pirkimui skirtų lėšų, nustatytų ir užfiksuotų </w:t>
      </w:r>
      <w:r w:rsidRPr="00850357">
        <w:rPr>
          <w:rFonts w:eastAsia="Arial Unicode MS"/>
          <w:color w:val="auto"/>
          <w:lang w:val="nl-NL"/>
        </w:rPr>
        <w:t>perkan</w:t>
      </w:r>
      <w:r w:rsidRPr="00850357">
        <w:rPr>
          <w:rFonts w:eastAsia="Arial Unicode MS"/>
          <w:color w:val="auto"/>
        </w:rPr>
        <w:t xml:space="preserve">čiosios organizacijos rengiamuose dokumentuose prieš </w:t>
      </w:r>
      <w:r w:rsidRPr="00850357">
        <w:rPr>
          <w:rFonts w:eastAsia="Arial Unicode MS"/>
          <w:color w:val="auto"/>
          <w:lang w:val="en-US"/>
        </w:rPr>
        <w:t>pradedant pirkimo proced</w:t>
      </w:r>
      <w:r w:rsidRPr="00850357">
        <w:rPr>
          <w:rFonts w:eastAsia="Arial Unicode MS"/>
          <w:color w:val="auto"/>
        </w:rPr>
        <w:t>ūrą</w:t>
      </w:r>
      <w:r w:rsidRPr="00850357">
        <w:rPr>
          <w:rFonts w:eastAsia="Arial Unicode MS"/>
          <w:color w:val="auto"/>
          <w:lang w:val="es-ES_tradnl"/>
        </w:rPr>
        <w:t>, pasi</w:t>
      </w:r>
      <w:r w:rsidRPr="00850357">
        <w:rPr>
          <w:rFonts w:eastAsia="Arial Unicode MS"/>
          <w:color w:val="auto"/>
        </w:rPr>
        <w:t>ūlytų kainų arba są</w:t>
      </w:r>
      <w:r w:rsidRPr="00850357">
        <w:rPr>
          <w:rFonts w:eastAsia="Arial Unicode MS"/>
          <w:color w:val="auto"/>
          <w:lang w:val="en-US"/>
        </w:rPr>
        <w:t>naud</w:t>
      </w:r>
      <w:r w:rsidRPr="00850357">
        <w:rPr>
          <w:rFonts w:eastAsia="Arial Unicode MS"/>
          <w:color w:val="auto"/>
        </w:rPr>
        <w:t>ų aritmetinį vidurkį.</w:t>
      </w:r>
    </w:p>
    <w:p w14:paraId="2A8FCC4A" w14:textId="77777777" w:rsidR="00205D38" w:rsidRPr="00850357" w:rsidRDefault="00B27C34">
      <w:pPr>
        <w:pStyle w:val="Body2"/>
        <w:rPr>
          <w:color w:val="auto"/>
        </w:rPr>
      </w:pPr>
      <w:r w:rsidRPr="00850357">
        <w:rPr>
          <w:rFonts w:eastAsia="Arial Unicode MS"/>
          <w:color w:val="auto"/>
          <w:lang w:val="en-US"/>
        </w:rPr>
        <w:tab/>
        <w:t xml:space="preserve">11.7. </w:t>
      </w:r>
      <w:r w:rsidRPr="00850357">
        <w:rPr>
          <w:rFonts w:eastAsia="Arial Unicode MS"/>
          <w:color w:val="auto"/>
          <w:lang w:val="sv-SE"/>
        </w:rPr>
        <w:t>Perkan</w:t>
      </w:r>
      <w:r w:rsidRPr="00850357">
        <w:rPr>
          <w:rFonts w:eastAsia="Arial Unicode MS"/>
          <w:color w:val="auto"/>
        </w:rPr>
        <w:t>čioji organizacija gali nevertinti viso tiekė</w:t>
      </w:r>
      <w:r w:rsidRPr="00850357">
        <w:rPr>
          <w:rFonts w:eastAsia="Arial Unicode MS"/>
          <w:color w:val="auto"/>
          <w:lang w:val="es-ES_tradnl"/>
        </w:rPr>
        <w:t>jo pasi</w:t>
      </w:r>
      <w:r w:rsidRPr="00850357">
        <w:rPr>
          <w:rFonts w:eastAsia="Arial Unicode MS"/>
          <w:color w:val="auto"/>
        </w:rPr>
        <w:t xml:space="preserve">ūlymo, jeigu patikrinusi jo dalį nustato, kad, vadovaujantis </w:t>
      </w:r>
      <w:r w:rsidRPr="00850357">
        <w:rPr>
          <w:rFonts w:eastAsia="Arial Unicode MS"/>
          <w:color w:val="auto"/>
          <w:lang w:val="en-US"/>
        </w:rPr>
        <w:t>VP</w:t>
      </w:r>
      <w:r w:rsidRPr="00850357">
        <w:rPr>
          <w:rFonts w:eastAsia="Arial Unicode MS"/>
          <w:color w:val="auto"/>
        </w:rPr>
        <w:t>Į reikalavimais, pasiūlymas turi būti atmestas. Taikant šią nuostatą</w:t>
      </w:r>
      <w:r w:rsidRPr="00850357">
        <w:rPr>
          <w:rFonts w:eastAsia="Arial Unicode MS"/>
          <w:color w:val="auto"/>
          <w:lang w:val="es-ES_tradnl"/>
        </w:rPr>
        <w:t>, pasi</w:t>
      </w:r>
      <w:r w:rsidRPr="00850357">
        <w:rPr>
          <w:rFonts w:eastAsia="Arial Unicode MS"/>
          <w:color w:val="auto"/>
        </w:rPr>
        <w:t>ū</w:t>
      </w:r>
      <w:r w:rsidRPr="00850357">
        <w:rPr>
          <w:rFonts w:eastAsia="Arial Unicode MS"/>
          <w:color w:val="auto"/>
          <w:lang w:val="pt-PT"/>
        </w:rPr>
        <w:t>lymas negali b</w:t>
      </w:r>
      <w:r w:rsidRPr="00850357">
        <w:rPr>
          <w:rFonts w:eastAsia="Arial Unicode MS"/>
          <w:color w:val="auto"/>
        </w:rPr>
        <w:t>ūti atmestas dėl to, kad jame nurodyta kaina viršija pirkimui skirtas lėšas, jeigu ekonomiškai naudingiausias pasiū</w:t>
      </w:r>
      <w:r w:rsidRPr="00850357">
        <w:rPr>
          <w:rFonts w:eastAsia="Arial Unicode MS"/>
          <w:color w:val="auto"/>
          <w:lang w:val="en-US"/>
        </w:rPr>
        <w:t>lymas i</w:t>
      </w:r>
      <w:r w:rsidRPr="00850357">
        <w:rPr>
          <w:rFonts w:eastAsia="Arial Unicode MS"/>
          <w:color w:val="auto"/>
        </w:rPr>
        <w:t>š</w:t>
      </w:r>
      <w:r w:rsidRPr="00850357">
        <w:rPr>
          <w:rFonts w:eastAsia="Arial Unicode MS"/>
          <w:color w:val="auto"/>
          <w:lang w:val="pt-PT"/>
        </w:rPr>
        <w:t>renkamas pagal s</w:t>
      </w:r>
      <w:r w:rsidRPr="00850357">
        <w:rPr>
          <w:rFonts w:eastAsia="Arial Unicode MS"/>
          <w:color w:val="auto"/>
        </w:rPr>
        <w:t>ą</w:t>
      </w:r>
      <w:r w:rsidRPr="00850357">
        <w:rPr>
          <w:rFonts w:eastAsia="Arial Unicode MS"/>
          <w:color w:val="auto"/>
          <w:lang w:val="en-US"/>
        </w:rPr>
        <w:t>naud</w:t>
      </w:r>
      <w:r w:rsidRPr="00850357">
        <w:rPr>
          <w:rFonts w:eastAsia="Arial Unicode MS"/>
          <w:color w:val="auto"/>
        </w:rPr>
        <w:t>ų arba kainos ar są</w:t>
      </w:r>
      <w:r w:rsidRPr="00850357">
        <w:rPr>
          <w:rFonts w:eastAsia="Arial Unicode MS"/>
          <w:color w:val="auto"/>
          <w:lang w:val="en-US"/>
        </w:rPr>
        <w:t>naud</w:t>
      </w:r>
      <w:r w:rsidRPr="00850357">
        <w:rPr>
          <w:rFonts w:eastAsia="Arial Unicode MS"/>
          <w:color w:val="auto"/>
        </w:rPr>
        <w:t xml:space="preserve">ų ir kokybės santykį </w:t>
      </w:r>
      <w:r w:rsidRPr="00850357">
        <w:rPr>
          <w:rFonts w:eastAsia="Arial Unicode MS"/>
          <w:color w:val="auto"/>
          <w:lang w:val="nl-NL"/>
        </w:rPr>
        <w:t>ir perkan</w:t>
      </w:r>
      <w:r w:rsidRPr="00850357">
        <w:rPr>
          <w:rFonts w:eastAsia="Arial Unicode MS"/>
          <w:color w:val="auto"/>
        </w:rPr>
        <w:t>čioji organizacija pirkimo dokumentuose nė</w:t>
      </w:r>
      <w:r w:rsidRPr="00850357">
        <w:rPr>
          <w:rFonts w:eastAsia="Arial Unicode MS"/>
          <w:color w:val="auto"/>
          <w:lang w:val="de-DE"/>
        </w:rPr>
        <w:t>ra nurod</w:t>
      </w:r>
      <w:r w:rsidRPr="00850357">
        <w:rPr>
          <w:rFonts w:eastAsia="Arial Unicode MS"/>
          <w:color w:val="auto"/>
        </w:rPr>
        <w:t>ž</w:t>
      </w:r>
      <w:r w:rsidRPr="00850357">
        <w:rPr>
          <w:rFonts w:eastAsia="Arial Unicode MS"/>
          <w:color w:val="auto"/>
          <w:lang w:val="it-IT"/>
        </w:rPr>
        <w:t>iusi</w:t>
      </w:r>
      <w:r w:rsidRPr="00850357">
        <w:rPr>
          <w:rFonts w:eastAsia="Arial Unicode MS"/>
          <w:color w:val="auto"/>
        </w:rPr>
        <w:t xml:space="preserve"> pirkimui skirtų lėšų </w:t>
      </w:r>
      <w:r w:rsidRPr="00850357">
        <w:rPr>
          <w:rFonts w:eastAsia="Arial Unicode MS"/>
          <w:color w:val="auto"/>
          <w:lang w:val="pt-PT"/>
        </w:rPr>
        <w:t>sumos, i</w:t>
      </w:r>
      <w:r w:rsidRPr="00850357">
        <w:rPr>
          <w:rFonts w:eastAsia="Arial Unicode MS"/>
          <w:color w:val="auto"/>
        </w:rPr>
        <w:t xml:space="preserve">šskyrus atvejus, kai atmetami visi gauti pasiūlymai. Ši nuostata netaikoma, jeigu perkančioji organizacija ketina pasinaudoti VPĮ 63 straipsnio 1 dalies 2 punkte nustatyta skelbiamų </w:t>
      </w:r>
      <w:r w:rsidRPr="00850357">
        <w:rPr>
          <w:rFonts w:eastAsia="Arial Unicode MS"/>
          <w:color w:val="auto"/>
          <w:lang w:val="en-US"/>
        </w:rPr>
        <w:t>deryb</w:t>
      </w:r>
      <w:r w:rsidRPr="00850357">
        <w:rPr>
          <w:rFonts w:eastAsia="Arial Unicode MS"/>
          <w:color w:val="auto"/>
        </w:rPr>
        <w:t>ų sąlyga, kai leidžiama pakartotinai nebeskelbti skelbimo apie pirkimą.</w:t>
      </w:r>
    </w:p>
    <w:p w14:paraId="699CFB09" w14:textId="77777777" w:rsidR="00205D38" w:rsidRPr="00850357" w:rsidRDefault="00205D38">
      <w:pPr>
        <w:pStyle w:val="Body2"/>
        <w:rPr>
          <w:color w:val="auto"/>
        </w:rPr>
      </w:pPr>
    </w:p>
    <w:p w14:paraId="46578566" w14:textId="77777777" w:rsidR="00205D38" w:rsidRPr="00850357" w:rsidRDefault="00B27C34">
      <w:pPr>
        <w:pStyle w:val="Heading"/>
        <w:rPr>
          <w:rFonts w:cs="Times New Roman"/>
          <w:color w:val="auto"/>
        </w:rPr>
      </w:pPr>
      <w:r w:rsidRPr="00850357">
        <w:rPr>
          <w:rFonts w:cs="Times New Roman"/>
          <w:color w:val="auto"/>
        </w:rPr>
        <w:tab/>
        <w:t xml:space="preserve">12. Elektroninis aukcionas </w:t>
      </w:r>
    </w:p>
    <w:p w14:paraId="26A580EF" w14:textId="77777777" w:rsidR="00205D38" w:rsidRPr="00850357" w:rsidRDefault="00205D38">
      <w:pPr>
        <w:pStyle w:val="Body2"/>
        <w:rPr>
          <w:color w:val="auto"/>
        </w:rPr>
      </w:pPr>
    </w:p>
    <w:p w14:paraId="390395A7" w14:textId="77777777" w:rsidR="00205D38" w:rsidRPr="00850357" w:rsidRDefault="00B27C34">
      <w:pPr>
        <w:pStyle w:val="Body2"/>
        <w:rPr>
          <w:color w:val="auto"/>
        </w:rPr>
      </w:pPr>
      <w:r w:rsidRPr="00850357">
        <w:rPr>
          <w:color w:val="auto"/>
        </w:rPr>
        <w:tab/>
      </w:r>
      <w:r w:rsidRPr="00850357">
        <w:rPr>
          <w:rFonts w:eastAsia="Arial Unicode MS"/>
          <w:color w:val="auto"/>
          <w:lang w:val="en-US"/>
        </w:rPr>
        <w:t>12</w:t>
      </w:r>
      <w:r w:rsidRPr="00850357">
        <w:rPr>
          <w:rFonts w:eastAsia="Arial Unicode MS"/>
          <w:color w:val="auto"/>
        </w:rPr>
        <w:t>.</w:t>
      </w:r>
      <w:r w:rsidRPr="00850357">
        <w:rPr>
          <w:rFonts w:eastAsia="Arial Unicode MS"/>
          <w:color w:val="auto"/>
          <w:lang w:val="en-US"/>
        </w:rPr>
        <w:t xml:space="preserve">1. </w:t>
      </w:r>
      <w:r w:rsidRPr="00850357">
        <w:rPr>
          <w:rFonts w:eastAsia="Arial Unicode MS"/>
          <w:color w:val="auto"/>
        </w:rPr>
        <w:t>Elektroninis aukcionas nerengiamas.</w:t>
      </w:r>
    </w:p>
    <w:p w14:paraId="09E15382" w14:textId="42B4B5C3" w:rsidR="00205D38" w:rsidRPr="00850357" w:rsidRDefault="00205D38" w:rsidP="00D867CE">
      <w:pPr>
        <w:pStyle w:val="Body2"/>
        <w:rPr>
          <w:color w:val="auto"/>
        </w:rPr>
      </w:pPr>
    </w:p>
    <w:p w14:paraId="244D64B1" w14:textId="77777777" w:rsidR="00205D38" w:rsidRPr="00850357" w:rsidRDefault="00B27C34">
      <w:pPr>
        <w:pStyle w:val="Heading"/>
        <w:rPr>
          <w:rFonts w:cs="Times New Roman"/>
          <w:color w:val="auto"/>
        </w:rPr>
      </w:pPr>
      <w:r w:rsidRPr="00850357">
        <w:rPr>
          <w:rFonts w:cs="Times New Roman"/>
          <w:color w:val="auto"/>
        </w:rPr>
        <w:tab/>
        <w:t xml:space="preserve">13. PASIŪLYMŲ </w:t>
      </w:r>
      <w:r w:rsidRPr="00850357">
        <w:rPr>
          <w:rFonts w:cs="Times New Roman"/>
          <w:color w:val="auto"/>
          <w:lang w:val="pt-PT"/>
        </w:rPr>
        <w:t>ATMETIMO PRIE</w:t>
      </w:r>
      <w:r w:rsidRPr="00850357">
        <w:rPr>
          <w:rFonts w:cs="Times New Roman"/>
          <w:color w:val="auto"/>
        </w:rPr>
        <w:t>ŽASTYS</w:t>
      </w:r>
    </w:p>
    <w:p w14:paraId="481C9232" w14:textId="77777777" w:rsidR="00205D38" w:rsidRPr="00850357" w:rsidRDefault="00205D38">
      <w:pPr>
        <w:pStyle w:val="Body2"/>
        <w:rPr>
          <w:color w:val="auto"/>
        </w:rPr>
      </w:pPr>
    </w:p>
    <w:p w14:paraId="0B217557" w14:textId="77777777" w:rsidR="00205D38" w:rsidRPr="00850357" w:rsidRDefault="00B27C34">
      <w:pPr>
        <w:pStyle w:val="Body2"/>
        <w:rPr>
          <w:color w:val="auto"/>
        </w:rPr>
      </w:pPr>
      <w:r w:rsidRPr="00850357">
        <w:rPr>
          <w:rFonts w:eastAsia="Arial Unicode MS"/>
          <w:color w:val="auto"/>
          <w:lang w:val="en-US"/>
        </w:rPr>
        <w:tab/>
        <w:t>13.1</w:t>
      </w:r>
      <w:r w:rsidRPr="00850357">
        <w:rPr>
          <w:rFonts w:eastAsia="Arial Unicode MS"/>
          <w:color w:val="auto"/>
        </w:rPr>
        <w:t>.</w:t>
      </w:r>
      <w:r w:rsidRPr="00850357">
        <w:rPr>
          <w:rFonts w:eastAsia="Arial Unicode MS"/>
          <w:color w:val="auto"/>
          <w:lang w:val="en-US"/>
        </w:rPr>
        <w:t xml:space="preserve"> </w:t>
      </w:r>
      <w:r w:rsidRPr="00850357">
        <w:rPr>
          <w:rFonts w:eastAsia="Arial Unicode MS"/>
          <w:color w:val="auto"/>
        </w:rPr>
        <w:t>Pirkimo komisija atmeta pasiūlymą</w:t>
      </w:r>
      <w:r w:rsidRPr="00850357">
        <w:rPr>
          <w:rFonts w:eastAsia="Arial Unicode MS"/>
          <w:color w:val="auto"/>
          <w:lang w:val="de-DE"/>
        </w:rPr>
        <w:t>, jeigu:</w:t>
      </w:r>
    </w:p>
    <w:p w14:paraId="1D9F30AC" w14:textId="77777777" w:rsidR="00205D38" w:rsidRPr="00850357" w:rsidRDefault="00B27C34">
      <w:pPr>
        <w:pStyle w:val="Body2"/>
        <w:rPr>
          <w:color w:val="auto"/>
        </w:rPr>
      </w:pPr>
      <w:r w:rsidRPr="00850357">
        <w:rPr>
          <w:rFonts w:eastAsia="Arial Unicode MS"/>
          <w:color w:val="auto"/>
          <w:lang w:val="en-US"/>
        </w:rPr>
        <w:tab/>
        <w:t>13</w:t>
      </w:r>
      <w:r w:rsidRPr="00850357">
        <w:rPr>
          <w:rFonts w:eastAsia="Arial Unicode MS"/>
          <w:color w:val="auto"/>
        </w:rPr>
        <w:t>.1.1. tiekė</w:t>
      </w:r>
      <w:r w:rsidRPr="00850357">
        <w:rPr>
          <w:rFonts w:eastAsia="Arial Unicode MS"/>
          <w:color w:val="auto"/>
          <w:lang w:val="es-ES_tradnl"/>
        </w:rPr>
        <w:t>jas pasi</w:t>
      </w:r>
      <w:r w:rsidRPr="00850357">
        <w:rPr>
          <w:rFonts w:eastAsia="Arial Unicode MS"/>
          <w:color w:val="auto"/>
        </w:rPr>
        <w:t>ūlymą ar jo dalį pateikė ne CVP IS priemonė</w:t>
      </w:r>
      <w:r w:rsidRPr="00850357">
        <w:rPr>
          <w:rFonts w:eastAsia="Arial Unicode MS"/>
          <w:color w:val="auto"/>
          <w:lang w:val="es-ES_tradnl"/>
        </w:rPr>
        <w:t>mis;</w:t>
      </w:r>
    </w:p>
    <w:p w14:paraId="2BBCC5DE" w14:textId="5263639E" w:rsidR="00205D38" w:rsidRPr="00850357" w:rsidRDefault="00B27C34">
      <w:pPr>
        <w:pStyle w:val="Body2"/>
        <w:rPr>
          <w:color w:val="auto"/>
        </w:rPr>
      </w:pPr>
      <w:r w:rsidRPr="00850357">
        <w:rPr>
          <w:rFonts w:eastAsia="Arial Unicode MS"/>
          <w:color w:val="auto"/>
          <w:lang w:val="en-US"/>
        </w:rPr>
        <w:tab/>
        <w:t>13</w:t>
      </w:r>
      <w:r w:rsidRPr="00850357">
        <w:rPr>
          <w:rFonts w:eastAsia="Arial Unicode MS"/>
          <w:color w:val="auto"/>
        </w:rPr>
        <w:t>.1.2. pasiūlymą pateikę</w:t>
      </w:r>
      <w:r w:rsidRPr="00850357">
        <w:rPr>
          <w:rFonts w:eastAsia="Arial Unicode MS"/>
          <w:color w:val="auto"/>
          <w:lang w:val="nl-NL"/>
        </w:rPr>
        <w:t>s tiek</w:t>
      </w:r>
      <w:r w:rsidRPr="00850357">
        <w:rPr>
          <w:rFonts w:eastAsia="Arial Unicode MS"/>
          <w:color w:val="auto"/>
        </w:rPr>
        <w:t>ėjas turi bū</w:t>
      </w:r>
      <w:r w:rsidRPr="00850357">
        <w:rPr>
          <w:rFonts w:eastAsia="Arial Unicode MS"/>
          <w:color w:val="auto"/>
          <w:lang w:val="it-IT"/>
        </w:rPr>
        <w:t>ti pa</w:t>
      </w:r>
      <w:r w:rsidRPr="00850357">
        <w:rPr>
          <w:rFonts w:eastAsia="Arial Unicode MS"/>
          <w:color w:val="auto"/>
        </w:rPr>
        <w:t>šalinamas iš pirkimo procedū</w:t>
      </w:r>
      <w:r w:rsidRPr="00850357">
        <w:rPr>
          <w:rFonts w:eastAsia="Arial Unicode MS"/>
          <w:color w:val="auto"/>
          <w:lang w:val="es-ES_tradnl"/>
        </w:rPr>
        <w:t>ros pagal pirkimo s</w:t>
      </w:r>
      <w:r w:rsidRPr="00850357">
        <w:rPr>
          <w:rFonts w:eastAsia="Arial Unicode MS"/>
          <w:color w:val="auto"/>
        </w:rPr>
        <w:t>ą</w:t>
      </w:r>
      <w:r w:rsidRPr="00850357">
        <w:rPr>
          <w:rFonts w:eastAsia="Arial Unicode MS"/>
          <w:color w:val="auto"/>
          <w:lang w:val="da-DK"/>
        </w:rPr>
        <w:t>lyg</w:t>
      </w:r>
      <w:r w:rsidRPr="00850357">
        <w:rPr>
          <w:rFonts w:eastAsia="Arial Unicode MS"/>
          <w:color w:val="auto"/>
        </w:rPr>
        <w:t xml:space="preserve">ų </w:t>
      </w:r>
      <w:r w:rsidRPr="00850357">
        <w:rPr>
          <w:rFonts w:eastAsia="Arial Unicode MS"/>
          <w:color w:val="auto"/>
          <w:lang w:val="de-DE"/>
        </w:rPr>
        <w:t xml:space="preserve">priede </w:t>
      </w:r>
      <w:r w:rsidRPr="00850357">
        <w:rPr>
          <w:rFonts w:eastAsia="Arial Unicode MS"/>
          <w:color w:val="auto"/>
        </w:rPr>
        <w:t>„Paš</w:t>
      </w:r>
      <w:r w:rsidRPr="00850357">
        <w:rPr>
          <w:rFonts w:eastAsia="Arial Unicode MS"/>
          <w:color w:val="auto"/>
          <w:lang w:val="it-IT"/>
        </w:rPr>
        <w:t>alinimo pagrindai</w:t>
      </w:r>
      <w:r w:rsidRPr="00850357">
        <w:rPr>
          <w:rFonts w:eastAsia="Arial Unicode MS"/>
          <w:color w:val="auto"/>
          <w:lang w:val="de-DE"/>
        </w:rPr>
        <w:t xml:space="preserve">“ </w:t>
      </w:r>
      <w:r w:rsidRPr="00850357">
        <w:rPr>
          <w:rFonts w:eastAsia="Arial Unicode MS"/>
          <w:color w:val="auto"/>
        </w:rPr>
        <w:t>nustatytus reikalavimus</w:t>
      </w:r>
      <w:r w:rsidR="008E05C1">
        <w:rPr>
          <w:rFonts w:eastAsia="Arial Unicode MS"/>
          <w:color w:val="auto"/>
        </w:rPr>
        <w:t xml:space="preserve"> </w:t>
      </w:r>
      <w:r w:rsidRPr="00850357">
        <w:rPr>
          <w:rFonts w:eastAsia="Arial Unicode MS"/>
          <w:color w:val="auto"/>
        </w:rPr>
        <w:t xml:space="preserve">arba perkančiosios organizacijos prašymu nepateikė ar nepatikslino pateiktų netikslių </w:t>
      </w:r>
      <w:r w:rsidRPr="00850357">
        <w:rPr>
          <w:rFonts w:eastAsia="Arial Unicode MS"/>
          <w:color w:val="auto"/>
          <w:lang w:val="it-IT"/>
        </w:rPr>
        <w:t>ar nei</w:t>
      </w:r>
      <w:r w:rsidRPr="00850357">
        <w:rPr>
          <w:rFonts w:eastAsia="Arial Unicode MS"/>
          <w:color w:val="auto"/>
        </w:rPr>
        <w:t>šsamių duomenų apie paš</w:t>
      </w:r>
      <w:r w:rsidRPr="00850357">
        <w:rPr>
          <w:rFonts w:eastAsia="Arial Unicode MS"/>
          <w:color w:val="auto"/>
          <w:lang w:val="it-IT"/>
        </w:rPr>
        <w:t>alinimo pagrind</w:t>
      </w:r>
      <w:r w:rsidRPr="00850357">
        <w:rPr>
          <w:rFonts w:eastAsia="Arial Unicode MS"/>
          <w:color w:val="auto"/>
        </w:rPr>
        <w:t>ų nebuvimą CVP IS priemonėmis;</w:t>
      </w:r>
    </w:p>
    <w:p w14:paraId="7FB1E5F9" w14:textId="06B60DF2" w:rsidR="00205D38" w:rsidRPr="00850357" w:rsidRDefault="00B27C34">
      <w:pPr>
        <w:pStyle w:val="Body2"/>
        <w:rPr>
          <w:color w:val="auto"/>
        </w:rPr>
      </w:pPr>
      <w:r w:rsidRPr="00850357">
        <w:rPr>
          <w:color w:val="auto"/>
        </w:rPr>
        <w:tab/>
      </w:r>
      <w:r w:rsidRPr="00850357">
        <w:rPr>
          <w:rFonts w:eastAsia="Arial Unicode MS"/>
          <w:color w:val="auto"/>
        </w:rPr>
        <w:t>13.1.</w:t>
      </w:r>
      <w:r w:rsidRPr="00850357">
        <w:rPr>
          <w:rFonts w:eastAsia="Arial Unicode MS"/>
          <w:color w:val="auto"/>
          <w:lang w:val="en-US"/>
        </w:rPr>
        <w:t>3</w:t>
      </w:r>
      <w:r w:rsidRPr="00850357">
        <w:rPr>
          <w:rFonts w:eastAsia="Arial Unicode MS"/>
          <w:color w:val="auto"/>
          <w:lang w:val="es-ES_tradnl"/>
        </w:rPr>
        <w:t>. pasi</w:t>
      </w:r>
      <w:r w:rsidRPr="00850357">
        <w:rPr>
          <w:rFonts w:eastAsia="Arial Unicode MS"/>
          <w:color w:val="auto"/>
        </w:rPr>
        <w:t>ūlymą pateikę</w:t>
      </w:r>
      <w:r w:rsidRPr="00850357">
        <w:rPr>
          <w:rFonts w:eastAsia="Arial Unicode MS"/>
          <w:color w:val="auto"/>
          <w:lang w:val="nl-NL"/>
        </w:rPr>
        <w:t>s tiek</w:t>
      </w:r>
      <w:r w:rsidRPr="00850357">
        <w:rPr>
          <w:rFonts w:eastAsia="Arial Unicode MS"/>
          <w:color w:val="auto"/>
        </w:rPr>
        <w:t>ėjas neatitinka pirkimo są</w:t>
      </w:r>
      <w:r w:rsidRPr="00850357">
        <w:rPr>
          <w:rFonts w:eastAsia="Arial Unicode MS"/>
          <w:color w:val="auto"/>
          <w:lang w:val="da-DK"/>
        </w:rPr>
        <w:t>lyg</w:t>
      </w:r>
      <w:r w:rsidRPr="00850357">
        <w:rPr>
          <w:rFonts w:eastAsia="Arial Unicode MS"/>
          <w:color w:val="auto"/>
        </w:rPr>
        <w:t xml:space="preserve">ų </w:t>
      </w:r>
      <w:r w:rsidRPr="00850357">
        <w:rPr>
          <w:rFonts w:eastAsia="Arial Unicode MS"/>
          <w:color w:val="auto"/>
          <w:lang w:val="de-DE"/>
        </w:rPr>
        <w:t xml:space="preserve">priede </w:t>
      </w:r>
      <w:r w:rsidRPr="00850357">
        <w:rPr>
          <w:rFonts w:eastAsia="Arial Unicode MS"/>
          <w:color w:val="auto"/>
        </w:rPr>
        <w:t>„Kvalifikacijos ir kiti reikalavimai tiekė</w:t>
      </w:r>
      <w:r w:rsidRPr="00850357">
        <w:rPr>
          <w:rFonts w:eastAsia="Arial Unicode MS"/>
          <w:color w:val="auto"/>
          <w:lang w:val="fr-FR"/>
        </w:rPr>
        <w:t>jui</w:t>
      </w:r>
      <w:r w:rsidRPr="00850357">
        <w:rPr>
          <w:rFonts w:eastAsia="Arial Unicode MS"/>
          <w:color w:val="auto"/>
          <w:lang w:val="de-DE"/>
        </w:rPr>
        <w:t xml:space="preserve">“ </w:t>
      </w:r>
      <w:r w:rsidRPr="00850357">
        <w:rPr>
          <w:rFonts w:eastAsia="Arial Unicode MS"/>
          <w:color w:val="auto"/>
        </w:rPr>
        <w:t>nustatytų minimalių kvalifikacijos reikalavimų</w:t>
      </w:r>
      <w:r w:rsidRPr="00850357">
        <w:rPr>
          <w:rFonts w:eastAsia="Arial Unicode MS"/>
          <w:color w:val="auto"/>
          <w:lang w:val="en-US"/>
        </w:rPr>
        <w:t xml:space="preserve"> (jei taikoma)</w:t>
      </w:r>
      <w:r w:rsidRPr="00850357">
        <w:rPr>
          <w:rFonts w:eastAsia="Arial Unicode MS"/>
          <w:color w:val="auto"/>
        </w:rPr>
        <w:t xml:space="preserve"> ir</w:t>
      </w:r>
      <w:r w:rsidRPr="00850357">
        <w:rPr>
          <w:rFonts w:eastAsia="Arial Unicode MS"/>
          <w:color w:val="auto"/>
          <w:lang w:val="en-US"/>
        </w:rPr>
        <w:t xml:space="preserve"> </w:t>
      </w:r>
      <w:r w:rsidRPr="00850357">
        <w:rPr>
          <w:rFonts w:eastAsia="Arial Unicode MS"/>
          <w:color w:val="auto"/>
        </w:rPr>
        <w:t>kokybė</w:t>
      </w:r>
      <w:r w:rsidRPr="00850357">
        <w:rPr>
          <w:rFonts w:eastAsia="Arial Unicode MS"/>
          <w:color w:val="auto"/>
          <w:lang w:val="pt-PT"/>
        </w:rPr>
        <w:t xml:space="preserve">s vadybos </w:t>
      </w:r>
      <w:r w:rsidRPr="00850357">
        <w:rPr>
          <w:rFonts w:eastAsia="Arial Unicode MS"/>
          <w:color w:val="auto"/>
          <w:lang w:val="pt-PT"/>
        </w:rPr>
        <w:lastRenderedPageBreak/>
        <w:t>sistemos ir (arba) aplinkos apsaugos vadybos sistemos standart</w:t>
      </w:r>
      <w:r w:rsidRPr="00850357">
        <w:rPr>
          <w:rFonts w:eastAsia="Arial Unicode MS"/>
          <w:color w:val="auto"/>
        </w:rPr>
        <w:t>ų</w:t>
      </w:r>
      <w:r w:rsidRPr="00850357">
        <w:rPr>
          <w:rFonts w:eastAsia="Arial Unicode MS"/>
          <w:color w:val="auto"/>
          <w:lang w:val="en-US"/>
        </w:rPr>
        <w:t xml:space="preserve"> </w:t>
      </w:r>
      <w:r w:rsidRPr="00850357">
        <w:rPr>
          <w:rFonts w:eastAsia="Arial Unicode MS"/>
          <w:color w:val="auto"/>
        </w:rPr>
        <w:t xml:space="preserve">(jei taikoma), arba perkančiosios organizacijos prašymu </w:t>
      </w:r>
      <w:r w:rsidRPr="00850357">
        <w:rPr>
          <w:rFonts w:eastAsia="Arial Unicode MS"/>
          <w:color w:val="auto"/>
          <w:lang w:val="en-US"/>
        </w:rPr>
        <w:t>nepateik</w:t>
      </w:r>
      <w:r w:rsidRPr="00850357">
        <w:rPr>
          <w:rFonts w:eastAsia="Arial Unicode MS"/>
          <w:color w:val="auto"/>
        </w:rPr>
        <w:t xml:space="preserve">ė ar </w:t>
      </w:r>
      <w:r w:rsidRPr="00850357">
        <w:rPr>
          <w:rFonts w:eastAsia="Arial Unicode MS"/>
          <w:color w:val="auto"/>
          <w:lang w:val="it-IT"/>
        </w:rPr>
        <w:t>nepatikslino pateikt</w:t>
      </w:r>
      <w:r w:rsidRPr="00850357">
        <w:rPr>
          <w:rFonts w:eastAsia="Arial Unicode MS"/>
          <w:color w:val="auto"/>
        </w:rPr>
        <w:t xml:space="preserve">ų netikslių </w:t>
      </w:r>
      <w:r w:rsidRPr="00850357">
        <w:rPr>
          <w:rFonts w:eastAsia="Arial Unicode MS"/>
          <w:color w:val="auto"/>
          <w:lang w:val="it-IT"/>
        </w:rPr>
        <w:t>ar nei</w:t>
      </w:r>
      <w:r w:rsidRPr="00850357">
        <w:rPr>
          <w:rFonts w:eastAsia="Arial Unicode MS"/>
          <w:color w:val="auto"/>
        </w:rPr>
        <w:t>šsamių duomenų apie atitikimą CVP IS priemonė</w:t>
      </w:r>
      <w:r w:rsidRPr="00850357">
        <w:rPr>
          <w:rFonts w:eastAsia="Arial Unicode MS"/>
          <w:color w:val="auto"/>
          <w:lang w:val="es-ES_tradnl"/>
        </w:rPr>
        <w:t>mis;</w:t>
      </w:r>
    </w:p>
    <w:p w14:paraId="66D06D0D" w14:textId="77777777" w:rsidR="00205D38" w:rsidRPr="00850357" w:rsidRDefault="00B27C34">
      <w:pPr>
        <w:pStyle w:val="Body2"/>
        <w:rPr>
          <w:color w:val="auto"/>
        </w:rPr>
      </w:pPr>
      <w:r w:rsidRPr="00850357">
        <w:rPr>
          <w:rFonts w:eastAsia="Arial Unicode MS"/>
          <w:color w:val="auto"/>
          <w:lang w:val="en-US"/>
        </w:rPr>
        <w:tab/>
        <w:t>13</w:t>
      </w:r>
      <w:r w:rsidRPr="00850357">
        <w:rPr>
          <w:rFonts w:eastAsia="Arial Unicode MS"/>
          <w:color w:val="auto"/>
        </w:rPr>
        <w:t>.1.</w:t>
      </w:r>
      <w:r w:rsidRPr="00850357">
        <w:rPr>
          <w:rFonts w:eastAsia="Arial Unicode MS"/>
          <w:color w:val="auto"/>
          <w:lang w:val="en-US"/>
        </w:rPr>
        <w:t>4</w:t>
      </w:r>
      <w:r w:rsidRPr="00850357">
        <w:rPr>
          <w:rFonts w:eastAsia="Arial Unicode MS"/>
          <w:color w:val="auto"/>
          <w:lang w:val="es-ES_tradnl"/>
        </w:rPr>
        <w:t>. pasi</w:t>
      </w:r>
      <w:r w:rsidRPr="00850357">
        <w:rPr>
          <w:rFonts w:eastAsia="Arial Unicode MS"/>
          <w:color w:val="auto"/>
        </w:rPr>
        <w:t>ūlymas neatitinka pirkimo dokumentuose nustatytų reikalavimų;</w:t>
      </w:r>
    </w:p>
    <w:p w14:paraId="64F485A1" w14:textId="77777777" w:rsidR="00205D38" w:rsidRPr="00850357" w:rsidRDefault="00B27C34">
      <w:pPr>
        <w:pStyle w:val="Body2"/>
        <w:rPr>
          <w:color w:val="auto"/>
        </w:rPr>
      </w:pPr>
      <w:r w:rsidRPr="00850357">
        <w:rPr>
          <w:rFonts w:eastAsia="Arial Unicode MS"/>
          <w:color w:val="auto"/>
          <w:lang w:val="en-US"/>
        </w:rPr>
        <w:tab/>
        <w:t>13</w:t>
      </w:r>
      <w:r w:rsidRPr="00850357">
        <w:rPr>
          <w:rFonts w:eastAsia="Arial Unicode MS"/>
          <w:color w:val="auto"/>
        </w:rPr>
        <w:t>.1.</w:t>
      </w:r>
      <w:r w:rsidRPr="00850357">
        <w:rPr>
          <w:rFonts w:eastAsia="Arial Unicode MS"/>
          <w:color w:val="auto"/>
          <w:lang w:val="en-US"/>
        </w:rPr>
        <w:t>5</w:t>
      </w:r>
      <w:r w:rsidRPr="00850357">
        <w:rPr>
          <w:rFonts w:eastAsia="Arial Unicode MS"/>
          <w:color w:val="auto"/>
          <w:lang w:val="es-ES_tradnl"/>
        </w:rPr>
        <w:t>. pasi</w:t>
      </w:r>
      <w:r w:rsidRPr="00850357">
        <w:rPr>
          <w:rFonts w:eastAsia="Arial Unicode MS"/>
          <w:color w:val="auto"/>
        </w:rPr>
        <w:t>ūlyta kaina yra per didelė ir nepriimtina;</w:t>
      </w:r>
    </w:p>
    <w:p w14:paraId="13B75FA3" w14:textId="77777777" w:rsidR="00205D38" w:rsidRPr="00850357" w:rsidRDefault="00B27C34">
      <w:pPr>
        <w:pStyle w:val="Body2"/>
        <w:rPr>
          <w:color w:val="auto"/>
        </w:rPr>
      </w:pPr>
      <w:r w:rsidRPr="00850357">
        <w:rPr>
          <w:rFonts w:eastAsia="Arial Unicode MS"/>
          <w:color w:val="auto"/>
          <w:lang w:val="en-US"/>
        </w:rPr>
        <w:tab/>
        <w:t>13</w:t>
      </w:r>
      <w:r w:rsidRPr="00850357">
        <w:rPr>
          <w:rFonts w:eastAsia="Arial Unicode MS"/>
          <w:color w:val="auto"/>
        </w:rPr>
        <w:t>.1.</w:t>
      </w:r>
      <w:r w:rsidRPr="00850357">
        <w:rPr>
          <w:rFonts w:eastAsia="Arial Unicode MS"/>
          <w:color w:val="auto"/>
          <w:lang w:val="en-US"/>
        </w:rPr>
        <w:t>6</w:t>
      </w:r>
      <w:r w:rsidRPr="00850357">
        <w:rPr>
          <w:rFonts w:eastAsia="Arial Unicode MS"/>
          <w:color w:val="auto"/>
        </w:rPr>
        <w:t xml:space="preserve">. dalyvis per perkančiosios organizacijos nurodytą terminą </w:t>
      </w:r>
      <w:r w:rsidRPr="00850357">
        <w:rPr>
          <w:rFonts w:eastAsia="Arial Unicode MS"/>
          <w:color w:val="auto"/>
          <w:lang w:val="de-DE"/>
        </w:rPr>
        <w:t>nei</w:t>
      </w:r>
      <w:r w:rsidRPr="00850357">
        <w:rPr>
          <w:rFonts w:eastAsia="Arial Unicode MS"/>
          <w:color w:val="auto"/>
        </w:rPr>
        <w:t xml:space="preserve">štaiso aritmetinių klaidų </w:t>
      </w:r>
      <w:r w:rsidRPr="00850357">
        <w:rPr>
          <w:rFonts w:eastAsia="Arial Unicode MS"/>
          <w:color w:val="auto"/>
          <w:lang w:val="nl-NL"/>
        </w:rPr>
        <w:t>ir (ar) nepaai</w:t>
      </w:r>
      <w:r w:rsidRPr="00850357">
        <w:rPr>
          <w:rFonts w:eastAsia="Arial Unicode MS"/>
          <w:color w:val="auto"/>
        </w:rPr>
        <w:t>š</w:t>
      </w:r>
      <w:r w:rsidRPr="00850357">
        <w:rPr>
          <w:rFonts w:eastAsia="Arial Unicode MS"/>
          <w:color w:val="auto"/>
          <w:lang w:val="es-ES_tradnl"/>
        </w:rPr>
        <w:t>kina pasi</w:t>
      </w:r>
      <w:r w:rsidRPr="00850357">
        <w:rPr>
          <w:rFonts w:eastAsia="Arial Unicode MS"/>
          <w:color w:val="auto"/>
        </w:rPr>
        <w:t>ūlymo. Šiuo atveju jo pasiūlymas atmetamas kaip neatitinkantis pirkimo dokumentuose nustatytų reikalavimų;</w:t>
      </w:r>
    </w:p>
    <w:p w14:paraId="7CDCA423" w14:textId="77777777" w:rsidR="00205D38" w:rsidRPr="00850357" w:rsidRDefault="00B27C34">
      <w:pPr>
        <w:pStyle w:val="Body2"/>
        <w:rPr>
          <w:color w:val="auto"/>
        </w:rPr>
      </w:pPr>
      <w:r w:rsidRPr="00850357">
        <w:rPr>
          <w:rFonts w:eastAsia="Arial Unicode MS"/>
          <w:color w:val="auto"/>
          <w:lang w:val="en-US"/>
        </w:rPr>
        <w:tab/>
        <w:t>13</w:t>
      </w:r>
      <w:r w:rsidRPr="00850357">
        <w:rPr>
          <w:rFonts w:eastAsia="Arial Unicode MS"/>
          <w:color w:val="auto"/>
        </w:rPr>
        <w:t>.1.</w:t>
      </w:r>
      <w:r w:rsidRPr="00850357">
        <w:rPr>
          <w:rFonts w:eastAsia="Arial Unicode MS"/>
          <w:color w:val="auto"/>
          <w:lang w:val="en-US"/>
        </w:rPr>
        <w:t>7</w:t>
      </w:r>
      <w:r w:rsidRPr="00850357">
        <w:rPr>
          <w:rFonts w:eastAsia="Arial Unicode MS"/>
          <w:color w:val="auto"/>
        </w:rPr>
        <w:t>. pateiktame pasiūlyme nurodyta kaina yra neįprastai maž</w:t>
      </w:r>
      <w:r w:rsidRPr="00850357">
        <w:rPr>
          <w:rFonts w:eastAsia="Arial Unicode MS"/>
          <w:color w:val="auto"/>
          <w:lang w:val="es-ES_tradnl"/>
        </w:rPr>
        <w:t>a ir dalyvis, perkan</w:t>
      </w:r>
      <w:r w:rsidRPr="00850357">
        <w:rPr>
          <w:rFonts w:eastAsia="Arial Unicode MS"/>
          <w:color w:val="auto"/>
        </w:rPr>
        <w:t xml:space="preserve">čiosios organizacijos prašymu, nepateikia tinkamų </w:t>
      </w:r>
      <w:r w:rsidRPr="00850357">
        <w:rPr>
          <w:rFonts w:eastAsia="Arial Unicode MS"/>
          <w:color w:val="auto"/>
          <w:lang w:val="es-ES_tradnl"/>
        </w:rPr>
        <w:t>kainos pagr</w:t>
      </w:r>
      <w:r w:rsidRPr="00850357">
        <w:rPr>
          <w:rFonts w:eastAsia="Arial Unicode MS"/>
          <w:color w:val="auto"/>
        </w:rPr>
        <w:t>į</w:t>
      </w:r>
      <w:r w:rsidRPr="00850357">
        <w:rPr>
          <w:rFonts w:eastAsia="Arial Unicode MS"/>
          <w:color w:val="auto"/>
          <w:lang w:val="pt-PT"/>
        </w:rPr>
        <w:t xml:space="preserve">stumo </w:t>
      </w:r>
      <w:r w:rsidRPr="00850357">
        <w:rPr>
          <w:rFonts w:eastAsia="Arial Unicode MS"/>
          <w:color w:val="auto"/>
        </w:rPr>
        <w:t>įrodymų;</w:t>
      </w:r>
    </w:p>
    <w:p w14:paraId="3791CE33" w14:textId="77777777" w:rsidR="00205D38" w:rsidRPr="00850357" w:rsidRDefault="00B27C34">
      <w:pPr>
        <w:pStyle w:val="Body2"/>
        <w:rPr>
          <w:color w:val="auto"/>
        </w:rPr>
      </w:pPr>
      <w:r w:rsidRPr="00850357">
        <w:rPr>
          <w:rFonts w:eastAsia="Arial Unicode MS"/>
          <w:color w:val="auto"/>
          <w:lang w:val="en-US"/>
        </w:rPr>
        <w:tab/>
        <w:t>13</w:t>
      </w:r>
      <w:r w:rsidRPr="00850357">
        <w:rPr>
          <w:rFonts w:eastAsia="Arial Unicode MS"/>
          <w:color w:val="auto"/>
        </w:rPr>
        <w:t>.1.</w:t>
      </w:r>
      <w:r w:rsidRPr="00850357">
        <w:rPr>
          <w:rFonts w:eastAsia="Arial Unicode MS"/>
          <w:color w:val="auto"/>
          <w:lang w:val="en-US"/>
        </w:rPr>
        <w:t>8</w:t>
      </w:r>
      <w:r w:rsidRPr="00850357">
        <w:rPr>
          <w:rFonts w:eastAsia="Arial Unicode MS"/>
          <w:color w:val="auto"/>
          <w:lang w:val="nl-NL"/>
        </w:rPr>
        <w:t>. tiek</w:t>
      </w:r>
      <w:r w:rsidRPr="00850357">
        <w:rPr>
          <w:rFonts w:eastAsia="Arial Unicode MS"/>
          <w:color w:val="auto"/>
        </w:rPr>
        <w:t>ėjas, apie nustatytų reikalavimų atitikimą, yra pateikę</w:t>
      </w:r>
      <w:r w:rsidRPr="00850357">
        <w:rPr>
          <w:rFonts w:eastAsia="Arial Unicode MS"/>
          <w:color w:val="auto"/>
          <w:lang w:val="nl-NL"/>
        </w:rPr>
        <w:t>s melaging</w:t>
      </w:r>
      <w:r w:rsidRPr="00850357">
        <w:rPr>
          <w:rFonts w:eastAsia="Arial Unicode MS"/>
          <w:color w:val="auto"/>
        </w:rPr>
        <w:t xml:space="preserve">ą informaciją, kurią </w:t>
      </w:r>
      <w:r w:rsidRPr="00850357">
        <w:rPr>
          <w:rFonts w:eastAsia="Arial Unicode MS"/>
          <w:color w:val="auto"/>
          <w:lang w:val="nl-NL"/>
        </w:rPr>
        <w:t>perkan</w:t>
      </w:r>
      <w:r w:rsidRPr="00850357">
        <w:rPr>
          <w:rFonts w:eastAsia="Arial Unicode MS"/>
          <w:color w:val="auto"/>
        </w:rPr>
        <w:t>čioji organizacija gali įrodyti bet kokiomis teisėtomis priemonė</w:t>
      </w:r>
      <w:r w:rsidRPr="00850357">
        <w:rPr>
          <w:rFonts w:eastAsia="Arial Unicode MS"/>
          <w:color w:val="auto"/>
          <w:lang w:val="es-ES_tradnl"/>
        </w:rPr>
        <w:t>mis;</w:t>
      </w:r>
    </w:p>
    <w:p w14:paraId="6FA03B30" w14:textId="77777777" w:rsidR="00205D38" w:rsidRPr="00850357" w:rsidRDefault="00B27C34">
      <w:pPr>
        <w:pStyle w:val="Body2"/>
        <w:rPr>
          <w:color w:val="auto"/>
        </w:rPr>
      </w:pPr>
      <w:r w:rsidRPr="00850357">
        <w:rPr>
          <w:rFonts w:eastAsia="Arial Unicode MS"/>
          <w:color w:val="auto"/>
        </w:rPr>
        <w:tab/>
        <w:t xml:space="preserve">13.1.9. jei tiekėjas pateikia daugiau kaip vieną </w:t>
      </w:r>
      <w:r w:rsidRPr="00850357">
        <w:rPr>
          <w:rFonts w:eastAsia="Arial Unicode MS"/>
          <w:color w:val="auto"/>
          <w:lang w:val="es-ES_tradnl"/>
        </w:rPr>
        <w:t>pasi</w:t>
      </w:r>
      <w:r w:rsidRPr="00850357">
        <w:rPr>
          <w:rFonts w:eastAsia="Arial Unicode MS"/>
          <w:color w:val="auto"/>
        </w:rPr>
        <w:t>ūlymą arba ūkio subjektų grupės narys dalyvauja teikiant kelis pasiūlymus, kaip nurodyta pirkimo są</w:t>
      </w:r>
      <w:r w:rsidRPr="00850357">
        <w:rPr>
          <w:rFonts w:eastAsia="Arial Unicode MS"/>
          <w:color w:val="auto"/>
          <w:lang w:val="da-DK"/>
        </w:rPr>
        <w:t>lyg</w:t>
      </w:r>
      <w:r w:rsidRPr="00850357">
        <w:rPr>
          <w:rFonts w:eastAsia="Arial Unicode MS"/>
          <w:color w:val="auto"/>
        </w:rPr>
        <w:t xml:space="preserve">ų 5.1  </w:t>
      </w:r>
      <w:r w:rsidRPr="00850357">
        <w:rPr>
          <w:rFonts w:eastAsia="Arial Unicode MS"/>
          <w:color w:val="auto"/>
          <w:lang w:val="de-DE"/>
        </w:rPr>
        <w:t>punkte;</w:t>
      </w:r>
    </w:p>
    <w:p w14:paraId="5DBAE39A" w14:textId="77777777" w:rsidR="008E05C1" w:rsidRDefault="00B27C34">
      <w:pPr>
        <w:pStyle w:val="Body2"/>
        <w:rPr>
          <w:rFonts w:eastAsia="Arial Unicode MS"/>
          <w:color w:val="auto"/>
          <w:lang w:val="pt-PT"/>
        </w:rPr>
      </w:pPr>
      <w:r w:rsidRPr="00850357">
        <w:rPr>
          <w:rFonts w:eastAsia="Arial Unicode MS"/>
          <w:color w:val="auto"/>
        </w:rPr>
        <w:tab/>
        <w:t xml:space="preserve">13.1.10. tiekėjas pateikė netikslius, neišsamius pirkimo dokumentuose nuodytus kartu su pasiūlymu teikiamus dokumentus ar jų nepateikė </w:t>
      </w:r>
      <w:r w:rsidRPr="00850357">
        <w:rPr>
          <w:rFonts w:eastAsia="Arial Unicode MS"/>
          <w:color w:val="auto"/>
          <w:lang w:val="nl-NL"/>
        </w:rPr>
        <w:t>ir perkan</w:t>
      </w:r>
      <w:r w:rsidRPr="00850357">
        <w:rPr>
          <w:rFonts w:eastAsia="Arial Unicode MS"/>
          <w:color w:val="auto"/>
        </w:rPr>
        <w:t xml:space="preserve">čiosios organizacijos prašymu jų nepateikė </w:t>
      </w:r>
      <w:r w:rsidRPr="00850357">
        <w:rPr>
          <w:rFonts w:eastAsia="Arial Unicode MS"/>
          <w:color w:val="auto"/>
          <w:lang w:val="it-IT"/>
        </w:rPr>
        <w:t>ar nepatikslino per perkan</w:t>
      </w:r>
      <w:r w:rsidRPr="00850357">
        <w:rPr>
          <w:rFonts w:eastAsia="Arial Unicode MS"/>
          <w:color w:val="auto"/>
        </w:rPr>
        <w:t>čiosios organizacijos nurodytą terminą, vadovaujantis pirkimo są</w:t>
      </w:r>
      <w:r w:rsidRPr="00850357">
        <w:rPr>
          <w:rFonts w:eastAsia="Arial Unicode MS"/>
          <w:color w:val="auto"/>
          <w:lang w:val="da-DK"/>
        </w:rPr>
        <w:t>lyg</w:t>
      </w:r>
      <w:r w:rsidRPr="00850357">
        <w:rPr>
          <w:rFonts w:eastAsia="Arial Unicode MS"/>
          <w:color w:val="auto"/>
        </w:rPr>
        <w:t xml:space="preserve">ų </w:t>
      </w:r>
      <w:r w:rsidRPr="00850357">
        <w:rPr>
          <w:rFonts w:eastAsia="Arial Unicode MS"/>
          <w:color w:val="auto"/>
          <w:lang w:val="pt-PT"/>
        </w:rPr>
        <w:t>11.2 ir 11.3 punktais.</w:t>
      </w:r>
    </w:p>
    <w:p w14:paraId="50D81815" w14:textId="6836D4CB" w:rsidR="008E05C1" w:rsidRPr="008E05C1" w:rsidRDefault="008E05C1" w:rsidP="008E05C1">
      <w:pPr>
        <w:pStyle w:val="Body2"/>
        <w:ind w:firstLine="720"/>
        <w:rPr>
          <w:rFonts w:eastAsia="Arial Unicode MS"/>
          <w:color w:val="auto"/>
          <w:lang w:val="pt-PT"/>
        </w:rPr>
      </w:pPr>
      <w:r w:rsidRPr="008E05C1">
        <w:rPr>
          <w:color w:val="auto"/>
        </w:rPr>
        <w:t>13.1.</w:t>
      </w:r>
      <w:r>
        <w:rPr>
          <w:color w:val="auto"/>
        </w:rPr>
        <w:t>11</w:t>
      </w:r>
      <w:r w:rsidRPr="008E05C1">
        <w:rPr>
          <w:color w:val="auto"/>
        </w:rPr>
        <w:t>. pasiūlymą pateikęs tiekėjas turi būti pašalinamas iš pirkimo procedūros pagal pirkimo sąlygų 3.4 punktą arba perkančiosios organizacijos prašymu nepateikė ar nepatikslino pateiktos netikslios ar neišsamios informacijos dėl Tarybos reglamente (ES)  833/2014 su visais pakeitimais nustatytų sąlygų nebuvimo;</w:t>
      </w:r>
    </w:p>
    <w:p w14:paraId="64B73590" w14:textId="77777777" w:rsidR="00205D38" w:rsidRPr="00850357" w:rsidRDefault="00B27C34">
      <w:pPr>
        <w:pStyle w:val="Body2"/>
        <w:rPr>
          <w:color w:val="auto"/>
        </w:rPr>
      </w:pPr>
      <w:r w:rsidRPr="00850357">
        <w:rPr>
          <w:rFonts w:eastAsia="Arial Unicode MS"/>
          <w:color w:val="auto"/>
          <w:lang w:val="en-US"/>
        </w:rPr>
        <w:tab/>
        <w:t>13</w:t>
      </w:r>
      <w:r w:rsidRPr="00850357">
        <w:rPr>
          <w:rFonts w:eastAsia="Arial Unicode MS"/>
          <w:color w:val="auto"/>
        </w:rPr>
        <w:t>.</w:t>
      </w:r>
      <w:r w:rsidRPr="00850357">
        <w:rPr>
          <w:rFonts w:eastAsia="Arial Unicode MS"/>
          <w:color w:val="auto"/>
          <w:lang w:val="en-US"/>
        </w:rPr>
        <w:t>2</w:t>
      </w:r>
      <w:r w:rsidRPr="00850357">
        <w:rPr>
          <w:rFonts w:eastAsia="Arial Unicode MS"/>
          <w:color w:val="auto"/>
        </w:rPr>
        <w:t>.</w:t>
      </w:r>
      <w:r w:rsidRPr="00850357">
        <w:rPr>
          <w:rFonts w:eastAsia="Arial Unicode MS"/>
          <w:color w:val="auto"/>
          <w:lang w:val="en-US"/>
        </w:rPr>
        <w:t xml:space="preserve"> </w:t>
      </w:r>
      <w:r w:rsidRPr="00850357">
        <w:rPr>
          <w:rFonts w:eastAsia="Arial Unicode MS"/>
          <w:color w:val="auto"/>
        </w:rPr>
        <w:t>Apie pasiū</w:t>
      </w:r>
      <w:r w:rsidRPr="00850357">
        <w:rPr>
          <w:rFonts w:eastAsia="Arial Unicode MS"/>
          <w:color w:val="auto"/>
          <w:lang w:val="en-US"/>
        </w:rPr>
        <w:t>lymo atmetim</w:t>
      </w:r>
      <w:r w:rsidRPr="00850357">
        <w:rPr>
          <w:rFonts w:eastAsia="Arial Unicode MS"/>
          <w:color w:val="auto"/>
        </w:rPr>
        <w:t>ą ir tokio atmetimo priež</w:t>
      </w:r>
      <w:r w:rsidRPr="00850357">
        <w:rPr>
          <w:rFonts w:eastAsia="Arial Unicode MS"/>
          <w:color w:val="auto"/>
          <w:lang w:val="nl-NL"/>
        </w:rPr>
        <w:t>astis tiek</w:t>
      </w:r>
      <w:r w:rsidRPr="00850357">
        <w:rPr>
          <w:rFonts w:eastAsia="Arial Unicode MS"/>
          <w:color w:val="auto"/>
        </w:rPr>
        <w:t>ėjas informuojamas raštu CVP IS priemonė</w:t>
      </w:r>
      <w:r w:rsidRPr="00850357">
        <w:rPr>
          <w:rFonts w:eastAsia="Arial Unicode MS"/>
          <w:color w:val="auto"/>
          <w:lang w:val="pt-PT"/>
        </w:rPr>
        <w:t>mis.</w:t>
      </w:r>
    </w:p>
    <w:p w14:paraId="638ECD1F" w14:textId="77777777" w:rsidR="00205D38" w:rsidRPr="00850357" w:rsidRDefault="00B27C34">
      <w:pPr>
        <w:pStyle w:val="Body2"/>
        <w:rPr>
          <w:color w:val="auto"/>
        </w:rPr>
      </w:pPr>
      <w:r w:rsidRPr="00850357">
        <w:rPr>
          <w:color w:val="auto"/>
        </w:rPr>
        <w:tab/>
      </w:r>
      <w:r w:rsidRPr="00850357">
        <w:rPr>
          <w:rFonts w:eastAsia="Arial Unicode MS"/>
          <w:color w:val="auto"/>
          <w:lang w:val="en-US"/>
        </w:rPr>
        <w:t xml:space="preserve">13.3. </w:t>
      </w:r>
      <w:r w:rsidRPr="00850357">
        <w:rPr>
          <w:rFonts w:eastAsia="Arial Unicode MS"/>
          <w:color w:val="auto"/>
          <w:lang w:val="sv-SE"/>
        </w:rPr>
        <w:t>Perkan</w:t>
      </w:r>
      <w:r w:rsidRPr="00850357">
        <w:rPr>
          <w:rFonts w:eastAsia="Arial Unicode MS"/>
          <w:color w:val="auto"/>
        </w:rPr>
        <w:t xml:space="preserve">čioji organizacija gali nuspręsti nesudaryti pirkimo sutarties su ekonomiškai naudingiausią </w:t>
      </w:r>
      <w:r w:rsidRPr="00850357">
        <w:rPr>
          <w:rFonts w:eastAsia="Arial Unicode MS"/>
          <w:color w:val="auto"/>
          <w:lang w:val="es-ES_tradnl"/>
        </w:rPr>
        <w:t>pasi</w:t>
      </w:r>
      <w:r w:rsidRPr="00850357">
        <w:rPr>
          <w:rFonts w:eastAsia="Arial Unicode MS"/>
          <w:color w:val="auto"/>
        </w:rPr>
        <w:t>ūlymą pateikusiu tiekėju, jeigu paaiškėja, kad pasiū</w:t>
      </w:r>
      <w:r w:rsidRPr="00850357">
        <w:rPr>
          <w:rFonts w:eastAsia="Arial Unicode MS"/>
          <w:color w:val="auto"/>
          <w:lang w:val="en-US"/>
        </w:rPr>
        <w:t>lymas neatitinka VP</w:t>
      </w:r>
      <w:r w:rsidRPr="00850357">
        <w:rPr>
          <w:rFonts w:eastAsia="Arial Unicode MS"/>
          <w:color w:val="auto"/>
        </w:rPr>
        <w:t xml:space="preserve">Į 17 straipsnio 2 dalies 2 punkte nurodytų </w:t>
      </w:r>
      <w:r w:rsidRPr="00850357">
        <w:rPr>
          <w:rFonts w:eastAsia="Arial Unicode MS"/>
          <w:color w:val="auto"/>
          <w:lang w:val="es-ES_tradnl"/>
        </w:rPr>
        <w:t>aplinkos apsaugos, socialin</w:t>
      </w:r>
      <w:r w:rsidRPr="00850357">
        <w:rPr>
          <w:rFonts w:eastAsia="Arial Unicode MS"/>
          <w:color w:val="auto"/>
        </w:rPr>
        <w:t>ė</w:t>
      </w:r>
      <w:r w:rsidRPr="00850357">
        <w:rPr>
          <w:rFonts w:eastAsia="Arial Unicode MS"/>
          <w:color w:val="auto"/>
          <w:lang w:val="pt-PT"/>
        </w:rPr>
        <w:t>s ir darbo teis</w:t>
      </w:r>
      <w:r w:rsidRPr="00850357">
        <w:rPr>
          <w:rFonts w:eastAsia="Arial Unicode MS"/>
          <w:color w:val="auto"/>
        </w:rPr>
        <w:t>ės įpareigojimų.</w:t>
      </w:r>
    </w:p>
    <w:p w14:paraId="7860091B" w14:textId="77777777" w:rsidR="00205D38" w:rsidRDefault="00205D38">
      <w:pPr>
        <w:pStyle w:val="Body2"/>
        <w:rPr>
          <w:color w:val="auto"/>
        </w:rPr>
      </w:pPr>
    </w:p>
    <w:p w14:paraId="1F4F532D" w14:textId="77777777" w:rsidR="005961C4" w:rsidRPr="00850357" w:rsidRDefault="005961C4">
      <w:pPr>
        <w:pStyle w:val="Body2"/>
        <w:rPr>
          <w:color w:val="auto"/>
        </w:rPr>
      </w:pPr>
    </w:p>
    <w:p w14:paraId="174A51C3" w14:textId="77777777" w:rsidR="00205D38" w:rsidRPr="00850357" w:rsidRDefault="00B27C34">
      <w:pPr>
        <w:pStyle w:val="Heading"/>
        <w:rPr>
          <w:rFonts w:cs="Times New Roman"/>
          <w:color w:val="auto"/>
        </w:rPr>
      </w:pPr>
      <w:r w:rsidRPr="00850357">
        <w:rPr>
          <w:rFonts w:cs="Times New Roman"/>
          <w:color w:val="auto"/>
        </w:rPr>
        <w:tab/>
        <w:t xml:space="preserve">14. PASIŪLYMŲ </w:t>
      </w:r>
      <w:r w:rsidRPr="00850357">
        <w:rPr>
          <w:rFonts w:cs="Times New Roman"/>
          <w:color w:val="auto"/>
          <w:lang w:val="de-DE"/>
        </w:rPr>
        <w:t>VERTINIMAS</w:t>
      </w:r>
      <w:r w:rsidRPr="00850357">
        <w:rPr>
          <w:rFonts w:cs="Times New Roman"/>
          <w:color w:val="auto"/>
        </w:rPr>
        <w:t xml:space="preserve"> IR PALYGINIMAS</w:t>
      </w:r>
    </w:p>
    <w:p w14:paraId="4BFD6202" w14:textId="2254C444" w:rsidR="00205D38" w:rsidRPr="00850357" w:rsidRDefault="00205D38">
      <w:pPr>
        <w:pStyle w:val="Body2"/>
        <w:rPr>
          <w:color w:val="auto"/>
        </w:rPr>
      </w:pPr>
    </w:p>
    <w:p w14:paraId="5FA9A49A" w14:textId="6A74F6C4" w:rsidR="00205D38" w:rsidRPr="00850357" w:rsidRDefault="00B27C34">
      <w:pPr>
        <w:pStyle w:val="Body2"/>
        <w:rPr>
          <w:color w:val="auto"/>
        </w:rPr>
      </w:pPr>
      <w:r w:rsidRPr="00850357">
        <w:rPr>
          <w:color w:val="auto"/>
        </w:rPr>
        <w:tab/>
      </w:r>
      <w:r w:rsidRPr="00850357">
        <w:rPr>
          <w:rFonts w:eastAsia="Arial Unicode MS"/>
          <w:color w:val="auto"/>
          <w:lang w:val="en-US"/>
        </w:rPr>
        <w:t>14.1</w:t>
      </w:r>
      <w:r w:rsidRPr="00850357">
        <w:rPr>
          <w:rFonts w:eastAsia="Arial Unicode MS"/>
          <w:color w:val="auto"/>
        </w:rPr>
        <w:t>.</w:t>
      </w:r>
      <w:r w:rsidRPr="00850357">
        <w:rPr>
          <w:rFonts w:eastAsia="Arial Unicode MS"/>
          <w:color w:val="auto"/>
          <w:lang w:val="en-US"/>
        </w:rPr>
        <w:t xml:space="preserve"> </w:t>
      </w:r>
      <w:r w:rsidRPr="00850357">
        <w:rPr>
          <w:rFonts w:eastAsia="Arial Unicode MS"/>
          <w:color w:val="auto"/>
          <w:lang w:val="sv-SE"/>
        </w:rPr>
        <w:t>Perkan</w:t>
      </w:r>
      <w:r w:rsidRPr="00850357">
        <w:rPr>
          <w:rFonts w:eastAsia="Arial Unicode MS"/>
          <w:color w:val="auto"/>
        </w:rPr>
        <w:t xml:space="preserve">čioji organizacija ekonomiškai naudingiausią </w:t>
      </w:r>
      <w:r w:rsidRPr="00850357">
        <w:rPr>
          <w:rFonts w:eastAsia="Arial Unicode MS"/>
          <w:color w:val="auto"/>
          <w:lang w:val="es-ES_tradnl"/>
        </w:rPr>
        <w:t>pasi</w:t>
      </w:r>
      <w:r w:rsidRPr="00850357">
        <w:rPr>
          <w:rFonts w:eastAsia="Arial Unicode MS"/>
          <w:color w:val="auto"/>
        </w:rPr>
        <w:t>ūlymą iš</w:t>
      </w:r>
      <w:r w:rsidRPr="00850357">
        <w:rPr>
          <w:rFonts w:eastAsia="Arial Unicode MS"/>
          <w:color w:val="auto"/>
          <w:lang w:val="es-ES_tradnl"/>
        </w:rPr>
        <w:t>renka pagal</w:t>
      </w:r>
      <w:r w:rsidRPr="00850357">
        <w:rPr>
          <w:rFonts w:eastAsia="Arial Unicode MS"/>
          <w:color w:val="auto"/>
        </w:rPr>
        <w:t xml:space="preserve"> kainą. Ekonomiškai naudingiausiu</w:t>
      </w:r>
      <w:r w:rsidRPr="00850357">
        <w:rPr>
          <w:rFonts w:eastAsia="Arial Unicode MS"/>
          <w:color w:val="auto"/>
          <w:lang w:val="es-ES_tradnl"/>
        </w:rPr>
        <w:t xml:space="preserve"> pasi</w:t>
      </w:r>
      <w:r w:rsidRPr="00850357">
        <w:rPr>
          <w:rFonts w:eastAsia="Arial Unicode MS"/>
          <w:color w:val="auto"/>
        </w:rPr>
        <w:t>ūlymu laikomas mažiausios kainos pasiūlymas.</w:t>
      </w:r>
    </w:p>
    <w:p w14:paraId="0A1C97F7" w14:textId="77777777" w:rsidR="00205D38" w:rsidRPr="00850357" w:rsidRDefault="00B27C34">
      <w:pPr>
        <w:pStyle w:val="Body2"/>
        <w:rPr>
          <w:color w:val="auto"/>
        </w:rPr>
      </w:pPr>
      <w:r w:rsidRPr="00850357">
        <w:rPr>
          <w:color w:val="auto"/>
        </w:rPr>
        <w:tab/>
      </w:r>
      <w:r w:rsidRPr="00850357">
        <w:rPr>
          <w:rFonts w:eastAsia="Arial Unicode MS"/>
          <w:color w:val="auto"/>
        </w:rPr>
        <w:t>14.2. Pasiūlymuose nurodytos kainos bus vertinamos eurais. Jeigu pasiūlymuose kainos nurodytos užsienio valiuta, jos bus perskaič</w:t>
      </w:r>
      <w:r w:rsidRPr="00850357">
        <w:rPr>
          <w:rFonts w:eastAsia="Arial Unicode MS"/>
          <w:color w:val="auto"/>
          <w:lang w:val="pt-PT"/>
        </w:rPr>
        <w:t>iuojamos eurais pagal Europos Centrinio Banko skelbiam</w:t>
      </w:r>
      <w:r w:rsidRPr="00850357">
        <w:rPr>
          <w:rFonts w:eastAsia="Arial Unicode MS"/>
          <w:color w:val="auto"/>
        </w:rPr>
        <w:t xml:space="preserve">ą </w:t>
      </w:r>
      <w:r w:rsidRPr="00850357">
        <w:rPr>
          <w:rFonts w:eastAsia="Arial Unicode MS"/>
          <w:color w:val="auto"/>
          <w:lang w:val="es-ES_tradnl"/>
        </w:rPr>
        <w:t>orientacin</w:t>
      </w:r>
      <w:r w:rsidRPr="00850357">
        <w:rPr>
          <w:rFonts w:eastAsia="Arial Unicode MS"/>
          <w:color w:val="auto"/>
        </w:rPr>
        <w:t xml:space="preserve">į </w:t>
      </w:r>
      <w:r w:rsidRPr="00850357">
        <w:rPr>
          <w:rFonts w:eastAsia="Arial Unicode MS"/>
          <w:color w:val="auto"/>
          <w:lang w:val="pt-PT"/>
        </w:rPr>
        <w:t>euro ir u</w:t>
      </w:r>
      <w:r w:rsidRPr="00850357">
        <w:rPr>
          <w:rFonts w:eastAsia="Arial Unicode MS"/>
          <w:color w:val="auto"/>
        </w:rPr>
        <w:t>žsienio valiutų santykį</w:t>
      </w:r>
      <w:r w:rsidRPr="00850357">
        <w:rPr>
          <w:rFonts w:eastAsia="Arial Unicode MS"/>
          <w:color w:val="auto"/>
          <w:lang w:val="pt-PT"/>
        </w:rPr>
        <w:t>, o tais atvejais, kai orientacinio euro ir u</w:t>
      </w:r>
      <w:r w:rsidRPr="00850357">
        <w:rPr>
          <w:rFonts w:eastAsia="Arial Unicode MS"/>
          <w:color w:val="auto"/>
        </w:rPr>
        <w:t xml:space="preserve">žsienio valiutų santykio Europos Centrinis Bankas neskelbia, – </w:t>
      </w:r>
      <w:r w:rsidRPr="00850357">
        <w:rPr>
          <w:rFonts w:eastAsia="Arial Unicode MS"/>
          <w:color w:val="auto"/>
          <w:lang w:val="es-ES_tradnl"/>
        </w:rPr>
        <w:t>pagal Lietuvos banko nustatom</w:t>
      </w:r>
      <w:r w:rsidRPr="00850357">
        <w:rPr>
          <w:rFonts w:eastAsia="Arial Unicode MS"/>
          <w:color w:val="auto"/>
        </w:rPr>
        <w:t xml:space="preserve">ą ir skelbiamą </w:t>
      </w:r>
      <w:r w:rsidRPr="00850357">
        <w:rPr>
          <w:rFonts w:eastAsia="Arial Unicode MS"/>
          <w:color w:val="auto"/>
          <w:lang w:val="es-ES_tradnl"/>
        </w:rPr>
        <w:t>orientacin</w:t>
      </w:r>
      <w:r w:rsidRPr="00850357">
        <w:rPr>
          <w:rFonts w:eastAsia="Arial Unicode MS"/>
          <w:color w:val="auto"/>
        </w:rPr>
        <w:t xml:space="preserve">į </w:t>
      </w:r>
      <w:r w:rsidRPr="00850357">
        <w:rPr>
          <w:rFonts w:eastAsia="Arial Unicode MS"/>
          <w:color w:val="auto"/>
          <w:lang w:val="pt-PT"/>
        </w:rPr>
        <w:t>euro ir u</w:t>
      </w:r>
      <w:r w:rsidRPr="00850357">
        <w:rPr>
          <w:rFonts w:eastAsia="Arial Unicode MS"/>
          <w:color w:val="auto"/>
        </w:rPr>
        <w:t xml:space="preserve">žsienio valiutų santykį </w:t>
      </w:r>
      <w:r w:rsidRPr="00850357">
        <w:rPr>
          <w:rFonts w:eastAsia="Arial Unicode MS"/>
          <w:color w:val="auto"/>
          <w:lang w:val="de-DE"/>
        </w:rPr>
        <w:t>paskutin</w:t>
      </w:r>
      <w:r w:rsidRPr="00850357">
        <w:rPr>
          <w:rFonts w:eastAsia="Arial Unicode MS"/>
          <w:color w:val="auto"/>
        </w:rPr>
        <w:t xml:space="preserve">ę </w:t>
      </w:r>
      <w:r w:rsidRPr="00850357">
        <w:rPr>
          <w:rFonts w:eastAsia="Arial Unicode MS"/>
          <w:color w:val="auto"/>
          <w:lang w:val="es-ES_tradnl"/>
        </w:rPr>
        <w:t>pasi</w:t>
      </w:r>
      <w:r w:rsidRPr="00850357">
        <w:rPr>
          <w:rFonts w:eastAsia="Arial Unicode MS"/>
          <w:color w:val="auto"/>
        </w:rPr>
        <w:t xml:space="preserve">ūlymų </w:t>
      </w:r>
      <w:r w:rsidRPr="00850357">
        <w:rPr>
          <w:rFonts w:eastAsia="Arial Unicode MS"/>
          <w:color w:val="auto"/>
          <w:lang w:val="it-IT"/>
        </w:rPr>
        <w:t>pateikimo termino dien</w:t>
      </w:r>
      <w:r w:rsidRPr="00850357">
        <w:rPr>
          <w:rFonts w:eastAsia="Arial Unicode MS"/>
          <w:color w:val="auto"/>
        </w:rPr>
        <w:t>ą</w:t>
      </w:r>
      <w:r w:rsidRPr="00850357">
        <w:rPr>
          <w:rFonts w:eastAsia="Arial Unicode MS"/>
          <w:color w:val="auto"/>
          <w:lang w:val="en-US"/>
        </w:rPr>
        <w:t>.</w:t>
      </w:r>
    </w:p>
    <w:p w14:paraId="05FEA76A" w14:textId="77777777" w:rsidR="00205D38" w:rsidRPr="00850357" w:rsidRDefault="00B27C34">
      <w:pPr>
        <w:pStyle w:val="Body2"/>
        <w:rPr>
          <w:color w:val="auto"/>
        </w:rPr>
      </w:pPr>
      <w:r w:rsidRPr="00850357">
        <w:rPr>
          <w:color w:val="auto"/>
        </w:rPr>
        <w:tab/>
      </w:r>
      <w:r w:rsidRPr="00850357">
        <w:rPr>
          <w:rFonts w:eastAsia="Arial Unicode MS"/>
          <w:color w:val="auto"/>
        </w:rPr>
        <w:t xml:space="preserve">14.3. Tuo atveju, kai mokesčius reguliuojančių įstatymų ir jų įgyvendinamųjų teisės aktų nustatyta tvarka perkančioji organizacija turi </w:t>
      </w:r>
      <w:r w:rsidRPr="00850357">
        <w:rPr>
          <w:rFonts w:eastAsia="Arial Unicode MS"/>
          <w:color w:val="auto"/>
          <w:lang w:val="it-IT"/>
        </w:rPr>
        <w:t xml:space="preserve">pati </w:t>
      </w:r>
      <w:r w:rsidRPr="00850357">
        <w:rPr>
          <w:rFonts w:eastAsia="Arial Unicode MS"/>
          <w:color w:val="auto"/>
        </w:rPr>
        <w:t>sumokėti pridėtinė</w:t>
      </w:r>
      <w:r w:rsidRPr="00850357">
        <w:rPr>
          <w:rFonts w:eastAsia="Arial Unicode MS"/>
          <w:color w:val="auto"/>
          <w:lang w:val="nl-NL"/>
        </w:rPr>
        <w:t>s vert</w:t>
      </w:r>
      <w:r w:rsidRPr="00850357">
        <w:rPr>
          <w:rFonts w:eastAsia="Arial Unicode MS"/>
          <w:color w:val="auto"/>
        </w:rPr>
        <w:t xml:space="preserve">ės mokestį (toliau – </w:t>
      </w:r>
      <w:r w:rsidRPr="00850357">
        <w:rPr>
          <w:rFonts w:eastAsia="Arial Unicode MS"/>
          <w:color w:val="auto"/>
          <w:lang w:val="pt-PT"/>
        </w:rPr>
        <w:t>PVM) u</w:t>
      </w:r>
      <w:r w:rsidRPr="00850357">
        <w:rPr>
          <w:rFonts w:eastAsia="Arial Unicode MS"/>
          <w:color w:val="auto"/>
        </w:rPr>
        <w:t xml:space="preserve">ž įsigytą pirkimo objektą į valstybės biudžetą, šis mokestis turi būti įskaičiuojamas į </w:t>
      </w:r>
      <w:r w:rsidRPr="00850357">
        <w:rPr>
          <w:rFonts w:eastAsia="Arial Unicode MS"/>
          <w:color w:val="auto"/>
          <w:lang w:val="es-ES_tradnl"/>
        </w:rPr>
        <w:t>pasi</w:t>
      </w:r>
      <w:r w:rsidRPr="00850357">
        <w:rPr>
          <w:rFonts w:eastAsia="Arial Unicode MS"/>
          <w:color w:val="auto"/>
        </w:rPr>
        <w:t>ūlymo kainą. Jei</w:t>
      </w:r>
      <w:r w:rsidRPr="00850357">
        <w:rPr>
          <w:rFonts w:eastAsia="Arial Unicode MS"/>
          <w:color w:val="auto"/>
          <w:lang w:val="nl-NL"/>
        </w:rPr>
        <w:t xml:space="preserve"> tiek</w:t>
      </w:r>
      <w:r w:rsidRPr="00850357">
        <w:rPr>
          <w:rFonts w:eastAsia="Arial Unicode MS"/>
          <w:color w:val="auto"/>
        </w:rPr>
        <w:t>ė</w:t>
      </w:r>
      <w:r w:rsidRPr="00850357">
        <w:rPr>
          <w:rFonts w:eastAsia="Arial Unicode MS"/>
          <w:color w:val="auto"/>
          <w:lang w:val="es-ES_tradnl"/>
        </w:rPr>
        <w:t xml:space="preserve">jas </w:t>
      </w:r>
      <w:r w:rsidRPr="00850357">
        <w:rPr>
          <w:rFonts w:eastAsia="Arial Unicode MS"/>
          <w:color w:val="auto"/>
          <w:lang w:val="fr-FR"/>
        </w:rPr>
        <w:t>pateikiant pasi</w:t>
      </w:r>
      <w:r w:rsidRPr="00850357">
        <w:rPr>
          <w:rFonts w:eastAsia="Arial Unicode MS"/>
          <w:color w:val="auto"/>
        </w:rPr>
        <w:t>ūlymą mokesčio neįskaič</w:t>
      </w:r>
      <w:r w:rsidRPr="00850357">
        <w:rPr>
          <w:rFonts w:eastAsia="Arial Unicode MS"/>
          <w:color w:val="auto"/>
          <w:lang w:val="it-IT"/>
        </w:rPr>
        <w:t xml:space="preserve">iavo, </w:t>
      </w:r>
      <w:r w:rsidRPr="00850357">
        <w:rPr>
          <w:rFonts w:eastAsia="Arial Unicode MS"/>
          <w:color w:val="auto"/>
        </w:rPr>
        <w:t>mokestį įskaičiuoja</w:t>
      </w:r>
      <w:r w:rsidRPr="00850357">
        <w:rPr>
          <w:rFonts w:eastAsia="Arial Unicode MS"/>
          <w:color w:val="auto"/>
          <w:lang w:val="nl-NL"/>
        </w:rPr>
        <w:t xml:space="preserve"> perkan</w:t>
      </w:r>
      <w:r w:rsidRPr="00850357">
        <w:rPr>
          <w:rFonts w:eastAsia="Arial Unicode MS"/>
          <w:color w:val="auto"/>
        </w:rPr>
        <w:t>čioji organizacija lygindama pasiūlymus.</w:t>
      </w:r>
    </w:p>
    <w:p w14:paraId="15694854" w14:textId="77777777" w:rsidR="00205D38" w:rsidRPr="00850357" w:rsidRDefault="00B27C34">
      <w:pPr>
        <w:pStyle w:val="Heading"/>
        <w:rPr>
          <w:rFonts w:cs="Times New Roman"/>
          <w:color w:val="auto"/>
        </w:rPr>
      </w:pPr>
      <w:r w:rsidRPr="00850357">
        <w:rPr>
          <w:rFonts w:cs="Times New Roman"/>
          <w:color w:val="auto"/>
        </w:rPr>
        <w:tab/>
      </w:r>
    </w:p>
    <w:p w14:paraId="0308888C" w14:textId="77777777" w:rsidR="00205D38" w:rsidRPr="00850357" w:rsidRDefault="00B27C34">
      <w:pPr>
        <w:pStyle w:val="Heading"/>
        <w:rPr>
          <w:rFonts w:cs="Times New Roman"/>
          <w:color w:val="auto"/>
        </w:rPr>
      </w:pPr>
      <w:r w:rsidRPr="00850357">
        <w:rPr>
          <w:rFonts w:cs="Times New Roman"/>
          <w:color w:val="auto"/>
        </w:rPr>
        <w:tab/>
        <w:t xml:space="preserve">15. PASIŪLYMŲ </w:t>
      </w:r>
      <w:r w:rsidRPr="00850357">
        <w:rPr>
          <w:rFonts w:cs="Times New Roman"/>
          <w:color w:val="auto"/>
          <w:lang w:val="da-DK"/>
        </w:rPr>
        <w:t>EIL</w:t>
      </w:r>
      <w:r w:rsidRPr="00850357">
        <w:rPr>
          <w:rFonts w:cs="Times New Roman"/>
          <w:color w:val="auto"/>
        </w:rPr>
        <w:t xml:space="preserve">Ė </w:t>
      </w:r>
      <w:r w:rsidRPr="00850357">
        <w:rPr>
          <w:rFonts w:cs="Times New Roman"/>
          <w:color w:val="auto"/>
          <w:lang w:val="de-DE"/>
        </w:rPr>
        <w:t xml:space="preserve">IR </w:t>
      </w:r>
      <w:r w:rsidRPr="00850357">
        <w:rPr>
          <w:rFonts w:cs="Times New Roman"/>
          <w:color w:val="auto"/>
        </w:rPr>
        <w:t>LAIMĖTOJO NUSTATYMAS</w:t>
      </w:r>
    </w:p>
    <w:p w14:paraId="796B2804" w14:textId="77777777" w:rsidR="00205D38" w:rsidRPr="00850357" w:rsidRDefault="00205D38">
      <w:pPr>
        <w:pStyle w:val="Body2"/>
        <w:rPr>
          <w:color w:val="auto"/>
        </w:rPr>
      </w:pPr>
    </w:p>
    <w:p w14:paraId="1EEB1466" w14:textId="77777777" w:rsidR="00205D38" w:rsidRPr="00850357" w:rsidRDefault="00B27C34">
      <w:pPr>
        <w:pStyle w:val="Body2"/>
        <w:rPr>
          <w:color w:val="auto"/>
        </w:rPr>
      </w:pPr>
      <w:r w:rsidRPr="00850357">
        <w:rPr>
          <w:color w:val="auto"/>
        </w:rPr>
        <w:tab/>
      </w:r>
      <w:r w:rsidRPr="00850357">
        <w:rPr>
          <w:rFonts w:eastAsia="Arial Unicode MS"/>
          <w:color w:val="auto"/>
        </w:rPr>
        <w:t>1</w:t>
      </w:r>
      <w:r w:rsidRPr="00850357">
        <w:rPr>
          <w:rFonts w:eastAsia="Arial Unicode MS"/>
          <w:color w:val="auto"/>
          <w:lang w:val="en-US"/>
        </w:rPr>
        <w:t>5</w:t>
      </w:r>
      <w:r w:rsidRPr="00850357">
        <w:rPr>
          <w:rFonts w:eastAsia="Arial Unicode MS"/>
          <w:color w:val="auto"/>
        </w:rPr>
        <w:t>.</w:t>
      </w:r>
      <w:r w:rsidRPr="00850357">
        <w:rPr>
          <w:rFonts w:eastAsia="Arial Unicode MS"/>
          <w:color w:val="auto"/>
          <w:lang w:val="en-US"/>
        </w:rPr>
        <w:t>1</w:t>
      </w:r>
      <w:r w:rsidRPr="00850357">
        <w:rPr>
          <w:rFonts w:eastAsia="Arial Unicode MS"/>
          <w:color w:val="auto"/>
        </w:rPr>
        <w:t>.</w:t>
      </w:r>
      <w:r w:rsidRPr="00850357">
        <w:rPr>
          <w:rFonts w:eastAsia="Arial Unicode MS"/>
          <w:color w:val="auto"/>
          <w:lang w:val="en-US"/>
        </w:rPr>
        <w:t xml:space="preserve"> </w:t>
      </w:r>
      <w:r w:rsidRPr="00850357">
        <w:rPr>
          <w:rFonts w:eastAsia="Arial Unicode MS"/>
          <w:color w:val="auto"/>
        </w:rPr>
        <w:t xml:space="preserve">Pasiūlymai eilėje surašomi ekonominio naudingumo mažėjimo tvarka. Jeigu kelių pateiktų </w:t>
      </w:r>
      <w:r w:rsidRPr="00850357">
        <w:rPr>
          <w:rFonts w:eastAsia="Arial Unicode MS"/>
          <w:color w:val="auto"/>
          <w:lang w:val="es-ES_tradnl"/>
        </w:rPr>
        <w:t>pasi</w:t>
      </w:r>
      <w:r w:rsidRPr="00850357">
        <w:rPr>
          <w:rFonts w:eastAsia="Arial Unicode MS"/>
          <w:color w:val="auto"/>
        </w:rPr>
        <w:t>ūlymų ekonominis naudingumas yra vienoda</w:t>
      </w:r>
      <w:r w:rsidRPr="00850357">
        <w:rPr>
          <w:rFonts w:eastAsia="Arial Unicode MS"/>
          <w:color w:val="auto"/>
          <w:lang w:val="fr-FR"/>
        </w:rPr>
        <w:t>s, nustatant pasi</w:t>
      </w:r>
      <w:r w:rsidRPr="00850357">
        <w:rPr>
          <w:rFonts w:eastAsia="Arial Unicode MS"/>
          <w:color w:val="auto"/>
        </w:rPr>
        <w:t xml:space="preserve">ūlymų </w:t>
      </w:r>
      <w:r w:rsidRPr="00850357">
        <w:rPr>
          <w:rFonts w:eastAsia="Arial Unicode MS"/>
          <w:color w:val="auto"/>
          <w:lang w:val="de-DE"/>
        </w:rPr>
        <w:t>eil</w:t>
      </w:r>
      <w:r w:rsidRPr="00850357">
        <w:rPr>
          <w:rFonts w:eastAsia="Arial Unicode MS"/>
          <w:color w:val="auto"/>
        </w:rPr>
        <w:t xml:space="preserve">ę </w:t>
      </w:r>
      <w:r w:rsidRPr="00850357">
        <w:rPr>
          <w:rFonts w:eastAsia="Arial Unicode MS"/>
          <w:color w:val="auto"/>
          <w:lang w:val="nl-NL"/>
        </w:rPr>
        <w:t xml:space="preserve">pirmesnis </w:t>
      </w:r>
      <w:r w:rsidRPr="00850357">
        <w:rPr>
          <w:rFonts w:eastAsia="Arial Unicode MS"/>
          <w:color w:val="auto"/>
        </w:rPr>
        <w:t xml:space="preserve">į šią </w:t>
      </w:r>
      <w:r w:rsidRPr="00850357">
        <w:rPr>
          <w:rFonts w:eastAsia="Arial Unicode MS"/>
          <w:color w:val="auto"/>
          <w:lang w:val="de-DE"/>
        </w:rPr>
        <w:t>eil</w:t>
      </w:r>
      <w:r w:rsidRPr="00850357">
        <w:rPr>
          <w:rFonts w:eastAsia="Arial Unicode MS"/>
          <w:color w:val="auto"/>
        </w:rPr>
        <w:t>ę įraš</w:t>
      </w:r>
      <w:r w:rsidRPr="00850357">
        <w:rPr>
          <w:rFonts w:eastAsia="Arial Unicode MS"/>
          <w:color w:val="auto"/>
          <w:lang w:val="nl-NL"/>
        </w:rPr>
        <w:t>omas tiek</w:t>
      </w:r>
      <w:r w:rsidRPr="00850357">
        <w:rPr>
          <w:rFonts w:eastAsia="Arial Unicode MS"/>
          <w:color w:val="auto"/>
        </w:rPr>
        <w:t>ėjas, kurio pasiūlymas CVP IS priemonėmis pateiktas anksčiausiai.</w:t>
      </w:r>
    </w:p>
    <w:p w14:paraId="3B7A49AC" w14:textId="77777777" w:rsidR="00205D38" w:rsidRPr="00850357" w:rsidRDefault="00B27C34">
      <w:pPr>
        <w:pStyle w:val="Body2"/>
        <w:rPr>
          <w:color w:val="auto"/>
        </w:rPr>
      </w:pPr>
      <w:r w:rsidRPr="00850357">
        <w:rPr>
          <w:color w:val="auto"/>
        </w:rPr>
        <w:tab/>
      </w:r>
      <w:r w:rsidRPr="00850357">
        <w:rPr>
          <w:rFonts w:eastAsia="Arial Unicode MS"/>
          <w:color w:val="auto"/>
        </w:rPr>
        <w:t>1</w:t>
      </w:r>
      <w:r w:rsidRPr="00850357">
        <w:rPr>
          <w:rFonts w:eastAsia="Arial Unicode MS"/>
          <w:color w:val="auto"/>
          <w:lang w:val="en-US"/>
        </w:rPr>
        <w:t>5</w:t>
      </w:r>
      <w:r w:rsidRPr="00850357">
        <w:rPr>
          <w:rFonts w:eastAsia="Arial Unicode MS"/>
          <w:color w:val="auto"/>
        </w:rPr>
        <w:t>.</w:t>
      </w:r>
      <w:r w:rsidRPr="00850357">
        <w:rPr>
          <w:rFonts w:eastAsia="Arial Unicode MS"/>
          <w:color w:val="auto"/>
          <w:lang w:val="en-US"/>
        </w:rPr>
        <w:t>2</w:t>
      </w:r>
      <w:r w:rsidRPr="00850357">
        <w:rPr>
          <w:rFonts w:eastAsia="Arial Unicode MS"/>
          <w:color w:val="auto"/>
        </w:rPr>
        <w:t>.</w:t>
      </w:r>
      <w:r w:rsidRPr="00850357">
        <w:rPr>
          <w:rFonts w:eastAsia="Arial Unicode MS"/>
          <w:color w:val="auto"/>
          <w:lang w:val="en-US"/>
        </w:rPr>
        <w:t xml:space="preserve"> </w:t>
      </w:r>
      <w:r w:rsidRPr="00850357">
        <w:rPr>
          <w:rFonts w:eastAsia="Arial Unicode MS"/>
          <w:color w:val="auto"/>
        </w:rPr>
        <w:t>Laimėjusiu pasiūlymu pripažįstamas pasiū</w:t>
      </w:r>
      <w:r w:rsidRPr="00850357">
        <w:rPr>
          <w:rFonts w:eastAsia="Arial Unicode MS"/>
          <w:color w:val="auto"/>
          <w:lang w:val="es-ES_tradnl"/>
        </w:rPr>
        <w:t>lymas esantis pasi</w:t>
      </w:r>
      <w:r w:rsidRPr="00850357">
        <w:rPr>
          <w:rFonts w:eastAsia="Arial Unicode MS"/>
          <w:color w:val="auto"/>
        </w:rPr>
        <w:t xml:space="preserve">ūlymų </w:t>
      </w:r>
      <w:r w:rsidRPr="00850357">
        <w:rPr>
          <w:rFonts w:eastAsia="Arial Unicode MS"/>
          <w:color w:val="auto"/>
          <w:lang w:val="de-DE"/>
        </w:rPr>
        <w:t>eil</w:t>
      </w:r>
      <w:r w:rsidRPr="00850357">
        <w:rPr>
          <w:rFonts w:eastAsia="Arial Unicode MS"/>
          <w:color w:val="auto"/>
        </w:rPr>
        <w:t>ės pirmoje vietoje. Laimėtoju gali būti pasirenkamas tik toks tiekėjas, kurio pasiūlymas atitinka pirkimo dokumentuose nustatytus reikalavimus ir jo pasiūlymo kaina nė</w:t>
      </w:r>
      <w:r w:rsidRPr="00850357">
        <w:rPr>
          <w:rFonts w:eastAsia="Arial Unicode MS"/>
          <w:color w:val="auto"/>
          <w:lang w:val="en-US"/>
        </w:rPr>
        <w:t>ra per didel</w:t>
      </w:r>
      <w:r w:rsidRPr="00850357">
        <w:rPr>
          <w:rFonts w:eastAsia="Arial Unicode MS"/>
          <w:color w:val="auto"/>
        </w:rPr>
        <w:t xml:space="preserve">ė </w:t>
      </w:r>
      <w:r w:rsidRPr="00850357">
        <w:rPr>
          <w:rFonts w:eastAsia="Arial Unicode MS"/>
          <w:color w:val="auto"/>
          <w:lang w:val="nl-NL"/>
        </w:rPr>
        <w:t>ir perkan</w:t>
      </w:r>
      <w:r w:rsidRPr="00850357">
        <w:rPr>
          <w:rFonts w:eastAsia="Arial Unicode MS"/>
          <w:color w:val="auto"/>
        </w:rPr>
        <w:t>čiajai organizacijai nepriimtina</w:t>
      </w:r>
      <w:r w:rsidRPr="00850357">
        <w:rPr>
          <w:rFonts w:eastAsia="Arial Unicode MS"/>
          <w:color w:val="auto"/>
          <w:lang w:val="en-US"/>
        </w:rPr>
        <w:t xml:space="preserve">. </w:t>
      </w:r>
      <w:r w:rsidRPr="00850357">
        <w:rPr>
          <w:rFonts w:eastAsia="Arial Unicode MS"/>
          <w:color w:val="auto"/>
        </w:rPr>
        <w:t>Jei pirkimas vykdomas dalimis, laimėtojas nustatomas kiekvienai pirkimo daliai atskirai.</w:t>
      </w:r>
    </w:p>
    <w:p w14:paraId="5D69234D" w14:textId="77777777" w:rsidR="00205D38" w:rsidRPr="00850357" w:rsidRDefault="00B27C34">
      <w:pPr>
        <w:pStyle w:val="Body2"/>
        <w:rPr>
          <w:color w:val="auto"/>
        </w:rPr>
      </w:pPr>
      <w:r w:rsidRPr="00850357">
        <w:rPr>
          <w:color w:val="auto"/>
        </w:rPr>
        <w:lastRenderedPageBreak/>
        <w:tab/>
      </w:r>
      <w:r w:rsidRPr="00850357">
        <w:rPr>
          <w:rFonts w:eastAsia="Arial Unicode MS"/>
          <w:color w:val="auto"/>
        </w:rPr>
        <w:t>1</w:t>
      </w:r>
      <w:r w:rsidRPr="00850357">
        <w:rPr>
          <w:rFonts w:eastAsia="Arial Unicode MS"/>
          <w:color w:val="auto"/>
          <w:lang w:val="en-US"/>
        </w:rPr>
        <w:t>5</w:t>
      </w:r>
      <w:r w:rsidRPr="00850357">
        <w:rPr>
          <w:rFonts w:eastAsia="Arial Unicode MS"/>
          <w:color w:val="auto"/>
        </w:rPr>
        <w:t>.</w:t>
      </w:r>
      <w:r w:rsidRPr="00850357">
        <w:rPr>
          <w:rFonts w:eastAsia="Arial Unicode MS"/>
          <w:color w:val="auto"/>
          <w:lang w:val="en-US"/>
        </w:rPr>
        <w:t>3</w:t>
      </w:r>
      <w:r w:rsidRPr="00850357">
        <w:rPr>
          <w:rFonts w:eastAsia="Arial Unicode MS"/>
          <w:color w:val="auto"/>
        </w:rPr>
        <w:t>.</w:t>
      </w:r>
      <w:r w:rsidRPr="00850357">
        <w:rPr>
          <w:rFonts w:eastAsia="Arial Unicode MS"/>
          <w:color w:val="auto"/>
          <w:lang w:val="en-US"/>
        </w:rPr>
        <w:t xml:space="preserve"> </w:t>
      </w:r>
      <w:r w:rsidRPr="00850357">
        <w:rPr>
          <w:rFonts w:eastAsia="Arial Unicode MS"/>
          <w:color w:val="auto"/>
        </w:rPr>
        <w:t xml:space="preserve">Tais atvejais, kai pasiūlymą pateikė </w:t>
      </w:r>
      <w:r w:rsidRPr="00850357">
        <w:rPr>
          <w:rFonts w:eastAsia="Arial Unicode MS"/>
          <w:color w:val="auto"/>
          <w:lang w:val="es-ES_tradnl"/>
        </w:rPr>
        <w:t>tik vienas tiek</w:t>
      </w:r>
      <w:r w:rsidRPr="00850357">
        <w:rPr>
          <w:rFonts w:eastAsia="Arial Unicode MS"/>
          <w:color w:val="auto"/>
        </w:rPr>
        <w:t>ė</w:t>
      </w:r>
      <w:r w:rsidRPr="00850357">
        <w:rPr>
          <w:rFonts w:eastAsia="Arial Unicode MS"/>
          <w:color w:val="auto"/>
          <w:lang w:val="es-ES_tradnl"/>
        </w:rPr>
        <w:t>jas, pasi</w:t>
      </w:r>
      <w:r w:rsidRPr="00850357">
        <w:rPr>
          <w:rFonts w:eastAsia="Arial Unicode MS"/>
          <w:color w:val="auto"/>
        </w:rPr>
        <w:t xml:space="preserve">ūlymų </w:t>
      </w:r>
      <w:r w:rsidRPr="00850357">
        <w:rPr>
          <w:rFonts w:eastAsia="Arial Unicode MS"/>
          <w:color w:val="auto"/>
          <w:lang w:val="de-DE"/>
        </w:rPr>
        <w:t>eil</w:t>
      </w:r>
      <w:r w:rsidRPr="00850357">
        <w:rPr>
          <w:rFonts w:eastAsia="Arial Unicode MS"/>
          <w:color w:val="auto"/>
        </w:rPr>
        <w:t>ė nenustatoma ir jo pasiūlymas laikomas laimė</w:t>
      </w:r>
      <w:r w:rsidRPr="00850357">
        <w:rPr>
          <w:rFonts w:eastAsia="Arial Unicode MS"/>
          <w:color w:val="auto"/>
          <w:lang w:val="es-ES_tradnl"/>
        </w:rPr>
        <w:t xml:space="preserve">jusiu, jeigu nebuvo atmestas pagal </w:t>
      </w:r>
      <w:r w:rsidRPr="00850357">
        <w:rPr>
          <w:rFonts w:eastAsia="Arial Unicode MS"/>
          <w:color w:val="auto"/>
        </w:rPr>
        <w:t>šių pirkimo dokumentų sąlygas.</w:t>
      </w:r>
    </w:p>
    <w:p w14:paraId="257C1651" w14:textId="77777777" w:rsidR="00205D38" w:rsidRPr="00850357" w:rsidRDefault="00B27C34">
      <w:pPr>
        <w:pStyle w:val="Body2"/>
        <w:rPr>
          <w:color w:val="auto"/>
        </w:rPr>
      </w:pPr>
      <w:r w:rsidRPr="00850357">
        <w:rPr>
          <w:color w:val="auto"/>
        </w:rPr>
        <w:tab/>
      </w:r>
      <w:r w:rsidRPr="00850357">
        <w:rPr>
          <w:rFonts w:eastAsia="Arial Unicode MS"/>
          <w:color w:val="auto"/>
        </w:rPr>
        <w:t>1</w:t>
      </w:r>
      <w:r w:rsidRPr="00850357">
        <w:rPr>
          <w:rFonts w:eastAsia="Arial Unicode MS"/>
          <w:color w:val="auto"/>
          <w:lang w:val="en-US"/>
        </w:rPr>
        <w:t>5</w:t>
      </w:r>
      <w:r w:rsidRPr="00850357">
        <w:rPr>
          <w:rFonts w:eastAsia="Arial Unicode MS"/>
          <w:color w:val="auto"/>
        </w:rPr>
        <w:t>.</w:t>
      </w:r>
      <w:r w:rsidRPr="00850357">
        <w:rPr>
          <w:rFonts w:eastAsia="Arial Unicode MS"/>
          <w:color w:val="auto"/>
          <w:lang w:val="en-US"/>
        </w:rPr>
        <w:t>4</w:t>
      </w:r>
      <w:r w:rsidRPr="00850357">
        <w:rPr>
          <w:rFonts w:eastAsia="Arial Unicode MS"/>
          <w:color w:val="auto"/>
        </w:rPr>
        <w:t>.</w:t>
      </w:r>
      <w:r w:rsidRPr="00850357">
        <w:rPr>
          <w:rFonts w:eastAsia="Arial Unicode MS"/>
          <w:color w:val="auto"/>
          <w:lang w:val="en-US"/>
        </w:rPr>
        <w:t xml:space="preserve"> </w:t>
      </w:r>
      <w:r w:rsidRPr="00850357">
        <w:rPr>
          <w:rFonts w:eastAsia="Arial Unicode MS"/>
          <w:color w:val="auto"/>
        </w:rPr>
        <w:t>Pasiū</w:t>
      </w:r>
      <w:r w:rsidRPr="00850357">
        <w:rPr>
          <w:rFonts w:eastAsia="Arial Unicode MS"/>
          <w:color w:val="auto"/>
          <w:lang w:val="nl-NL"/>
        </w:rPr>
        <w:t>lymus pateikusiems tiek</w:t>
      </w:r>
      <w:r w:rsidRPr="00850357">
        <w:rPr>
          <w:rFonts w:eastAsia="Arial Unicode MS"/>
          <w:color w:val="auto"/>
        </w:rPr>
        <w:t>ė</w:t>
      </w:r>
      <w:r w:rsidRPr="00850357">
        <w:rPr>
          <w:rFonts w:eastAsia="Arial Unicode MS"/>
          <w:color w:val="auto"/>
          <w:lang w:val="fr-FR"/>
        </w:rPr>
        <w:t>jams ne v</w:t>
      </w:r>
      <w:r w:rsidRPr="00850357">
        <w:rPr>
          <w:rFonts w:eastAsia="Arial Unicode MS"/>
          <w:color w:val="auto"/>
        </w:rPr>
        <w:t xml:space="preserve">ėliau kaip per </w:t>
      </w:r>
      <w:r w:rsidRPr="00850357">
        <w:rPr>
          <w:rFonts w:eastAsia="Arial Unicode MS"/>
          <w:color w:val="auto"/>
          <w:lang w:val="en-US"/>
        </w:rPr>
        <w:t>3</w:t>
      </w:r>
      <w:r w:rsidRPr="00850357">
        <w:rPr>
          <w:rFonts w:eastAsia="Arial Unicode MS"/>
          <w:color w:val="auto"/>
        </w:rPr>
        <w:t xml:space="preserve"> darbo dienas nuo sprendimo priė</w:t>
      </w:r>
      <w:r w:rsidRPr="00850357">
        <w:rPr>
          <w:rFonts w:eastAsia="Arial Unicode MS"/>
          <w:color w:val="auto"/>
          <w:lang w:val="es-ES_tradnl"/>
        </w:rPr>
        <w:t>mimo dienos CPV IS priemon</w:t>
      </w:r>
      <w:r w:rsidRPr="00850357">
        <w:rPr>
          <w:rFonts w:eastAsia="Arial Unicode MS"/>
          <w:color w:val="auto"/>
        </w:rPr>
        <w:t>ė</w:t>
      </w:r>
      <w:r w:rsidRPr="00850357">
        <w:rPr>
          <w:rFonts w:eastAsia="Arial Unicode MS"/>
          <w:color w:val="auto"/>
          <w:lang w:val="fr-FR"/>
        </w:rPr>
        <w:t>mis prane</w:t>
      </w:r>
      <w:r w:rsidRPr="00850357">
        <w:rPr>
          <w:rFonts w:eastAsia="Arial Unicode MS"/>
          <w:color w:val="auto"/>
        </w:rPr>
        <w:t>š</w:t>
      </w:r>
      <w:r w:rsidRPr="00850357">
        <w:rPr>
          <w:rFonts w:eastAsia="Arial Unicode MS"/>
          <w:color w:val="auto"/>
          <w:lang w:val="it-IT"/>
        </w:rPr>
        <w:t>ama apie: pasi</w:t>
      </w:r>
      <w:r w:rsidRPr="00850357">
        <w:rPr>
          <w:rFonts w:eastAsia="Arial Unicode MS"/>
          <w:color w:val="auto"/>
        </w:rPr>
        <w:t xml:space="preserve">ūlymų </w:t>
      </w:r>
      <w:r w:rsidRPr="00850357">
        <w:rPr>
          <w:rFonts w:eastAsia="Arial Unicode MS"/>
          <w:color w:val="auto"/>
          <w:lang w:val="de-DE"/>
        </w:rPr>
        <w:t>eil</w:t>
      </w:r>
      <w:r w:rsidRPr="00850357">
        <w:rPr>
          <w:rFonts w:eastAsia="Arial Unicode MS"/>
          <w:color w:val="auto"/>
        </w:rPr>
        <w:t xml:space="preserve">ę </w:t>
      </w:r>
      <w:r w:rsidRPr="00850357">
        <w:rPr>
          <w:rFonts w:eastAsia="Arial Unicode MS"/>
          <w:color w:val="auto"/>
          <w:lang w:val="en-US"/>
        </w:rPr>
        <w:t>ir laim</w:t>
      </w:r>
      <w:r w:rsidRPr="00850357">
        <w:rPr>
          <w:rFonts w:eastAsia="Arial Unicode MS"/>
          <w:color w:val="auto"/>
        </w:rPr>
        <w:t>ė</w:t>
      </w:r>
      <w:r w:rsidRPr="00850357">
        <w:rPr>
          <w:rFonts w:eastAsia="Arial Unicode MS"/>
          <w:color w:val="auto"/>
          <w:lang w:val="en-US"/>
        </w:rPr>
        <w:t>jus</w:t>
      </w:r>
      <w:r w:rsidRPr="00850357">
        <w:rPr>
          <w:rFonts w:eastAsia="Arial Unicode MS"/>
          <w:color w:val="auto"/>
        </w:rPr>
        <w:t xml:space="preserve">į </w:t>
      </w:r>
      <w:r w:rsidRPr="00850357">
        <w:rPr>
          <w:rFonts w:eastAsia="Arial Unicode MS"/>
          <w:color w:val="auto"/>
          <w:lang w:val="es-ES_tradnl"/>
        </w:rPr>
        <w:t>pasi</w:t>
      </w:r>
      <w:r w:rsidRPr="00850357">
        <w:rPr>
          <w:rFonts w:eastAsia="Arial Unicode MS"/>
          <w:color w:val="auto"/>
        </w:rPr>
        <w:t>ūlymą</w:t>
      </w:r>
      <w:r w:rsidRPr="00850357">
        <w:rPr>
          <w:rFonts w:eastAsia="Arial Unicode MS"/>
          <w:color w:val="auto"/>
          <w:lang w:val="it-IT"/>
        </w:rPr>
        <w:t>; sprendim</w:t>
      </w:r>
      <w:r w:rsidRPr="00850357">
        <w:rPr>
          <w:rFonts w:eastAsia="Arial Unicode MS"/>
          <w:color w:val="auto"/>
        </w:rPr>
        <w:t>ą sudaryti pirkimo sutartį; ekonominio naudingumo vertinimo reikš</w:t>
      </w:r>
      <w:r w:rsidRPr="00850357">
        <w:rPr>
          <w:rFonts w:eastAsia="Arial Unicode MS"/>
          <w:color w:val="auto"/>
          <w:lang w:val="fr-FR"/>
        </w:rPr>
        <w:t xml:space="preserve">mes, </w:t>
      </w:r>
      <w:r w:rsidRPr="00850357">
        <w:rPr>
          <w:rFonts w:eastAsia="Arial Unicode MS"/>
          <w:color w:val="auto"/>
        </w:rPr>
        <w:t xml:space="preserve">įskaitant kainą; tikslų </w:t>
      </w:r>
      <w:r w:rsidRPr="00850357">
        <w:rPr>
          <w:rFonts w:eastAsia="Arial Unicode MS"/>
          <w:color w:val="auto"/>
          <w:lang w:val="it-IT"/>
        </w:rPr>
        <w:t>pirkimo sutarties sudarymo atid</w:t>
      </w:r>
      <w:r w:rsidRPr="00850357">
        <w:rPr>
          <w:rFonts w:eastAsia="Arial Unicode MS"/>
          <w:color w:val="auto"/>
        </w:rPr>
        <w:t>ėjimo terminą. Tiekė</w:t>
      </w:r>
      <w:r w:rsidRPr="00850357">
        <w:rPr>
          <w:rFonts w:eastAsia="Arial Unicode MS"/>
          <w:color w:val="auto"/>
          <w:lang w:val="de-DE"/>
        </w:rPr>
        <w:t>jams, kuri</w:t>
      </w:r>
      <w:r w:rsidRPr="00850357">
        <w:rPr>
          <w:rFonts w:eastAsia="Arial Unicode MS"/>
          <w:color w:val="auto"/>
        </w:rPr>
        <w:t xml:space="preserve">ų </w:t>
      </w:r>
      <w:r w:rsidRPr="00850357">
        <w:rPr>
          <w:rFonts w:eastAsia="Arial Unicode MS"/>
          <w:color w:val="auto"/>
          <w:lang w:val="es-ES_tradnl"/>
        </w:rPr>
        <w:t>pasi</w:t>
      </w:r>
      <w:r w:rsidRPr="00850357">
        <w:rPr>
          <w:rFonts w:eastAsia="Arial Unicode MS"/>
          <w:color w:val="auto"/>
        </w:rPr>
        <w:t>ū</w:t>
      </w:r>
      <w:r w:rsidRPr="00850357">
        <w:rPr>
          <w:rFonts w:eastAsia="Arial Unicode MS"/>
          <w:color w:val="auto"/>
          <w:lang w:val="it-IT"/>
        </w:rPr>
        <w:t>lymai ne</w:t>
      </w:r>
      <w:r w:rsidRPr="00850357">
        <w:rPr>
          <w:rFonts w:eastAsia="Arial Unicode MS"/>
          <w:color w:val="auto"/>
        </w:rPr>
        <w:t xml:space="preserve">įrašyti į šią </w:t>
      </w:r>
      <w:r w:rsidRPr="00850357">
        <w:rPr>
          <w:rFonts w:eastAsia="Arial Unicode MS"/>
          <w:color w:val="auto"/>
          <w:lang w:val="de-DE"/>
        </w:rPr>
        <w:t>eil</w:t>
      </w:r>
      <w:r w:rsidRPr="00850357">
        <w:rPr>
          <w:rFonts w:eastAsia="Arial Unicode MS"/>
          <w:color w:val="auto"/>
        </w:rPr>
        <w:t xml:space="preserve">ę, kartu su pranešimu apie nustatytą </w:t>
      </w:r>
      <w:r w:rsidRPr="00850357">
        <w:rPr>
          <w:rFonts w:eastAsia="Arial Unicode MS"/>
          <w:color w:val="auto"/>
          <w:lang w:val="de-DE"/>
        </w:rPr>
        <w:t>eil</w:t>
      </w:r>
      <w:r w:rsidRPr="00850357">
        <w:rPr>
          <w:rFonts w:eastAsia="Arial Unicode MS"/>
          <w:color w:val="auto"/>
        </w:rPr>
        <w:t xml:space="preserve">ę </w:t>
      </w:r>
      <w:r w:rsidRPr="00850357">
        <w:rPr>
          <w:rFonts w:eastAsia="Arial Unicode MS"/>
          <w:color w:val="auto"/>
          <w:lang w:val="en-US"/>
        </w:rPr>
        <w:t>ir laim</w:t>
      </w:r>
      <w:r w:rsidRPr="00850357">
        <w:rPr>
          <w:rFonts w:eastAsia="Arial Unicode MS"/>
          <w:color w:val="auto"/>
        </w:rPr>
        <w:t>ė</w:t>
      </w:r>
      <w:r w:rsidRPr="00850357">
        <w:rPr>
          <w:rFonts w:eastAsia="Arial Unicode MS"/>
          <w:color w:val="auto"/>
          <w:lang w:val="en-US"/>
        </w:rPr>
        <w:t>jus</w:t>
      </w:r>
      <w:r w:rsidRPr="00850357">
        <w:rPr>
          <w:rFonts w:eastAsia="Arial Unicode MS"/>
          <w:color w:val="auto"/>
        </w:rPr>
        <w:t xml:space="preserve">į </w:t>
      </w:r>
      <w:r w:rsidRPr="00850357">
        <w:rPr>
          <w:rFonts w:eastAsia="Arial Unicode MS"/>
          <w:color w:val="auto"/>
          <w:lang w:val="es-ES_tradnl"/>
        </w:rPr>
        <w:t>pasi</w:t>
      </w:r>
      <w:r w:rsidRPr="00850357">
        <w:rPr>
          <w:rFonts w:eastAsia="Arial Unicode MS"/>
          <w:color w:val="auto"/>
        </w:rPr>
        <w:t>ūlymą, CVP IS priemonė</w:t>
      </w:r>
      <w:r w:rsidRPr="00850357">
        <w:rPr>
          <w:rFonts w:eastAsia="Arial Unicode MS"/>
          <w:color w:val="auto"/>
          <w:lang w:val="fr-FR"/>
        </w:rPr>
        <w:t>mis prane</w:t>
      </w:r>
      <w:r w:rsidRPr="00850357">
        <w:rPr>
          <w:rFonts w:eastAsia="Arial Unicode MS"/>
          <w:color w:val="auto"/>
        </w:rPr>
        <w:t>š</w:t>
      </w:r>
      <w:r w:rsidRPr="00850357">
        <w:rPr>
          <w:rFonts w:eastAsia="Arial Unicode MS"/>
          <w:color w:val="auto"/>
          <w:lang w:val="es-ES_tradnl"/>
        </w:rPr>
        <w:t>ama ir apie j</w:t>
      </w:r>
      <w:r w:rsidRPr="00850357">
        <w:rPr>
          <w:rFonts w:eastAsia="Arial Unicode MS"/>
          <w:color w:val="auto"/>
        </w:rPr>
        <w:t xml:space="preserve">ų </w:t>
      </w:r>
      <w:r w:rsidRPr="00850357">
        <w:rPr>
          <w:rFonts w:eastAsia="Arial Unicode MS"/>
          <w:color w:val="auto"/>
          <w:lang w:val="es-ES_tradnl"/>
        </w:rPr>
        <w:t>pasi</w:t>
      </w:r>
      <w:r w:rsidRPr="00850357">
        <w:rPr>
          <w:rFonts w:eastAsia="Arial Unicode MS"/>
          <w:color w:val="auto"/>
        </w:rPr>
        <w:t xml:space="preserve">ūlymų </w:t>
      </w:r>
      <w:r w:rsidRPr="00850357">
        <w:rPr>
          <w:rFonts w:eastAsia="Arial Unicode MS"/>
          <w:color w:val="auto"/>
          <w:lang w:val="es-ES_tradnl"/>
        </w:rPr>
        <w:t>atmetimo prie</w:t>
      </w:r>
      <w:r w:rsidRPr="00850357">
        <w:rPr>
          <w:rFonts w:eastAsia="Arial Unicode MS"/>
          <w:color w:val="auto"/>
        </w:rPr>
        <w:t>ž</w:t>
      </w:r>
      <w:r w:rsidRPr="00850357">
        <w:rPr>
          <w:rFonts w:eastAsia="Arial Unicode MS"/>
          <w:color w:val="auto"/>
          <w:lang w:val="it-IT"/>
        </w:rPr>
        <w:t>astis. Jei bus nuspr</w:t>
      </w:r>
      <w:r w:rsidRPr="00850357">
        <w:rPr>
          <w:rFonts w:eastAsia="Arial Unicode MS"/>
          <w:color w:val="auto"/>
        </w:rPr>
        <w:t>ęsta nesudaryti pirkimo sutarties, minėtame pranešime nurodomos tokio sprendimo priežastys.</w:t>
      </w:r>
    </w:p>
    <w:p w14:paraId="2470F6FF" w14:textId="77777777" w:rsidR="00205D38" w:rsidRPr="00850357" w:rsidRDefault="00B27C34">
      <w:pPr>
        <w:pStyle w:val="Body2"/>
        <w:rPr>
          <w:color w:val="auto"/>
        </w:rPr>
      </w:pPr>
      <w:r w:rsidRPr="00850357">
        <w:rPr>
          <w:color w:val="auto"/>
        </w:rPr>
        <w:tab/>
      </w:r>
      <w:r w:rsidRPr="00850357">
        <w:rPr>
          <w:rFonts w:eastAsia="Arial Unicode MS"/>
          <w:color w:val="auto"/>
        </w:rPr>
        <w:t>1</w:t>
      </w:r>
      <w:r w:rsidRPr="00850357">
        <w:rPr>
          <w:rFonts w:eastAsia="Arial Unicode MS"/>
          <w:color w:val="auto"/>
          <w:lang w:val="en-US"/>
        </w:rPr>
        <w:t>5</w:t>
      </w:r>
      <w:r w:rsidRPr="00850357">
        <w:rPr>
          <w:rFonts w:eastAsia="Arial Unicode MS"/>
          <w:color w:val="auto"/>
        </w:rPr>
        <w:t>.</w:t>
      </w:r>
      <w:r w:rsidRPr="00850357">
        <w:rPr>
          <w:rFonts w:eastAsia="Arial Unicode MS"/>
          <w:color w:val="auto"/>
          <w:lang w:val="en-US"/>
        </w:rPr>
        <w:t>5</w:t>
      </w:r>
      <w:r w:rsidRPr="00850357">
        <w:rPr>
          <w:rFonts w:eastAsia="Arial Unicode MS"/>
          <w:color w:val="auto"/>
        </w:rPr>
        <w:t>.</w:t>
      </w:r>
      <w:r w:rsidRPr="00850357">
        <w:rPr>
          <w:rFonts w:eastAsia="Arial Unicode MS"/>
          <w:color w:val="auto"/>
          <w:lang w:val="en-US"/>
        </w:rPr>
        <w:t xml:space="preserve"> </w:t>
      </w:r>
      <w:r w:rsidRPr="00850357">
        <w:rPr>
          <w:rFonts w:eastAsia="Arial Unicode MS"/>
          <w:color w:val="auto"/>
        </w:rPr>
        <w:t xml:space="preserve">Pirkimo sutartis negali būti sudaryta, kol nepasibaigė </w:t>
      </w:r>
      <w:r w:rsidRPr="00850357">
        <w:rPr>
          <w:rFonts w:eastAsia="Arial Unicode MS"/>
          <w:color w:val="auto"/>
          <w:lang w:val="it-IT"/>
        </w:rPr>
        <w:t>pirkimo sutarties sudarymo atid</w:t>
      </w:r>
      <w:r w:rsidRPr="00850357">
        <w:rPr>
          <w:rFonts w:eastAsia="Arial Unicode MS"/>
          <w:color w:val="auto"/>
        </w:rPr>
        <w:t xml:space="preserve">ėjimo terminas, t. y. ne anksčiau kaip po </w:t>
      </w:r>
      <w:r w:rsidRPr="00850357">
        <w:rPr>
          <w:rFonts w:eastAsia="Arial Unicode MS"/>
          <w:color w:val="auto"/>
          <w:lang w:val="en-US"/>
        </w:rPr>
        <w:t>10</w:t>
      </w:r>
      <w:r w:rsidRPr="00850357">
        <w:rPr>
          <w:rFonts w:eastAsia="Arial Unicode MS"/>
          <w:color w:val="auto"/>
        </w:rPr>
        <w:t xml:space="preserve"> </w:t>
      </w:r>
      <w:r w:rsidRPr="00850357">
        <w:rPr>
          <w:rFonts w:eastAsia="Arial Unicode MS"/>
          <w:color w:val="auto"/>
          <w:lang w:val="en-US"/>
        </w:rPr>
        <w:t>kalendorini</w:t>
      </w:r>
      <w:r w:rsidRPr="00850357">
        <w:rPr>
          <w:rFonts w:eastAsia="Arial Unicode MS"/>
          <w:color w:val="auto"/>
        </w:rPr>
        <w:t>ų</w:t>
      </w:r>
      <w:r w:rsidRPr="00850357">
        <w:rPr>
          <w:rFonts w:eastAsia="Arial Unicode MS"/>
          <w:color w:val="auto"/>
          <w:lang w:val="nl-NL"/>
        </w:rPr>
        <w:t xml:space="preserve"> dien</w:t>
      </w:r>
      <w:r w:rsidRPr="00850357">
        <w:rPr>
          <w:rFonts w:eastAsia="Arial Unicode MS"/>
          <w:color w:val="auto"/>
        </w:rPr>
        <w:t xml:space="preserve">ų </w:t>
      </w:r>
      <w:r w:rsidRPr="00850357">
        <w:rPr>
          <w:rFonts w:eastAsia="Arial Unicode MS"/>
          <w:color w:val="auto"/>
          <w:lang w:val="it-IT"/>
        </w:rPr>
        <w:t>nuo prane</w:t>
      </w:r>
      <w:r w:rsidRPr="00850357">
        <w:rPr>
          <w:rFonts w:eastAsia="Arial Unicode MS"/>
          <w:color w:val="auto"/>
        </w:rPr>
        <w:t>š</w:t>
      </w:r>
      <w:r w:rsidRPr="00850357">
        <w:rPr>
          <w:rFonts w:eastAsia="Arial Unicode MS"/>
          <w:color w:val="auto"/>
          <w:lang w:val="it-IT"/>
        </w:rPr>
        <w:t>imo apie sprendim</w:t>
      </w:r>
      <w:r w:rsidRPr="00850357">
        <w:rPr>
          <w:rFonts w:eastAsia="Arial Unicode MS"/>
          <w:color w:val="auto"/>
        </w:rPr>
        <w:t>ą sudaryti pirkimo sutartį iš</w:t>
      </w:r>
      <w:r w:rsidRPr="00850357">
        <w:rPr>
          <w:rFonts w:eastAsia="Arial Unicode MS"/>
          <w:color w:val="auto"/>
          <w:lang w:val="it-IT"/>
        </w:rPr>
        <w:t xml:space="preserve">siuntimo </w:t>
      </w:r>
      <w:r w:rsidRPr="00850357">
        <w:rPr>
          <w:rFonts w:eastAsia="Arial Unicode MS"/>
          <w:color w:val="auto"/>
        </w:rPr>
        <w:t>d</w:t>
      </w:r>
      <w:r w:rsidRPr="00850357">
        <w:rPr>
          <w:rFonts w:eastAsia="Arial Unicode MS"/>
          <w:color w:val="auto"/>
          <w:lang w:val="es-ES_tradnl"/>
        </w:rPr>
        <w:t>alyviams dienos, i</w:t>
      </w:r>
      <w:r w:rsidRPr="00850357">
        <w:rPr>
          <w:rFonts w:eastAsia="Arial Unicode MS"/>
          <w:color w:val="auto"/>
        </w:rPr>
        <w:t>šskyrus atvejus, kai vienintelis dalyvis yra tas, su kuriuo sudaroma pirkimo sutartis</w:t>
      </w:r>
      <w:r w:rsidRPr="00850357">
        <w:rPr>
          <w:rFonts w:eastAsia="Arial Unicode MS"/>
          <w:color w:val="auto"/>
          <w:lang w:val="en-US"/>
        </w:rPr>
        <w:t xml:space="preserve"> </w:t>
      </w:r>
      <w:r w:rsidRPr="00850357">
        <w:rPr>
          <w:rFonts w:eastAsia="Arial Unicode MS"/>
          <w:color w:val="auto"/>
          <w:lang w:val="it-IT"/>
        </w:rPr>
        <w:t>Suinteresuoti dalyviai nuo perkan</w:t>
      </w:r>
      <w:r w:rsidRPr="00850357">
        <w:rPr>
          <w:rFonts w:eastAsia="Arial Unicode MS"/>
          <w:color w:val="auto"/>
        </w:rPr>
        <w:t>čiosios organizacijos praneš</w:t>
      </w:r>
      <w:r w:rsidRPr="00850357">
        <w:rPr>
          <w:rFonts w:eastAsia="Arial Unicode MS"/>
          <w:color w:val="auto"/>
          <w:lang w:val="it-IT"/>
        </w:rPr>
        <w:t>imo apie sprendim</w:t>
      </w:r>
      <w:r w:rsidRPr="00850357">
        <w:rPr>
          <w:rFonts w:eastAsia="Arial Unicode MS"/>
          <w:color w:val="auto"/>
        </w:rPr>
        <w:t>ą nustatyti laimė</w:t>
      </w:r>
      <w:r w:rsidRPr="00850357">
        <w:rPr>
          <w:rFonts w:eastAsia="Arial Unicode MS"/>
          <w:color w:val="auto"/>
          <w:lang w:val="en-US"/>
        </w:rPr>
        <w:t>jus</w:t>
      </w:r>
      <w:r w:rsidRPr="00850357">
        <w:rPr>
          <w:rFonts w:eastAsia="Arial Unicode MS"/>
          <w:color w:val="auto"/>
        </w:rPr>
        <w:t xml:space="preserve">į </w:t>
      </w:r>
      <w:r w:rsidRPr="00850357">
        <w:rPr>
          <w:rFonts w:eastAsia="Arial Unicode MS"/>
          <w:color w:val="auto"/>
          <w:lang w:val="es-ES_tradnl"/>
        </w:rPr>
        <w:t>pasi</w:t>
      </w:r>
      <w:r w:rsidRPr="00850357">
        <w:rPr>
          <w:rFonts w:eastAsia="Arial Unicode MS"/>
          <w:color w:val="auto"/>
        </w:rPr>
        <w:t>ūlymą pateikimo dalyviams dienos iki atidė</w:t>
      </w:r>
      <w:r w:rsidRPr="00850357">
        <w:rPr>
          <w:rFonts w:eastAsia="Arial Unicode MS"/>
          <w:color w:val="auto"/>
          <w:lang w:val="pt-PT"/>
        </w:rPr>
        <w:t>jimo termino pabaigos gali pra</w:t>
      </w:r>
      <w:r w:rsidRPr="00850357">
        <w:rPr>
          <w:rFonts w:eastAsia="Arial Unicode MS"/>
          <w:color w:val="auto"/>
        </w:rPr>
        <w:t>šyti perkanč</w:t>
      </w:r>
      <w:r w:rsidRPr="00850357">
        <w:rPr>
          <w:rFonts w:eastAsia="Arial Unicode MS"/>
          <w:color w:val="auto"/>
          <w:lang w:val="pt-PT"/>
        </w:rPr>
        <w:t>iosios organizacijos pateikti laim</w:t>
      </w:r>
      <w:r w:rsidRPr="00850357">
        <w:rPr>
          <w:rFonts w:eastAsia="Arial Unicode MS"/>
          <w:color w:val="auto"/>
        </w:rPr>
        <w:t>ė</w:t>
      </w:r>
      <w:r w:rsidRPr="00850357">
        <w:rPr>
          <w:rFonts w:eastAsia="Arial Unicode MS"/>
          <w:color w:val="auto"/>
          <w:lang w:val="en-US"/>
        </w:rPr>
        <w:t>jus</w:t>
      </w:r>
      <w:r w:rsidRPr="00850357">
        <w:rPr>
          <w:rFonts w:eastAsia="Arial Unicode MS"/>
          <w:color w:val="auto"/>
        </w:rPr>
        <w:t xml:space="preserve">į </w:t>
      </w:r>
      <w:r w:rsidRPr="00850357">
        <w:rPr>
          <w:rFonts w:eastAsia="Arial Unicode MS"/>
          <w:color w:val="auto"/>
          <w:lang w:val="es-ES_tradnl"/>
        </w:rPr>
        <w:t>pasi</w:t>
      </w:r>
      <w:r w:rsidRPr="00850357">
        <w:rPr>
          <w:rFonts w:eastAsia="Arial Unicode MS"/>
          <w:color w:val="auto"/>
        </w:rPr>
        <w:t xml:space="preserve">ūlymą. Tokiu atveju </w:t>
      </w:r>
      <w:r w:rsidRPr="00850357">
        <w:rPr>
          <w:rFonts w:eastAsia="Arial Unicode MS"/>
          <w:color w:val="auto"/>
          <w:lang w:val="en-US"/>
        </w:rPr>
        <w:t>VP</w:t>
      </w:r>
      <w:r w:rsidRPr="00850357">
        <w:rPr>
          <w:rFonts w:eastAsia="Arial Unicode MS"/>
          <w:color w:val="auto"/>
        </w:rPr>
        <w:t>Į 102 straipsnio 1 dalyje nustatytas terminas ir atidėjimo terminas pratę</w:t>
      </w:r>
      <w:r w:rsidRPr="00850357">
        <w:rPr>
          <w:rFonts w:eastAsia="Arial Unicode MS"/>
          <w:color w:val="auto"/>
          <w:lang w:val="it-IT"/>
        </w:rPr>
        <w:t>siami papildomam terminui, j</w:t>
      </w:r>
      <w:r w:rsidRPr="00850357">
        <w:rPr>
          <w:rFonts w:eastAsia="Arial Unicode MS"/>
          <w:color w:val="auto"/>
        </w:rPr>
        <w:t>į skaič</w:t>
      </w:r>
      <w:r w:rsidRPr="00850357">
        <w:rPr>
          <w:rFonts w:eastAsia="Arial Unicode MS"/>
          <w:color w:val="auto"/>
          <w:lang w:val="it-IT"/>
        </w:rPr>
        <w:t>iuojant nuo suinteresuoto dalyvio pra</w:t>
      </w:r>
      <w:r w:rsidRPr="00850357">
        <w:rPr>
          <w:rFonts w:eastAsia="Arial Unicode MS"/>
          <w:color w:val="auto"/>
        </w:rPr>
        <w:t>šymo pateikti laimė</w:t>
      </w:r>
      <w:r w:rsidRPr="00850357">
        <w:rPr>
          <w:rFonts w:eastAsia="Arial Unicode MS"/>
          <w:color w:val="auto"/>
          <w:lang w:val="en-US"/>
        </w:rPr>
        <w:t>jus</w:t>
      </w:r>
      <w:r w:rsidRPr="00850357">
        <w:rPr>
          <w:rFonts w:eastAsia="Arial Unicode MS"/>
          <w:color w:val="auto"/>
        </w:rPr>
        <w:t xml:space="preserve">į </w:t>
      </w:r>
      <w:r w:rsidRPr="00850357">
        <w:rPr>
          <w:rFonts w:eastAsia="Arial Unicode MS"/>
          <w:color w:val="auto"/>
          <w:lang w:val="es-ES_tradnl"/>
        </w:rPr>
        <w:t>pasi</w:t>
      </w:r>
      <w:r w:rsidRPr="00850357">
        <w:rPr>
          <w:rFonts w:eastAsia="Arial Unicode MS"/>
          <w:color w:val="auto"/>
        </w:rPr>
        <w:t>ūlymą pateikimo perkančiajai organizacijai dienos iki tol, kol suinteresuotam dalyviui bus pateiktas minė</w:t>
      </w:r>
      <w:r w:rsidRPr="00850357">
        <w:rPr>
          <w:rFonts w:eastAsia="Arial Unicode MS"/>
          <w:color w:val="auto"/>
          <w:lang w:val="es-ES_tradnl"/>
        </w:rPr>
        <w:t>tas pasi</w:t>
      </w:r>
      <w:r w:rsidRPr="00850357">
        <w:rPr>
          <w:rFonts w:eastAsia="Arial Unicode MS"/>
          <w:color w:val="auto"/>
        </w:rPr>
        <w:t>ūlymas. Jeigu laimė</w:t>
      </w:r>
      <w:r w:rsidRPr="00850357">
        <w:rPr>
          <w:rFonts w:eastAsia="Arial Unicode MS"/>
          <w:color w:val="auto"/>
          <w:lang w:val="it-IT"/>
        </w:rPr>
        <w:t>jusio dalyvio pasi</w:t>
      </w:r>
      <w:r w:rsidRPr="00850357">
        <w:rPr>
          <w:rFonts w:eastAsia="Arial Unicode MS"/>
          <w:color w:val="auto"/>
        </w:rPr>
        <w:t xml:space="preserve">ūlymas pateikiamas tą pačią </w:t>
      </w:r>
      <w:r w:rsidRPr="00850357">
        <w:rPr>
          <w:rFonts w:eastAsia="Arial Unicode MS"/>
          <w:color w:val="auto"/>
          <w:lang w:val="de-DE"/>
        </w:rPr>
        <w:t>dien</w:t>
      </w:r>
      <w:r w:rsidRPr="00850357">
        <w:rPr>
          <w:rFonts w:eastAsia="Arial Unicode MS"/>
          <w:color w:val="auto"/>
        </w:rPr>
        <w:t>ą, kai buvo paprašyta, VPĮ 102 straipsnio 1 dalyje nustatytas terminas ir atidėjimo terminas pratę</w:t>
      </w:r>
      <w:r w:rsidRPr="00850357">
        <w:rPr>
          <w:rFonts w:eastAsia="Arial Unicode MS"/>
          <w:color w:val="auto"/>
          <w:lang w:val="it-IT"/>
        </w:rPr>
        <w:t>siami vienai darbo dienai.</w:t>
      </w:r>
      <w:r w:rsidRPr="00850357">
        <w:rPr>
          <w:rFonts w:eastAsia="Arial Unicode MS"/>
          <w:color w:val="auto"/>
        </w:rPr>
        <w:t xml:space="preserve"> </w:t>
      </w:r>
      <w:r w:rsidRPr="00850357">
        <w:rPr>
          <w:rFonts w:eastAsia="Arial Unicode MS"/>
          <w:color w:val="auto"/>
          <w:lang w:val="sv-SE"/>
        </w:rPr>
        <w:t>Perkan</w:t>
      </w:r>
      <w:r w:rsidRPr="00850357">
        <w:rPr>
          <w:rFonts w:eastAsia="Arial Unicode MS"/>
          <w:color w:val="auto"/>
        </w:rPr>
        <w:t>čioji organizacija laimė</w:t>
      </w:r>
      <w:r w:rsidRPr="00850357">
        <w:rPr>
          <w:rFonts w:eastAsia="Arial Unicode MS"/>
          <w:color w:val="auto"/>
          <w:lang w:val="en-US"/>
        </w:rPr>
        <w:t>jus</w:t>
      </w:r>
      <w:r w:rsidRPr="00850357">
        <w:rPr>
          <w:rFonts w:eastAsia="Arial Unicode MS"/>
          <w:color w:val="auto"/>
        </w:rPr>
        <w:t xml:space="preserve">į </w:t>
      </w:r>
      <w:r w:rsidRPr="00850357">
        <w:rPr>
          <w:rFonts w:eastAsia="Arial Unicode MS"/>
          <w:color w:val="auto"/>
          <w:lang w:val="es-ES_tradnl"/>
        </w:rPr>
        <w:t>pasi</w:t>
      </w:r>
      <w:r w:rsidRPr="00850357">
        <w:rPr>
          <w:rFonts w:eastAsia="Arial Unicode MS"/>
          <w:color w:val="auto"/>
        </w:rPr>
        <w:t xml:space="preserve">ūlymą suinteresuotiems dalyviams gali pateikti teikdama </w:t>
      </w:r>
      <w:r w:rsidRPr="00850357">
        <w:rPr>
          <w:rFonts w:eastAsia="Arial Unicode MS"/>
          <w:color w:val="auto"/>
          <w:lang w:val="en-US"/>
        </w:rPr>
        <w:t xml:space="preserve"> 15.4 </w:t>
      </w:r>
      <w:r w:rsidRPr="00850357">
        <w:rPr>
          <w:rFonts w:eastAsia="Arial Unicode MS"/>
          <w:color w:val="auto"/>
        </w:rPr>
        <w:t>punkte nurodytą informaciją.</w:t>
      </w:r>
    </w:p>
    <w:p w14:paraId="1A197580" w14:textId="4136AC28" w:rsidR="00205D38" w:rsidRPr="00850357" w:rsidRDefault="00B27C34">
      <w:pPr>
        <w:pStyle w:val="Body2"/>
        <w:rPr>
          <w:color w:val="auto"/>
        </w:rPr>
      </w:pPr>
      <w:r w:rsidRPr="00850357">
        <w:rPr>
          <w:color w:val="auto"/>
        </w:rPr>
        <w:tab/>
      </w:r>
      <w:r w:rsidRPr="00850357">
        <w:rPr>
          <w:rFonts w:eastAsia="Arial Unicode MS"/>
          <w:color w:val="auto"/>
        </w:rPr>
        <w:t>1</w:t>
      </w:r>
      <w:r w:rsidRPr="00850357">
        <w:rPr>
          <w:rFonts w:eastAsia="Arial Unicode MS"/>
          <w:color w:val="auto"/>
          <w:lang w:val="en-US"/>
        </w:rPr>
        <w:t>5</w:t>
      </w:r>
      <w:r w:rsidRPr="00850357">
        <w:rPr>
          <w:rFonts w:eastAsia="Arial Unicode MS"/>
          <w:color w:val="auto"/>
        </w:rPr>
        <w:t>.</w:t>
      </w:r>
      <w:r w:rsidRPr="00850357">
        <w:rPr>
          <w:rFonts w:eastAsia="Arial Unicode MS"/>
          <w:color w:val="auto"/>
          <w:lang w:val="en-US"/>
        </w:rPr>
        <w:t>6</w:t>
      </w:r>
      <w:r w:rsidRPr="00850357">
        <w:rPr>
          <w:rFonts w:eastAsia="Arial Unicode MS"/>
          <w:color w:val="auto"/>
        </w:rPr>
        <w:t>.</w:t>
      </w:r>
      <w:r w:rsidRPr="00850357">
        <w:rPr>
          <w:rFonts w:eastAsia="Arial Unicode MS"/>
          <w:color w:val="auto"/>
          <w:lang w:val="en-US"/>
        </w:rPr>
        <w:t xml:space="preserve"> </w:t>
      </w:r>
      <w:r w:rsidRPr="00850357">
        <w:rPr>
          <w:rFonts w:eastAsia="Arial Unicode MS"/>
          <w:color w:val="auto"/>
        </w:rPr>
        <w:t>Jeigu tiekėjas, kuriam buvo pasiūlyta sudaryti pirkimo sutartį</w:t>
      </w:r>
      <w:r w:rsidRPr="00850357">
        <w:rPr>
          <w:rFonts w:eastAsia="Arial Unicode MS"/>
          <w:color w:val="auto"/>
          <w:lang w:val="fr-FR"/>
        </w:rPr>
        <w:t>, ra</w:t>
      </w:r>
      <w:r w:rsidRPr="00850357">
        <w:rPr>
          <w:rFonts w:eastAsia="Arial Unicode MS"/>
          <w:color w:val="auto"/>
        </w:rPr>
        <w:t xml:space="preserve">štu atsisako ją sudaryti arba arba iki perkančiosios organizacijos nurodyto laiko nepasirašo pirkimo sutarties, arba atsisako sudaryti pirkimo sutartį </w:t>
      </w:r>
      <w:r w:rsidRPr="00850357">
        <w:rPr>
          <w:rFonts w:eastAsia="Arial Unicode MS"/>
          <w:color w:val="auto"/>
          <w:lang w:val="en-US"/>
        </w:rPr>
        <w:t>VP</w:t>
      </w:r>
      <w:r w:rsidRPr="00850357">
        <w:rPr>
          <w:rFonts w:eastAsia="Arial Unicode MS"/>
          <w:color w:val="auto"/>
        </w:rPr>
        <w:t>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w:t>
      </w:r>
      <w:r w:rsidRPr="00850357">
        <w:rPr>
          <w:rFonts w:eastAsia="Arial Unicode MS"/>
          <w:color w:val="auto"/>
          <w:lang w:val="it-IT"/>
        </w:rPr>
        <w:t>io dokumento arba ne</w:t>
      </w:r>
      <w:r w:rsidRPr="00850357">
        <w:rPr>
          <w:rFonts w:eastAsia="Arial Unicode MS"/>
          <w:color w:val="auto"/>
        </w:rPr>
        <w:t xml:space="preserve">įvykdo kitų pirkimo sutartyje nustatytų </w:t>
      </w:r>
      <w:r w:rsidRPr="00850357">
        <w:rPr>
          <w:rFonts w:eastAsia="Arial Unicode MS"/>
          <w:color w:val="auto"/>
          <w:lang w:val="es-ES_tradnl"/>
        </w:rPr>
        <w:t xml:space="preserve">jos </w:t>
      </w:r>
      <w:r w:rsidRPr="00850357">
        <w:rPr>
          <w:rFonts w:eastAsia="Arial Unicode MS"/>
          <w:color w:val="auto"/>
        </w:rPr>
        <w:t>įsigaliojimo są</w:t>
      </w:r>
      <w:r w:rsidRPr="00850357">
        <w:rPr>
          <w:rFonts w:eastAsia="Arial Unicode MS"/>
          <w:color w:val="auto"/>
          <w:lang w:val="da-DK"/>
        </w:rPr>
        <w:t>lyg</w:t>
      </w:r>
      <w:r w:rsidRPr="00850357">
        <w:rPr>
          <w:rFonts w:eastAsia="Arial Unicode MS"/>
          <w:color w:val="auto"/>
        </w:rPr>
        <w:t>ų</w:t>
      </w:r>
      <w:r w:rsidRPr="00850357">
        <w:rPr>
          <w:rFonts w:eastAsia="Arial Unicode MS"/>
          <w:color w:val="auto"/>
          <w:lang w:val="nl-NL"/>
        </w:rPr>
        <w:t>, perkan</w:t>
      </w:r>
      <w:r w:rsidRPr="00850357">
        <w:rPr>
          <w:rFonts w:eastAsia="Arial Unicode MS"/>
          <w:color w:val="auto"/>
        </w:rPr>
        <w:t xml:space="preserve">čioji organizacija siūlo sudaryti pirkimo sutartį </w:t>
      </w:r>
      <w:r w:rsidRPr="00850357">
        <w:rPr>
          <w:rFonts w:eastAsia="Arial Unicode MS"/>
          <w:color w:val="auto"/>
          <w:lang w:val="nl-NL"/>
        </w:rPr>
        <w:t>tiek</w:t>
      </w:r>
      <w:r w:rsidRPr="00850357">
        <w:rPr>
          <w:rFonts w:eastAsia="Arial Unicode MS"/>
          <w:color w:val="auto"/>
        </w:rPr>
        <w:t>ėjui, kurio pasiū</w:t>
      </w:r>
      <w:r w:rsidRPr="00850357">
        <w:rPr>
          <w:rFonts w:eastAsia="Arial Unicode MS"/>
          <w:color w:val="auto"/>
          <w:lang w:val="pt-PT"/>
        </w:rPr>
        <w:t>lymas pagal nustatyt</w:t>
      </w:r>
      <w:r w:rsidRPr="00850357">
        <w:rPr>
          <w:rFonts w:eastAsia="Arial Unicode MS"/>
          <w:color w:val="auto"/>
        </w:rPr>
        <w:t xml:space="preserve">ą </w:t>
      </w:r>
      <w:r w:rsidRPr="00850357">
        <w:rPr>
          <w:rFonts w:eastAsia="Arial Unicode MS"/>
          <w:color w:val="auto"/>
          <w:lang w:val="es-ES_tradnl"/>
        </w:rPr>
        <w:t>pasi</w:t>
      </w:r>
      <w:r w:rsidRPr="00850357">
        <w:rPr>
          <w:rFonts w:eastAsia="Arial Unicode MS"/>
          <w:color w:val="auto"/>
        </w:rPr>
        <w:t xml:space="preserve">ūlymų </w:t>
      </w:r>
      <w:r w:rsidRPr="00850357">
        <w:rPr>
          <w:rFonts w:eastAsia="Arial Unicode MS"/>
          <w:color w:val="auto"/>
          <w:lang w:val="de-DE"/>
        </w:rPr>
        <w:t>eil</w:t>
      </w:r>
      <w:r w:rsidRPr="00850357">
        <w:rPr>
          <w:rFonts w:eastAsia="Arial Unicode MS"/>
          <w:color w:val="auto"/>
        </w:rPr>
        <w:t xml:space="preserve">ę </w:t>
      </w:r>
      <w:r w:rsidRPr="00850357">
        <w:rPr>
          <w:rFonts w:eastAsia="Arial Unicode MS"/>
          <w:color w:val="auto"/>
          <w:lang w:val="es-ES_tradnl"/>
        </w:rPr>
        <w:t>yra pirmas po tiek</w:t>
      </w:r>
      <w:r w:rsidRPr="00850357">
        <w:rPr>
          <w:rFonts w:eastAsia="Arial Unicode MS"/>
          <w:color w:val="auto"/>
        </w:rPr>
        <w:t>ėjo, atsisakiusio sudaryti pirkimo sutartį, nepateikusio pirkimo sutarties įvykdymo už</w:t>
      </w:r>
      <w:r w:rsidRPr="00850357">
        <w:rPr>
          <w:rFonts w:eastAsia="Arial Unicode MS"/>
          <w:color w:val="auto"/>
          <w:lang w:val="pt-PT"/>
        </w:rPr>
        <w:t>tikrinimo ar ne</w:t>
      </w:r>
      <w:r w:rsidRPr="00850357">
        <w:rPr>
          <w:rFonts w:eastAsia="Arial Unicode MS"/>
          <w:color w:val="auto"/>
        </w:rPr>
        <w:t>įvykdžiusio kitų pirkimo sutarties įsigaliojimo są</w:t>
      </w:r>
      <w:r w:rsidRPr="00850357">
        <w:rPr>
          <w:rFonts w:eastAsia="Arial Unicode MS"/>
          <w:color w:val="auto"/>
          <w:lang w:val="da-DK"/>
        </w:rPr>
        <w:t>lyg</w:t>
      </w:r>
      <w:r w:rsidRPr="00850357">
        <w:rPr>
          <w:rFonts w:eastAsia="Arial Unicode MS"/>
          <w:color w:val="auto"/>
        </w:rPr>
        <w:t>ų, jeigu tenkinamos VPĮ 45 straipsnio 1 dalyje išdėstytos sąlygos.</w:t>
      </w:r>
    </w:p>
    <w:p w14:paraId="4A756A35" w14:textId="77777777" w:rsidR="00630D5F" w:rsidRDefault="00B27C34">
      <w:pPr>
        <w:pStyle w:val="Heading"/>
        <w:rPr>
          <w:rFonts w:cs="Times New Roman"/>
          <w:color w:val="auto"/>
        </w:rPr>
      </w:pPr>
      <w:r w:rsidRPr="00850357">
        <w:rPr>
          <w:rFonts w:cs="Times New Roman"/>
          <w:color w:val="auto"/>
        </w:rPr>
        <w:tab/>
      </w:r>
    </w:p>
    <w:p w14:paraId="5DBD685E" w14:textId="1549C774" w:rsidR="00205D38" w:rsidRPr="00850357" w:rsidRDefault="00B27C34" w:rsidP="00630D5F">
      <w:pPr>
        <w:pStyle w:val="Heading"/>
        <w:ind w:firstLine="720"/>
        <w:rPr>
          <w:rFonts w:cs="Times New Roman"/>
          <w:color w:val="auto"/>
        </w:rPr>
      </w:pPr>
      <w:r w:rsidRPr="00850357">
        <w:rPr>
          <w:rFonts w:cs="Times New Roman"/>
          <w:color w:val="auto"/>
        </w:rPr>
        <w:t xml:space="preserve">16. PRETENZIJŲ </w:t>
      </w:r>
      <w:r w:rsidRPr="00850357">
        <w:rPr>
          <w:rFonts w:cs="Times New Roman"/>
          <w:color w:val="auto"/>
          <w:lang w:val="de-DE"/>
        </w:rPr>
        <w:t>IR SKUND</w:t>
      </w:r>
      <w:r w:rsidRPr="00850357">
        <w:rPr>
          <w:rFonts w:cs="Times New Roman"/>
          <w:color w:val="auto"/>
        </w:rPr>
        <w:t>Ų NAGRINĖJIMAS</w:t>
      </w:r>
    </w:p>
    <w:p w14:paraId="4659D92E" w14:textId="77777777" w:rsidR="00205D38" w:rsidRPr="00850357" w:rsidRDefault="00205D38">
      <w:pPr>
        <w:pStyle w:val="Body2"/>
        <w:rPr>
          <w:color w:val="auto"/>
        </w:rPr>
      </w:pPr>
    </w:p>
    <w:p w14:paraId="7FED9D49" w14:textId="77777777" w:rsidR="00205D38" w:rsidRPr="00850357" w:rsidRDefault="00B27C34">
      <w:pPr>
        <w:pStyle w:val="Body2"/>
        <w:rPr>
          <w:color w:val="auto"/>
        </w:rPr>
      </w:pPr>
      <w:r w:rsidRPr="00850357">
        <w:rPr>
          <w:rFonts w:eastAsia="Arial Unicode MS"/>
          <w:color w:val="auto"/>
          <w:lang w:val="en-US"/>
        </w:rPr>
        <w:tab/>
        <w:t>16.1</w:t>
      </w:r>
      <w:r w:rsidRPr="00850357">
        <w:rPr>
          <w:rFonts w:eastAsia="Arial Unicode MS"/>
          <w:color w:val="auto"/>
        </w:rPr>
        <w:t>.</w:t>
      </w:r>
      <w:r w:rsidRPr="00850357">
        <w:rPr>
          <w:rFonts w:eastAsia="Arial Unicode MS"/>
          <w:color w:val="auto"/>
          <w:lang w:val="en-US"/>
        </w:rPr>
        <w:t xml:space="preserve"> </w:t>
      </w:r>
      <w:r w:rsidRPr="00850357">
        <w:rPr>
          <w:rFonts w:eastAsia="Arial Unicode MS"/>
          <w:color w:val="auto"/>
        </w:rPr>
        <w:t>Tiekė</w:t>
      </w:r>
      <w:r w:rsidRPr="00850357">
        <w:rPr>
          <w:rFonts w:eastAsia="Arial Unicode MS"/>
          <w:color w:val="auto"/>
          <w:lang w:val="pt-PT"/>
        </w:rPr>
        <w:t>jas, nor</w:t>
      </w:r>
      <w:r w:rsidRPr="00850357">
        <w:rPr>
          <w:rFonts w:eastAsia="Arial Unicode MS"/>
          <w:color w:val="auto"/>
        </w:rPr>
        <w:t>ė</w:t>
      </w:r>
      <w:r w:rsidRPr="00850357">
        <w:rPr>
          <w:rFonts w:eastAsia="Arial Unicode MS"/>
          <w:color w:val="auto"/>
          <w:lang w:val="it-IT"/>
        </w:rPr>
        <w:t>damas iki pirkimo sutarties ar preliminariosios sutarties sudarymo teisme gin</w:t>
      </w:r>
      <w:r w:rsidRPr="00850357">
        <w:rPr>
          <w:rFonts w:eastAsia="Arial Unicode MS"/>
          <w:color w:val="auto"/>
        </w:rPr>
        <w:t xml:space="preserve">čyti perkančiosios organizacijos sprendimus ar veiksmus, pirmiausia elektroninėmis priemonėmis turi pateikti pretenziją </w:t>
      </w:r>
      <w:r w:rsidRPr="00850357">
        <w:rPr>
          <w:rFonts w:eastAsia="Arial Unicode MS"/>
          <w:color w:val="auto"/>
          <w:lang w:val="nl-NL"/>
        </w:rPr>
        <w:t>perkan</w:t>
      </w:r>
      <w:r w:rsidRPr="00850357">
        <w:rPr>
          <w:rFonts w:eastAsia="Arial Unicode MS"/>
          <w:color w:val="auto"/>
        </w:rPr>
        <w:t>čiajai organizacijai.</w:t>
      </w:r>
    </w:p>
    <w:p w14:paraId="59B80915" w14:textId="77777777" w:rsidR="00205D38" w:rsidRPr="00850357" w:rsidRDefault="00B27C34">
      <w:pPr>
        <w:pStyle w:val="Body2"/>
        <w:rPr>
          <w:color w:val="auto"/>
        </w:rPr>
      </w:pPr>
      <w:r w:rsidRPr="00850357">
        <w:rPr>
          <w:color w:val="auto"/>
        </w:rPr>
        <w:tab/>
      </w:r>
      <w:r w:rsidRPr="00850357">
        <w:rPr>
          <w:rFonts w:eastAsia="Arial Unicode MS"/>
          <w:color w:val="auto"/>
        </w:rPr>
        <w:t>16.</w:t>
      </w:r>
      <w:r w:rsidRPr="00850357">
        <w:rPr>
          <w:rFonts w:eastAsia="Arial Unicode MS"/>
          <w:color w:val="auto"/>
          <w:lang w:val="en-US"/>
        </w:rPr>
        <w:t>2</w:t>
      </w:r>
      <w:r w:rsidRPr="00850357">
        <w:rPr>
          <w:rFonts w:eastAsia="Arial Unicode MS"/>
          <w:color w:val="auto"/>
        </w:rPr>
        <w:t xml:space="preserve">. Tiekėjas turi teisę pateikti pretenziją </w:t>
      </w:r>
      <w:r w:rsidRPr="00850357">
        <w:rPr>
          <w:rFonts w:eastAsia="Arial Unicode MS"/>
          <w:color w:val="auto"/>
          <w:lang w:val="nl-NL"/>
        </w:rPr>
        <w:t>perkan</w:t>
      </w:r>
      <w:r w:rsidRPr="00850357">
        <w:rPr>
          <w:rFonts w:eastAsia="Arial Unicode MS"/>
          <w:color w:val="auto"/>
        </w:rPr>
        <w:t>čiajai organizacijai, pateikti prašymą ar pareikš</w:t>
      </w:r>
      <w:r w:rsidRPr="00850357">
        <w:rPr>
          <w:rFonts w:eastAsia="Arial Unicode MS"/>
          <w:color w:val="auto"/>
          <w:lang w:val="it-IT"/>
        </w:rPr>
        <w:t>ti ie</w:t>
      </w:r>
      <w:r w:rsidRPr="00850357">
        <w:rPr>
          <w:rFonts w:eastAsia="Arial Unicode MS"/>
          <w:color w:val="auto"/>
        </w:rPr>
        <w:t>škinį teismui (iš</w:t>
      </w:r>
      <w:r w:rsidRPr="00850357">
        <w:rPr>
          <w:rFonts w:eastAsia="Arial Unicode MS"/>
          <w:color w:val="auto"/>
          <w:lang w:val="sv-SE"/>
        </w:rPr>
        <w:t>skyrus ie</w:t>
      </w:r>
      <w:r w:rsidRPr="00850357">
        <w:rPr>
          <w:rFonts w:eastAsia="Arial Unicode MS"/>
          <w:color w:val="auto"/>
        </w:rPr>
        <w:t>škinį dė</w:t>
      </w:r>
      <w:r w:rsidRPr="00850357">
        <w:rPr>
          <w:rFonts w:eastAsia="Arial Unicode MS"/>
          <w:color w:val="auto"/>
          <w:lang w:val="es-ES_tradnl"/>
        </w:rPr>
        <w:t>l pirkimo sutarties ar preliminariosios sutarties pripa</w:t>
      </w:r>
      <w:r w:rsidRPr="00850357">
        <w:rPr>
          <w:rFonts w:eastAsia="Arial Unicode MS"/>
          <w:color w:val="auto"/>
        </w:rPr>
        <w:t>žinimo negaliojančia ar ieškinį dėl pirkimo sutarties nutraukimo pripažinimo nepagrįstu):</w:t>
      </w:r>
    </w:p>
    <w:p w14:paraId="0441455F" w14:textId="77777777" w:rsidR="00205D38" w:rsidRPr="00850357" w:rsidRDefault="00B27C34">
      <w:pPr>
        <w:pStyle w:val="Body2"/>
        <w:rPr>
          <w:color w:val="auto"/>
        </w:rPr>
      </w:pPr>
      <w:r w:rsidRPr="00850357">
        <w:rPr>
          <w:color w:val="auto"/>
        </w:rPr>
        <w:tab/>
      </w:r>
      <w:r w:rsidRPr="00850357">
        <w:rPr>
          <w:rFonts w:eastAsia="Arial Unicode MS"/>
          <w:color w:val="auto"/>
        </w:rPr>
        <w:t>16.2.</w:t>
      </w:r>
      <w:r w:rsidRPr="00850357">
        <w:rPr>
          <w:rFonts w:eastAsia="Arial Unicode MS"/>
          <w:color w:val="auto"/>
          <w:lang w:val="en-US"/>
        </w:rPr>
        <w:t>1.</w:t>
      </w:r>
      <w:r w:rsidRPr="00850357">
        <w:rPr>
          <w:rFonts w:eastAsia="Arial Unicode MS"/>
          <w:color w:val="auto"/>
          <w:lang w:val="it-IT"/>
        </w:rPr>
        <w:t xml:space="preserve"> per 10 </w:t>
      </w:r>
      <w:r w:rsidRPr="00850357">
        <w:rPr>
          <w:rFonts w:eastAsia="Arial Unicode MS"/>
          <w:color w:val="auto"/>
          <w:lang w:val="en-US"/>
        </w:rPr>
        <w:t>kalendorini</w:t>
      </w:r>
      <w:r w:rsidRPr="00850357">
        <w:rPr>
          <w:rFonts w:eastAsia="Arial Unicode MS"/>
          <w:color w:val="auto"/>
        </w:rPr>
        <w:t xml:space="preserve">ų </w:t>
      </w:r>
      <w:r w:rsidRPr="00850357">
        <w:rPr>
          <w:rFonts w:eastAsia="Arial Unicode MS"/>
          <w:color w:val="auto"/>
          <w:lang w:val="de-DE"/>
        </w:rPr>
        <w:t>dien</w:t>
      </w:r>
      <w:r w:rsidRPr="00850357">
        <w:rPr>
          <w:rFonts w:eastAsia="Arial Unicode MS"/>
          <w:color w:val="auto"/>
        </w:rPr>
        <w:t xml:space="preserve">ų </w:t>
      </w:r>
      <w:r w:rsidRPr="00850357">
        <w:rPr>
          <w:rFonts w:eastAsia="Arial Unicode MS"/>
          <w:color w:val="auto"/>
          <w:lang w:val="it-IT"/>
        </w:rPr>
        <w:t>nuo perkan</w:t>
      </w:r>
      <w:r w:rsidRPr="00850357">
        <w:rPr>
          <w:rFonts w:eastAsia="Arial Unicode MS"/>
          <w:color w:val="auto"/>
        </w:rPr>
        <w:t>čiosios organizacijos praneš</w:t>
      </w:r>
      <w:r w:rsidRPr="00850357">
        <w:rPr>
          <w:rFonts w:eastAsia="Arial Unicode MS"/>
          <w:color w:val="auto"/>
          <w:lang w:val="it-IT"/>
        </w:rPr>
        <w:t>imo ra</w:t>
      </w:r>
      <w:r w:rsidRPr="00850357">
        <w:rPr>
          <w:rFonts w:eastAsia="Arial Unicode MS"/>
          <w:color w:val="auto"/>
        </w:rPr>
        <w:t xml:space="preserve">štu apie jos priimtą </w:t>
      </w:r>
      <w:r w:rsidRPr="00850357">
        <w:rPr>
          <w:rFonts w:eastAsia="Arial Unicode MS"/>
          <w:color w:val="auto"/>
          <w:lang w:val="it-IT"/>
        </w:rPr>
        <w:t>sprendim</w:t>
      </w:r>
      <w:r w:rsidRPr="00850357">
        <w:rPr>
          <w:rFonts w:eastAsia="Arial Unicode MS"/>
          <w:color w:val="auto"/>
        </w:rPr>
        <w:t>ą iš</w:t>
      </w:r>
      <w:r w:rsidRPr="00850357">
        <w:rPr>
          <w:rFonts w:eastAsia="Arial Unicode MS"/>
          <w:color w:val="auto"/>
          <w:lang w:val="it-IT"/>
        </w:rPr>
        <w:t>siuntimo tiek</w:t>
      </w:r>
      <w:r w:rsidRPr="00850357">
        <w:rPr>
          <w:rFonts w:eastAsia="Arial Unicode MS"/>
          <w:color w:val="auto"/>
        </w:rPr>
        <w:t>ė</w:t>
      </w:r>
      <w:r w:rsidRPr="00850357">
        <w:rPr>
          <w:rFonts w:eastAsia="Arial Unicode MS"/>
          <w:color w:val="auto"/>
          <w:lang w:val="de-DE"/>
        </w:rPr>
        <w:t>jams dienos</w:t>
      </w:r>
      <w:r w:rsidRPr="00850357">
        <w:rPr>
          <w:rFonts w:eastAsia="Arial Unicode MS"/>
          <w:color w:val="auto"/>
        </w:rPr>
        <w:t>;</w:t>
      </w:r>
    </w:p>
    <w:p w14:paraId="570EFFB6" w14:textId="77777777" w:rsidR="00205D38" w:rsidRPr="00850357" w:rsidRDefault="00B27C34">
      <w:pPr>
        <w:pStyle w:val="Body2"/>
        <w:rPr>
          <w:color w:val="auto"/>
        </w:rPr>
      </w:pPr>
      <w:r w:rsidRPr="00850357">
        <w:rPr>
          <w:color w:val="auto"/>
        </w:rPr>
        <w:tab/>
      </w:r>
      <w:r w:rsidRPr="00850357">
        <w:rPr>
          <w:rFonts w:eastAsia="Arial Unicode MS"/>
          <w:color w:val="auto"/>
        </w:rPr>
        <w:t>16.2.</w:t>
      </w:r>
      <w:r w:rsidRPr="00850357">
        <w:rPr>
          <w:rFonts w:eastAsia="Arial Unicode MS"/>
          <w:color w:val="auto"/>
          <w:lang w:val="en-US"/>
        </w:rPr>
        <w:t>2</w:t>
      </w:r>
      <w:r w:rsidRPr="00850357">
        <w:rPr>
          <w:rFonts w:eastAsia="Arial Unicode MS"/>
          <w:color w:val="auto"/>
        </w:rPr>
        <w:t xml:space="preserve">. </w:t>
      </w:r>
      <w:r w:rsidRPr="00850357">
        <w:rPr>
          <w:rFonts w:eastAsia="Arial Unicode MS"/>
          <w:color w:val="auto"/>
          <w:lang w:val="it-IT"/>
        </w:rPr>
        <w:t>per 10 kalendorini</w:t>
      </w:r>
      <w:r w:rsidRPr="00850357">
        <w:rPr>
          <w:rFonts w:eastAsia="Arial Unicode MS"/>
          <w:color w:val="auto"/>
        </w:rPr>
        <w:t xml:space="preserve">ų </w:t>
      </w:r>
      <w:r w:rsidRPr="00850357">
        <w:rPr>
          <w:rFonts w:eastAsia="Arial Unicode MS"/>
          <w:color w:val="auto"/>
          <w:lang w:val="de-DE"/>
        </w:rPr>
        <w:t>dien</w:t>
      </w:r>
      <w:r w:rsidRPr="00850357">
        <w:rPr>
          <w:rFonts w:eastAsia="Arial Unicode MS"/>
          <w:color w:val="auto"/>
        </w:rPr>
        <w:t xml:space="preserve">ų </w:t>
      </w:r>
      <w:r w:rsidRPr="00850357">
        <w:rPr>
          <w:rFonts w:eastAsia="Arial Unicode MS"/>
          <w:color w:val="auto"/>
          <w:lang w:val="it-IT"/>
        </w:rPr>
        <w:t>nuo paskelbimo apie perkan</w:t>
      </w:r>
      <w:r w:rsidRPr="00850357">
        <w:rPr>
          <w:rFonts w:eastAsia="Arial Unicode MS"/>
          <w:color w:val="auto"/>
        </w:rPr>
        <w:t xml:space="preserve">čiosios organizacijos priimtą </w:t>
      </w:r>
      <w:r w:rsidRPr="00850357">
        <w:rPr>
          <w:rFonts w:eastAsia="Arial Unicode MS"/>
          <w:color w:val="auto"/>
          <w:lang w:val="it-IT"/>
        </w:rPr>
        <w:t>sprendim</w:t>
      </w:r>
      <w:r w:rsidRPr="00850357">
        <w:rPr>
          <w:rFonts w:eastAsia="Arial Unicode MS"/>
          <w:color w:val="auto"/>
        </w:rPr>
        <w:t xml:space="preserve">ą dienos, jeigu </w:t>
      </w:r>
      <w:r w:rsidRPr="00850357">
        <w:rPr>
          <w:rFonts w:eastAsia="Arial Unicode MS"/>
          <w:color w:val="auto"/>
          <w:lang w:val="en-US"/>
        </w:rPr>
        <w:t>VP</w:t>
      </w:r>
      <w:r w:rsidRPr="00850357">
        <w:rPr>
          <w:rFonts w:eastAsia="Arial Unicode MS"/>
          <w:color w:val="auto"/>
        </w:rPr>
        <w:t>Į nėra reikalavimo raštu informuoti tiekė</w:t>
      </w:r>
      <w:r w:rsidRPr="00850357">
        <w:rPr>
          <w:rFonts w:eastAsia="Arial Unicode MS"/>
          <w:color w:val="auto"/>
          <w:lang w:val="nl-NL"/>
        </w:rPr>
        <w:t>jus apie perkan</w:t>
      </w:r>
      <w:r w:rsidRPr="00850357">
        <w:rPr>
          <w:rFonts w:eastAsia="Arial Unicode MS"/>
          <w:color w:val="auto"/>
        </w:rPr>
        <w:t>čiosios organizacijos priimtus sprendimus.</w:t>
      </w:r>
    </w:p>
    <w:p w14:paraId="7574DDC7" w14:textId="77777777" w:rsidR="00205D38" w:rsidRPr="00850357" w:rsidRDefault="00B27C34">
      <w:pPr>
        <w:pStyle w:val="Body2"/>
        <w:rPr>
          <w:color w:val="auto"/>
        </w:rPr>
      </w:pPr>
      <w:r w:rsidRPr="00850357">
        <w:rPr>
          <w:color w:val="auto"/>
        </w:rPr>
        <w:tab/>
      </w:r>
      <w:r w:rsidRPr="00850357">
        <w:rPr>
          <w:rFonts w:eastAsia="Arial Unicode MS"/>
          <w:color w:val="auto"/>
        </w:rPr>
        <w:t>16.</w:t>
      </w:r>
      <w:r w:rsidRPr="00850357">
        <w:rPr>
          <w:rFonts w:eastAsia="Arial Unicode MS"/>
          <w:color w:val="auto"/>
          <w:lang w:val="en-US"/>
        </w:rPr>
        <w:t>3</w:t>
      </w:r>
      <w:r w:rsidRPr="00850357">
        <w:rPr>
          <w:rFonts w:eastAsia="Arial Unicode MS"/>
          <w:color w:val="auto"/>
          <w:lang w:val="sv-SE"/>
        </w:rPr>
        <w:t>. Perkan</w:t>
      </w:r>
      <w:r w:rsidRPr="00850357">
        <w:rPr>
          <w:rFonts w:eastAsia="Arial Unicode MS"/>
          <w:color w:val="auto"/>
        </w:rPr>
        <w:t>čioji organizacija privalo nagrinė</w:t>
      </w:r>
      <w:r w:rsidRPr="00850357">
        <w:rPr>
          <w:rFonts w:eastAsia="Arial Unicode MS"/>
          <w:color w:val="auto"/>
          <w:lang w:val="nl-NL"/>
        </w:rPr>
        <w:t>ti tik tas tiek</w:t>
      </w:r>
      <w:r w:rsidRPr="00850357">
        <w:rPr>
          <w:rFonts w:eastAsia="Arial Unicode MS"/>
          <w:color w:val="auto"/>
        </w:rPr>
        <w:t xml:space="preserve">ėjų </w:t>
      </w:r>
      <w:r w:rsidRPr="00850357">
        <w:rPr>
          <w:rFonts w:eastAsia="Arial Unicode MS"/>
          <w:color w:val="auto"/>
          <w:lang w:val="es-ES_tradnl"/>
        </w:rPr>
        <w:t xml:space="preserve">pretenzijas, kurios gautos iki pirkimo sutarties ar preliminariosios sutarties sudarymo dienos ir pateiktos laikantis </w:t>
      </w:r>
      <w:r w:rsidRPr="00850357">
        <w:rPr>
          <w:rFonts w:eastAsia="Arial Unicode MS"/>
          <w:color w:val="auto"/>
          <w:lang w:val="en-US"/>
        </w:rPr>
        <w:t>16.2 punkte</w:t>
      </w:r>
      <w:r w:rsidRPr="00850357">
        <w:rPr>
          <w:rFonts w:eastAsia="Arial Unicode MS"/>
          <w:color w:val="auto"/>
        </w:rPr>
        <w:t xml:space="preserve"> nustatytų terminų. Neprivaloma nagrinėti pretenzijų</w:t>
      </w:r>
      <w:r w:rsidRPr="00850357">
        <w:rPr>
          <w:rFonts w:eastAsia="Arial Unicode MS"/>
          <w:color w:val="auto"/>
          <w:lang w:val="de-DE"/>
        </w:rPr>
        <w:t>, teikiam</w:t>
      </w:r>
      <w:r w:rsidRPr="00850357">
        <w:rPr>
          <w:rFonts w:eastAsia="Arial Unicode MS"/>
          <w:color w:val="auto"/>
        </w:rPr>
        <w:t>ų pakartotinai dė</w:t>
      </w:r>
      <w:r w:rsidRPr="00850357">
        <w:rPr>
          <w:rFonts w:eastAsia="Arial Unicode MS"/>
          <w:color w:val="auto"/>
          <w:lang w:val="nl-NL"/>
        </w:rPr>
        <w:t>l to paties perkan</w:t>
      </w:r>
      <w:r w:rsidRPr="00850357">
        <w:rPr>
          <w:rFonts w:eastAsia="Arial Unicode MS"/>
          <w:color w:val="auto"/>
        </w:rPr>
        <w:t>čiosios organizacijos priimto sprendimo arba atlikto veiksmo.</w:t>
      </w:r>
    </w:p>
    <w:p w14:paraId="1F6D1461" w14:textId="77777777" w:rsidR="00205D38" w:rsidRPr="00850357" w:rsidRDefault="00B27C34">
      <w:pPr>
        <w:pStyle w:val="Body2"/>
        <w:rPr>
          <w:color w:val="auto"/>
        </w:rPr>
      </w:pPr>
      <w:r w:rsidRPr="00850357">
        <w:rPr>
          <w:color w:val="auto"/>
        </w:rPr>
        <w:tab/>
      </w:r>
      <w:r w:rsidRPr="00850357">
        <w:rPr>
          <w:rFonts w:eastAsia="Arial Unicode MS"/>
          <w:color w:val="auto"/>
        </w:rPr>
        <w:t>16.</w:t>
      </w:r>
      <w:r w:rsidRPr="00850357">
        <w:rPr>
          <w:rFonts w:eastAsia="Arial Unicode MS"/>
          <w:color w:val="auto"/>
          <w:lang w:val="en-US"/>
        </w:rPr>
        <w:t>4</w:t>
      </w:r>
      <w:r w:rsidRPr="00850357">
        <w:rPr>
          <w:rFonts w:eastAsia="Arial Unicode MS"/>
          <w:color w:val="auto"/>
        </w:rPr>
        <w:t xml:space="preserve">. </w:t>
      </w:r>
      <w:r w:rsidRPr="00850357">
        <w:rPr>
          <w:rFonts w:eastAsia="Arial Unicode MS"/>
          <w:color w:val="auto"/>
          <w:lang w:val="sv-SE"/>
        </w:rPr>
        <w:t>Perkan</w:t>
      </w:r>
      <w:r w:rsidRPr="00850357">
        <w:rPr>
          <w:rFonts w:eastAsia="Arial Unicode MS"/>
          <w:color w:val="auto"/>
        </w:rPr>
        <w:t xml:space="preserve">čioji organizacija, gavusi pretenziją, sudaro pirkimo sutartį ne anksčiau kaip po 10 kalendorinių </w:t>
      </w:r>
      <w:r w:rsidRPr="00850357">
        <w:rPr>
          <w:rFonts w:eastAsia="Arial Unicode MS"/>
          <w:color w:val="auto"/>
          <w:lang w:val="de-DE"/>
        </w:rPr>
        <w:t>dien</w:t>
      </w:r>
      <w:r w:rsidRPr="00850357">
        <w:rPr>
          <w:rFonts w:eastAsia="Arial Unicode MS"/>
          <w:color w:val="auto"/>
        </w:rPr>
        <w:t xml:space="preserve">ų </w:t>
      </w:r>
      <w:r w:rsidRPr="00850357">
        <w:rPr>
          <w:rFonts w:eastAsia="Arial Unicode MS"/>
          <w:color w:val="auto"/>
          <w:lang w:val="it-IT"/>
        </w:rPr>
        <w:t>nuo ra</w:t>
      </w:r>
      <w:r w:rsidRPr="00850357">
        <w:rPr>
          <w:rFonts w:eastAsia="Arial Unicode MS"/>
          <w:color w:val="auto"/>
        </w:rPr>
        <w:t xml:space="preserve">šytinio pranešimo apie jos priimtą </w:t>
      </w:r>
      <w:r w:rsidRPr="00850357">
        <w:rPr>
          <w:rFonts w:eastAsia="Arial Unicode MS"/>
          <w:color w:val="auto"/>
          <w:lang w:val="it-IT"/>
        </w:rPr>
        <w:t>sprendim</w:t>
      </w:r>
      <w:r w:rsidRPr="00850357">
        <w:rPr>
          <w:rFonts w:eastAsia="Arial Unicode MS"/>
          <w:color w:val="auto"/>
        </w:rPr>
        <w:t>ą iš</w:t>
      </w:r>
      <w:r w:rsidRPr="00850357">
        <w:rPr>
          <w:rFonts w:eastAsia="Arial Unicode MS"/>
          <w:color w:val="auto"/>
          <w:lang w:val="it-IT"/>
        </w:rPr>
        <w:t>siuntimo pretenzij</w:t>
      </w:r>
      <w:r w:rsidRPr="00850357">
        <w:rPr>
          <w:rFonts w:eastAsia="Arial Unicode MS"/>
          <w:color w:val="auto"/>
        </w:rPr>
        <w:t>ą pateikusiam tiekė</w:t>
      </w:r>
      <w:r w:rsidRPr="00850357">
        <w:rPr>
          <w:rFonts w:eastAsia="Arial Unicode MS"/>
          <w:color w:val="auto"/>
          <w:lang w:val="fr-FR"/>
        </w:rPr>
        <w:t>jui</w:t>
      </w:r>
      <w:r w:rsidRPr="00850357">
        <w:rPr>
          <w:rFonts w:eastAsia="Arial Unicode MS"/>
          <w:color w:val="auto"/>
          <w:lang w:val="en-US"/>
        </w:rPr>
        <w:t xml:space="preserve"> </w:t>
      </w:r>
      <w:r w:rsidRPr="00850357">
        <w:rPr>
          <w:rFonts w:eastAsia="Arial Unicode MS"/>
          <w:color w:val="auto"/>
          <w:lang w:val="pt-PT"/>
        </w:rPr>
        <w:t xml:space="preserve">ir suinteresuotiems dalyviams dienos, o jeigu </w:t>
      </w:r>
      <w:r w:rsidRPr="00850357">
        <w:rPr>
          <w:rFonts w:eastAsia="Arial Unicode MS"/>
          <w:color w:val="auto"/>
        </w:rPr>
        <w:t>š</w:t>
      </w:r>
      <w:r w:rsidRPr="00850357">
        <w:rPr>
          <w:rFonts w:eastAsia="Arial Unicode MS"/>
          <w:color w:val="auto"/>
          <w:lang w:val="pt-PT"/>
        </w:rPr>
        <w:t>is prane</w:t>
      </w:r>
      <w:r w:rsidRPr="00850357">
        <w:rPr>
          <w:rFonts w:eastAsia="Arial Unicode MS"/>
          <w:color w:val="auto"/>
        </w:rPr>
        <w:t>š</w:t>
      </w:r>
      <w:r w:rsidRPr="00850357">
        <w:rPr>
          <w:rFonts w:eastAsia="Arial Unicode MS"/>
          <w:color w:val="auto"/>
          <w:lang w:val="pt-PT"/>
        </w:rPr>
        <w:t>imas nebuvo siun</w:t>
      </w:r>
      <w:r w:rsidRPr="00850357">
        <w:rPr>
          <w:rFonts w:eastAsia="Arial Unicode MS"/>
          <w:color w:val="auto"/>
        </w:rPr>
        <w:t>č</w:t>
      </w:r>
      <w:r w:rsidRPr="00850357">
        <w:rPr>
          <w:rFonts w:eastAsia="Arial Unicode MS"/>
          <w:color w:val="auto"/>
          <w:lang w:val="es-ES_tradnl"/>
        </w:rPr>
        <w:t>iamas elektronin</w:t>
      </w:r>
      <w:r w:rsidRPr="00850357">
        <w:rPr>
          <w:rFonts w:eastAsia="Arial Unicode MS"/>
          <w:color w:val="auto"/>
        </w:rPr>
        <w:t xml:space="preserve">ėmis priemonėmis, – ne anksčiau kaip po 15 kalendorinių </w:t>
      </w:r>
      <w:r w:rsidRPr="00850357">
        <w:rPr>
          <w:rFonts w:eastAsia="Arial Unicode MS"/>
          <w:color w:val="auto"/>
          <w:lang w:val="de-DE"/>
        </w:rPr>
        <w:t>dien</w:t>
      </w:r>
      <w:r w:rsidRPr="00850357">
        <w:rPr>
          <w:rFonts w:eastAsia="Arial Unicode MS"/>
          <w:color w:val="auto"/>
        </w:rPr>
        <w:t>ų.</w:t>
      </w:r>
    </w:p>
    <w:p w14:paraId="36B39518" w14:textId="77777777" w:rsidR="00205D38" w:rsidRPr="00850357" w:rsidRDefault="00B27C34">
      <w:pPr>
        <w:pStyle w:val="Body2"/>
        <w:rPr>
          <w:color w:val="auto"/>
        </w:rPr>
      </w:pPr>
      <w:r w:rsidRPr="00850357">
        <w:rPr>
          <w:color w:val="auto"/>
        </w:rPr>
        <w:lastRenderedPageBreak/>
        <w:tab/>
      </w:r>
      <w:r w:rsidRPr="00850357">
        <w:rPr>
          <w:rFonts w:eastAsia="Arial Unicode MS"/>
          <w:color w:val="auto"/>
        </w:rPr>
        <w:t>16.</w:t>
      </w:r>
      <w:r w:rsidRPr="00850357">
        <w:rPr>
          <w:rFonts w:eastAsia="Arial Unicode MS"/>
          <w:color w:val="auto"/>
          <w:lang w:val="en-US"/>
        </w:rPr>
        <w:t>5</w:t>
      </w:r>
      <w:r w:rsidRPr="00850357">
        <w:rPr>
          <w:rFonts w:eastAsia="Arial Unicode MS"/>
          <w:color w:val="auto"/>
          <w:lang w:val="sv-SE"/>
        </w:rPr>
        <w:t>. Perkan</w:t>
      </w:r>
      <w:r w:rsidRPr="00850357">
        <w:rPr>
          <w:rFonts w:eastAsia="Arial Unicode MS"/>
          <w:color w:val="auto"/>
        </w:rPr>
        <w:t xml:space="preserve">čioji organizacija privalo išnagrinėti pretenziją, priimti motyvuotą </w:t>
      </w:r>
      <w:r w:rsidRPr="00850357">
        <w:rPr>
          <w:rFonts w:eastAsia="Arial Unicode MS"/>
          <w:color w:val="auto"/>
          <w:lang w:val="it-IT"/>
        </w:rPr>
        <w:t>sprendim</w:t>
      </w:r>
      <w:r w:rsidRPr="00850357">
        <w:rPr>
          <w:rFonts w:eastAsia="Arial Unicode MS"/>
          <w:color w:val="auto"/>
        </w:rPr>
        <w:t xml:space="preserve">ą </w:t>
      </w:r>
      <w:r w:rsidRPr="00850357">
        <w:rPr>
          <w:rFonts w:eastAsia="Arial Unicode MS"/>
          <w:color w:val="auto"/>
          <w:lang w:val="fr-FR"/>
        </w:rPr>
        <w:t>ir apie j</w:t>
      </w:r>
      <w:r w:rsidRPr="00850357">
        <w:rPr>
          <w:rFonts w:eastAsia="Arial Unicode MS"/>
          <w:color w:val="auto"/>
        </w:rPr>
        <w:t>į, taip pat apie anksčiau praneštų pirkimo procedū</w:t>
      </w:r>
      <w:r w:rsidRPr="00850357">
        <w:rPr>
          <w:rFonts w:eastAsia="Arial Unicode MS"/>
          <w:color w:val="auto"/>
          <w:lang w:val="pt-PT"/>
        </w:rPr>
        <w:t>ros termin</w:t>
      </w:r>
      <w:r w:rsidRPr="00850357">
        <w:rPr>
          <w:rFonts w:eastAsia="Arial Unicode MS"/>
          <w:color w:val="auto"/>
        </w:rPr>
        <w:t>ų pasikeitimą raštu pranešti pretenziją pateikusiam tiekė</w:t>
      </w:r>
      <w:r w:rsidRPr="00850357">
        <w:rPr>
          <w:rFonts w:eastAsia="Arial Unicode MS"/>
          <w:color w:val="auto"/>
          <w:lang w:val="fr-FR"/>
        </w:rPr>
        <w:t>jui</w:t>
      </w:r>
      <w:r w:rsidRPr="00850357">
        <w:rPr>
          <w:rFonts w:eastAsia="Arial Unicode MS"/>
          <w:color w:val="auto"/>
          <w:lang w:val="en-US"/>
        </w:rPr>
        <w:t xml:space="preserve"> </w:t>
      </w:r>
      <w:r w:rsidRPr="00850357">
        <w:rPr>
          <w:rFonts w:eastAsia="Arial Unicode MS"/>
          <w:color w:val="auto"/>
        </w:rPr>
        <w:t>ir suinteresuotiems dalyviams ne vėliau kaip per 6 darbo dienas nuo pretenzijos gavimo dienos.</w:t>
      </w:r>
    </w:p>
    <w:p w14:paraId="226B9AFA" w14:textId="77777777" w:rsidR="00205D38" w:rsidRPr="00850357" w:rsidRDefault="00B27C34">
      <w:pPr>
        <w:pStyle w:val="Body2"/>
        <w:rPr>
          <w:color w:val="auto"/>
        </w:rPr>
      </w:pPr>
      <w:r w:rsidRPr="00850357">
        <w:rPr>
          <w:color w:val="auto"/>
        </w:rPr>
        <w:tab/>
      </w:r>
      <w:r w:rsidRPr="00850357">
        <w:rPr>
          <w:rFonts w:eastAsia="Arial Unicode MS"/>
          <w:color w:val="auto"/>
        </w:rPr>
        <w:t>16.</w:t>
      </w:r>
      <w:r w:rsidRPr="00850357">
        <w:rPr>
          <w:rFonts w:eastAsia="Arial Unicode MS"/>
          <w:color w:val="auto"/>
          <w:lang w:val="en-US"/>
        </w:rPr>
        <w:t>6</w:t>
      </w:r>
      <w:r w:rsidRPr="00850357">
        <w:rPr>
          <w:rFonts w:eastAsia="Arial Unicode MS"/>
          <w:color w:val="auto"/>
        </w:rPr>
        <w:t xml:space="preserve">. Jeigu perkančioji organizacija per nustatytą terminą </w:t>
      </w:r>
      <w:r w:rsidRPr="00850357">
        <w:rPr>
          <w:rFonts w:eastAsia="Arial Unicode MS"/>
          <w:color w:val="auto"/>
          <w:lang w:val="de-DE"/>
        </w:rPr>
        <w:t>nei</w:t>
      </w:r>
      <w:r w:rsidRPr="00850357">
        <w:rPr>
          <w:rFonts w:eastAsia="Arial Unicode MS"/>
          <w:color w:val="auto"/>
        </w:rPr>
        <w:t>šnagrinėja jai pateiktos pretenzijos, tiekėjas turi teisę pateikti prašymą ar pareikš</w:t>
      </w:r>
      <w:r w:rsidRPr="00850357">
        <w:rPr>
          <w:rFonts w:eastAsia="Arial Unicode MS"/>
          <w:color w:val="auto"/>
          <w:lang w:val="it-IT"/>
        </w:rPr>
        <w:t>ti ie</w:t>
      </w:r>
      <w:r w:rsidRPr="00850357">
        <w:rPr>
          <w:rFonts w:eastAsia="Arial Unicode MS"/>
          <w:color w:val="auto"/>
        </w:rPr>
        <w:t xml:space="preserve">škinį </w:t>
      </w:r>
      <w:r w:rsidRPr="00850357">
        <w:rPr>
          <w:rFonts w:eastAsia="Arial Unicode MS"/>
          <w:color w:val="auto"/>
          <w:lang w:val="it-IT"/>
        </w:rPr>
        <w:t>teismui per 15 kalendorini</w:t>
      </w:r>
      <w:r w:rsidRPr="00850357">
        <w:rPr>
          <w:rFonts w:eastAsia="Arial Unicode MS"/>
          <w:color w:val="auto"/>
        </w:rPr>
        <w:t xml:space="preserve">ų </w:t>
      </w:r>
      <w:r w:rsidRPr="00850357">
        <w:rPr>
          <w:rFonts w:eastAsia="Arial Unicode MS"/>
          <w:color w:val="auto"/>
          <w:lang w:val="de-DE"/>
        </w:rPr>
        <w:t>dien</w:t>
      </w:r>
      <w:r w:rsidRPr="00850357">
        <w:rPr>
          <w:rFonts w:eastAsia="Arial Unicode MS"/>
          <w:color w:val="auto"/>
        </w:rPr>
        <w:t xml:space="preserve">ų </w:t>
      </w:r>
      <w:r w:rsidRPr="00850357">
        <w:rPr>
          <w:rFonts w:eastAsia="Arial Unicode MS"/>
          <w:color w:val="auto"/>
          <w:lang w:val="es-ES_tradnl"/>
        </w:rPr>
        <w:t>nuo dienos, kuri</w:t>
      </w:r>
      <w:r w:rsidRPr="00850357">
        <w:rPr>
          <w:rFonts w:eastAsia="Arial Unicode MS"/>
          <w:color w:val="auto"/>
        </w:rPr>
        <w:t xml:space="preserve">ą </w:t>
      </w:r>
      <w:r w:rsidRPr="00850357">
        <w:rPr>
          <w:rFonts w:eastAsia="Arial Unicode MS"/>
          <w:color w:val="auto"/>
          <w:lang w:val="nl-NL"/>
        </w:rPr>
        <w:t>perkan</w:t>
      </w:r>
      <w:r w:rsidRPr="00850357">
        <w:rPr>
          <w:rFonts w:eastAsia="Arial Unicode MS"/>
          <w:color w:val="auto"/>
        </w:rPr>
        <w:t>čioji organizacija turė</w:t>
      </w:r>
      <w:r w:rsidRPr="00850357">
        <w:rPr>
          <w:rFonts w:eastAsia="Arial Unicode MS"/>
          <w:color w:val="auto"/>
          <w:lang w:val="es-ES_tradnl"/>
        </w:rPr>
        <w:t>jo ra</w:t>
      </w:r>
      <w:r w:rsidRPr="00850357">
        <w:rPr>
          <w:rFonts w:eastAsia="Arial Unicode MS"/>
          <w:color w:val="auto"/>
        </w:rPr>
        <w:t xml:space="preserve">štu pranešti apie priimtą </w:t>
      </w:r>
      <w:r w:rsidRPr="00850357">
        <w:rPr>
          <w:rFonts w:eastAsia="Arial Unicode MS"/>
          <w:color w:val="auto"/>
          <w:lang w:val="it-IT"/>
        </w:rPr>
        <w:t>sprendim</w:t>
      </w:r>
      <w:r w:rsidRPr="00850357">
        <w:rPr>
          <w:rFonts w:eastAsia="Arial Unicode MS"/>
          <w:color w:val="auto"/>
        </w:rPr>
        <w:t>ą pretenziją pateikusiam tiekė</w:t>
      </w:r>
      <w:r w:rsidRPr="00850357">
        <w:rPr>
          <w:rFonts w:eastAsia="Arial Unicode MS"/>
          <w:color w:val="auto"/>
          <w:lang w:val="fr-FR"/>
        </w:rPr>
        <w:t>jui</w:t>
      </w:r>
      <w:r w:rsidRPr="00850357">
        <w:rPr>
          <w:rFonts w:eastAsia="Arial Unicode MS"/>
          <w:color w:val="auto"/>
        </w:rPr>
        <w:t xml:space="preserve"> </w:t>
      </w:r>
      <w:r w:rsidRPr="00850357">
        <w:rPr>
          <w:rFonts w:eastAsia="Arial Unicode MS"/>
          <w:color w:val="auto"/>
          <w:lang w:val="it-IT"/>
        </w:rPr>
        <w:t>ir suinteresuotiems dalyviams.</w:t>
      </w:r>
    </w:p>
    <w:p w14:paraId="152539D2" w14:textId="77777777" w:rsidR="00205D38" w:rsidRPr="00850357" w:rsidRDefault="00B27C34">
      <w:pPr>
        <w:pStyle w:val="Body2"/>
        <w:rPr>
          <w:color w:val="auto"/>
        </w:rPr>
      </w:pPr>
      <w:r w:rsidRPr="00850357">
        <w:rPr>
          <w:color w:val="auto"/>
        </w:rPr>
        <w:tab/>
      </w:r>
      <w:r w:rsidRPr="00850357">
        <w:rPr>
          <w:rFonts w:eastAsia="Arial Unicode MS"/>
          <w:color w:val="auto"/>
        </w:rPr>
        <w:t>16.</w:t>
      </w:r>
      <w:r w:rsidRPr="00850357">
        <w:rPr>
          <w:rFonts w:eastAsia="Arial Unicode MS"/>
          <w:color w:val="auto"/>
          <w:lang w:val="en-US"/>
        </w:rPr>
        <w:t>7</w:t>
      </w:r>
      <w:r w:rsidRPr="00850357">
        <w:rPr>
          <w:rFonts w:eastAsia="Arial Unicode MS"/>
          <w:color w:val="auto"/>
        </w:rPr>
        <w:t>. Tiekėjas turi teisę pareikš</w:t>
      </w:r>
      <w:r w:rsidRPr="00850357">
        <w:rPr>
          <w:rFonts w:eastAsia="Arial Unicode MS"/>
          <w:color w:val="auto"/>
          <w:lang w:val="it-IT"/>
        </w:rPr>
        <w:t>ti ie</w:t>
      </w:r>
      <w:r w:rsidRPr="00850357">
        <w:rPr>
          <w:rFonts w:eastAsia="Arial Unicode MS"/>
          <w:color w:val="auto"/>
        </w:rPr>
        <w:t>škinį dė</w:t>
      </w:r>
      <w:r w:rsidRPr="00850357">
        <w:rPr>
          <w:rFonts w:eastAsia="Arial Unicode MS"/>
          <w:color w:val="auto"/>
          <w:lang w:val="es-ES_tradnl"/>
        </w:rPr>
        <w:t>l pirkimo sutarties ar preliminariosios sutarties pripa</w:t>
      </w:r>
      <w:r w:rsidRPr="00850357">
        <w:rPr>
          <w:rFonts w:eastAsia="Arial Unicode MS"/>
          <w:color w:val="auto"/>
        </w:rPr>
        <w:t>žinimo negaliojanč</w:t>
      </w:r>
      <w:r w:rsidRPr="00850357">
        <w:rPr>
          <w:rFonts w:eastAsia="Arial Unicode MS"/>
          <w:color w:val="auto"/>
          <w:lang w:val="it-IT"/>
        </w:rPr>
        <w:t>ia per 6 m</w:t>
      </w:r>
      <w:r w:rsidRPr="00850357">
        <w:rPr>
          <w:rFonts w:eastAsia="Arial Unicode MS"/>
          <w:color w:val="auto"/>
        </w:rPr>
        <w:t>ė</w:t>
      </w:r>
      <w:r w:rsidRPr="00850357">
        <w:rPr>
          <w:rFonts w:eastAsia="Arial Unicode MS"/>
          <w:color w:val="auto"/>
          <w:lang w:val="it-IT"/>
        </w:rPr>
        <w:t>nesius nuo pirkimo sutarties sudarymo dienos.</w:t>
      </w:r>
    </w:p>
    <w:p w14:paraId="5027EE53" w14:textId="77777777" w:rsidR="00205D38" w:rsidRPr="00850357" w:rsidRDefault="00B27C34">
      <w:pPr>
        <w:pStyle w:val="Body2"/>
        <w:rPr>
          <w:color w:val="auto"/>
        </w:rPr>
      </w:pPr>
      <w:r w:rsidRPr="00850357">
        <w:rPr>
          <w:color w:val="auto"/>
        </w:rPr>
        <w:tab/>
      </w:r>
      <w:r w:rsidRPr="00850357">
        <w:rPr>
          <w:rFonts w:eastAsia="Arial Unicode MS"/>
          <w:color w:val="auto"/>
        </w:rPr>
        <w:t>16.</w:t>
      </w:r>
      <w:r w:rsidRPr="00850357">
        <w:rPr>
          <w:rFonts w:eastAsia="Arial Unicode MS"/>
          <w:color w:val="auto"/>
          <w:lang w:val="en-US"/>
        </w:rPr>
        <w:t>8</w:t>
      </w:r>
      <w:r w:rsidRPr="00850357">
        <w:rPr>
          <w:rFonts w:eastAsia="Arial Unicode MS"/>
          <w:color w:val="auto"/>
        </w:rPr>
        <w:t xml:space="preserve">. Tais atvejais, kai tiekėjui padaryta žala kildinama iš neteisėtų </w:t>
      </w:r>
      <w:r w:rsidRPr="00850357">
        <w:rPr>
          <w:rFonts w:eastAsia="Arial Unicode MS"/>
          <w:color w:val="auto"/>
          <w:lang w:val="nl-NL"/>
        </w:rPr>
        <w:t>perkan</w:t>
      </w:r>
      <w:r w:rsidRPr="00850357">
        <w:rPr>
          <w:rFonts w:eastAsia="Arial Unicode MS"/>
          <w:color w:val="auto"/>
        </w:rPr>
        <w:t xml:space="preserve">čiosios organizacijos veiksmų </w:t>
      </w:r>
      <w:r w:rsidRPr="00850357">
        <w:rPr>
          <w:rFonts w:eastAsia="Arial Unicode MS"/>
          <w:color w:val="auto"/>
          <w:lang w:val="it-IT"/>
        </w:rPr>
        <w:t>ar sprendim</w:t>
      </w:r>
      <w:r w:rsidRPr="00850357">
        <w:rPr>
          <w:rFonts w:eastAsia="Arial Unicode MS"/>
          <w:color w:val="auto"/>
        </w:rPr>
        <w:t xml:space="preserve">ų, tačiau </w:t>
      </w:r>
      <w:r w:rsidRPr="00850357">
        <w:rPr>
          <w:rFonts w:eastAsia="Arial Unicode MS"/>
          <w:color w:val="auto"/>
          <w:lang w:val="en-US"/>
        </w:rPr>
        <w:t>VP</w:t>
      </w:r>
      <w:r w:rsidRPr="00850357">
        <w:rPr>
          <w:rFonts w:eastAsia="Arial Unicode MS"/>
          <w:color w:val="auto"/>
        </w:rPr>
        <w:t>Į nenustatyta pareiga perkančiajai organizacijai raštu informuoti tiekėjus arba paskelbti apie jos veiksmus ar sprendimus, taikomi Civiliniame kodekse nustatyti ieš</w:t>
      </w:r>
      <w:r w:rsidRPr="00850357">
        <w:rPr>
          <w:rFonts w:eastAsia="Arial Unicode MS"/>
          <w:color w:val="auto"/>
          <w:lang w:val="pt-PT"/>
        </w:rPr>
        <w:t>kinio parei</w:t>
      </w:r>
      <w:r w:rsidRPr="00850357">
        <w:rPr>
          <w:rFonts w:eastAsia="Arial Unicode MS"/>
          <w:color w:val="auto"/>
        </w:rPr>
        <w:t>š</w:t>
      </w:r>
      <w:r w:rsidRPr="00850357">
        <w:rPr>
          <w:rFonts w:eastAsia="Arial Unicode MS"/>
          <w:color w:val="auto"/>
          <w:lang w:val="nl-NL"/>
        </w:rPr>
        <w:t xml:space="preserve">kimo senaties terminai. </w:t>
      </w:r>
      <w:r w:rsidRPr="00850357">
        <w:rPr>
          <w:rFonts w:eastAsia="Arial Unicode MS"/>
          <w:color w:val="auto"/>
        </w:rPr>
        <w:t>Š</w:t>
      </w:r>
      <w:r w:rsidRPr="00850357">
        <w:rPr>
          <w:rFonts w:eastAsia="Arial Unicode MS"/>
          <w:color w:val="auto"/>
          <w:lang w:val="pt-PT"/>
        </w:rPr>
        <w:t>ios dalies nuostatos netaikomos</w:t>
      </w:r>
      <w:r w:rsidRPr="00850357">
        <w:rPr>
          <w:rFonts w:eastAsia="Arial Unicode MS"/>
          <w:color w:val="auto"/>
        </w:rPr>
        <w:t xml:space="preserve">, kai ieškinys teikiamas </w:t>
      </w:r>
      <w:r w:rsidRPr="00850357">
        <w:rPr>
          <w:rFonts w:eastAsia="Arial Unicode MS"/>
          <w:color w:val="auto"/>
          <w:lang w:val="nl-NL"/>
        </w:rPr>
        <w:t>perkan</w:t>
      </w:r>
      <w:r w:rsidRPr="00850357">
        <w:rPr>
          <w:rFonts w:eastAsia="Arial Unicode MS"/>
          <w:color w:val="auto"/>
        </w:rPr>
        <w:t>čiajai organizacijai nepagrįstai nutraukus pirkimo sutartį dė</w:t>
      </w:r>
      <w:r w:rsidRPr="00850357">
        <w:rPr>
          <w:rFonts w:eastAsia="Arial Unicode MS"/>
          <w:color w:val="auto"/>
          <w:lang w:val="es-ES_tradnl"/>
        </w:rPr>
        <w:t>l esminio pirkimo sutarties pa</w:t>
      </w:r>
      <w:r w:rsidRPr="00850357">
        <w:rPr>
          <w:rFonts w:eastAsia="Arial Unicode MS"/>
          <w:color w:val="auto"/>
        </w:rPr>
        <w:t>žeidimo ar perkančiajai organizacijai nepagrįstai priė</w:t>
      </w:r>
      <w:r w:rsidRPr="00850357">
        <w:rPr>
          <w:rFonts w:eastAsia="Arial Unicode MS"/>
          <w:color w:val="auto"/>
          <w:lang w:val="pt-PT"/>
        </w:rPr>
        <w:t>mus sprendim</w:t>
      </w:r>
      <w:r w:rsidRPr="00850357">
        <w:rPr>
          <w:rFonts w:eastAsia="Arial Unicode MS"/>
          <w:color w:val="auto"/>
        </w:rPr>
        <w:t>ą, kad tiekėjas pirkimo sutartyje nustatytą esminę pirkimo sutarties są</w:t>
      </w:r>
      <w:r w:rsidRPr="00850357">
        <w:rPr>
          <w:rFonts w:eastAsia="Arial Unicode MS"/>
          <w:color w:val="auto"/>
          <w:lang w:val="da-DK"/>
        </w:rPr>
        <w:t>lyg</w:t>
      </w:r>
      <w:r w:rsidRPr="00850357">
        <w:rPr>
          <w:rFonts w:eastAsia="Arial Unicode MS"/>
          <w:color w:val="auto"/>
        </w:rPr>
        <w:t xml:space="preserve">ą vykdė </w:t>
      </w:r>
      <w:r w:rsidRPr="00850357">
        <w:rPr>
          <w:rFonts w:eastAsia="Arial Unicode MS"/>
          <w:color w:val="auto"/>
          <w:lang w:val="pt-PT"/>
        </w:rPr>
        <w:t>su dideliais arba nuolatiniais tr</w:t>
      </w:r>
      <w:r w:rsidRPr="00850357">
        <w:rPr>
          <w:rFonts w:eastAsia="Arial Unicode MS"/>
          <w:color w:val="auto"/>
        </w:rPr>
        <w:t>ū</w:t>
      </w:r>
      <w:r w:rsidRPr="00850357">
        <w:rPr>
          <w:rFonts w:eastAsia="Arial Unicode MS"/>
          <w:color w:val="auto"/>
          <w:lang w:val="pt-PT"/>
        </w:rPr>
        <w:t>kumais ir d</w:t>
      </w:r>
      <w:r w:rsidRPr="00850357">
        <w:rPr>
          <w:rFonts w:eastAsia="Arial Unicode MS"/>
          <w:color w:val="auto"/>
        </w:rPr>
        <w:t>ė</w:t>
      </w:r>
      <w:r w:rsidRPr="00850357">
        <w:rPr>
          <w:rFonts w:eastAsia="Arial Unicode MS"/>
          <w:color w:val="auto"/>
          <w:lang w:val="en-US"/>
        </w:rPr>
        <w:t>l to perkan</w:t>
      </w:r>
      <w:r w:rsidRPr="00850357">
        <w:rPr>
          <w:rFonts w:eastAsia="Arial Unicode MS"/>
          <w:color w:val="auto"/>
        </w:rPr>
        <w:t>čioji organizacija pritaikė sutartyje nustatytą sankciją.</w:t>
      </w:r>
    </w:p>
    <w:p w14:paraId="26EED978" w14:textId="77777777" w:rsidR="00205D38" w:rsidRPr="00850357" w:rsidRDefault="00B27C34">
      <w:pPr>
        <w:pStyle w:val="Body2"/>
        <w:rPr>
          <w:color w:val="auto"/>
        </w:rPr>
      </w:pPr>
      <w:r w:rsidRPr="00850357">
        <w:rPr>
          <w:color w:val="auto"/>
        </w:rPr>
        <w:tab/>
      </w:r>
      <w:r w:rsidRPr="00850357">
        <w:rPr>
          <w:rFonts w:eastAsia="Arial Unicode MS"/>
          <w:color w:val="auto"/>
        </w:rPr>
        <w:t>16.</w:t>
      </w:r>
      <w:r w:rsidRPr="00850357">
        <w:rPr>
          <w:rFonts w:eastAsia="Arial Unicode MS"/>
          <w:color w:val="auto"/>
          <w:lang w:val="en-US"/>
        </w:rPr>
        <w:t>9</w:t>
      </w:r>
      <w:r w:rsidRPr="00850357">
        <w:rPr>
          <w:rFonts w:eastAsia="Arial Unicode MS"/>
          <w:color w:val="auto"/>
        </w:rPr>
        <w:t>. Tiekėjas, pateikę</w:t>
      </w:r>
      <w:r w:rsidRPr="00850357">
        <w:rPr>
          <w:rFonts w:eastAsia="Arial Unicode MS"/>
          <w:color w:val="auto"/>
          <w:lang w:val="pt-PT"/>
        </w:rPr>
        <w:t>s pra</w:t>
      </w:r>
      <w:r w:rsidRPr="00850357">
        <w:rPr>
          <w:rFonts w:eastAsia="Arial Unicode MS"/>
          <w:color w:val="auto"/>
        </w:rPr>
        <w:t xml:space="preserve">šymą </w:t>
      </w:r>
      <w:r w:rsidRPr="00850357">
        <w:rPr>
          <w:rFonts w:eastAsia="Arial Unicode MS"/>
          <w:color w:val="auto"/>
          <w:lang w:val="fr-FR"/>
        </w:rPr>
        <w:t>ar parei</w:t>
      </w:r>
      <w:r w:rsidRPr="00850357">
        <w:rPr>
          <w:rFonts w:eastAsia="Arial Unicode MS"/>
          <w:color w:val="auto"/>
        </w:rPr>
        <w:t>škę</w:t>
      </w:r>
      <w:r w:rsidRPr="00850357">
        <w:rPr>
          <w:rFonts w:eastAsia="Arial Unicode MS"/>
          <w:color w:val="auto"/>
          <w:lang w:val="nl-NL"/>
        </w:rPr>
        <w:t>s ie</w:t>
      </w:r>
      <w:r w:rsidRPr="00850357">
        <w:rPr>
          <w:rFonts w:eastAsia="Arial Unicode MS"/>
          <w:color w:val="auto"/>
        </w:rPr>
        <w:t xml:space="preserve">škinį </w:t>
      </w:r>
      <w:r w:rsidRPr="00850357">
        <w:rPr>
          <w:rFonts w:eastAsia="Arial Unicode MS"/>
          <w:color w:val="auto"/>
          <w:lang w:val="it-IT"/>
        </w:rPr>
        <w:t>teismui, privalo ne v</w:t>
      </w:r>
      <w:r w:rsidRPr="00850357">
        <w:rPr>
          <w:rFonts w:eastAsia="Arial Unicode MS"/>
          <w:color w:val="auto"/>
        </w:rPr>
        <w:t>ė</w:t>
      </w:r>
      <w:r w:rsidRPr="00850357">
        <w:rPr>
          <w:rFonts w:eastAsia="Arial Unicode MS"/>
          <w:color w:val="auto"/>
          <w:lang w:val="de-DE"/>
        </w:rPr>
        <w:t>liau kaip per 3 darbo dienas pateikti perkan</w:t>
      </w:r>
      <w:r w:rsidRPr="00850357">
        <w:rPr>
          <w:rFonts w:eastAsia="Arial Unicode MS"/>
          <w:color w:val="auto"/>
        </w:rPr>
        <w:t>čiajai organizacijai prašymo ar ieškinio kopiją su gavimo teisme įrodymais</w:t>
      </w:r>
      <w:r w:rsidRPr="00850357">
        <w:rPr>
          <w:rFonts w:eastAsia="Arial Unicode MS"/>
          <w:color w:val="auto"/>
          <w:lang w:val="en-US"/>
        </w:rPr>
        <w:t>.</w:t>
      </w:r>
    </w:p>
    <w:p w14:paraId="341998FA" w14:textId="77777777" w:rsidR="00205D38" w:rsidRPr="00850357" w:rsidRDefault="00B27C34">
      <w:pPr>
        <w:pStyle w:val="Body2"/>
        <w:rPr>
          <w:color w:val="auto"/>
        </w:rPr>
      </w:pPr>
      <w:r w:rsidRPr="00850357">
        <w:rPr>
          <w:color w:val="auto"/>
        </w:rPr>
        <w:tab/>
      </w:r>
      <w:r w:rsidRPr="00850357">
        <w:rPr>
          <w:rFonts w:eastAsia="Arial Unicode MS"/>
          <w:color w:val="auto"/>
        </w:rPr>
        <w:t>16.</w:t>
      </w:r>
      <w:r w:rsidRPr="00850357">
        <w:rPr>
          <w:rFonts w:eastAsia="Arial Unicode MS"/>
          <w:color w:val="auto"/>
          <w:lang w:val="en-US"/>
        </w:rPr>
        <w:t>10</w:t>
      </w:r>
      <w:r w:rsidRPr="00850357">
        <w:rPr>
          <w:rFonts w:eastAsia="Arial Unicode MS"/>
          <w:color w:val="auto"/>
          <w:lang w:val="sv-SE"/>
        </w:rPr>
        <w:t>. Perkan</w:t>
      </w:r>
      <w:r w:rsidRPr="00850357">
        <w:rPr>
          <w:rFonts w:eastAsia="Arial Unicode MS"/>
          <w:color w:val="auto"/>
        </w:rPr>
        <w:t>čioji organizacija, gavusi tiekė</w:t>
      </w:r>
      <w:r w:rsidRPr="00850357">
        <w:rPr>
          <w:rFonts w:eastAsia="Arial Unicode MS"/>
          <w:color w:val="auto"/>
          <w:lang w:val="pt-PT"/>
        </w:rPr>
        <w:t>jo pra</w:t>
      </w:r>
      <w:r w:rsidRPr="00850357">
        <w:rPr>
          <w:rFonts w:eastAsia="Arial Unicode MS"/>
          <w:color w:val="auto"/>
        </w:rPr>
        <w:t>šymo ar ieškinio teismui kopiją</w:t>
      </w:r>
      <w:r w:rsidRPr="00850357">
        <w:rPr>
          <w:rFonts w:eastAsia="Arial Unicode MS"/>
          <w:color w:val="auto"/>
          <w:lang w:val="it-IT"/>
        </w:rPr>
        <w:t>, negali sudaryti pirkimo sutarties ar preliminariosios sutarties, kol nesibaig</w:t>
      </w:r>
      <w:r w:rsidRPr="00850357">
        <w:rPr>
          <w:rFonts w:eastAsia="Arial Unicode MS"/>
          <w:color w:val="auto"/>
        </w:rPr>
        <w:t xml:space="preserve">ė </w:t>
      </w:r>
      <w:r w:rsidRPr="00850357">
        <w:rPr>
          <w:rFonts w:eastAsia="Arial Unicode MS"/>
          <w:color w:val="auto"/>
          <w:lang w:val="pt-PT"/>
        </w:rPr>
        <w:t>atid</w:t>
      </w:r>
      <w:r w:rsidRPr="00850357">
        <w:rPr>
          <w:rFonts w:eastAsia="Arial Unicode MS"/>
          <w:color w:val="auto"/>
        </w:rPr>
        <w:t>ė</w:t>
      </w:r>
      <w:r w:rsidRPr="00850357">
        <w:rPr>
          <w:rFonts w:eastAsia="Arial Unicode MS"/>
          <w:color w:val="auto"/>
          <w:lang w:val="pt-PT"/>
        </w:rPr>
        <w:t xml:space="preserve">jimo terminas ar </w:t>
      </w:r>
      <w:r w:rsidRPr="00850357">
        <w:rPr>
          <w:rFonts w:eastAsia="Arial Unicode MS"/>
          <w:color w:val="auto"/>
          <w:lang w:val="en-US"/>
        </w:rPr>
        <w:t>VP</w:t>
      </w:r>
      <w:r w:rsidRPr="00850357">
        <w:rPr>
          <w:rFonts w:eastAsia="Arial Unicode MS"/>
          <w:color w:val="auto"/>
        </w:rPr>
        <w:t>Į 103 straipsnio 2 dalyje, 105 straipsnio 2 dalies 3 punkte ir 105 straipsnio 3 dalies 3 punkte nurodyti terminai ir kol perkančioji organizacija negavo teismo praneš</w:t>
      </w:r>
      <w:r w:rsidRPr="00850357">
        <w:rPr>
          <w:rFonts w:eastAsia="Arial Unicode MS"/>
          <w:color w:val="auto"/>
          <w:lang w:val="it-IT"/>
        </w:rPr>
        <w:t>imo apie:</w:t>
      </w:r>
    </w:p>
    <w:p w14:paraId="550E7421" w14:textId="77777777" w:rsidR="00205D38" w:rsidRPr="00850357" w:rsidRDefault="00B27C34">
      <w:pPr>
        <w:pStyle w:val="Body2"/>
        <w:rPr>
          <w:color w:val="auto"/>
        </w:rPr>
      </w:pPr>
      <w:r w:rsidRPr="00850357">
        <w:rPr>
          <w:color w:val="auto"/>
        </w:rPr>
        <w:tab/>
      </w:r>
      <w:r w:rsidRPr="00850357">
        <w:rPr>
          <w:rFonts w:eastAsia="Arial Unicode MS"/>
          <w:color w:val="auto"/>
        </w:rPr>
        <w:t>16.10.</w:t>
      </w:r>
      <w:r w:rsidRPr="00850357">
        <w:rPr>
          <w:rFonts w:eastAsia="Arial Unicode MS"/>
          <w:color w:val="auto"/>
          <w:lang w:val="en-US"/>
        </w:rPr>
        <w:t>1.</w:t>
      </w:r>
      <w:r w:rsidRPr="00850357">
        <w:rPr>
          <w:rFonts w:eastAsia="Arial Unicode MS"/>
          <w:color w:val="auto"/>
        </w:rPr>
        <w:t xml:space="preserve"> motyvuotą teismo nutartį, kuria atsisakoma priimti ieškinį;</w:t>
      </w:r>
    </w:p>
    <w:p w14:paraId="2689F081" w14:textId="77777777" w:rsidR="00205D38" w:rsidRPr="00850357" w:rsidRDefault="00B27C34">
      <w:pPr>
        <w:pStyle w:val="Body2"/>
        <w:rPr>
          <w:color w:val="auto"/>
        </w:rPr>
      </w:pPr>
      <w:r w:rsidRPr="00850357">
        <w:rPr>
          <w:color w:val="auto"/>
        </w:rPr>
        <w:tab/>
      </w:r>
      <w:r w:rsidRPr="00850357">
        <w:rPr>
          <w:rFonts w:eastAsia="Arial Unicode MS"/>
          <w:color w:val="auto"/>
        </w:rPr>
        <w:t>16.10.</w:t>
      </w:r>
      <w:r w:rsidRPr="00850357">
        <w:rPr>
          <w:rFonts w:eastAsia="Arial Unicode MS"/>
          <w:color w:val="auto"/>
          <w:lang w:val="en-US"/>
        </w:rPr>
        <w:t>2</w:t>
      </w:r>
      <w:r w:rsidRPr="00850357">
        <w:rPr>
          <w:rFonts w:eastAsia="Arial Unicode MS"/>
          <w:color w:val="auto"/>
        </w:rPr>
        <w:t>. motyvuotą teismo nutartį dė</w:t>
      </w:r>
      <w:r w:rsidRPr="00850357">
        <w:rPr>
          <w:rFonts w:eastAsia="Arial Unicode MS"/>
          <w:color w:val="auto"/>
          <w:lang w:val="nl-NL"/>
        </w:rPr>
        <w:t>l tiek</w:t>
      </w:r>
      <w:r w:rsidRPr="00850357">
        <w:rPr>
          <w:rFonts w:eastAsia="Arial Unicode MS"/>
          <w:color w:val="auto"/>
        </w:rPr>
        <w:t>ė</w:t>
      </w:r>
      <w:r w:rsidRPr="00850357">
        <w:rPr>
          <w:rFonts w:eastAsia="Arial Unicode MS"/>
          <w:color w:val="auto"/>
          <w:lang w:val="pt-PT"/>
        </w:rPr>
        <w:t>jo pra</w:t>
      </w:r>
      <w:r w:rsidRPr="00850357">
        <w:rPr>
          <w:rFonts w:eastAsia="Arial Unicode MS"/>
          <w:color w:val="auto"/>
        </w:rPr>
        <w:t>šymo taikyti laikiną</w:t>
      </w:r>
      <w:r w:rsidRPr="00850357">
        <w:rPr>
          <w:rFonts w:eastAsia="Arial Unicode MS"/>
          <w:color w:val="auto"/>
          <w:lang w:val="es-ES_tradnl"/>
        </w:rPr>
        <w:t xml:space="preserve">sias apsaugos priemones atmetimo, kai </w:t>
      </w:r>
      <w:r w:rsidRPr="00850357">
        <w:rPr>
          <w:rFonts w:eastAsia="Arial Unicode MS"/>
          <w:color w:val="auto"/>
        </w:rPr>
        <w:t>š</w:t>
      </w:r>
      <w:r w:rsidRPr="00850357">
        <w:rPr>
          <w:rFonts w:eastAsia="Arial Unicode MS"/>
          <w:color w:val="auto"/>
          <w:lang w:val="pt-PT"/>
        </w:rPr>
        <w:t>is pra</w:t>
      </w:r>
      <w:r w:rsidRPr="00850357">
        <w:rPr>
          <w:rFonts w:eastAsia="Arial Unicode MS"/>
          <w:color w:val="auto"/>
        </w:rPr>
        <w:t>šymas teisme buvo gautas iki ieš</w:t>
      </w:r>
      <w:r w:rsidRPr="00850357">
        <w:rPr>
          <w:rFonts w:eastAsia="Arial Unicode MS"/>
          <w:color w:val="auto"/>
          <w:lang w:val="pt-PT"/>
        </w:rPr>
        <w:t>kinio parei</w:t>
      </w:r>
      <w:r w:rsidRPr="00850357">
        <w:rPr>
          <w:rFonts w:eastAsia="Arial Unicode MS"/>
          <w:color w:val="auto"/>
        </w:rPr>
        <w:t>škimo;</w:t>
      </w:r>
    </w:p>
    <w:p w14:paraId="14DC4887" w14:textId="77777777" w:rsidR="00205D38" w:rsidRPr="00850357" w:rsidRDefault="00B27C34">
      <w:pPr>
        <w:pStyle w:val="Body2"/>
        <w:rPr>
          <w:color w:val="auto"/>
        </w:rPr>
      </w:pPr>
      <w:r w:rsidRPr="00850357">
        <w:rPr>
          <w:color w:val="auto"/>
        </w:rPr>
        <w:tab/>
      </w:r>
      <w:r w:rsidRPr="00850357">
        <w:rPr>
          <w:rFonts w:eastAsia="Arial Unicode MS"/>
          <w:color w:val="auto"/>
        </w:rPr>
        <w:t>16.10.</w:t>
      </w:r>
      <w:r w:rsidRPr="00850357">
        <w:rPr>
          <w:rFonts w:eastAsia="Arial Unicode MS"/>
          <w:color w:val="auto"/>
          <w:lang w:val="en-US"/>
        </w:rPr>
        <w:t>3</w:t>
      </w:r>
      <w:r w:rsidRPr="00850357">
        <w:rPr>
          <w:rFonts w:eastAsia="Arial Unicode MS"/>
          <w:color w:val="auto"/>
        </w:rPr>
        <w:t xml:space="preserve">. teismo rezoliuciją priimti ieškinį netaikant laikinųjų </w:t>
      </w:r>
      <w:r w:rsidRPr="00850357">
        <w:rPr>
          <w:rFonts w:eastAsia="Arial Unicode MS"/>
          <w:color w:val="auto"/>
          <w:lang w:val="es-ES_tradnl"/>
        </w:rPr>
        <w:t>apsaugos priemoni</w:t>
      </w:r>
      <w:r w:rsidRPr="00850357">
        <w:rPr>
          <w:rFonts w:eastAsia="Arial Unicode MS"/>
          <w:color w:val="auto"/>
        </w:rPr>
        <w:t>ų.</w:t>
      </w:r>
    </w:p>
    <w:p w14:paraId="61D71757" w14:textId="77777777" w:rsidR="00205D38" w:rsidRPr="00850357" w:rsidRDefault="00B27C34">
      <w:pPr>
        <w:pStyle w:val="Body2"/>
        <w:rPr>
          <w:color w:val="auto"/>
        </w:rPr>
      </w:pPr>
      <w:r w:rsidRPr="00850357">
        <w:rPr>
          <w:color w:val="auto"/>
        </w:rPr>
        <w:tab/>
      </w:r>
      <w:r w:rsidRPr="00850357">
        <w:rPr>
          <w:rFonts w:eastAsia="Arial Unicode MS"/>
          <w:color w:val="auto"/>
        </w:rPr>
        <w:t>16.1</w:t>
      </w:r>
      <w:r w:rsidRPr="00850357">
        <w:rPr>
          <w:rFonts w:eastAsia="Arial Unicode MS"/>
          <w:color w:val="auto"/>
          <w:lang w:val="en-US"/>
        </w:rPr>
        <w:t>1</w:t>
      </w:r>
      <w:r w:rsidRPr="00850357">
        <w:rPr>
          <w:rFonts w:eastAsia="Arial Unicode MS"/>
          <w:color w:val="auto"/>
        </w:rPr>
        <w:t>. Jeigu dė</w:t>
      </w:r>
      <w:r w:rsidRPr="00850357">
        <w:rPr>
          <w:rFonts w:eastAsia="Arial Unicode MS"/>
          <w:color w:val="auto"/>
          <w:lang w:val="nl-NL"/>
        </w:rPr>
        <w:t>l tiek</w:t>
      </w:r>
      <w:r w:rsidRPr="00850357">
        <w:rPr>
          <w:rFonts w:eastAsia="Arial Unicode MS"/>
          <w:color w:val="auto"/>
        </w:rPr>
        <w:t>ė</w:t>
      </w:r>
      <w:r w:rsidRPr="00850357">
        <w:rPr>
          <w:rFonts w:eastAsia="Arial Unicode MS"/>
          <w:color w:val="auto"/>
          <w:lang w:val="pt-PT"/>
        </w:rPr>
        <w:t>jo pra</w:t>
      </w:r>
      <w:r w:rsidRPr="00850357">
        <w:rPr>
          <w:rFonts w:eastAsia="Arial Unicode MS"/>
          <w:color w:val="auto"/>
        </w:rPr>
        <w:t>š</w:t>
      </w:r>
      <w:r w:rsidRPr="00850357">
        <w:rPr>
          <w:rFonts w:eastAsia="Arial Unicode MS"/>
          <w:color w:val="auto"/>
          <w:lang w:val="pt-PT"/>
        </w:rPr>
        <w:t>ymo pateikimo ar ie</w:t>
      </w:r>
      <w:r w:rsidRPr="00850357">
        <w:rPr>
          <w:rFonts w:eastAsia="Arial Unicode MS"/>
          <w:color w:val="auto"/>
        </w:rPr>
        <w:t>š</w:t>
      </w:r>
      <w:r w:rsidRPr="00850357">
        <w:rPr>
          <w:rFonts w:eastAsia="Arial Unicode MS"/>
          <w:color w:val="auto"/>
          <w:lang w:val="pt-PT"/>
        </w:rPr>
        <w:t>kinio parei</w:t>
      </w:r>
      <w:r w:rsidRPr="00850357">
        <w:rPr>
          <w:rFonts w:eastAsia="Arial Unicode MS"/>
          <w:color w:val="auto"/>
        </w:rPr>
        <w:t>š</w:t>
      </w:r>
      <w:r w:rsidRPr="00850357">
        <w:rPr>
          <w:rFonts w:eastAsia="Arial Unicode MS"/>
          <w:color w:val="auto"/>
          <w:lang w:val="it-IT"/>
        </w:rPr>
        <w:t>kimo teismui prat</w:t>
      </w:r>
      <w:r w:rsidRPr="00850357">
        <w:rPr>
          <w:rFonts w:eastAsia="Arial Unicode MS"/>
          <w:color w:val="auto"/>
        </w:rPr>
        <w:t>ę</w:t>
      </w:r>
      <w:r w:rsidRPr="00850357">
        <w:rPr>
          <w:rFonts w:eastAsia="Arial Unicode MS"/>
          <w:color w:val="auto"/>
          <w:lang w:val="it-IT"/>
        </w:rPr>
        <w:t>siami anks</w:t>
      </w:r>
      <w:r w:rsidRPr="00850357">
        <w:rPr>
          <w:rFonts w:eastAsia="Arial Unicode MS"/>
          <w:color w:val="auto"/>
        </w:rPr>
        <w:t>č</w:t>
      </w:r>
      <w:r w:rsidRPr="00850357">
        <w:rPr>
          <w:rFonts w:eastAsia="Arial Unicode MS"/>
          <w:color w:val="auto"/>
          <w:lang w:val="fr-FR"/>
        </w:rPr>
        <w:t>iau tiek</w:t>
      </w:r>
      <w:r w:rsidRPr="00850357">
        <w:rPr>
          <w:rFonts w:eastAsia="Arial Unicode MS"/>
          <w:color w:val="auto"/>
        </w:rPr>
        <w:t>ė</w:t>
      </w:r>
      <w:r w:rsidRPr="00850357">
        <w:rPr>
          <w:rFonts w:eastAsia="Arial Unicode MS"/>
          <w:color w:val="auto"/>
          <w:lang w:val="pt-PT"/>
        </w:rPr>
        <w:t>jams prane</w:t>
      </w:r>
      <w:r w:rsidRPr="00850357">
        <w:rPr>
          <w:rFonts w:eastAsia="Arial Unicode MS"/>
          <w:color w:val="auto"/>
        </w:rPr>
        <w:t>šti pirkimo procedūrų terminai, apie tai perkančioji organizacija išsiunč</w:t>
      </w:r>
      <w:r w:rsidRPr="00850357">
        <w:rPr>
          <w:rFonts w:eastAsia="Arial Unicode MS"/>
          <w:color w:val="auto"/>
          <w:lang w:val="nl-NL"/>
        </w:rPr>
        <w:t>ia tiek</w:t>
      </w:r>
      <w:r w:rsidRPr="00850357">
        <w:rPr>
          <w:rFonts w:eastAsia="Arial Unicode MS"/>
          <w:color w:val="auto"/>
        </w:rPr>
        <w:t>ė</w:t>
      </w:r>
      <w:r w:rsidRPr="00850357">
        <w:rPr>
          <w:rFonts w:eastAsia="Arial Unicode MS"/>
          <w:color w:val="auto"/>
          <w:lang w:val="pt-PT"/>
        </w:rPr>
        <w:t>jams prane</w:t>
      </w:r>
      <w:r w:rsidRPr="00850357">
        <w:rPr>
          <w:rFonts w:eastAsia="Arial Unicode MS"/>
          <w:color w:val="auto"/>
        </w:rPr>
        <w:t>š</w:t>
      </w:r>
      <w:r w:rsidRPr="00850357">
        <w:rPr>
          <w:rFonts w:eastAsia="Arial Unicode MS"/>
          <w:color w:val="auto"/>
          <w:lang w:val="de-DE"/>
        </w:rPr>
        <w:t>imus ir nurodo termin</w:t>
      </w:r>
      <w:r w:rsidRPr="00850357">
        <w:rPr>
          <w:rFonts w:eastAsia="Arial Unicode MS"/>
          <w:color w:val="auto"/>
        </w:rPr>
        <w:t xml:space="preserve">ų </w:t>
      </w:r>
      <w:r w:rsidRPr="00850357">
        <w:rPr>
          <w:rFonts w:eastAsia="Arial Unicode MS"/>
          <w:color w:val="auto"/>
          <w:lang w:val="it-IT"/>
        </w:rPr>
        <w:t>prat</w:t>
      </w:r>
      <w:r w:rsidRPr="00850357">
        <w:rPr>
          <w:rFonts w:eastAsia="Arial Unicode MS"/>
          <w:color w:val="auto"/>
        </w:rPr>
        <w:t>ę</w:t>
      </w:r>
      <w:r w:rsidRPr="00850357">
        <w:rPr>
          <w:rFonts w:eastAsia="Arial Unicode MS"/>
          <w:color w:val="auto"/>
          <w:lang w:val="it-IT"/>
        </w:rPr>
        <w:t>simo prie</w:t>
      </w:r>
      <w:r w:rsidRPr="00850357">
        <w:rPr>
          <w:rFonts w:eastAsia="Arial Unicode MS"/>
          <w:color w:val="auto"/>
        </w:rPr>
        <w:t>žastis.</w:t>
      </w:r>
    </w:p>
    <w:p w14:paraId="13A75C92" w14:textId="77777777" w:rsidR="00205D38" w:rsidRPr="00850357" w:rsidRDefault="00B27C34">
      <w:pPr>
        <w:pStyle w:val="Body2"/>
        <w:rPr>
          <w:color w:val="auto"/>
        </w:rPr>
      </w:pPr>
      <w:r w:rsidRPr="00850357">
        <w:rPr>
          <w:color w:val="auto"/>
        </w:rPr>
        <w:tab/>
      </w:r>
      <w:r w:rsidRPr="00850357">
        <w:rPr>
          <w:rFonts w:eastAsia="Arial Unicode MS"/>
          <w:color w:val="auto"/>
        </w:rPr>
        <w:t>16.1</w:t>
      </w:r>
      <w:r w:rsidRPr="00850357">
        <w:rPr>
          <w:rFonts w:eastAsia="Arial Unicode MS"/>
          <w:color w:val="auto"/>
          <w:lang w:val="en-US"/>
        </w:rPr>
        <w:t>2</w:t>
      </w:r>
      <w:r w:rsidRPr="00850357">
        <w:rPr>
          <w:rFonts w:eastAsia="Arial Unicode MS"/>
          <w:color w:val="auto"/>
          <w:lang w:val="sv-SE"/>
        </w:rPr>
        <w:t>. Perkan</w:t>
      </w:r>
      <w:r w:rsidRPr="00850357">
        <w:rPr>
          <w:rFonts w:eastAsia="Arial Unicode MS"/>
          <w:color w:val="auto"/>
        </w:rPr>
        <w:t>čioji organizacija, suž</w:t>
      </w:r>
      <w:r w:rsidRPr="00850357">
        <w:rPr>
          <w:rFonts w:eastAsia="Arial Unicode MS"/>
          <w:color w:val="auto"/>
          <w:lang w:val="it-IT"/>
        </w:rPr>
        <w:t>inojusi apie teismo sprendim</w:t>
      </w:r>
      <w:r w:rsidRPr="00850357">
        <w:rPr>
          <w:rFonts w:eastAsia="Arial Unicode MS"/>
          <w:color w:val="auto"/>
        </w:rPr>
        <w:t>ą dė</w:t>
      </w:r>
      <w:r w:rsidRPr="00850357">
        <w:rPr>
          <w:rFonts w:eastAsia="Arial Unicode MS"/>
          <w:color w:val="auto"/>
          <w:lang w:val="nl-NL"/>
        </w:rPr>
        <w:t>l tiek</w:t>
      </w:r>
      <w:r w:rsidRPr="00850357">
        <w:rPr>
          <w:rFonts w:eastAsia="Arial Unicode MS"/>
          <w:color w:val="auto"/>
        </w:rPr>
        <w:t>ė</w:t>
      </w:r>
      <w:r w:rsidRPr="00850357">
        <w:rPr>
          <w:rFonts w:eastAsia="Arial Unicode MS"/>
          <w:color w:val="auto"/>
          <w:lang w:val="pt-PT"/>
        </w:rPr>
        <w:t>jo pra</w:t>
      </w:r>
      <w:r w:rsidRPr="00850357">
        <w:rPr>
          <w:rFonts w:eastAsia="Arial Unicode MS"/>
          <w:color w:val="auto"/>
        </w:rPr>
        <w:t>šymo ar ieš</w:t>
      </w:r>
      <w:r w:rsidRPr="00850357">
        <w:rPr>
          <w:rFonts w:eastAsia="Arial Unicode MS"/>
          <w:color w:val="auto"/>
          <w:lang w:val="it-IT"/>
        </w:rPr>
        <w:t>kinio, ne v</w:t>
      </w:r>
      <w:r w:rsidRPr="00850357">
        <w:rPr>
          <w:rFonts w:eastAsia="Arial Unicode MS"/>
          <w:color w:val="auto"/>
        </w:rPr>
        <w:t>ė</w:t>
      </w:r>
      <w:r w:rsidRPr="00850357">
        <w:rPr>
          <w:rFonts w:eastAsia="Arial Unicode MS"/>
          <w:color w:val="auto"/>
          <w:lang w:val="de-DE"/>
        </w:rPr>
        <w:t>liau kaip per 3 darbo dienas ra</w:t>
      </w:r>
      <w:r w:rsidRPr="00850357">
        <w:rPr>
          <w:rFonts w:eastAsia="Arial Unicode MS"/>
          <w:color w:val="auto"/>
        </w:rPr>
        <w:t>štu informuoja suinteresuotus kandidatus ir suinteresuotus dalyvius apie teismo priimtus sprendimus.</w:t>
      </w:r>
    </w:p>
    <w:p w14:paraId="1696F91A" w14:textId="77777777" w:rsidR="00205D38" w:rsidRPr="00850357" w:rsidRDefault="00205D38">
      <w:pPr>
        <w:pStyle w:val="Body2"/>
        <w:rPr>
          <w:color w:val="auto"/>
        </w:rPr>
      </w:pPr>
    </w:p>
    <w:p w14:paraId="38DF066E" w14:textId="77777777" w:rsidR="00205D38" w:rsidRPr="00850357" w:rsidRDefault="00B27C34">
      <w:pPr>
        <w:pStyle w:val="Heading"/>
        <w:rPr>
          <w:rFonts w:cs="Times New Roman"/>
          <w:color w:val="auto"/>
        </w:rPr>
      </w:pPr>
      <w:r w:rsidRPr="00850357">
        <w:rPr>
          <w:rFonts w:cs="Times New Roman"/>
          <w:color w:val="auto"/>
        </w:rPr>
        <w:tab/>
        <w:t>17. PIRKIMO SUTARTIES PASIRAŠYMAS IR SĄLYGOS</w:t>
      </w:r>
    </w:p>
    <w:p w14:paraId="5F067556" w14:textId="77777777" w:rsidR="00205D38" w:rsidRPr="00850357" w:rsidRDefault="00205D38">
      <w:pPr>
        <w:pStyle w:val="Body2"/>
        <w:rPr>
          <w:color w:val="auto"/>
        </w:rPr>
      </w:pPr>
    </w:p>
    <w:p w14:paraId="09B47F79" w14:textId="2B6A9DD0" w:rsidR="00205D38" w:rsidRPr="00850357" w:rsidRDefault="00B27C34">
      <w:pPr>
        <w:pStyle w:val="Body2"/>
        <w:rPr>
          <w:color w:val="auto"/>
        </w:rPr>
      </w:pPr>
      <w:r w:rsidRPr="00850357">
        <w:rPr>
          <w:rFonts w:eastAsia="Arial Unicode MS"/>
          <w:color w:val="auto"/>
          <w:lang w:val="en-US"/>
        </w:rPr>
        <w:tab/>
        <w:t>17.1</w:t>
      </w:r>
      <w:r w:rsidRPr="00850357">
        <w:rPr>
          <w:rFonts w:eastAsia="Arial Unicode MS"/>
          <w:color w:val="auto"/>
        </w:rPr>
        <w:t>.</w:t>
      </w:r>
      <w:r w:rsidRPr="00850357">
        <w:rPr>
          <w:rFonts w:eastAsia="Arial Unicode MS"/>
          <w:color w:val="auto"/>
          <w:lang w:val="en-US"/>
        </w:rPr>
        <w:t xml:space="preserve"> </w:t>
      </w:r>
      <w:r w:rsidRPr="00850357">
        <w:rPr>
          <w:rFonts w:eastAsia="Arial Unicode MS"/>
          <w:color w:val="auto"/>
          <w:lang w:val="sv-SE"/>
        </w:rPr>
        <w:t>Perkan</w:t>
      </w:r>
      <w:r w:rsidRPr="00850357">
        <w:rPr>
          <w:rFonts w:eastAsia="Arial Unicode MS"/>
          <w:color w:val="auto"/>
        </w:rPr>
        <w:t>čioji organizacija sudaryti pirkimo sutartį raštu kviečia tą dalyvį, kurio pasiūlymas pripaž</w:t>
      </w:r>
      <w:r w:rsidRPr="00850357">
        <w:rPr>
          <w:rFonts w:eastAsia="Arial Unicode MS"/>
          <w:color w:val="auto"/>
          <w:lang w:val="pt-PT"/>
        </w:rPr>
        <w:t>intas laim</w:t>
      </w:r>
      <w:r w:rsidRPr="00850357">
        <w:rPr>
          <w:rFonts w:eastAsia="Arial Unicode MS"/>
          <w:color w:val="auto"/>
        </w:rPr>
        <w:t xml:space="preserve">ėjusiu, kartu jam nurodomas laikas, iki kada reikia atvykti sudaryti pirkimo sutarties. </w:t>
      </w:r>
    </w:p>
    <w:p w14:paraId="6C8B05EB" w14:textId="1429B516" w:rsidR="00205D38" w:rsidRPr="00850357" w:rsidRDefault="00B27C34">
      <w:pPr>
        <w:pStyle w:val="Body2"/>
        <w:rPr>
          <w:color w:val="auto"/>
        </w:rPr>
      </w:pPr>
      <w:r w:rsidRPr="00850357">
        <w:rPr>
          <w:color w:val="auto"/>
        </w:rPr>
        <w:tab/>
        <w:t xml:space="preserve">17.2. </w:t>
      </w:r>
      <w:r w:rsidR="00D867CE" w:rsidRPr="00850357">
        <w:rPr>
          <w:color w:val="auto"/>
        </w:rPr>
        <w:t>Pirkimo sutarties sąlygos pateikiamos pirkimo sąlygų priede „Sutarties projektas“.</w:t>
      </w:r>
    </w:p>
    <w:p w14:paraId="5AC20C85" w14:textId="5270524E" w:rsidR="00205D38" w:rsidRPr="00850357" w:rsidRDefault="00B27C34">
      <w:pPr>
        <w:pStyle w:val="Body2"/>
        <w:rPr>
          <w:color w:val="auto"/>
        </w:rPr>
      </w:pPr>
      <w:r w:rsidRPr="00850357">
        <w:rPr>
          <w:color w:val="auto"/>
        </w:rPr>
        <w:tab/>
        <w:t xml:space="preserve">17.2. </w:t>
      </w:r>
      <w:r w:rsidR="00D867CE" w:rsidRPr="00850357">
        <w:rPr>
          <w:color w:val="auto"/>
        </w:rPr>
        <w:t>Jei vienas tiekėjas yra pripažintas laimėjusiu daugiau, kaip vienoje pirkimo dalyje, gali būti rengiama bendra pirkimo sutartis visoms ar kelioms laimėtoms pirkimo dalims, atsižvelgiant pirkimo procedūrų įvykdymo laiką.</w:t>
      </w:r>
    </w:p>
    <w:p w14:paraId="4CC345A0" w14:textId="5221584F" w:rsidR="00205D38" w:rsidRPr="00850357" w:rsidRDefault="00B27C34">
      <w:pPr>
        <w:pStyle w:val="Body2"/>
        <w:rPr>
          <w:color w:val="auto"/>
        </w:rPr>
      </w:pPr>
      <w:r w:rsidRPr="00850357">
        <w:rPr>
          <w:color w:val="auto"/>
        </w:rPr>
        <w:tab/>
      </w:r>
    </w:p>
    <w:p w14:paraId="6E797E5A" w14:textId="29F510C2" w:rsidR="006D1B47" w:rsidRPr="006D1B47" w:rsidRDefault="00B27C34" w:rsidP="002E4E5E">
      <w:pPr>
        <w:pStyle w:val="Heading"/>
        <w:jc w:val="both"/>
        <w:rPr>
          <w:rFonts w:cs="Times New Roman"/>
          <w:color w:val="auto"/>
        </w:rPr>
      </w:pPr>
      <w:r w:rsidRPr="00850357">
        <w:rPr>
          <w:rFonts w:cs="Times New Roman"/>
          <w:color w:val="auto"/>
        </w:rPr>
        <w:tab/>
      </w:r>
      <w:r w:rsidR="006D1B47" w:rsidRPr="006D1B47">
        <w:rPr>
          <w:rFonts w:cs="Times New Roman"/>
          <w:caps w:val="0"/>
          <w:color w:val="auto"/>
          <w:spacing w:val="0"/>
          <w:lang w:val="lt-LT" w:eastAsia="en-US"/>
          <w14:textOutline w14:w="0" w14:cap="rnd" w14:cmpd="sng" w14:algn="ctr">
            <w14:noFill/>
            <w14:prstDash w14:val="solid"/>
            <w14:bevel/>
          </w14:textOutline>
        </w:rPr>
        <w:t>18. PIRKIMO PROCEDŪRŲ NUTRAUKIMAS</w:t>
      </w:r>
      <w:r w:rsidR="006D1B47" w:rsidRPr="006D1B47">
        <w:rPr>
          <w:rFonts w:cs="Times New Roman"/>
          <w:caps w:val="0"/>
          <w:color w:val="auto"/>
          <w:spacing w:val="0"/>
          <w:lang w:val="lt-LT" w:eastAsia="en-US"/>
          <w14:textOutline w14:w="0" w14:cap="rnd" w14:cmpd="sng" w14:algn="ctr">
            <w14:noFill/>
            <w14:prstDash w14:val="solid"/>
            <w14:bevel/>
          </w14:textOutline>
        </w:rPr>
        <w:tab/>
      </w:r>
      <w:r w:rsidR="006D1B47" w:rsidRPr="006D1B47">
        <w:rPr>
          <w:rFonts w:cs="Times New Roman"/>
          <w:b w:val="0"/>
          <w:bCs w:val="0"/>
          <w:caps w:val="0"/>
          <w:color w:val="auto"/>
          <w:spacing w:val="0"/>
          <w:lang w:val="lt-LT" w:eastAsia="en-US"/>
          <w14:textOutline w14:w="0" w14:cap="rnd" w14:cmpd="sng" w14:algn="ctr">
            <w14:noFill/>
            <w14:prstDash w14:val="solid"/>
            <w14:bevel/>
          </w14:textOutline>
        </w:rPr>
        <w:br/>
      </w:r>
      <w:r w:rsidR="006D1B47" w:rsidRPr="006D1B47">
        <w:rPr>
          <w:rFonts w:cs="Times New Roman"/>
          <w:b w:val="0"/>
          <w:bCs w:val="0"/>
          <w:caps w:val="0"/>
          <w:color w:val="auto"/>
          <w:spacing w:val="0"/>
          <w:lang w:val="lt-LT" w:eastAsia="en-US"/>
          <w14:textOutline w14:w="0" w14:cap="rnd" w14:cmpd="sng" w14:algn="ctr">
            <w14:noFill/>
            <w14:prstDash w14:val="solid"/>
            <w14:bevel/>
          </w14:textOutline>
        </w:rPr>
        <w:tab/>
      </w:r>
      <w:r w:rsidR="006D1B47" w:rsidRPr="006D1B47">
        <w:rPr>
          <w:rFonts w:cs="Times New Roman"/>
          <w:b w:val="0"/>
          <w:bCs w:val="0"/>
          <w:caps w:val="0"/>
          <w:color w:val="auto"/>
          <w:spacing w:val="0"/>
          <w:lang w:val="lt-LT" w:eastAsia="en-US"/>
          <w14:textOutline w14:w="0" w14:cap="rnd" w14:cmpd="sng" w14:algn="ctr">
            <w14:noFill/>
            <w14:prstDash w14:val="solid"/>
            <w14:bevel/>
          </w14:textOutline>
        </w:rPr>
        <w:br/>
      </w:r>
      <w:r w:rsidR="006D1B47" w:rsidRPr="006D1B47">
        <w:rPr>
          <w:rFonts w:cs="Times New Roman"/>
          <w:b w:val="0"/>
          <w:bCs w:val="0"/>
          <w:caps w:val="0"/>
          <w:color w:val="auto"/>
          <w:spacing w:val="0"/>
          <w:lang w:val="lt-LT" w:eastAsia="en-US"/>
          <w14:textOutline w14:w="0" w14:cap="rnd" w14:cmpd="sng" w14:algn="ctr">
            <w14:noFill/>
            <w14:prstDash w14:val="solid"/>
            <w14:bevel/>
          </w14:textOutline>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6D1B47" w:rsidRPr="006D1B47">
        <w:rPr>
          <w:rFonts w:cs="Times New Roman"/>
          <w:b w:val="0"/>
          <w:bCs w:val="0"/>
          <w:caps w:val="0"/>
          <w:color w:val="auto"/>
          <w:spacing w:val="0"/>
          <w:lang w:val="lt-LT" w:eastAsia="en-US"/>
          <w14:textOutline w14:w="0" w14:cap="rnd" w14:cmpd="sng" w14:algn="ctr">
            <w14:noFill/>
            <w14:prstDash w14:val="solid"/>
            <w14:bevel/>
          </w14:textOutline>
        </w:rPr>
        <w:tab/>
      </w:r>
      <w:r w:rsidR="006D1B47" w:rsidRPr="006D1B47">
        <w:rPr>
          <w:rFonts w:cs="Times New Roman"/>
          <w:b w:val="0"/>
          <w:bCs w:val="0"/>
          <w:caps w:val="0"/>
          <w:color w:val="auto"/>
          <w:spacing w:val="0"/>
          <w:lang w:val="lt-LT" w:eastAsia="en-US"/>
          <w14:textOutline w14:w="0" w14:cap="rnd" w14:cmpd="sng" w14:algn="ctr">
            <w14:noFill/>
            <w14:prstDash w14:val="solid"/>
            <w14:bevel/>
          </w14:textOutline>
        </w:rPr>
        <w:br/>
      </w:r>
      <w:r w:rsidR="006D1B47" w:rsidRPr="006D1B47">
        <w:rPr>
          <w:rFonts w:cs="Times New Roman"/>
          <w:b w:val="0"/>
          <w:bCs w:val="0"/>
          <w:caps w:val="0"/>
          <w:color w:val="auto"/>
          <w:spacing w:val="0"/>
          <w:lang w:val="lt-LT" w:eastAsia="en-US"/>
          <w14:textOutline w14:w="0" w14:cap="rnd" w14:cmpd="sng" w14:algn="ctr">
            <w14:noFill/>
            <w14:prstDash w14:val="solid"/>
            <w14:bevel/>
          </w14:textOutline>
        </w:rPr>
        <w:tab/>
        <w:t>18.2. Perkančioji organizacija privalo nutraukti pradėtas pirkimo procedūras, jeigu buvo pažeisti VPĮ 17 straipsnio 1 dalyje nustatyti principai ir atitinkamos padėties negalima ištaisyti.</w:t>
      </w:r>
    </w:p>
    <w:p w14:paraId="30B4FB90" w14:textId="77777777" w:rsidR="006D1B47" w:rsidRPr="006D1B47" w:rsidRDefault="006D1B47" w:rsidP="006D1B47">
      <w:pPr>
        <w:pStyle w:val="Body2"/>
        <w:rPr>
          <w:lang w:val="en-US"/>
        </w:rPr>
      </w:pPr>
    </w:p>
    <w:p w14:paraId="7A52EB7B" w14:textId="04B99908" w:rsidR="00205D38" w:rsidRPr="00850357" w:rsidRDefault="00B27C34" w:rsidP="006D1B47">
      <w:pPr>
        <w:pStyle w:val="Heading"/>
        <w:ind w:firstLine="720"/>
        <w:rPr>
          <w:rFonts w:cs="Times New Roman"/>
          <w:color w:val="auto"/>
        </w:rPr>
      </w:pPr>
      <w:r w:rsidRPr="00850357">
        <w:rPr>
          <w:rFonts w:cs="Times New Roman"/>
          <w:color w:val="auto"/>
        </w:rPr>
        <w:lastRenderedPageBreak/>
        <w:t>1</w:t>
      </w:r>
      <w:r w:rsidR="006D1B47">
        <w:rPr>
          <w:rFonts w:cs="Times New Roman"/>
          <w:color w:val="auto"/>
        </w:rPr>
        <w:t>9</w:t>
      </w:r>
      <w:r w:rsidRPr="00850357">
        <w:rPr>
          <w:rFonts w:cs="Times New Roman"/>
          <w:color w:val="auto"/>
        </w:rPr>
        <w:t>. PIRKIMO SĄLYGŲ PRIEDAI</w:t>
      </w:r>
    </w:p>
    <w:p w14:paraId="5A20BE26" w14:textId="77777777" w:rsidR="00205D38" w:rsidRPr="00850357" w:rsidRDefault="00205D38">
      <w:pPr>
        <w:pStyle w:val="Body2"/>
        <w:rPr>
          <w:color w:val="auto"/>
        </w:rPr>
      </w:pPr>
    </w:p>
    <w:p w14:paraId="3E0647DD" w14:textId="61B25381" w:rsidR="00D867CE" w:rsidRPr="00850357" w:rsidRDefault="00B27C34" w:rsidP="00D867CE">
      <w:pPr>
        <w:pStyle w:val="Body2"/>
        <w:rPr>
          <w:color w:val="auto"/>
        </w:rPr>
      </w:pPr>
      <w:r w:rsidRPr="00850357">
        <w:rPr>
          <w:color w:val="auto"/>
        </w:rPr>
        <w:tab/>
      </w:r>
      <w:r w:rsidR="00D867CE" w:rsidRPr="00850357">
        <w:rPr>
          <w:rFonts w:eastAsia="Arial Unicode MS"/>
          <w:color w:val="auto"/>
        </w:rPr>
        <w:t>1</w:t>
      </w:r>
      <w:r w:rsidR="006D1B47">
        <w:rPr>
          <w:rFonts w:eastAsia="Arial Unicode MS"/>
          <w:color w:val="auto"/>
          <w:lang w:val="en-US"/>
        </w:rPr>
        <w:t>9</w:t>
      </w:r>
      <w:r w:rsidR="00D867CE" w:rsidRPr="00850357">
        <w:rPr>
          <w:rFonts w:eastAsia="Arial Unicode MS"/>
          <w:color w:val="auto"/>
        </w:rPr>
        <w:t>.1.</w:t>
      </w:r>
      <w:r w:rsidR="00D867CE" w:rsidRPr="00850357">
        <w:rPr>
          <w:rFonts w:eastAsia="Arial Unicode MS"/>
          <w:color w:val="auto"/>
          <w:lang w:val="en-US"/>
        </w:rPr>
        <w:t xml:space="preserve"> Prie </w:t>
      </w:r>
      <w:r w:rsidR="00D867CE" w:rsidRPr="00850357">
        <w:rPr>
          <w:rFonts w:eastAsia="Arial Unicode MS"/>
          <w:color w:val="auto"/>
        </w:rPr>
        <w:t>pirkimo sąlygų pridedami šie priedai:</w:t>
      </w:r>
    </w:p>
    <w:p w14:paraId="11FFCD9E" w14:textId="2E55A8A4" w:rsidR="00D867CE" w:rsidRPr="00850357" w:rsidRDefault="00D867CE" w:rsidP="00D867CE">
      <w:pPr>
        <w:pStyle w:val="Body2"/>
        <w:rPr>
          <w:color w:val="auto"/>
        </w:rPr>
      </w:pPr>
      <w:r w:rsidRPr="00850357">
        <w:rPr>
          <w:color w:val="auto"/>
        </w:rPr>
        <w:tab/>
      </w:r>
      <w:r w:rsidRPr="00850357">
        <w:rPr>
          <w:rFonts w:eastAsia="Arial Unicode MS"/>
          <w:color w:val="auto"/>
        </w:rPr>
        <w:t>1</w:t>
      </w:r>
      <w:r w:rsidR="006D1B47">
        <w:rPr>
          <w:rFonts w:eastAsia="Arial Unicode MS"/>
          <w:color w:val="auto"/>
          <w:lang w:val="en-US"/>
        </w:rPr>
        <w:t>9</w:t>
      </w:r>
      <w:r w:rsidRPr="00850357">
        <w:rPr>
          <w:rFonts w:eastAsia="Arial Unicode MS"/>
          <w:color w:val="auto"/>
        </w:rPr>
        <w:t>.1.</w:t>
      </w:r>
      <w:r w:rsidRPr="00850357">
        <w:rPr>
          <w:rFonts w:eastAsia="Arial Unicode MS"/>
          <w:color w:val="auto"/>
          <w:lang w:val="en-US"/>
        </w:rPr>
        <w:t xml:space="preserve">1. </w:t>
      </w:r>
      <w:r w:rsidRPr="00850357">
        <w:rPr>
          <w:rFonts w:eastAsia="Arial Unicode MS"/>
          <w:color w:val="auto"/>
          <w:lang w:val="de-DE"/>
        </w:rPr>
        <w:t>Technin</w:t>
      </w:r>
      <w:r w:rsidRPr="00850357">
        <w:rPr>
          <w:rFonts w:eastAsia="Arial Unicode MS"/>
          <w:color w:val="auto"/>
        </w:rPr>
        <w:t>ė specifikacija</w:t>
      </w:r>
      <w:r w:rsidR="00630D5F">
        <w:rPr>
          <w:rFonts w:eastAsia="Arial Unicode MS"/>
          <w:color w:val="auto"/>
        </w:rPr>
        <w:t>.</w:t>
      </w:r>
    </w:p>
    <w:p w14:paraId="1D7FE232" w14:textId="44799E12" w:rsidR="00D867CE" w:rsidRPr="00850357" w:rsidRDefault="00D867CE" w:rsidP="00D867CE">
      <w:pPr>
        <w:pStyle w:val="Body2"/>
        <w:rPr>
          <w:color w:val="auto"/>
        </w:rPr>
      </w:pPr>
      <w:r w:rsidRPr="00850357">
        <w:rPr>
          <w:color w:val="auto"/>
        </w:rPr>
        <w:tab/>
      </w:r>
      <w:r w:rsidRPr="00850357">
        <w:rPr>
          <w:rFonts w:eastAsia="Arial Unicode MS"/>
          <w:color w:val="auto"/>
        </w:rPr>
        <w:t>1</w:t>
      </w:r>
      <w:r w:rsidR="006D1B47">
        <w:rPr>
          <w:rFonts w:eastAsia="Arial Unicode MS"/>
          <w:color w:val="auto"/>
        </w:rPr>
        <w:t>9</w:t>
      </w:r>
      <w:r w:rsidRPr="00850357">
        <w:rPr>
          <w:rFonts w:eastAsia="Arial Unicode MS"/>
          <w:color w:val="auto"/>
        </w:rPr>
        <w:t>.1.</w:t>
      </w:r>
      <w:r w:rsidRPr="00850357">
        <w:rPr>
          <w:rFonts w:eastAsia="Arial Unicode MS"/>
          <w:color w:val="auto"/>
          <w:lang w:val="en-US"/>
        </w:rPr>
        <w:t>2</w:t>
      </w:r>
      <w:r w:rsidRPr="00850357">
        <w:rPr>
          <w:rFonts w:eastAsia="Arial Unicode MS"/>
          <w:color w:val="auto"/>
        </w:rPr>
        <w:t xml:space="preserve">. </w:t>
      </w:r>
      <w:r w:rsidRPr="00850357">
        <w:rPr>
          <w:rFonts w:eastAsia="Arial Unicode MS"/>
          <w:color w:val="auto"/>
          <w:lang w:val="en-US"/>
        </w:rPr>
        <w:t>Pasi</w:t>
      </w:r>
      <w:r w:rsidRPr="00850357">
        <w:rPr>
          <w:rFonts w:eastAsia="Arial Unicode MS"/>
          <w:color w:val="auto"/>
        </w:rPr>
        <w:t>ūlymo forma</w:t>
      </w:r>
      <w:r w:rsidRPr="00850357">
        <w:rPr>
          <w:rFonts w:eastAsia="Arial Unicode MS"/>
          <w:color w:val="auto"/>
          <w:lang w:val="en-US"/>
        </w:rPr>
        <w:t>.</w:t>
      </w:r>
    </w:p>
    <w:p w14:paraId="4E1549B1" w14:textId="2D75B501" w:rsidR="00D867CE" w:rsidRDefault="00D867CE" w:rsidP="00D867CE">
      <w:pPr>
        <w:pStyle w:val="Body2"/>
        <w:rPr>
          <w:rFonts w:eastAsia="Arial Unicode MS"/>
          <w:color w:val="auto"/>
          <w:lang w:val="en-US"/>
        </w:rPr>
      </w:pPr>
      <w:r w:rsidRPr="00850357">
        <w:rPr>
          <w:color w:val="auto"/>
        </w:rPr>
        <w:tab/>
      </w:r>
      <w:r w:rsidRPr="00850357">
        <w:rPr>
          <w:rFonts w:eastAsia="Arial Unicode MS"/>
          <w:color w:val="auto"/>
        </w:rPr>
        <w:t>1</w:t>
      </w:r>
      <w:r w:rsidR="006D1B47">
        <w:rPr>
          <w:rFonts w:eastAsia="Arial Unicode MS"/>
          <w:color w:val="auto"/>
        </w:rPr>
        <w:t>9</w:t>
      </w:r>
      <w:r w:rsidRPr="00850357">
        <w:rPr>
          <w:rFonts w:eastAsia="Arial Unicode MS"/>
          <w:color w:val="auto"/>
        </w:rPr>
        <w:t>.1.</w:t>
      </w:r>
      <w:r w:rsidRPr="00850357">
        <w:rPr>
          <w:rFonts w:eastAsia="Arial Unicode MS"/>
          <w:color w:val="auto"/>
          <w:lang w:val="en-US"/>
        </w:rPr>
        <w:t>3</w:t>
      </w:r>
      <w:r w:rsidRPr="00850357">
        <w:rPr>
          <w:rFonts w:eastAsia="Arial Unicode MS"/>
          <w:color w:val="auto"/>
          <w:lang w:val="de-DE"/>
        </w:rPr>
        <w:t>. Sutarties projektas</w:t>
      </w:r>
      <w:r w:rsidRPr="00850357">
        <w:rPr>
          <w:rFonts w:eastAsia="Arial Unicode MS"/>
          <w:color w:val="auto"/>
          <w:lang w:val="en-US"/>
        </w:rPr>
        <w:t>.</w:t>
      </w:r>
      <w:r w:rsidR="00832D56" w:rsidRPr="00832D56">
        <w:t xml:space="preserve"> </w:t>
      </w:r>
      <w:r w:rsidR="00832D56" w:rsidRPr="00832D56">
        <w:rPr>
          <w:rFonts w:eastAsia="Arial Unicode MS"/>
          <w:color w:val="auto"/>
          <w:lang w:val="en-US"/>
        </w:rPr>
        <w:t>Bendrosios sąlygos</w:t>
      </w:r>
    </w:p>
    <w:p w14:paraId="7F79EAEE" w14:textId="005B13BF" w:rsidR="00832D56" w:rsidRPr="00850357" w:rsidRDefault="00832D56" w:rsidP="00832D56">
      <w:pPr>
        <w:pStyle w:val="Body2"/>
        <w:ind w:firstLine="720"/>
        <w:rPr>
          <w:color w:val="auto"/>
        </w:rPr>
      </w:pPr>
      <w:r>
        <w:rPr>
          <w:rFonts w:eastAsia="Arial Unicode MS"/>
          <w:color w:val="auto"/>
          <w:lang w:val="en-US"/>
        </w:rPr>
        <w:t>1</w:t>
      </w:r>
      <w:r w:rsidR="006D1B47">
        <w:rPr>
          <w:rFonts w:eastAsia="Arial Unicode MS"/>
          <w:color w:val="auto"/>
          <w:lang w:val="en-US"/>
        </w:rPr>
        <w:t>9</w:t>
      </w:r>
      <w:r>
        <w:rPr>
          <w:rFonts w:eastAsia="Arial Unicode MS"/>
          <w:color w:val="auto"/>
          <w:lang w:val="en-US"/>
        </w:rPr>
        <w:t xml:space="preserve">.1.4. </w:t>
      </w:r>
      <w:r w:rsidRPr="00832D56">
        <w:rPr>
          <w:rFonts w:eastAsia="Arial Unicode MS"/>
          <w:color w:val="auto"/>
          <w:lang w:val="en-US"/>
        </w:rPr>
        <w:t>Sutarties projektas. Specialiosios sąlygos</w:t>
      </w:r>
    </w:p>
    <w:p w14:paraId="21B8E79D" w14:textId="4DC8BABE" w:rsidR="00D867CE" w:rsidRPr="00850357" w:rsidRDefault="00D867CE" w:rsidP="00D867CE">
      <w:pPr>
        <w:pStyle w:val="Body2"/>
        <w:rPr>
          <w:color w:val="auto"/>
        </w:rPr>
      </w:pPr>
      <w:r w:rsidRPr="00850357">
        <w:rPr>
          <w:color w:val="auto"/>
        </w:rPr>
        <w:tab/>
      </w:r>
      <w:r w:rsidRPr="00850357">
        <w:rPr>
          <w:rFonts w:eastAsia="Arial Unicode MS"/>
          <w:color w:val="auto"/>
        </w:rPr>
        <w:t>1</w:t>
      </w:r>
      <w:r w:rsidR="006D1B47">
        <w:rPr>
          <w:rFonts w:eastAsia="Arial Unicode MS"/>
          <w:color w:val="auto"/>
        </w:rPr>
        <w:t>9</w:t>
      </w:r>
      <w:r w:rsidRPr="00850357">
        <w:rPr>
          <w:rFonts w:eastAsia="Arial Unicode MS"/>
          <w:color w:val="auto"/>
        </w:rPr>
        <w:t>.1.</w:t>
      </w:r>
      <w:r w:rsidR="00832D56">
        <w:rPr>
          <w:rFonts w:eastAsia="Arial Unicode MS"/>
          <w:color w:val="auto"/>
          <w:lang w:val="en-US"/>
        </w:rPr>
        <w:t>5</w:t>
      </w:r>
      <w:r w:rsidRPr="00850357">
        <w:rPr>
          <w:rFonts w:eastAsia="Arial Unicode MS"/>
          <w:color w:val="auto"/>
          <w:lang w:val="es-ES_tradnl"/>
        </w:rPr>
        <w:t>. Europos bendr</w:t>
      </w:r>
      <w:r w:rsidRPr="00850357">
        <w:rPr>
          <w:rFonts w:eastAsia="Arial Unicode MS"/>
          <w:color w:val="auto"/>
          <w:lang w:val="en-US"/>
        </w:rPr>
        <w:t xml:space="preserve">asis </w:t>
      </w:r>
      <w:r w:rsidRPr="00850357">
        <w:rPr>
          <w:rFonts w:eastAsia="Arial Unicode MS"/>
          <w:color w:val="auto"/>
        </w:rPr>
        <w:t>viešųjų pirkimų dokument</w:t>
      </w:r>
      <w:r w:rsidRPr="00850357">
        <w:rPr>
          <w:rFonts w:eastAsia="Arial Unicode MS"/>
          <w:color w:val="auto"/>
          <w:lang w:val="en-US"/>
        </w:rPr>
        <w:t>as</w:t>
      </w:r>
      <w:r w:rsidRPr="00850357">
        <w:rPr>
          <w:rFonts w:eastAsia="Arial Unicode MS"/>
          <w:color w:val="auto"/>
        </w:rPr>
        <w:t xml:space="preserve"> (EBVPD)</w:t>
      </w:r>
      <w:r w:rsidRPr="00850357">
        <w:rPr>
          <w:rFonts w:eastAsia="Arial Unicode MS"/>
          <w:color w:val="auto"/>
          <w:lang w:val="en-US"/>
        </w:rPr>
        <w:t>.</w:t>
      </w:r>
    </w:p>
    <w:p w14:paraId="049E1004" w14:textId="2493AC1B" w:rsidR="001634F8" w:rsidRPr="00850357" w:rsidRDefault="00D867CE" w:rsidP="00D867CE">
      <w:pPr>
        <w:pStyle w:val="Body2"/>
        <w:rPr>
          <w:rFonts w:eastAsia="Arial Unicode MS"/>
          <w:color w:val="auto"/>
          <w:lang w:val="en-US"/>
        </w:rPr>
      </w:pPr>
      <w:r w:rsidRPr="00850357">
        <w:rPr>
          <w:color w:val="auto"/>
        </w:rPr>
        <w:tab/>
      </w:r>
      <w:r w:rsidRPr="00850357">
        <w:rPr>
          <w:rFonts w:eastAsia="Arial Unicode MS"/>
          <w:color w:val="auto"/>
        </w:rPr>
        <w:t>1</w:t>
      </w:r>
      <w:r w:rsidR="006D1B47">
        <w:rPr>
          <w:rFonts w:eastAsia="Arial Unicode MS"/>
          <w:color w:val="auto"/>
        </w:rPr>
        <w:t>9</w:t>
      </w:r>
      <w:r w:rsidRPr="00850357">
        <w:rPr>
          <w:rFonts w:eastAsia="Arial Unicode MS"/>
          <w:color w:val="auto"/>
        </w:rPr>
        <w:t>.1.</w:t>
      </w:r>
      <w:r w:rsidR="00832D56">
        <w:rPr>
          <w:rFonts w:eastAsia="Arial Unicode MS"/>
          <w:color w:val="auto"/>
          <w:lang w:val="en-US"/>
        </w:rPr>
        <w:t>6</w:t>
      </w:r>
      <w:r w:rsidRPr="00850357">
        <w:rPr>
          <w:rFonts w:eastAsia="Arial Unicode MS"/>
          <w:color w:val="auto"/>
        </w:rPr>
        <w:t>. Paš</w:t>
      </w:r>
      <w:r w:rsidRPr="00850357">
        <w:rPr>
          <w:rFonts w:eastAsia="Arial Unicode MS"/>
          <w:color w:val="auto"/>
          <w:lang w:val="it-IT"/>
        </w:rPr>
        <w:t>alinimo pagrindai</w:t>
      </w:r>
      <w:r w:rsidRPr="00850357">
        <w:rPr>
          <w:rFonts w:eastAsia="Arial Unicode MS"/>
          <w:color w:val="auto"/>
          <w:lang w:val="en-US"/>
        </w:rPr>
        <w:t>.</w:t>
      </w:r>
    </w:p>
    <w:p w14:paraId="3ED914B0" w14:textId="02CD9F25" w:rsidR="001634F8" w:rsidRPr="00850357" w:rsidRDefault="001634F8" w:rsidP="001634F8">
      <w:pPr>
        <w:pStyle w:val="Body2"/>
        <w:ind w:firstLine="720"/>
        <w:rPr>
          <w:rFonts w:eastAsia="Arial Unicode MS"/>
          <w:color w:val="auto"/>
          <w:lang w:eastAsia="en-US"/>
          <w14:textOutline w14:w="0" w14:cap="rnd" w14:cmpd="sng" w14:algn="ctr">
            <w14:noFill/>
            <w14:prstDash w14:val="solid"/>
            <w14:bevel/>
          </w14:textOutline>
        </w:rPr>
      </w:pPr>
      <w:r w:rsidRPr="00850357">
        <w:rPr>
          <w:rFonts w:eastAsia="Arial Unicode MS"/>
          <w:color w:val="auto"/>
          <w:lang w:eastAsia="en-US"/>
          <w14:textOutline w14:w="0" w14:cap="rnd" w14:cmpd="sng" w14:algn="ctr">
            <w14:noFill/>
            <w14:prstDash w14:val="solid"/>
            <w14:bevel/>
          </w14:textOutline>
        </w:rPr>
        <w:t>1</w:t>
      </w:r>
      <w:r w:rsidR="006D1B47">
        <w:rPr>
          <w:rFonts w:eastAsia="Arial Unicode MS"/>
          <w:color w:val="auto"/>
          <w:lang w:eastAsia="en-US"/>
          <w14:textOutline w14:w="0" w14:cap="rnd" w14:cmpd="sng" w14:algn="ctr">
            <w14:noFill/>
            <w14:prstDash w14:val="solid"/>
            <w14:bevel/>
          </w14:textOutline>
        </w:rPr>
        <w:t>9</w:t>
      </w:r>
      <w:r w:rsidRPr="00850357">
        <w:rPr>
          <w:rFonts w:eastAsia="Arial Unicode MS"/>
          <w:color w:val="auto"/>
          <w:lang w:eastAsia="en-US"/>
          <w14:textOutline w14:w="0" w14:cap="rnd" w14:cmpd="sng" w14:algn="ctr">
            <w14:noFill/>
            <w14:prstDash w14:val="solid"/>
            <w14:bevel/>
          </w14:textOutline>
        </w:rPr>
        <w:t>.1.</w:t>
      </w:r>
      <w:r w:rsidR="00832D56">
        <w:rPr>
          <w:rFonts w:eastAsia="Arial Unicode MS"/>
          <w:color w:val="auto"/>
          <w:lang w:eastAsia="en-US"/>
          <w14:textOutline w14:w="0" w14:cap="rnd" w14:cmpd="sng" w14:algn="ctr">
            <w14:noFill/>
            <w14:prstDash w14:val="solid"/>
            <w14:bevel/>
          </w14:textOutline>
        </w:rPr>
        <w:t>7</w:t>
      </w:r>
      <w:r w:rsidRPr="00850357">
        <w:rPr>
          <w:rFonts w:eastAsia="Arial Unicode MS"/>
          <w:color w:val="auto"/>
          <w:lang w:eastAsia="en-US"/>
          <w14:textOutline w14:w="0" w14:cap="rnd" w14:cmpd="sng" w14:algn="ctr">
            <w14:noFill/>
            <w14:prstDash w14:val="solid"/>
            <w14:bevel/>
          </w14:textOutline>
        </w:rPr>
        <w:t>.</w:t>
      </w:r>
      <w:r w:rsidRPr="00850357">
        <w:rPr>
          <w:rFonts w:eastAsia="Arial Unicode MS"/>
          <w:color w:val="auto"/>
          <w:lang w:val="en-US" w:eastAsia="en-US"/>
          <w14:textOutline w14:w="0" w14:cap="rnd" w14:cmpd="sng" w14:algn="ctr">
            <w14:noFill/>
            <w14:prstDash w14:val="solid"/>
            <w14:bevel/>
          </w14:textOutline>
        </w:rPr>
        <w:t xml:space="preserve"> </w:t>
      </w:r>
      <w:r w:rsidR="00F35DE3" w:rsidRPr="00F35DE3">
        <w:rPr>
          <w:rFonts w:eastAsia="Arial Unicode MS"/>
          <w:color w:val="auto"/>
          <w:lang w:eastAsia="en-US"/>
          <w14:textOutline w14:w="0" w14:cap="rnd" w14:cmpd="sng" w14:algn="ctr">
            <w14:noFill/>
            <w14:prstDash w14:val="solid"/>
            <w14:bevel/>
          </w14:textOutline>
        </w:rPr>
        <w:t>Tiekėjo/subtiekėjo deklaracija</w:t>
      </w:r>
      <w:r w:rsidR="00A838BA" w:rsidRPr="00850357">
        <w:rPr>
          <w:rFonts w:eastAsia="Arial Unicode MS"/>
          <w:color w:val="auto"/>
          <w:lang w:eastAsia="en-US"/>
          <w14:textOutline w14:w="0" w14:cap="rnd" w14:cmpd="sng" w14:algn="ctr">
            <w14:noFill/>
            <w14:prstDash w14:val="solid"/>
            <w14:bevel/>
          </w14:textOutline>
        </w:rPr>
        <w:t>.</w:t>
      </w:r>
    </w:p>
    <w:p w14:paraId="7E66BBE7" w14:textId="77777777" w:rsidR="00BA0C2D" w:rsidRDefault="00A838BA" w:rsidP="00BA0C2D">
      <w:pPr>
        <w:pStyle w:val="Body2"/>
        <w:spacing w:after="0"/>
        <w:ind w:firstLine="720"/>
        <w:jc w:val="left"/>
        <w:rPr>
          <w:bCs/>
          <w:color w:val="auto"/>
        </w:rPr>
      </w:pPr>
      <w:r w:rsidRPr="00850357">
        <w:rPr>
          <w:bCs/>
          <w:color w:val="auto"/>
        </w:rPr>
        <w:t>1</w:t>
      </w:r>
      <w:r w:rsidR="006D1B47">
        <w:rPr>
          <w:bCs/>
          <w:color w:val="auto"/>
        </w:rPr>
        <w:t>9</w:t>
      </w:r>
      <w:r w:rsidRPr="00850357">
        <w:rPr>
          <w:bCs/>
          <w:color w:val="auto"/>
        </w:rPr>
        <w:t>.1.</w:t>
      </w:r>
      <w:r w:rsidR="00832D56">
        <w:rPr>
          <w:bCs/>
          <w:color w:val="auto"/>
        </w:rPr>
        <w:t>8</w:t>
      </w:r>
      <w:r w:rsidRPr="00850357">
        <w:rPr>
          <w:bCs/>
          <w:color w:val="auto"/>
        </w:rPr>
        <w:t>. Deklaracija dėl tiekėjo atsakingų asmenų.</w:t>
      </w:r>
    </w:p>
    <w:p w14:paraId="08E8FE05" w14:textId="77777777" w:rsidR="00A838BA" w:rsidRPr="00850357" w:rsidRDefault="00A838BA" w:rsidP="001634F8">
      <w:pPr>
        <w:pStyle w:val="Body2"/>
        <w:ind w:firstLine="720"/>
        <w:rPr>
          <w:rFonts w:eastAsia="Arial Unicode MS"/>
          <w:color w:val="auto"/>
          <w:lang w:eastAsia="en-US"/>
          <w14:textOutline w14:w="0" w14:cap="rnd" w14:cmpd="sng" w14:algn="ctr">
            <w14:noFill/>
            <w14:prstDash w14:val="solid"/>
            <w14:bevel/>
          </w14:textOutline>
        </w:rPr>
      </w:pPr>
    </w:p>
    <w:p w14:paraId="4D9A437B" w14:textId="28FB765C" w:rsidR="00D867CE" w:rsidRPr="00850357" w:rsidRDefault="00D867CE" w:rsidP="00D867CE">
      <w:pPr>
        <w:pStyle w:val="Body2"/>
        <w:rPr>
          <w:color w:val="auto"/>
        </w:rPr>
      </w:pPr>
    </w:p>
    <w:p w14:paraId="352BAA5F" w14:textId="321BB088" w:rsidR="00D867CE" w:rsidRPr="00850357" w:rsidRDefault="00D867CE" w:rsidP="00D867CE">
      <w:pPr>
        <w:pStyle w:val="Body2"/>
        <w:rPr>
          <w:color w:val="auto"/>
        </w:rPr>
      </w:pPr>
    </w:p>
    <w:p w14:paraId="2C8C8A49" w14:textId="604F3FBA" w:rsidR="00205D38" w:rsidRPr="00850357" w:rsidRDefault="00205D38">
      <w:pPr>
        <w:pStyle w:val="Body2"/>
        <w:rPr>
          <w:color w:val="auto"/>
        </w:rPr>
      </w:pPr>
    </w:p>
    <w:sectPr w:rsidR="00205D38" w:rsidRPr="00850357">
      <w:headerReference w:type="default" r:id="rId9"/>
      <w:footerReference w:type="default" r:id="rId10"/>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0D1E" w14:textId="77777777" w:rsidR="00331BA0" w:rsidRDefault="00331BA0">
      <w:r>
        <w:separator/>
      </w:r>
    </w:p>
  </w:endnote>
  <w:endnote w:type="continuationSeparator" w:id="0">
    <w:p w14:paraId="10A15FD2" w14:textId="77777777" w:rsidR="00331BA0" w:rsidRDefault="0033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655C" w14:textId="55EA98F2" w:rsidR="00205D38" w:rsidRDefault="00205D38">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4D3F6" w14:textId="77777777" w:rsidR="00331BA0" w:rsidRDefault="00331BA0">
      <w:r>
        <w:separator/>
      </w:r>
    </w:p>
  </w:footnote>
  <w:footnote w:type="continuationSeparator" w:id="0">
    <w:p w14:paraId="4003FAB4" w14:textId="77777777" w:rsidR="00331BA0" w:rsidRDefault="00331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9F5C" w14:textId="77777777" w:rsidR="00205D38" w:rsidRDefault="00B27C34">
    <w:r>
      <w:rPr>
        <w:noProof/>
      </w:rPr>
      <mc:AlternateContent>
        <mc:Choice Requires="wps">
          <w:drawing>
            <wp:anchor distT="152400" distB="152400" distL="152400" distR="152400" simplePos="0" relativeHeight="251658240" behindDoc="1" locked="0" layoutInCell="1" allowOverlap="1" wp14:anchorId="377709AF" wp14:editId="6CBB3DA9">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D38"/>
    <w:rsid w:val="0000102D"/>
    <w:rsid w:val="000A3551"/>
    <w:rsid w:val="000A426F"/>
    <w:rsid w:val="000C2660"/>
    <w:rsid w:val="000E2AD9"/>
    <w:rsid w:val="000F301B"/>
    <w:rsid w:val="0011077A"/>
    <w:rsid w:val="001470C1"/>
    <w:rsid w:val="001634F8"/>
    <w:rsid w:val="001B3EF5"/>
    <w:rsid w:val="001B7D01"/>
    <w:rsid w:val="001D7DFE"/>
    <w:rsid w:val="001E7D8D"/>
    <w:rsid w:val="00205D38"/>
    <w:rsid w:val="002143A6"/>
    <w:rsid w:val="0023775F"/>
    <w:rsid w:val="00251C80"/>
    <w:rsid w:val="0025654D"/>
    <w:rsid w:val="0027365D"/>
    <w:rsid w:val="002737E1"/>
    <w:rsid w:val="00276EB9"/>
    <w:rsid w:val="00277DD4"/>
    <w:rsid w:val="002B6999"/>
    <w:rsid w:val="002E4E5E"/>
    <w:rsid w:val="00303519"/>
    <w:rsid w:val="00312398"/>
    <w:rsid w:val="00320D71"/>
    <w:rsid w:val="00330D04"/>
    <w:rsid w:val="00331BA0"/>
    <w:rsid w:val="003546A2"/>
    <w:rsid w:val="003705D3"/>
    <w:rsid w:val="00374751"/>
    <w:rsid w:val="00382397"/>
    <w:rsid w:val="0039215F"/>
    <w:rsid w:val="003C60A2"/>
    <w:rsid w:val="003D2839"/>
    <w:rsid w:val="003F3C08"/>
    <w:rsid w:val="004340BF"/>
    <w:rsid w:val="00493887"/>
    <w:rsid w:val="00495B7B"/>
    <w:rsid w:val="004C45A8"/>
    <w:rsid w:val="004E698C"/>
    <w:rsid w:val="00540064"/>
    <w:rsid w:val="00556BBC"/>
    <w:rsid w:val="005961C4"/>
    <w:rsid w:val="005A6FA3"/>
    <w:rsid w:val="005B0576"/>
    <w:rsid w:val="005E0B51"/>
    <w:rsid w:val="005F38A9"/>
    <w:rsid w:val="00630D5F"/>
    <w:rsid w:val="0064383B"/>
    <w:rsid w:val="006517B9"/>
    <w:rsid w:val="006657D6"/>
    <w:rsid w:val="006A4F68"/>
    <w:rsid w:val="006D1B47"/>
    <w:rsid w:val="006D5E80"/>
    <w:rsid w:val="006E40B7"/>
    <w:rsid w:val="0070388E"/>
    <w:rsid w:val="00715C77"/>
    <w:rsid w:val="007358C8"/>
    <w:rsid w:val="00786020"/>
    <w:rsid w:val="007A79FD"/>
    <w:rsid w:val="007C488C"/>
    <w:rsid w:val="007C6C5B"/>
    <w:rsid w:val="007F6B81"/>
    <w:rsid w:val="00832D56"/>
    <w:rsid w:val="00846E8E"/>
    <w:rsid w:val="00850357"/>
    <w:rsid w:val="008757DF"/>
    <w:rsid w:val="00895B2D"/>
    <w:rsid w:val="008A6293"/>
    <w:rsid w:val="008B31FA"/>
    <w:rsid w:val="008E05C1"/>
    <w:rsid w:val="008E3E08"/>
    <w:rsid w:val="00901195"/>
    <w:rsid w:val="0091209D"/>
    <w:rsid w:val="009325DF"/>
    <w:rsid w:val="009612F3"/>
    <w:rsid w:val="00976593"/>
    <w:rsid w:val="009A572D"/>
    <w:rsid w:val="009B583A"/>
    <w:rsid w:val="009B7ADD"/>
    <w:rsid w:val="009C5790"/>
    <w:rsid w:val="009D063E"/>
    <w:rsid w:val="009D1A0F"/>
    <w:rsid w:val="009E7A93"/>
    <w:rsid w:val="00A11890"/>
    <w:rsid w:val="00A33C51"/>
    <w:rsid w:val="00A3690F"/>
    <w:rsid w:val="00A46FAD"/>
    <w:rsid w:val="00A65AC1"/>
    <w:rsid w:val="00A838BA"/>
    <w:rsid w:val="00AA0850"/>
    <w:rsid w:val="00AB008A"/>
    <w:rsid w:val="00AB1C2D"/>
    <w:rsid w:val="00AD420C"/>
    <w:rsid w:val="00AD7B9E"/>
    <w:rsid w:val="00B27C34"/>
    <w:rsid w:val="00B3003A"/>
    <w:rsid w:val="00B3075F"/>
    <w:rsid w:val="00B3253D"/>
    <w:rsid w:val="00B47A20"/>
    <w:rsid w:val="00B501CD"/>
    <w:rsid w:val="00B83D64"/>
    <w:rsid w:val="00B96E44"/>
    <w:rsid w:val="00BA0C2D"/>
    <w:rsid w:val="00BB42D0"/>
    <w:rsid w:val="00BE7291"/>
    <w:rsid w:val="00BF1744"/>
    <w:rsid w:val="00C0087C"/>
    <w:rsid w:val="00C42FEE"/>
    <w:rsid w:val="00C56245"/>
    <w:rsid w:val="00C5748A"/>
    <w:rsid w:val="00C71EFA"/>
    <w:rsid w:val="00C919F8"/>
    <w:rsid w:val="00CA4670"/>
    <w:rsid w:val="00CA6B24"/>
    <w:rsid w:val="00CE1AA5"/>
    <w:rsid w:val="00D23A0C"/>
    <w:rsid w:val="00D2531D"/>
    <w:rsid w:val="00D466C7"/>
    <w:rsid w:val="00D8305A"/>
    <w:rsid w:val="00D867CE"/>
    <w:rsid w:val="00D9101B"/>
    <w:rsid w:val="00DA1846"/>
    <w:rsid w:val="00DA5714"/>
    <w:rsid w:val="00DC3824"/>
    <w:rsid w:val="00E35DDD"/>
    <w:rsid w:val="00E46FFB"/>
    <w:rsid w:val="00E610EE"/>
    <w:rsid w:val="00E700E9"/>
    <w:rsid w:val="00E93109"/>
    <w:rsid w:val="00EC3630"/>
    <w:rsid w:val="00EE4C69"/>
    <w:rsid w:val="00F02B03"/>
    <w:rsid w:val="00F0409A"/>
    <w:rsid w:val="00F23F6C"/>
    <w:rsid w:val="00F26F83"/>
    <w:rsid w:val="00F35DE3"/>
    <w:rsid w:val="00FE1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8F35"/>
  <w15:docId w15:val="{E49FFB2E-4EC5-474B-A2E7-5012A6AF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D867CE"/>
    <w:pPr>
      <w:tabs>
        <w:tab w:val="center" w:pos="4819"/>
        <w:tab w:val="right" w:pos="9638"/>
      </w:tabs>
    </w:pPr>
  </w:style>
  <w:style w:type="character" w:customStyle="1" w:styleId="AntratsDiagrama">
    <w:name w:val="Antraštės Diagrama"/>
    <w:basedOn w:val="Numatytasispastraiposriftas"/>
    <w:link w:val="Antrats"/>
    <w:uiPriority w:val="99"/>
    <w:rsid w:val="00D867CE"/>
    <w:rPr>
      <w:sz w:val="24"/>
      <w:szCs w:val="24"/>
      <w:lang w:val="en-US" w:eastAsia="en-US"/>
    </w:rPr>
  </w:style>
  <w:style w:type="paragraph" w:styleId="Porat">
    <w:name w:val="footer"/>
    <w:basedOn w:val="prastasis"/>
    <w:link w:val="PoratDiagrama"/>
    <w:uiPriority w:val="99"/>
    <w:unhideWhenUsed/>
    <w:rsid w:val="00D867CE"/>
    <w:pPr>
      <w:tabs>
        <w:tab w:val="center" w:pos="4819"/>
        <w:tab w:val="right" w:pos="9638"/>
      </w:tabs>
    </w:pPr>
  </w:style>
  <w:style w:type="character" w:customStyle="1" w:styleId="PoratDiagrama">
    <w:name w:val="Poraštė Diagrama"/>
    <w:basedOn w:val="Numatytasispastraiposriftas"/>
    <w:link w:val="Porat"/>
    <w:uiPriority w:val="99"/>
    <w:rsid w:val="00D867C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3" Type="http://schemas.openxmlformats.org/officeDocument/2006/relationships/webSettings" Target="webSettings.xml"/><Relationship Id="rId7" Type="http://schemas.openxmlformats.org/officeDocument/2006/relationships/hyperlink" Target="https://pirkimai.eviesiejipirkimai.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rkimai.eviesiejipirkimai.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11</Pages>
  <Words>26771</Words>
  <Characters>15261</Characters>
  <Application>Microsoft Office Word</Application>
  <DocSecurity>0</DocSecurity>
  <Lines>127</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Čujevienė</dc:creator>
  <cp:lastModifiedBy>Aušra Ruginytė</cp:lastModifiedBy>
  <cp:revision>92</cp:revision>
  <dcterms:created xsi:type="dcterms:W3CDTF">2023-01-26T05:39:00Z</dcterms:created>
  <dcterms:modified xsi:type="dcterms:W3CDTF">2025-03-20T10:58:00Z</dcterms:modified>
</cp:coreProperties>
</file>