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1FF6" w14:textId="7FFAD424" w:rsidR="00602D54" w:rsidRPr="00BE34C2" w:rsidRDefault="00602D54" w:rsidP="00602D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41A"/>
          <w:shd w:val="clear" w:color="auto" w:fill="FFFFFF"/>
          <w:lang w:val="pt-BR"/>
        </w:rPr>
      </w:pPr>
      <w:r w:rsidRPr="00BE34C2">
        <w:rPr>
          <w:rFonts w:ascii="Times New Roman" w:hAnsi="Times New Roman" w:cs="Times New Roman"/>
          <w:color w:val="00241A"/>
          <w:shd w:val="clear" w:color="auto" w:fill="FFFFFF"/>
          <w:lang w:val="pt-BR"/>
        </w:rPr>
        <w:t>Prašome pateikti kiekvienos draudimo rūšies žalų istorija už pastaruosius 3 metus;</w:t>
      </w:r>
    </w:p>
    <w:p w14:paraId="1B72F431" w14:textId="77777777" w:rsidR="00BE34C2" w:rsidRPr="00BE34C2" w:rsidRDefault="00602D54" w:rsidP="00602D54">
      <w:pPr>
        <w:rPr>
          <w:rFonts w:ascii="Times New Roman" w:hAnsi="Times New Roman" w:cs="Times New Roman"/>
          <w:color w:val="00241A"/>
          <w:lang w:val="pt-BR"/>
        </w:rPr>
      </w:pPr>
      <w:r w:rsidRPr="00BE34C2">
        <w:rPr>
          <w:rFonts w:ascii="Times New Roman" w:hAnsi="Times New Roman" w:cs="Times New Roman"/>
          <w:color w:val="00241A"/>
          <w:lang w:val="pt-BR"/>
        </w:rPr>
        <w:t xml:space="preserve">Atsakymas: </w:t>
      </w:r>
    </w:p>
    <w:tbl>
      <w:tblPr>
        <w:tblW w:w="7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1144"/>
        <w:gridCol w:w="1080"/>
        <w:gridCol w:w="1170"/>
      </w:tblGrid>
      <w:tr w:rsidR="00BE34C2" w:rsidRPr="00BE34C2" w14:paraId="40C317BF" w14:textId="77777777" w:rsidTr="00BE34C2">
        <w:trPr>
          <w:trHeight w:val="255"/>
        </w:trPr>
        <w:tc>
          <w:tcPr>
            <w:tcW w:w="42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75C8F5" w14:textId="01655F58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b/>
                <w:bCs/>
                <w:color w:val="00241A"/>
              </w:rPr>
              <w:t xml:space="preserve">KASKO </w:t>
            </w:r>
            <w:r w:rsidRPr="00BE34C2">
              <w:rPr>
                <w:rFonts w:ascii="Times New Roman" w:hAnsi="Times New Roman" w:cs="Times New Roman"/>
                <w:b/>
                <w:bCs/>
                <w:color w:val="00241A"/>
              </w:rPr>
              <w:t>Draudimas (</w:t>
            </w:r>
            <w:proofErr w:type="spellStart"/>
            <w:r w:rsidRPr="00BE34C2">
              <w:rPr>
                <w:rFonts w:ascii="Times New Roman" w:hAnsi="Times New Roman" w:cs="Times New Roman"/>
                <w:b/>
                <w:bCs/>
                <w:color w:val="00241A"/>
              </w:rPr>
              <w:t>metai</w:t>
            </w:r>
            <w:proofErr w:type="spellEnd"/>
            <w:r w:rsidRPr="00BE34C2">
              <w:rPr>
                <w:rFonts w:ascii="Times New Roman" w:hAnsi="Times New Roman" w:cs="Times New Roman"/>
                <w:b/>
                <w:bCs/>
                <w:color w:val="00241A"/>
              </w:rPr>
              <w:t>)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AB212A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b/>
                <w:bCs/>
                <w:color w:val="00241A"/>
              </w:rPr>
              <w:t>2023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243102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b/>
                <w:bCs/>
                <w:color w:val="00241A"/>
              </w:rPr>
              <w:t>2024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8F105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b/>
                <w:bCs/>
                <w:color w:val="00241A"/>
              </w:rPr>
              <w:t>2025</w:t>
            </w:r>
          </w:p>
        </w:tc>
      </w:tr>
      <w:tr w:rsidR="00BE34C2" w:rsidRPr="00BE34C2" w14:paraId="491C1C27" w14:textId="77777777" w:rsidTr="00BE34C2">
        <w:trPr>
          <w:trHeight w:val="255"/>
        </w:trPr>
        <w:tc>
          <w:tcPr>
            <w:tcW w:w="42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72C671" w14:textId="36D3A7E4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  <w:lang w:val="pt-BR"/>
              </w:rPr>
            </w:pPr>
            <w:r w:rsidRPr="00BE34C2">
              <w:rPr>
                <w:rFonts w:ascii="Times New Roman" w:hAnsi="Times New Roman" w:cs="Times New Roman"/>
                <w:color w:val="00241A"/>
                <w:lang w:val="pt-BR"/>
              </w:rPr>
              <w:t>Išmokos ir rezervai, atėmus regresus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39E8A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11.398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5E488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14.431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D0B6D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9.900</w:t>
            </w:r>
          </w:p>
        </w:tc>
      </w:tr>
      <w:tr w:rsidR="00BE34C2" w:rsidRPr="00BE34C2" w14:paraId="3D356D85" w14:textId="77777777" w:rsidTr="00BE34C2">
        <w:trPr>
          <w:trHeight w:val="255"/>
        </w:trPr>
        <w:tc>
          <w:tcPr>
            <w:tcW w:w="42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70EFEA" w14:textId="7D5812BC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proofErr w:type="spellStart"/>
            <w:r w:rsidRPr="00BE34C2">
              <w:rPr>
                <w:rFonts w:ascii="Times New Roman" w:hAnsi="Times New Roman" w:cs="Times New Roman"/>
                <w:color w:val="00241A"/>
              </w:rPr>
              <w:t>Draustų</w:t>
            </w:r>
            <w:proofErr w:type="spellEnd"/>
            <w:r w:rsidRPr="00BE34C2">
              <w:rPr>
                <w:rFonts w:ascii="Times New Roman" w:hAnsi="Times New Roman" w:cs="Times New Roman"/>
                <w:color w:val="00241A"/>
              </w:rPr>
              <w:t xml:space="preserve"> </w:t>
            </w:r>
            <w:proofErr w:type="spellStart"/>
            <w:r w:rsidRPr="00BE34C2">
              <w:rPr>
                <w:rFonts w:ascii="Times New Roman" w:hAnsi="Times New Roman" w:cs="Times New Roman"/>
                <w:color w:val="00241A"/>
              </w:rPr>
              <w:t>transporto</w:t>
            </w:r>
            <w:proofErr w:type="spellEnd"/>
            <w:r w:rsidRPr="00BE34C2">
              <w:rPr>
                <w:rFonts w:ascii="Times New Roman" w:hAnsi="Times New Roman" w:cs="Times New Roman"/>
                <w:color w:val="00241A"/>
              </w:rPr>
              <w:t xml:space="preserve"> </w:t>
            </w:r>
            <w:proofErr w:type="spellStart"/>
            <w:r w:rsidRPr="00BE34C2">
              <w:rPr>
                <w:rFonts w:ascii="Times New Roman" w:hAnsi="Times New Roman" w:cs="Times New Roman"/>
                <w:color w:val="00241A"/>
              </w:rPr>
              <w:t>priemonių</w:t>
            </w:r>
            <w:proofErr w:type="spellEnd"/>
            <w:r w:rsidRPr="00BE34C2">
              <w:rPr>
                <w:rFonts w:ascii="Times New Roman" w:hAnsi="Times New Roman" w:cs="Times New Roman"/>
                <w:color w:val="00241A"/>
              </w:rPr>
              <w:t xml:space="preserve"> </w:t>
            </w:r>
            <w:proofErr w:type="spellStart"/>
            <w:r w:rsidRPr="00BE34C2">
              <w:rPr>
                <w:rFonts w:ascii="Times New Roman" w:hAnsi="Times New Roman" w:cs="Times New Roman"/>
                <w:color w:val="00241A"/>
              </w:rPr>
              <w:t>skaičius</w:t>
            </w:r>
            <w:proofErr w:type="spellEnd"/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B0C57D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41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953250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38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80219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42</w:t>
            </w:r>
          </w:p>
        </w:tc>
      </w:tr>
      <w:tr w:rsidR="00BE34C2" w:rsidRPr="00BE34C2" w14:paraId="5ED5D146" w14:textId="77777777" w:rsidTr="00BE34C2">
        <w:trPr>
          <w:trHeight w:val="255"/>
        </w:trPr>
        <w:tc>
          <w:tcPr>
            <w:tcW w:w="42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B76B7F" w14:textId="70DC9763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proofErr w:type="spellStart"/>
            <w:r w:rsidRPr="00BE34C2">
              <w:rPr>
                <w:rFonts w:ascii="Times New Roman" w:hAnsi="Times New Roman" w:cs="Times New Roman"/>
                <w:color w:val="00241A"/>
              </w:rPr>
              <w:t>Draudžiamųjų</w:t>
            </w:r>
            <w:proofErr w:type="spellEnd"/>
            <w:r w:rsidRPr="00BE34C2">
              <w:rPr>
                <w:rFonts w:ascii="Times New Roman" w:hAnsi="Times New Roman" w:cs="Times New Roman"/>
                <w:color w:val="00241A"/>
              </w:rPr>
              <w:t xml:space="preserve"> </w:t>
            </w:r>
            <w:proofErr w:type="spellStart"/>
            <w:r w:rsidRPr="00BE34C2">
              <w:rPr>
                <w:rFonts w:ascii="Times New Roman" w:hAnsi="Times New Roman" w:cs="Times New Roman"/>
                <w:color w:val="00241A"/>
              </w:rPr>
              <w:t>įvykių</w:t>
            </w:r>
            <w:proofErr w:type="spellEnd"/>
            <w:r w:rsidRPr="00BE34C2">
              <w:rPr>
                <w:rFonts w:ascii="Times New Roman" w:hAnsi="Times New Roman" w:cs="Times New Roman"/>
                <w:color w:val="00241A"/>
              </w:rPr>
              <w:t xml:space="preserve"> </w:t>
            </w:r>
            <w:proofErr w:type="spellStart"/>
            <w:r w:rsidRPr="00BE34C2">
              <w:rPr>
                <w:rFonts w:ascii="Times New Roman" w:hAnsi="Times New Roman" w:cs="Times New Roman"/>
                <w:color w:val="00241A"/>
              </w:rPr>
              <w:t>skaičius</w:t>
            </w:r>
            <w:proofErr w:type="spellEnd"/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A3BB5C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577231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C49D5D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9</w:t>
            </w:r>
          </w:p>
        </w:tc>
      </w:tr>
      <w:tr w:rsidR="00BE34C2" w:rsidRPr="00BE34C2" w14:paraId="618CBED0" w14:textId="77777777" w:rsidTr="00BE34C2">
        <w:trPr>
          <w:trHeight w:val="255"/>
        </w:trPr>
        <w:tc>
          <w:tcPr>
            <w:tcW w:w="42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A5820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</w:p>
        </w:tc>
        <w:tc>
          <w:tcPr>
            <w:tcW w:w="11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39A78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69B514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47EAE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</w:p>
        </w:tc>
      </w:tr>
      <w:tr w:rsidR="00BE34C2" w:rsidRPr="00BE34C2" w14:paraId="43352022" w14:textId="77777777" w:rsidTr="00BE34C2">
        <w:trPr>
          <w:trHeight w:val="255"/>
        </w:trPr>
        <w:tc>
          <w:tcPr>
            <w:tcW w:w="42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11716" w14:textId="0B5ADB8A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b/>
                <w:bCs/>
                <w:color w:val="00241A"/>
              </w:rPr>
              <w:t xml:space="preserve">TPVCAP </w:t>
            </w:r>
            <w:r w:rsidRPr="00BE34C2">
              <w:rPr>
                <w:rFonts w:ascii="Times New Roman" w:hAnsi="Times New Roman" w:cs="Times New Roman"/>
                <w:b/>
                <w:bCs/>
                <w:color w:val="00241A"/>
              </w:rPr>
              <w:t>Draudimas (</w:t>
            </w:r>
            <w:proofErr w:type="spellStart"/>
            <w:r w:rsidRPr="00BE34C2">
              <w:rPr>
                <w:rFonts w:ascii="Times New Roman" w:hAnsi="Times New Roman" w:cs="Times New Roman"/>
                <w:b/>
                <w:bCs/>
                <w:color w:val="00241A"/>
              </w:rPr>
              <w:t>metai</w:t>
            </w:r>
            <w:proofErr w:type="spellEnd"/>
            <w:r w:rsidRPr="00BE34C2">
              <w:rPr>
                <w:rFonts w:ascii="Times New Roman" w:hAnsi="Times New Roman" w:cs="Times New Roman"/>
                <w:b/>
                <w:bCs/>
                <w:color w:val="00241A"/>
              </w:rPr>
              <w:t>)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FABEA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b/>
                <w:bCs/>
                <w:color w:val="00241A"/>
              </w:rPr>
              <w:t>2023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5312D6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b/>
                <w:bCs/>
                <w:color w:val="00241A"/>
              </w:rPr>
              <w:t>2024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068BFD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b/>
                <w:bCs/>
                <w:color w:val="00241A"/>
              </w:rPr>
              <w:t>2025</w:t>
            </w:r>
          </w:p>
        </w:tc>
      </w:tr>
      <w:tr w:rsidR="00BE34C2" w:rsidRPr="00BE34C2" w14:paraId="28A8C1B9" w14:textId="77777777" w:rsidTr="00BE34C2">
        <w:trPr>
          <w:trHeight w:val="255"/>
        </w:trPr>
        <w:tc>
          <w:tcPr>
            <w:tcW w:w="42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E8D2B" w14:textId="59A8AEB1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  <w:lang w:val="pt-BR"/>
              </w:rPr>
            </w:pPr>
            <w:r w:rsidRPr="00BE34C2">
              <w:rPr>
                <w:rFonts w:ascii="Times New Roman" w:hAnsi="Times New Roman" w:cs="Times New Roman"/>
                <w:color w:val="00241A"/>
                <w:lang w:val="pt-BR"/>
              </w:rPr>
              <w:t>Išmokos ir rezervai, atėmus regresus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A9C22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7.683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4CBAC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28.188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6120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2.742</w:t>
            </w:r>
          </w:p>
        </w:tc>
      </w:tr>
      <w:tr w:rsidR="00BE34C2" w:rsidRPr="00BE34C2" w14:paraId="1559AAEE" w14:textId="77777777" w:rsidTr="00BE34C2">
        <w:trPr>
          <w:trHeight w:val="255"/>
        </w:trPr>
        <w:tc>
          <w:tcPr>
            <w:tcW w:w="42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1C996A" w14:textId="3742B4B6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proofErr w:type="spellStart"/>
            <w:r w:rsidRPr="00BE34C2">
              <w:rPr>
                <w:rFonts w:ascii="Times New Roman" w:hAnsi="Times New Roman" w:cs="Times New Roman"/>
                <w:color w:val="00241A"/>
              </w:rPr>
              <w:t>Draustų</w:t>
            </w:r>
            <w:proofErr w:type="spellEnd"/>
            <w:r w:rsidRPr="00BE34C2">
              <w:rPr>
                <w:rFonts w:ascii="Times New Roman" w:hAnsi="Times New Roman" w:cs="Times New Roman"/>
                <w:color w:val="00241A"/>
              </w:rPr>
              <w:t xml:space="preserve"> </w:t>
            </w:r>
            <w:proofErr w:type="spellStart"/>
            <w:r w:rsidRPr="00BE34C2">
              <w:rPr>
                <w:rFonts w:ascii="Times New Roman" w:hAnsi="Times New Roman" w:cs="Times New Roman"/>
                <w:color w:val="00241A"/>
              </w:rPr>
              <w:t>transporto</w:t>
            </w:r>
            <w:proofErr w:type="spellEnd"/>
            <w:r w:rsidRPr="00BE34C2">
              <w:rPr>
                <w:rFonts w:ascii="Times New Roman" w:hAnsi="Times New Roman" w:cs="Times New Roman"/>
                <w:color w:val="00241A"/>
              </w:rPr>
              <w:t xml:space="preserve"> </w:t>
            </w:r>
            <w:proofErr w:type="spellStart"/>
            <w:r w:rsidRPr="00BE34C2">
              <w:rPr>
                <w:rFonts w:ascii="Times New Roman" w:hAnsi="Times New Roman" w:cs="Times New Roman"/>
                <w:color w:val="00241A"/>
              </w:rPr>
              <w:t>priemonių</w:t>
            </w:r>
            <w:proofErr w:type="spellEnd"/>
            <w:r w:rsidRPr="00BE34C2">
              <w:rPr>
                <w:rFonts w:ascii="Times New Roman" w:hAnsi="Times New Roman" w:cs="Times New Roman"/>
                <w:color w:val="00241A"/>
              </w:rPr>
              <w:t xml:space="preserve"> </w:t>
            </w:r>
            <w:proofErr w:type="spellStart"/>
            <w:r w:rsidRPr="00BE34C2">
              <w:rPr>
                <w:rFonts w:ascii="Times New Roman" w:hAnsi="Times New Roman" w:cs="Times New Roman"/>
                <w:color w:val="00241A"/>
              </w:rPr>
              <w:t>skaičius</w:t>
            </w:r>
            <w:proofErr w:type="spellEnd"/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67516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36B751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36EAD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33</w:t>
            </w:r>
          </w:p>
        </w:tc>
      </w:tr>
      <w:tr w:rsidR="00BE34C2" w:rsidRPr="00BE34C2" w14:paraId="70F7D2FC" w14:textId="77777777" w:rsidTr="00BE34C2">
        <w:trPr>
          <w:trHeight w:val="255"/>
        </w:trPr>
        <w:tc>
          <w:tcPr>
            <w:tcW w:w="42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F3C43" w14:textId="151B7FFD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proofErr w:type="spellStart"/>
            <w:r w:rsidRPr="00BE34C2">
              <w:rPr>
                <w:rFonts w:ascii="Times New Roman" w:hAnsi="Times New Roman" w:cs="Times New Roman"/>
                <w:color w:val="00241A"/>
              </w:rPr>
              <w:t>Draudžiamųjų</w:t>
            </w:r>
            <w:proofErr w:type="spellEnd"/>
            <w:r w:rsidRPr="00BE34C2">
              <w:rPr>
                <w:rFonts w:ascii="Times New Roman" w:hAnsi="Times New Roman" w:cs="Times New Roman"/>
                <w:color w:val="00241A"/>
              </w:rPr>
              <w:t xml:space="preserve"> </w:t>
            </w:r>
            <w:proofErr w:type="spellStart"/>
            <w:r w:rsidRPr="00BE34C2">
              <w:rPr>
                <w:rFonts w:ascii="Times New Roman" w:hAnsi="Times New Roman" w:cs="Times New Roman"/>
                <w:color w:val="00241A"/>
              </w:rPr>
              <w:t>įvykių</w:t>
            </w:r>
            <w:proofErr w:type="spellEnd"/>
            <w:r w:rsidRPr="00BE34C2">
              <w:rPr>
                <w:rFonts w:ascii="Times New Roman" w:hAnsi="Times New Roman" w:cs="Times New Roman"/>
                <w:color w:val="00241A"/>
              </w:rPr>
              <w:t xml:space="preserve"> </w:t>
            </w:r>
            <w:proofErr w:type="spellStart"/>
            <w:r w:rsidRPr="00BE34C2">
              <w:rPr>
                <w:rFonts w:ascii="Times New Roman" w:hAnsi="Times New Roman" w:cs="Times New Roman"/>
                <w:color w:val="00241A"/>
              </w:rPr>
              <w:t>skaičius</w:t>
            </w:r>
            <w:proofErr w:type="spellEnd"/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B79AF9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12AFC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AC801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4</w:t>
            </w:r>
          </w:p>
        </w:tc>
      </w:tr>
      <w:tr w:rsidR="00BE34C2" w:rsidRPr="00BE34C2" w14:paraId="546C818E" w14:textId="77777777" w:rsidTr="00BE34C2">
        <w:trPr>
          <w:trHeight w:val="255"/>
        </w:trPr>
        <w:tc>
          <w:tcPr>
            <w:tcW w:w="42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65FADD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</w:p>
        </w:tc>
        <w:tc>
          <w:tcPr>
            <w:tcW w:w="11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5F116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EBC1F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53D704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</w:p>
        </w:tc>
      </w:tr>
      <w:tr w:rsidR="00BE34C2" w:rsidRPr="00BE34C2" w14:paraId="6C6C5657" w14:textId="77777777" w:rsidTr="00BE34C2">
        <w:trPr>
          <w:trHeight w:val="255"/>
        </w:trPr>
        <w:tc>
          <w:tcPr>
            <w:tcW w:w="42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B2FAE7" w14:textId="35FFBBE6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proofErr w:type="spellStart"/>
            <w:r w:rsidRPr="00BE34C2">
              <w:rPr>
                <w:rFonts w:ascii="Times New Roman" w:hAnsi="Times New Roman" w:cs="Times New Roman"/>
                <w:b/>
                <w:bCs/>
                <w:color w:val="00241A"/>
              </w:rPr>
              <w:t>Turto</w:t>
            </w:r>
            <w:proofErr w:type="spellEnd"/>
            <w:r w:rsidRPr="00BE34C2">
              <w:rPr>
                <w:rFonts w:ascii="Times New Roman" w:hAnsi="Times New Roman" w:cs="Times New Roman"/>
                <w:b/>
                <w:bCs/>
                <w:color w:val="00241A"/>
              </w:rPr>
              <w:t xml:space="preserve"> </w:t>
            </w:r>
            <w:r w:rsidRPr="00BE34C2">
              <w:rPr>
                <w:rFonts w:ascii="Times New Roman" w:hAnsi="Times New Roman" w:cs="Times New Roman"/>
                <w:b/>
                <w:bCs/>
                <w:color w:val="00241A"/>
              </w:rPr>
              <w:t>Draudimas (</w:t>
            </w:r>
            <w:proofErr w:type="spellStart"/>
            <w:r w:rsidRPr="00BE34C2">
              <w:rPr>
                <w:rFonts w:ascii="Times New Roman" w:hAnsi="Times New Roman" w:cs="Times New Roman"/>
                <w:b/>
                <w:bCs/>
                <w:color w:val="00241A"/>
              </w:rPr>
              <w:t>metai</w:t>
            </w:r>
            <w:proofErr w:type="spellEnd"/>
            <w:r w:rsidRPr="00BE34C2">
              <w:rPr>
                <w:rFonts w:ascii="Times New Roman" w:hAnsi="Times New Roman" w:cs="Times New Roman"/>
                <w:b/>
                <w:bCs/>
                <w:color w:val="00241A"/>
              </w:rPr>
              <w:t>)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505359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b/>
                <w:bCs/>
                <w:color w:val="00241A"/>
              </w:rPr>
              <w:t>2023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A5898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b/>
                <w:bCs/>
                <w:color w:val="00241A"/>
              </w:rPr>
              <w:t>2024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5A233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b/>
                <w:bCs/>
                <w:color w:val="00241A"/>
              </w:rPr>
              <w:t>2025</w:t>
            </w:r>
          </w:p>
        </w:tc>
      </w:tr>
      <w:tr w:rsidR="00BE34C2" w:rsidRPr="00BE34C2" w14:paraId="1CF60DD6" w14:textId="77777777" w:rsidTr="00BE34C2">
        <w:trPr>
          <w:trHeight w:val="255"/>
        </w:trPr>
        <w:tc>
          <w:tcPr>
            <w:tcW w:w="42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94351" w14:textId="5B09C68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  <w:lang w:val="pt-BR"/>
              </w:rPr>
            </w:pPr>
            <w:r w:rsidRPr="00BE34C2">
              <w:rPr>
                <w:rFonts w:ascii="Times New Roman" w:hAnsi="Times New Roman" w:cs="Times New Roman"/>
                <w:color w:val="00241A"/>
                <w:lang w:val="pt-BR"/>
              </w:rPr>
              <w:t>Išmokos ir rezervai, atėmus regresus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829B5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4CFD4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5F85F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1.167</w:t>
            </w:r>
          </w:p>
        </w:tc>
      </w:tr>
      <w:tr w:rsidR="00BE34C2" w:rsidRPr="00BE34C2" w14:paraId="09A1B72F" w14:textId="77777777" w:rsidTr="00BE34C2">
        <w:trPr>
          <w:trHeight w:val="255"/>
        </w:trPr>
        <w:tc>
          <w:tcPr>
            <w:tcW w:w="42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D7C80" w14:textId="21121D09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proofErr w:type="spellStart"/>
            <w:r w:rsidRPr="00BE34C2">
              <w:rPr>
                <w:rFonts w:ascii="Times New Roman" w:hAnsi="Times New Roman" w:cs="Times New Roman"/>
                <w:color w:val="00241A"/>
              </w:rPr>
              <w:t>Draudžiamųjų</w:t>
            </w:r>
            <w:proofErr w:type="spellEnd"/>
            <w:r w:rsidRPr="00BE34C2">
              <w:rPr>
                <w:rFonts w:ascii="Times New Roman" w:hAnsi="Times New Roman" w:cs="Times New Roman"/>
                <w:color w:val="00241A"/>
              </w:rPr>
              <w:t xml:space="preserve"> </w:t>
            </w:r>
            <w:proofErr w:type="spellStart"/>
            <w:r w:rsidRPr="00BE34C2">
              <w:rPr>
                <w:rFonts w:ascii="Times New Roman" w:hAnsi="Times New Roman" w:cs="Times New Roman"/>
                <w:color w:val="00241A"/>
              </w:rPr>
              <w:t>įvykių</w:t>
            </w:r>
            <w:proofErr w:type="spellEnd"/>
            <w:r w:rsidRPr="00BE34C2">
              <w:rPr>
                <w:rFonts w:ascii="Times New Roman" w:hAnsi="Times New Roman" w:cs="Times New Roman"/>
                <w:color w:val="00241A"/>
              </w:rPr>
              <w:t xml:space="preserve"> </w:t>
            </w:r>
            <w:proofErr w:type="spellStart"/>
            <w:r w:rsidRPr="00BE34C2">
              <w:rPr>
                <w:rFonts w:ascii="Times New Roman" w:hAnsi="Times New Roman" w:cs="Times New Roman"/>
                <w:color w:val="00241A"/>
              </w:rPr>
              <w:t>skaičius</w:t>
            </w:r>
            <w:proofErr w:type="spellEnd"/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DF5FE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2F3A8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A3A77" w14:textId="77777777" w:rsidR="00BE34C2" w:rsidRPr="00BE34C2" w:rsidRDefault="00BE34C2" w:rsidP="00BE34C2">
            <w:pPr>
              <w:rPr>
                <w:rFonts w:ascii="Times New Roman" w:hAnsi="Times New Roman" w:cs="Times New Roman"/>
                <w:color w:val="00241A"/>
              </w:rPr>
            </w:pPr>
            <w:r w:rsidRPr="00BE34C2">
              <w:rPr>
                <w:rFonts w:ascii="Times New Roman" w:hAnsi="Times New Roman" w:cs="Times New Roman"/>
                <w:color w:val="00241A"/>
              </w:rPr>
              <w:t>1</w:t>
            </w:r>
          </w:p>
        </w:tc>
      </w:tr>
    </w:tbl>
    <w:p w14:paraId="1BFD3249" w14:textId="77777777" w:rsidR="00BE34C2" w:rsidRPr="00BE34C2" w:rsidRDefault="00BE34C2" w:rsidP="00BE34C2">
      <w:pPr>
        <w:rPr>
          <w:rFonts w:ascii="Times New Roman" w:hAnsi="Times New Roman" w:cs="Times New Roman"/>
          <w:color w:val="00241A"/>
          <w:lang w:val="lt-LT"/>
        </w:rPr>
      </w:pPr>
      <w:r w:rsidRPr="00BE34C2">
        <w:rPr>
          <w:rFonts w:ascii="Times New Roman" w:hAnsi="Times New Roman" w:cs="Times New Roman"/>
          <w:color w:val="00241A"/>
          <w:lang w:val="lt-LT"/>
        </w:rPr>
        <w:t> </w:t>
      </w:r>
    </w:p>
    <w:p w14:paraId="5EAAF627" w14:textId="64B55461" w:rsidR="00602D54" w:rsidRPr="00BE34C2" w:rsidRDefault="00602D54" w:rsidP="00602D54">
      <w:pPr>
        <w:rPr>
          <w:rFonts w:ascii="Times New Roman" w:hAnsi="Times New Roman" w:cs="Times New Roman"/>
          <w:color w:val="00241A"/>
          <w:shd w:val="clear" w:color="auto" w:fill="FFFFFF"/>
          <w:lang w:val="pt-BR"/>
        </w:rPr>
      </w:pPr>
      <w:r w:rsidRPr="00BE34C2">
        <w:rPr>
          <w:rFonts w:ascii="Times New Roman" w:hAnsi="Times New Roman" w:cs="Times New Roman"/>
          <w:color w:val="00241A"/>
          <w:lang w:val="pt-BR"/>
        </w:rPr>
        <w:br/>
      </w:r>
      <w:r w:rsidRPr="00BE34C2">
        <w:rPr>
          <w:rFonts w:ascii="Times New Roman" w:hAnsi="Times New Roman" w:cs="Times New Roman"/>
          <w:color w:val="00241A"/>
          <w:shd w:val="clear" w:color="auto" w:fill="FFFFFF"/>
          <w:lang w:val="pt-BR"/>
        </w:rPr>
        <w:t>2. Ar draudžiamuose pastatuose yra sumontuota turto ir priešgaisrinė apsaugos sistema? Jei taip, ar pajungta į saugos tarnybos pultą?</w:t>
      </w:r>
    </w:p>
    <w:p w14:paraId="4D7EAA00" w14:textId="7B765B86" w:rsidR="00602D54" w:rsidRPr="00BE34C2" w:rsidRDefault="00602D54" w:rsidP="00602D54">
      <w:pPr>
        <w:rPr>
          <w:rFonts w:ascii="Times New Roman" w:hAnsi="Times New Roman" w:cs="Times New Roman"/>
          <w:color w:val="00241A"/>
          <w:shd w:val="clear" w:color="auto" w:fill="FFFFFF"/>
          <w:lang w:val="pt-BR"/>
        </w:rPr>
      </w:pPr>
      <w:r w:rsidRPr="00BE34C2">
        <w:rPr>
          <w:rFonts w:ascii="Times New Roman" w:hAnsi="Times New Roman" w:cs="Times New Roman"/>
          <w:color w:val="00241A"/>
          <w:shd w:val="clear" w:color="auto" w:fill="FFFFFF"/>
          <w:lang w:val="pt-BR"/>
        </w:rPr>
        <w:t>Atsakymas:</w:t>
      </w:r>
      <w:r w:rsidR="00BE34C2" w:rsidRPr="00BE34C2">
        <w:rPr>
          <w:rFonts w:ascii="Times New Roman" w:hAnsi="Times New Roman" w:cs="Times New Roman"/>
          <w:lang w:val="pt-BR"/>
        </w:rPr>
        <w:t xml:space="preserve"> </w:t>
      </w:r>
      <w:r w:rsidR="00BE34C2" w:rsidRPr="00BE34C2">
        <w:rPr>
          <w:rFonts w:ascii="Times New Roman" w:hAnsi="Times New Roman" w:cs="Times New Roman"/>
          <w:color w:val="00241A"/>
          <w:shd w:val="clear" w:color="auto" w:fill="FFFFFF"/>
          <w:lang w:val="pt-BR"/>
        </w:rPr>
        <w:t>Adresu Turgaus g. 1, Jonava yra įrengta priešgaisrinė signalizacija, prie saugos pulto nėra prijungta, kadangi visą parą dirba fizinė apsauga. Fabriko g. 46 , priešgaisrinės signallizacijos nėra, visą parą dirba darbuotojai.</w:t>
      </w:r>
    </w:p>
    <w:p w14:paraId="35839A60" w14:textId="1E7CE5F6" w:rsidR="00602D54" w:rsidRPr="00BE34C2" w:rsidRDefault="00602D54" w:rsidP="00602D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41A"/>
          <w:shd w:val="clear" w:color="auto" w:fill="FFFFFF"/>
          <w:lang w:val="pt-BR"/>
        </w:rPr>
      </w:pPr>
      <w:r w:rsidRPr="00BE34C2">
        <w:rPr>
          <w:rFonts w:ascii="Times New Roman" w:hAnsi="Times New Roman" w:cs="Times New Roman"/>
          <w:color w:val="00241A"/>
          <w:shd w:val="clear" w:color="auto" w:fill="FFFFFF"/>
          <w:lang w:val="pt-BR"/>
        </w:rPr>
        <w:t>Ar nurodyta draudimo rizika „elektronikos gedimai“ turėtų būti suprantama, kaip draudimas nuo viršįtampių?</w:t>
      </w:r>
    </w:p>
    <w:p w14:paraId="069235A8" w14:textId="22B59FF3" w:rsidR="00602D54" w:rsidRPr="00BE34C2" w:rsidRDefault="00602D54" w:rsidP="00602D54">
      <w:pPr>
        <w:rPr>
          <w:rFonts w:ascii="Times New Roman" w:hAnsi="Times New Roman" w:cs="Times New Roman"/>
          <w:color w:val="00241A"/>
          <w:shd w:val="clear" w:color="auto" w:fill="FFFFFF"/>
          <w:lang w:val="pt-BR"/>
        </w:rPr>
      </w:pPr>
      <w:r w:rsidRPr="00BE34C2">
        <w:rPr>
          <w:rFonts w:ascii="Times New Roman" w:hAnsi="Times New Roman" w:cs="Times New Roman"/>
          <w:color w:val="00241A"/>
          <w:lang w:val="pt-BR"/>
        </w:rPr>
        <w:t xml:space="preserve">Atsakymas: </w:t>
      </w:r>
      <w:r w:rsidR="00BE34C2" w:rsidRPr="00BE34C2">
        <w:rPr>
          <w:rFonts w:ascii="Times New Roman" w:hAnsi="Times New Roman" w:cs="Times New Roman"/>
          <w:color w:val="00241A"/>
          <w:lang w:val="pt-BR"/>
        </w:rPr>
        <w:t>taip</w:t>
      </w:r>
      <w:r w:rsidRPr="00BE34C2">
        <w:rPr>
          <w:rFonts w:ascii="Times New Roman" w:hAnsi="Times New Roman" w:cs="Times New Roman"/>
          <w:color w:val="00241A"/>
          <w:lang w:val="pt-BR"/>
        </w:rPr>
        <w:br/>
      </w:r>
      <w:r w:rsidRPr="00BE34C2">
        <w:rPr>
          <w:rFonts w:ascii="Times New Roman" w:hAnsi="Times New Roman" w:cs="Times New Roman"/>
          <w:color w:val="00241A"/>
          <w:shd w:val="clear" w:color="auto" w:fill="FFFFFF"/>
          <w:lang w:val="pt-BR"/>
        </w:rPr>
        <w:t>4</w:t>
      </w:r>
      <w:r w:rsidRPr="00BE34C2">
        <w:rPr>
          <w:rFonts w:ascii="Times New Roman" w:hAnsi="Times New Roman" w:cs="Times New Roman"/>
          <w:color w:val="00241A"/>
          <w:shd w:val="clear" w:color="auto" w:fill="FFFFFF"/>
          <w:lang w:val="pt-BR"/>
        </w:rPr>
        <w:t>.</w:t>
      </w:r>
      <w:r w:rsidRPr="00BE34C2">
        <w:rPr>
          <w:rFonts w:ascii="Times New Roman" w:hAnsi="Times New Roman" w:cs="Times New Roman"/>
          <w:color w:val="00241A"/>
          <w:shd w:val="clear" w:color="auto" w:fill="FFFFFF"/>
          <w:lang w:val="pt-BR"/>
        </w:rPr>
        <w:t xml:space="preserve"> Veiklos civilinės atsakomybės draudimo dalyje nurodote, kad draudimo apsauga turi galioti draudimo teritorijoje ir yra nurodyti konkretūs adresai, ar teisingai suprantame, kad draudimo apsauga turi galioti tik šiais adresais?</w:t>
      </w:r>
    </w:p>
    <w:p w14:paraId="281D4BDC" w14:textId="0C21DAB4" w:rsidR="00602D54" w:rsidRPr="00BE34C2" w:rsidRDefault="00602D54" w:rsidP="00602D54">
      <w:pPr>
        <w:rPr>
          <w:rFonts w:ascii="Times New Roman" w:hAnsi="Times New Roman" w:cs="Times New Roman"/>
          <w:lang w:val="pt-BR"/>
        </w:rPr>
      </w:pPr>
      <w:r w:rsidRPr="00BE34C2">
        <w:rPr>
          <w:rFonts w:ascii="Times New Roman" w:hAnsi="Times New Roman" w:cs="Times New Roman"/>
          <w:color w:val="00241A"/>
          <w:shd w:val="clear" w:color="auto" w:fill="FFFFFF"/>
          <w:lang w:val="pt-BR"/>
        </w:rPr>
        <w:t xml:space="preserve">Atsakymas: </w:t>
      </w:r>
      <w:r w:rsidR="00BE34C2" w:rsidRPr="00BE34C2">
        <w:rPr>
          <w:rFonts w:ascii="Times New Roman" w:hAnsi="Times New Roman" w:cs="Times New Roman"/>
          <w:color w:val="000000"/>
          <w:shd w:val="clear" w:color="auto" w:fill="FFFFFF"/>
          <w:lang w:val="pt-BR"/>
        </w:rPr>
        <w:t>Taip draudimo apsauga turi galioti šiais adresais ir draudžiamuosiuose autobusuose</w:t>
      </w:r>
    </w:p>
    <w:p w14:paraId="4767D7C6" w14:textId="77777777" w:rsidR="00BE34C2" w:rsidRPr="00BE34C2" w:rsidRDefault="00BE34C2">
      <w:pPr>
        <w:rPr>
          <w:rFonts w:ascii="Times New Roman" w:hAnsi="Times New Roman" w:cs="Times New Roman"/>
          <w:lang w:val="pt-BR"/>
        </w:rPr>
      </w:pPr>
    </w:p>
    <w:sectPr w:rsidR="00BE34C2" w:rsidRPr="00BE3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63C1D"/>
    <w:multiLevelType w:val="hybridMultilevel"/>
    <w:tmpl w:val="F1469F7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87F6C"/>
    <w:multiLevelType w:val="hybridMultilevel"/>
    <w:tmpl w:val="110C8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0473">
    <w:abstractNumId w:val="1"/>
  </w:num>
  <w:num w:numId="2" w16cid:durableId="109251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54"/>
    <w:rsid w:val="003C34AF"/>
    <w:rsid w:val="00602D54"/>
    <w:rsid w:val="00BE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1C6A2"/>
  <w15:chartTrackingRefBased/>
  <w15:docId w15:val="{EE4CE999-7AFF-4448-AAEE-70A0A6A9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D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D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D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D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D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D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D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D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D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D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D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D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1</cp:revision>
  <dcterms:created xsi:type="dcterms:W3CDTF">2025-11-19T17:55:00Z</dcterms:created>
  <dcterms:modified xsi:type="dcterms:W3CDTF">2025-11-20T07:49:00Z</dcterms:modified>
</cp:coreProperties>
</file>