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fontTable.xml" ContentType="application/vnd.openxmlformats-officedocument.wordprocessingml.fontTable+xml"/>
  <Override PartName="/word/glossary/styles.xml" ContentType="application/vnd.openxmlformats-officedocument.wordprocessingml.styles+xml"/>
  <Override PartName="/customXml/itemProps2.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3.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4.xml" ContentType="application/vnd.openxmlformats-officedocument.customXmlProperties+xml"/>
  <Override PartName="/docProps/app.xml" ContentType="application/vnd.openxmlformats-officedocument.extended-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34AA8" w14:textId="77777777" w:rsidR="007728B3" w:rsidRPr="008B4A18" w:rsidRDefault="007728B3" w:rsidP="007728B3">
      <w:pPr>
        <w:jc w:val="center"/>
        <w:rPr>
          <w:rFonts w:ascii="Arial" w:hAnsi="Arial" w:cs="Arial"/>
          <w:b/>
          <w:bCs/>
        </w:rPr>
      </w:pPr>
    </w:p>
    <w:p w14:paraId="1B83C522" w14:textId="77777777" w:rsidR="007728B3" w:rsidRPr="008B4A18" w:rsidRDefault="007728B3" w:rsidP="007728B3">
      <w:pPr>
        <w:jc w:val="both"/>
        <w:rPr>
          <w:rFonts w:ascii="Arial" w:hAnsi="Arial" w:cs="Arial"/>
          <w:szCs w:val="22"/>
        </w:rPr>
      </w:pPr>
      <w:r w:rsidRPr="008B4A18">
        <w:rPr>
          <w:rFonts w:ascii="Arial" w:hAnsi="Arial" w:cs="Arial"/>
        </w:rPr>
        <w:t>AB „Lietuvos geležinkeliai“</w:t>
      </w:r>
    </w:p>
    <w:p w14:paraId="292E6260" w14:textId="77777777" w:rsidR="007728B3" w:rsidRPr="008B4A18" w:rsidRDefault="007728B3" w:rsidP="007728B3">
      <w:pPr>
        <w:jc w:val="center"/>
        <w:rPr>
          <w:rFonts w:ascii="Arial" w:hAnsi="Arial" w:cs="Arial"/>
          <w:b/>
        </w:rPr>
      </w:pPr>
    </w:p>
    <w:p w14:paraId="7380B91D" w14:textId="43E03E9C" w:rsidR="007728B3" w:rsidRPr="008B4A18" w:rsidRDefault="008F75D6" w:rsidP="007728B3">
      <w:pPr>
        <w:jc w:val="center"/>
        <w:rPr>
          <w:rFonts w:ascii="Arial" w:hAnsi="Arial" w:cs="Arial"/>
          <w:b/>
        </w:rPr>
      </w:pPr>
      <w:r w:rsidRPr="008B4A18">
        <w:rPr>
          <w:rFonts w:ascii="Arial" w:hAnsi="Arial" w:cs="Arial"/>
          <w:b/>
        </w:rPr>
        <w:t xml:space="preserve">PRAŠYMAS DALYVAUTI </w:t>
      </w:r>
      <w:r w:rsidR="00837637">
        <w:rPr>
          <w:rFonts w:ascii="Arial" w:hAnsi="Arial" w:cs="Arial"/>
          <w:b/>
        </w:rPr>
        <w:t>ELEKTRINIŲ LOKOMOTYVŲ</w:t>
      </w:r>
      <w:r w:rsidRPr="008B4A18">
        <w:rPr>
          <w:rFonts w:ascii="Arial" w:hAnsi="Arial" w:cs="Arial"/>
          <w:b/>
        </w:rPr>
        <w:t xml:space="preserve"> </w:t>
      </w:r>
      <w:r w:rsidR="00E60825">
        <w:rPr>
          <w:rFonts w:ascii="Arial" w:hAnsi="Arial" w:cs="Arial"/>
          <w:b/>
        </w:rPr>
        <w:t xml:space="preserve">TIEKIMO SU ILGALAIKIO ATSARGINIŲ DALIŲ TIEKIMO </w:t>
      </w:r>
      <w:r w:rsidRPr="008B4A18">
        <w:rPr>
          <w:rFonts w:ascii="Arial" w:hAnsi="Arial" w:cs="Arial"/>
          <w:b/>
        </w:rPr>
        <w:t xml:space="preserve"> </w:t>
      </w:r>
    </w:p>
    <w:p w14:paraId="2C4A8F3D" w14:textId="3B7E169B" w:rsidR="007728B3" w:rsidRPr="008B4A18" w:rsidRDefault="008F75D6" w:rsidP="007728B3">
      <w:pPr>
        <w:jc w:val="center"/>
        <w:rPr>
          <w:rFonts w:ascii="Arial" w:hAnsi="Arial" w:cs="Arial"/>
          <w:i/>
        </w:rPr>
      </w:pPr>
      <w:r w:rsidRPr="008B4A18">
        <w:rPr>
          <w:rFonts w:ascii="Arial" w:hAnsi="Arial" w:cs="Arial"/>
          <w:b/>
        </w:rPr>
        <w:t>KVALIFIKACIJOS VERTINIMO SISTEMOJE</w:t>
      </w:r>
    </w:p>
    <w:p w14:paraId="4365DAD2" w14:textId="77777777" w:rsidR="007728B3" w:rsidRPr="008B4A18" w:rsidRDefault="00EE51F9" w:rsidP="00D54591">
      <w:pPr>
        <w:shd w:val="clear" w:color="auto" w:fill="FFFFFF"/>
        <w:tabs>
          <w:tab w:val="left" w:pos="750"/>
        </w:tabs>
        <w:rPr>
          <w:rFonts w:ascii="Arial" w:hAnsi="Arial" w:cs="Arial"/>
          <w:szCs w:val="22"/>
        </w:rPr>
      </w:pPr>
      <w:r w:rsidRPr="008B4A18">
        <w:rPr>
          <w:rFonts w:ascii="Arial" w:hAnsi="Arial" w:cs="Arial"/>
          <w:szCs w:val="22"/>
        </w:rPr>
        <w:tab/>
      </w:r>
    </w:p>
    <w:p w14:paraId="358884F4" w14:textId="77777777" w:rsidR="007728B3" w:rsidRPr="008B4A18" w:rsidRDefault="007728B3" w:rsidP="007728B3">
      <w:pPr>
        <w:shd w:val="clear" w:color="auto" w:fill="FFFFFF"/>
        <w:jc w:val="center"/>
        <w:rPr>
          <w:rFonts w:ascii="Arial" w:hAnsi="Arial" w:cs="Arial"/>
          <w:b/>
          <w:bCs/>
          <w:color w:val="000000"/>
          <w:sz w:val="20"/>
          <w:szCs w:val="20"/>
        </w:rPr>
      </w:pPr>
      <w:r w:rsidRPr="008B4A18">
        <w:rPr>
          <w:rFonts w:ascii="Arial" w:hAnsi="Arial" w:cs="Arial"/>
          <w:sz w:val="20"/>
          <w:szCs w:val="20"/>
        </w:rPr>
        <w:t>____________</w:t>
      </w:r>
      <w:r w:rsidRPr="008B4A18">
        <w:rPr>
          <w:rFonts w:ascii="Arial" w:hAnsi="Arial" w:cs="Arial"/>
          <w:b/>
          <w:bCs/>
          <w:color w:val="000000"/>
          <w:sz w:val="20"/>
          <w:szCs w:val="20"/>
        </w:rPr>
        <w:t xml:space="preserve"> </w:t>
      </w:r>
      <w:r w:rsidRPr="008B4A18">
        <w:rPr>
          <w:rFonts w:ascii="Arial" w:hAnsi="Arial" w:cs="Arial"/>
          <w:sz w:val="20"/>
          <w:szCs w:val="20"/>
        </w:rPr>
        <w:t>Nr.______</w:t>
      </w:r>
    </w:p>
    <w:p w14:paraId="5161563D" w14:textId="77777777" w:rsidR="007728B3" w:rsidRPr="008B4A18" w:rsidRDefault="007728B3" w:rsidP="007728B3">
      <w:pPr>
        <w:shd w:val="clear" w:color="auto" w:fill="FFFFFF"/>
        <w:jc w:val="center"/>
        <w:rPr>
          <w:rFonts w:ascii="Arial" w:hAnsi="Arial" w:cs="Arial"/>
          <w:bCs/>
          <w:color w:val="000000"/>
          <w:sz w:val="20"/>
          <w:szCs w:val="20"/>
        </w:rPr>
      </w:pPr>
      <w:r w:rsidRPr="008B4A18">
        <w:rPr>
          <w:rFonts w:ascii="Arial" w:hAnsi="Arial" w:cs="Arial"/>
          <w:bCs/>
          <w:color w:val="000000"/>
          <w:sz w:val="20"/>
          <w:szCs w:val="20"/>
        </w:rPr>
        <w:t>(Data)</w:t>
      </w:r>
    </w:p>
    <w:p w14:paraId="1E363495" w14:textId="77777777" w:rsidR="007728B3" w:rsidRPr="008B4A18" w:rsidRDefault="007728B3" w:rsidP="007728B3">
      <w:pPr>
        <w:shd w:val="clear" w:color="auto" w:fill="FFFFFF"/>
        <w:jc w:val="center"/>
        <w:rPr>
          <w:rFonts w:ascii="Arial" w:hAnsi="Arial" w:cs="Arial"/>
          <w:bCs/>
          <w:color w:val="000000"/>
          <w:sz w:val="20"/>
          <w:szCs w:val="20"/>
        </w:rPr>
      </w:pPr>
      <w:r w:rsidRPr="008B4A18">
        <w:rPr>
          <w:rFonts w:ascii="Arial" w:hAnsi="Arial" w:cs="Arial"/>
          <w:bCs/>
          <w:color w:val="000000"/>
          <w:sz w:val="20"/>
          <w:szCs w:val="20"/>
        </w:rPr>
        <w:t>_____________</w:t>
      </w:r>
    </w:p>
    <w:p w14:paraId="208C0A7A" w14:textId="77777777" w:rsidR="007728B3" w:rsidRPr="008B4A18" w:rsidRDefault="007728B3" w:rsidP="007728B3">
      <w:pPr>
        <w:shd w:val="clear" w:color="auto" w:fill="FFFFFF"/>
        <w:jc w:val="center"/>
        <w:rPr>
          <w:rFonts w:ascii="Arial" w:hAnsi="Arial" w:cs="Arial"/>
          <w:bCs/>
          <w:color w:val="000000"/>
          <w:sz w:val="20"/>
          <w:szCs w:val="20"/>
        </w:rPr>
      </w:pPr>
      <w:r w:rsidRPr="008B4A18">
        <w:rPr>
          <w:rFonts w:ascii="Arial" w:hAnsi="Arial" w:cs="Arial"/>
          <w:bCs/>
          <w:color w:val="000000"/>
          <w:sz w:val="20"/>
          <w:szCs w:val="20"/>
        </w:rPr>
        <w:t>(Sudarymo vieta)</w:t>
      </w:r>
    </w:p>
    <w:p w14:paraId="377AB5B3" w14:textId="77777777" w:rsidR="000746D7" w:rsidRPr="008B4A18" w:rsidRDefault="000746D7" w:rsidP="002450F2">
      <w:pPr>
        <w:pStyle w:val="Subtitle"/>
        <w:spacing w:before="60" w:after="60"/>
        <w:rPr>
          <w:rFonts w:ascii="Arial" w:hAnsi="Arial" w:cs="Arial"/>
          <w:bCs/>
          <w:color w:val="000000"/>
          <w:u w:val="none"/>
          <w:vertAlign w:val="superscript"/>
          <w:lang w:val="lt-LT"/>
        </w:rPr>
      </w:pPr>
    </w:p>
    <w:p w14:paraId="79996386" w14:textId="77777777" w:rsidR="00DC0FC7" w:rsidRPr="008B4A18" w:rsidRDefault="007077DC" w:rsidP="00413C7C">
      <w:pPr>
        <w:pStyle w:val="Heading1"/>
        <w:numPr>
          <w:ilvl w:val="0"/>
          <w:numId w:val="1"/>
        </w:numPr>
        <w:spacing w:before="60" w:after="60"/>
        <w:jc w:val="center"/>
        <w:rPr>
          <w:rFonts w:ascii="Arial" w:hAnsi="Arial" w:cs="Arial"/>
          <w:b/>
          <w:bCs/>
        </w:rPr>
      </w:pPr>
      <w:bookmarkStart w:id="0" w:name="_Toc329443224"/>
      <w:bookmarkStart w:id="1" w:name="_Toc147739116"/>
      <w:r w:rsidRPr="008B4A18">
        <w:rPr>
          <w:rFonts w:ascii="Arial" w:hAnsi="Arial" w:cs="Arial"/>
          <w:b/>
          <w:bCs/>
        </w:rPr>
        <w:t>INFORMACIJA APIE TIEKĖJĄ</w:t>
      </w:r>
      <w:bookmarkEnd w:id="0"/>
    </w:p>
    <w:p w14:paraId="0C8C012C" w14:textId="77777777" w:rsidR="001A004B" w:rsidRPr="008B4A18" w:rsidRDefault="001A004B" w:rsidP="001A004B">
      <w:pPr>
        <w:rPr>
          <w:rFonts w:ascii="Arial" w:hAnsi="Arial" w:cs="Arial"/>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DE5FAA" w:rsidRPr="008B4A18" w14:paraId="09D73A2C" w14:textId="77777777" w:rsidTr="009F0350">
        <w:tc>
          <w:tcPr>
            <w:tcW w:w="5070" w:type="dxa"/>
            <w:tcBorders>
              <w:top w:val="single" w:sz="4" w:space="0" w:color="auto"/>
              <w:left w:val="single" w:sz="4" w:space="0" w:color="auto"/>
              <w:bottom w:val="single" w:sz="4" w:space="0" w:color="auto"/>
              <w:right w:val="single" w:sz="4" w:space="0" w:color="auto"/>
            </w:tcBorders>
            <w:hideMark/>
          </w:tcPr>
          <w:p w14:paraId="7215A144" w14:textId="77777777" w:rsidR="00DE5FAA" w:rsidRPr="008B4A18" w:rsidRDefault="00DE5FAA" w:rsidP="00AF1FAD">
            <w:pPr>
              <w:spacing w:before="60" w:after="60"/>
              <w:jc w:val="both"/>
              <w:rPr>
                <w:rFonts w:ascii="Arial" w:hAnsi="Arial" w:cs="Arial"/>
                <w:sz w:val="22"/>
                <w:szCs w:val="22"/>
              </w:rPr>
            </w:pPr>
            <w:r w:rsidRPr="008B4A18">
              <w:rPr>
                <w:rFonts w:ascii="Arial" w:hAnsi="Arial" w:cs="Arial"/>
                <w:sz w:val="22"/>
                <w:szCs w:val="22"/>
              </w:rPr>
              <w:t xml:space="preserve">Tiekėjo </w:t>
            </w:r>
            <w:r w:rsidR="002450F2" w:rsidRPr="008B4A18">
              <w:rPr>
                <w:rFonts w:ascii="Arial" w:hAnsi="Arial" w:cs="Arial"/>
                <w:sz w:val="22"/>
                <w:szCs w:val="22"/>
              </w:rPr>
              <w:t>arba tiekėjų grupės narių pavadinimas (-ai)</w:t>
            </w:r>
          </w:p>
        </w:tc>
        <w:tc>
          <w:tcPr>
            <w:tcW w:w="4785" w:type="dxa"/>
            <w:tcBorders>
              <w:top w:val="single" w:sz="4" w:space="0" w:color="auto"/>
              <w:left w:val="single" w:sz="4" w:space="0" w:color="auto"/>
              <w:bottom w:val="single" w:sz="4" w:space="0" w:color="auto"/>
              <w:right w:val="single" w:sz="4" w:space="0" w:color="auto"/>
            </w:tcBorders>
          </w:tcPr>
          <w:p w14:paraId="42D894F4" w14:textId="77777777" w:rsidR="00DE5FAA" w:rsidRPr="008B4A18" w:rsidRDefault="00DE5FAA" w:rsidP="003B125F">
            <w:pPr>
              <w:spacing w:before="60" w:after="60"/>
              <w:jc w:val="both"/>
              <w:rPr>
                <w:rFonts w:ascii="Arial" w:hAnsi="Arial" w:cs="Arial"/>
                <w:sz w:val="22"/>
                <w:szCs w:val="22"/>
              </w:rPr>
            </w:pPr>
          </w:p>
        </w:tc>
      </w:tr>
      <w:tr w:rsidR="002450F2" w:rsidRPr="008B4A18" w14:paraId="39931BA2" w14:textId="77777777" w:rsidTr="009F0350">
        <w:tc>
          <w:tcPr>
            <w:tcW w:w="5070" w:type="dxa"/>
            <w:tcBorders>
              <w:top w:val="single" w:sz="4" w:space="0" w:color="auto"/>
              <w:left w:val="single" w:sz="4" w:space="0" w:color="auto"/>
              <w:bottom w:val="single" w:sz="4" w:space="0" w:color="auto"/>
              <w:right w:val="single" w:sz="4" w:space="0" w:color="auto"/>
            </w:tcBorders>
          </w:tcPr>
          <w:p w14:paraId="20DF622F" w14:textId="43F62952" w:rsidR="002450F2" w:rsidRPr="008B4A18" w:rsidRDefault="002450F2" w:rsidP="00AF1FAD">
            <w:pPr>
              <w:spacing w:before="60" w:after="60"/>
              <w:jc w:val="both"/>
              <w:rPr>
                <w:rFonts w:ascii="Arial" w:hAnsi="Arial" w:cs="Arial"/>
                <w:sz w:val="22"/>
                <w:szCs w:val="22"/>
              </w:rPr>
            </w:pPr>
            <w:r w:rsidRPr="008B4A18">
              <w:rPr>
                <w:rFonts w:ascii="Arial" w:hAnsi="Arial" w:cs="Arial"/>
                <w:sz w:val="22"/>
                <w:szCs w:val="22"/>
              </w:rPr>
              <w:t xml:space="preserve">Tiekėjo arba tiekėjo grupės narių juridinio asmens kodas (-ai) </w:t>
            </w:r>
            <w:r w:rsidR="000C7A9A" w:rsidRPr="008B4A18">
              <w:rPr>
                <w:rFonts w:ascii="Arial" w:hAnsi="Arial" w:cs="Arial"/>
                <w:i/>
                <w:sz w:val="22"/>
                <w:szCs w:val="22"/>
              </w:rPr>
              <w:t xml:space="preserve">(tuo atveju, jei </w:t>
            </w:r>
            <w:r w:rsidR="00CA3A28" w:rsidRPr="008B4A18">
              <w:rPr>
                <w:rFonts w:ascii="Arial" w:hAnsi="Arial" w:cs="Arial"/>
                <w:i/>
                <w:sz w:val="22"/>
                <w:szCs w:val="22"/>
              </w:rPr>
              <w:t>prašymą</w:t>
            </w:r>
            <w:r w:rsidRPr="008B4A18">
              <w:rPr>
                <w:rFonts w:ascii="Arial" w:hAnsi="Arial" w:cs="Arial"/>
                <w:i/>
                <w:sz w:val="22"/>
                <w:szCs w:val="22"/>
              </w:rPr>
              <w:t xml:space="preserve"> 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14:paraId="34C66164" w14:textId="77777777" w:rsidR="002450F2" w:rsidRPr="008B4A18" w:rsidRDefault="002450F2" w:rsidP="003B125F">
            <w:pPr>
              <w:spacing w:before="60" w:after="60"/>
              <w:jc w:val="both"/>
              <w:rPr>
                <w:rFonts w:ascii="Arial" w:hAnsi="Arial" w:cs="Arial"/>
                <w:sz w:val="22"/>
                <w:szCs w:val="22"/>
              </w:rPr>
            </w:pPr>
          </w:p>
        </w:tc>
      </w:tr>
      <w:tr w:rsidR="002D7C08" w:rsidRPr="008B4A18" w14:paraId="22269A5B" w14:textId="77777777" w:rsidTr="009F0350">
        <w:tc>
          <w:tcPr>
            <w:tcW w:w="5070" w:type="dxa"/>
            <w:tcBorders>
              <w:top w:val="single" w:sz="4" w:space="0" w:color="auto"/>
              <w:left w:val="single" w:sz="4" w:space="0" w:color="auto"/>
              <w:bottom w:val="single" w:sz="4" w:space="0" w:color="auto"/>
              <w:right w:val="single" w:sz="4" w:space="0" w:color="auto"/>
            </w:tcBorders>
          </w:tcPr>
          <w:p w14:paraId="5B97FBAE" w14:textId="77777777" w:rsidR="002D7C08" w:rsidRPr="008B4A18" w:rsidRDefault="002D7C08" w:rsidP="00AF1FAD">
            <w:pPr>
              <w:spacing w:before="60" w:after="60"/>
              <w:jc w:val="both"/>
              <w:rPr>
                <w:rFonts w:ascii="Arial" w:hAnsi="Arial" w:cs="Arial"/>
                <w:sz w:val="22"/>
                <w:szCs w:val="22"/>
              </w:rPr>
            </w:pPr>
            <w:r w:rsidRPr="008B4A18">
              <w:rPr>
                <w:rFonts w:ascii="Arial" w:hAnsi="Arial" w:cs="Arial"/>
                <w:sz w:val="22"/>
                <w:szCs w:val="22"/>
              </w:rPr>
              <w:t>Tiekėjo arba tiekėjo grupės narių PVM mokėtojo kodas (-ai)</w:t>
            </w:r>
          </w:p>
        </w:tc>
        <w:tc>
          <w:tcPr>
            <w:tcW w:w="4785" w:type="dxa"/>
            <w:tcBorders>
              <w:top w:val="single" w:sz="4" w:space="0" w:color="auto"/>
              <w:left w:val="single" w:sz="4" w:space="0" w:color="auto"/>
              <w:bottom w:val="single" w:sz="4" w:space="0" w:color="auto"/>
              <w:right w:val="single" w:sz="4" w:space="0" w:color="auto"/>
            </w:tcBorders>
          </w:tcPr>
          <w:p w14:paraId="709F1647" w14:textId="77777777" w:rsidR="002D7C08" w:rsidRPr="008B4A18" w:rsidRDefault="002D7C08" w:rsidP="003B125F">
            <w:pPr>
              <w:spacing w:before="60" w:after="60"/>
              <w:jc w:val="both"/>
              <w:rPr>
                <w:rFonts w:ascii="Arial" w:hAnsi="Arial" w:cs="Arial"/>
                <w:sz w:val="22"/>
                <w:szCs w:val="22"/>
              </w:rPr>
            </w:pPr>
          </w:p>
        </w:tc>
      </w:tr>
      <w:tr w:rsidR="002D6CE2" w:rsidRPr="008B4A18" w14:paraId="468912CA" w14:textId="77777777" w:rsidTr="009F0350">
        <w:tc>
          <w:tcPr>
            <w:tcW w:w="5070" w:type="dxa"/>
            <w:tcBorders>
              <w:top w:val="single" w:sz="4" w:space="0" w:color="auto"/>
              <w:left w:val="single" w:sz="4" w:space="0" w:color="auto"/>
              <w:bottom w:val="single" w:sz="4" w:space="0" w:color="auto"/>
              <w:right w:val="single" w:sz="4" w:space="0" w:color="auto"/>
            </w:tcBorders>
          </w:tcPr>
          <w:p w14:paraId="3DFC5293" w14:textId="7822341D" w:rsidR="002D6CE2" w:rsidRPr="008B4A18" w:rsidRDefault="002450F2" w:rsidP="00CD4CA8">
            <w:pPr>
              <w:spacing w:before="60" w:after="60"/>
              <w:jc w:val="both"/>
              <w:rPr>
                <w:rFonts w:ascii="Arial" w:hAnsi="Arial" w:cs="Arial"/>
                <w:sz w:val="22"/>
                <w:szCs w:val="22"/>
              </w:rPr>
            </w:pPr>
            <w:r w:rsidRPr="008B4A18">
              <w:rPr>
                <w:rFonts w:ascii="Arial" w:eastAsia="Calibri" w:hAnsi="Arial" w:cs="Arial"/>
                <w:sz w:val="22"/>
                <w:szCs w:val="22"/>
              </w:rPr>
              <w:t xml:space="preserve">Tiekėjų grupės narys, atstovaujantis arba vadovaujantis  tiekėjų grupei </w:t>
            </w:r>
            <w:r w:rsidR="000C7A9A" w:rsidRPr="008B4A18">
              <w:rPr>
                <w:rFonts w:ascii="Arial" w:hAnsi="Arial" w:cs="Arial"/>
                <w:i/>
                <w:sz w:val="22"/>
                <w:szCs w:val="22"/>
              </w:rPr>
              <w:t xml:space="preserve">(pildoma, jei </w:t>
            </w:r>
            <w:r w:rsidR="00CA3A28" w:rsidRPr="008B4A18">
              <w:rPr>
                <w:rFonts w:ascii="Arial" w:hAnsi="Arial" w:cs="Arial"/>
                <w:i/>
                <w:sz w:val="22"/>
                <w:szCs w:val="22"/>
              </w:rPr>
              <w:t>prašymą</w:t>
            </w:r>
            <w:r w:rsidR="002D6CE2" w:rsidRPr="008B4A18">
              <w:rPr>
                <w:rFonts w:ascii="Arial" w:hAnsi="Arial" w:cs="Arial"/>
                <w:i/>
                <w:sz w:val="22"/>
                <w:szCs w:val="22"/>
              </w:rPr>
              <w:t xml:space="preserve"> tei</w:t>
            </w:r>
            <w:r w:rsidRPr="008B4A18">
              <w:rPr>
                <w:rFonts w:ascii="Arial" w:hAnsi="Arial" w:cs="Arial"/>
                <w:i/>
                <w:sz w:val="22"/>
                <w:szCs w:val="22"/>
              </w:rPr>
              <w:t>kia t</w:t>
            </w:r>
            <w:r w:rsidR="002D6CE2" w:rsidRPr="008B4A18">
              <w:rPr>
                <w:rFonts w:ascii="Arial" w:hAnsi="Arial" w:cs="Arial"/>
                <w:i/>
                <w:sz w:val="22"/>
                <w:szCs w:val="22"/>
              </w:rPr>
              <w:t>iekėjų grupė)</w:t>
            </w:r>
          </w:p>
        </w:tc>
        <w:tc>
          <w:tcPr>
            <w:tcW w:w="4785" w:type="dxa"/>
            <w:tcBorders>
              <w:top w:val="single" w:sz="4" w:space="0" w:color="auto"/>
              <w:left w:val="single" w:sz="4" w:space="0" w:color="auto"/>
              <w:bottom w:val="single" w:sz="4" w:space="0" w:color="auto"/>
              <w:right w:val="single" w:sz="4" w:space="0" w:color="auto"/>
            </w:tcBorders>
          </w:tcPr>
          <w:p w14:paraId="13F8B01D" w14:textId="77777777" w:rsidR="002D6CE2" w:rsidRPr="008B4A18" w:rsidRDefault="002D6CE2" w:rsidP="003B125F">
            <w:pPr>
              <w:spacing w:before="60" w:after="60"/>
              <w:jc w:val="both"/>
              <w:rPr>
                <w:rFonts w:ascii="Arial" w:hAnsi="Arial" w:cs="Arial"/>
                <w:sz w:val="22"/>
                <w:szCs w:val="22"/>
              </w:rPr>
            </w:pPr>
          </w:p>
        </w:tc>
      </w:tr>
      <w:tr w:rsidR="002D7C08" w:rsidRPr="008B4A18" w14:paraId="56294F08" w14:textId="77777777" w:rsidTr="009F0350">
        <w:tc>
          <w:tcPr>
            <w:tcW w:w="5070" w:type="dxa"/>
            <w:tcBorders>
              <w:top w:val="single" w:sz="4" w:space="0" w:color="auto"/>
              <w:left w:val="single" w:sz="4" w:space="0" w:color="auto"/>
              <w:bottom w:val="single" w:sz="4" w:space="0" w:color="auto"/>
              <w:right w:val="single" w:sz="4" w:space="0" w:color="auto"/>
            </w:tcBorders>
          </w:tcPr>
          <w:p w14:paraId="7C6F0251" w14:textId="3DD90D63" w:rsidR="002D7C08" w:rsidRPr="008B4A18" w:rsidRDefault="002D7C08" w:rsidP="00CD4CA8">
            <w:pPr>
              <w:spacing w:before="60" w:after="60"/>
              <w:jc w:val="both"/>
              <w:rPr>
                <w:rFonts w:ascii="Arial" w:eastAsia="Calibri" w:hAnsi="Arial" w:cs="Arial"/>
                <w:sz w:val="22"/>
                <w:szCs w:val="22"/>
              </w:rPr>
            </w:pPr>
            <w:r w:rsidRPr="008B4A18">
              <w:rPr>
                <w:rFonts w:ascii="Arial" w:hAnsi="Arial" w:cs="Arial"/>
                <w:sz w:val="22"/>
                <w:szCs w:val="22"/>
              </w:rPr>
              <w:t xml:space="preserve">Tiekėjo arba </w:t>
            </w:r>
            <w:r w:rsidRPr="008B4A18">
              <w:rPr>
                <w:rFonts w:ascii="Arial" w:eastAsia="Calibri" w:hAnsi="Arial" w:cs="Arial"/>
                <w:sz w:val="22"/>
                <w:szCs w:val="22"/>
              </w:rPr>
              <w:t>atstovaujančio tiekėjų grupės nario adresas, telefono numeri</w:t>
            </w:r>
            <w:r w:rsidR="004D5E7D" w:rsidRPr="008B4A18">
              <w:rPr>
                <w:rFonts w:ascii="Arial" w:eastAsia="Calibri" w:hAnsi="Arial" w:cs="Arial"/>
                <w:sz w:val="22"/>
                <w:szCs w:val="22"/>
              </w:rPr>
              <w:t xml:space="preserve">s, </w:t>
            </w:r>
            <w:r w:rsidRPr="008B4A18">
              <w:rPr>
                <w:rFonts w:ascii="Arial" w:eastAsia="Calibri" w:hAnsi="Arial" w:cs="Arial"/>
                <w:sz w:val="22"/>
                <w:szCs w:val="22"/>
              </w:rPr>
              <w:t>el. paštas</w:t>
            </w:r>
          </w:p>
        </w:tc>
        <w:tc>
          <w:tcPr>
            <w:tcW w:w="4785" w:type="dxa"/>
            <w:tcBorders>
              <w:top w:val="single" w:sz="4" w:space="0" w:color="auto"/>
              <w:left w:val="single" w:sz="4" w:space="0" w:color="auto"/>
              <w:bottom w:val="single" w:sz="4" w:space="0" w:color="auto"/>
              <w:right w:val="single" w:sz="4" w:space="0" w:color="auto"/>
            </w:tcBorders>
          </w:tcPr>
          <w:p w14:paraId="49B8EB57" w14:textId="77777777" w:rsidR="002D7C08" w:rsidRPr="008B4A18" w:rsidRDefault="002D7C08" w:rsidP="003B125F">
            <w:pPr>
              <w:spacing w:before="60" w:after="60"/>
              <w:jc w:val="both"/>
              <w:rPr>
                <w:rFonts w:ascii="Arial" w:hAnsi="Arial" w:cs="Arial"/>
                <w:sz w:val="22"/>
                <w:szCs w:val="22"/>
              </w:rPr>
            </w:pPr>
          </w:p>
        </w:tc>
      </w:tr>
      <w:tr w:rsidR="00930655" w:rsidRPr="008B4A18" w14:paraId="3662B374" w14:textId="77777777" w:rsidTr="002450F2">
        <w:tc>
          <w:tcPr>
            <w:tcW w:w="5070" w:type="dxa"/>
            <w:tcBorders>
              <w:top w:val="single" w:sz="4" w:space="0" w:color="auto"/>
              <w:left w:val="single" w:sz="4" w:space="0" w:color="auto"/>
              <w:bottom w:val="single" w:sz="4" w:space="0" w:color="auto"/>
              <w:right w:val="single" w:sz="4" w:space="0" w:color="auto"/>
            </w:tcBorders>
          </w:tcPr>
          <w:p w14:paraId="5D486E5D" w14:textId="4AE3753E" w:rsidR="00930655" w:rsidRPr="008B4A18" w:rsidRDefault="00930655" w:rsidP="006C08D0">
            <w:pPr>
              <w:spacing w:before="60" w:after="60"/>
              <w:jc w:val="both"/>
              <w:rPr>
                <w:rFonts w:ascii="Arial" w:hAnsi="Arial" w:cs="Arial"/>
                <w:bCs/>
                <w:sz w:val="22"/>
                <w:szCs w:val="22"/>
              </w:rPr>
            </w:pPr>
            <w:r w:rsidRPr="008B4A18">
              <w:rPr>
                <w:rFonts w:ascii="Arial" w:hAnsi="Arial" w:cs="Arial"/>
                <w:bCs/>
                <w:sz w:val="22"/>
                <w:szCs w:val="22"/>
              </w:rPr>
              <w:t xml:space="preserve">Asmens, atsakingo už </w:t>
            </w:r>
            <w:r w:rsidR="004D5E7D" w:rsidRPr="008B4A18">
              <w:rPr>
                <w:rFonts w:ascii="Arial" w:hAnsi="Arial" w:cs="Arial"/>
                <w:bCs/>
                <w:sz w:val="22"/>
                <w:szCs w:val="22"/>
              </w:rPr>
              <w:t>prašymo pateikimą</w:t>
            </w:r>
            <w:r w:rsidRPr="008B4A18">
              <w:rPr>
                <w:rFonts w:ascii="Arial" w:hAnsi="Arial" w:cs="Arial"/>
                <w:bCs/>
                <w:sz w:val="22"/>
                <w:szCs w:val="22"/>
              </w:rPr>
              <w:t>, vardas, pavardė,  telefono numeris, el. paštas</w:t>
            </w:r>
          </w:p>
        </w:tc>
        <w:tc>
          <w:tcPr>
            <w:tcW w:w="4785" w:type="dxa"/>
            <w:tcBorders>
              <w:top w:val="single" w:sz="4" w:space="0" w:color="auto"/>
              <w:left w:val="single" w:sz="4" w:space="0" w:color="auto"/>
              <w:bottom w:val="single" w:sz="4" w:space="0" w:color="auto"/>
              <w:right w:val="single" w:sz="4" w:space="0" w:color="auto"/>
            </w:tcBorders>
          </w:tcPr>
          <w:p w14:paraId="3EBEBCED" w14:textId="77777777" w:rsidR="00930655" w:rsidRPr="008B4A18" w:rsidRDefault="00930655" w:rsidP="003B125F">
            <w:pPr>
              <w:spacing w:before="60" w:after="60"/>
              <w:jc w:val="both"/>
              <w:rPr>
                <w:rFonts w:ascii="Arial" w:hAnsi="Arial" w:cs="Arial"/>
                <w:sz w:val="22"/>
                <w:szCs w:val="22"/>
              </w:rPr>
            </w:pPr>
          </w:p>
        </w:tc>
      </w:tr>
    </w:tbl>
    <w:p w14:paraId="4992E00C" w14:textId="77777777" w:rsidR="00B25941" w:rsidRPr="008B4A18" w:rsidRDefault="00B25941" w:rsidP="00B25941">
      <w:pPr>
        <w:pStyle w:val="Heading1"/>
        <w:spacing w:before="60" w:after="60"/>
        <w:ind w:left="720"/>
        <w:rPr>
          <w:rFonts w:ascii="Arial" w:hAnsi="Arial" w:cs="Arial"/>
          <w:b/>
          <w:bCs/>
        </w:rPr>
      </w:pPr>
      <w:bookmarkStart w:id="2" w:name="_Toc329443227"/>
    </w:p>
    <w:p w14:paraId="52A68C27" w14:textId="325031CA" w:rsidR="00A41AED" w:rsidRPr="008B4A18" w:rsidRDefault="004F5639" w:rsidP="00DB61A0">
      <w:pPr>
        <w:pStyle w:val="Heading1"/>
        <w:numPr>
          <w:ilvl w:val="0"/>
          <w:numId w:val="1"/>
        </w:numPr>
        <w:spacing w:before="60" w:after="60"/>
        <w:jc w:val="center"/>
        <w:rPr>
          <w:rFonts w:ascii="Arial" w:hAnsi="Arial" w:cs="Arial"/>
          <w:b/>
          <w:bCs/>
        </w:rPr>
      </w:pPr>
      <w:r w:rsidRPr="008B4A18">
        <w:rPr>
          <w:rFonts w:ascii="Arial" w:hAnsi="Arial" w:cs="Arial"/>
          <w:b/>
          <w:bCs/>
        </w:rPr>
        <w:t>INFORMACIJA APIE ŪKIO SUBJEKTUS</w:t>
      </w:r>
      <w:bookmarkEnd w:id="2"/>
    </w:p>
    <w:p w14:paraId="5A5BA635" w14:textId="77777777" w:rsidR="00531015" w:rsidRPr="008B4A18" w:rsidRDefault="00531015" w:rsidP="00531015">
      <w:pPr>
        <w:rPr>
          <w:rFonts w:ascii="Arial" w:hAnsi="Arial" w:cs="Arial"/>
        </w:rPr>
      </w:pPr>
    </w:p>
    <w:p w14:paraId="09042AA1" w14:textId="4136E4A6" w:rsidR="0007060F" w:rsidRPr="008B4A18" w:rsidRDefault="004F5639" w:rsidP="003B125F">
      <w:pPr>
        <w:spacing w:before="60" w:after="60"/>
        <w:jc w:val="both"/>
        <w:rPr>
          <w:rFonts w:ascii="Arial" w:eastAsia="Calibri" w:hAnsi="Arial" w:cs="Arial"/>
          <w:color w:val="000000"/>
          <w:sz w:val="22"/>
          <w:szCs w:val="22"/>
        </w:rPr>
      </w:pPr>
      <w:r w:rsidRPr="008B4A18">
        <w:rPr>
          <w:rFonts w:ascii="Arial" w:hAnsi="Arial" w:cs="Arial"/>
          <w:sz w:val="22"/>
          <w:szCs w:val="22"/>
        </w:rPr>
        <w:t>Ūkio subjektai, kurių pajėgumais remiasi tiekėjas</w:t>
      </w:r>
      <w:r w:rsidRPr="008B4A18">
        <w:rPr>
          <w:rFonts w:ascii="Arial" w:eastAsia="Calibri" w:hAnsi="Arial" w:cs="Arial"/>
          <w:color w:val="000000"/>
          <w:sz w:val="22"/>
          <w:szCs w:val="22"/>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5"/>
        <w:gridCol w:w="2883"/>
        <w:gridCol w:w="3493"/>
        <w:gridCol w:w="2467"/>
      </w:tblGrid>
      <w:tr w:rsidR="000C7A9A" w:rsidRPr="008B4A18" w14:paraId="7AA74217" w14:textId="77777777" w:rsidTr="00033C34">
        <w:trPr>
          <w:jc w:val="center"/>
        </w:trPr>
        <w:tc>
          <w:tcPr>
            <w:tcW w:w="408" w:type="pct"/>
            <w:shd w:val="clear" w:color="auto" w:fill="DAEEF3"/>
          </w:tcPr>
          <w:p w14:paraId="7FE42120" w14:textId="77777777" w:rsidR="000C7A9A" w:rsidRPr="008B4A18" w:rsidRDefault="000C7A9A" w:rsidP="00033C34">
            <w:pPr>
              <w:spacing w:before="60" w:after="60"/>
              <w:jc w:val="center"/>
              <w:rPr>
                <w:rFonts w:ascii="Arial" w:hAnsi="Arial" w:cs="Arial"/>
                <w:b/>
                <w:sz w:val="22"/>
                <w:szCs w:val="22"/>
                <w:lang w:eastAsia="lt-LT"/>
              </w:rPr>
            </w:pPr>
            <w:r w:rsidRPr="008B4A18">
              <w:rPr>
                <w:rFonts w:ascii="Arial" w:hAnsi="Arial" w:cs="Arial"/>
                <w:b/>
                <w:sz w:val="22"/>
                <w:szCs w:val="22"/>
                <w:lang w:eastAsia="lt-LT"/>
              </w:rPr>
              <w:t>Eil. Nr.</w:t>
            </w:r>
          </w:p>
        </w:tc>
        <w:tc>
          <w:tcPr>
            <w:tcW w:w="1497" w:type="pct"/>
            <w:shd w:val="clear" w:color="auto" w:fill="DAEEF3"/>
          </w:tcPr>
          <w:p w14:paraId="6DD7C321" w14:textId="77777777" w:rsidR="000C7A9A" w:rsidRPr="008B4A18" w:rsidRDefault="000C7A9A" w:rsidP="00033C34">
            <w:pPr>
              <w:spacing w:before="60" w:after="60"/>
              <w:jc w:val="center"/>
              <w:rPr>
                <w:rFonts w:ascii="Arial" w:hAnsi="Arial" w:cs="Arial"/>
                <w:b/>
                <w:sz w:val="22"/>
                <w:szCs w:val="22"/>
                <w:lang w:eastAsia="lt-LT"/>
              </w:rPr>
            </w:pPr>
            <w:r w:rsidRPr="008B4A18">
              <w:rPr>
                <w:rFonts w:ascii="Arial" w:hAnsi="Arial" w:cs="Arial"/>
                <w:b/>
                <w:sz w:val="22"/>
                <w:szCs w:val="22"/>
                <w:lang w:eastAsia="lt-LT"/>
              </w:rPr>
              <w:t>Ūkio subjekto pavadinimas</w:t>
            </w:r>
          </w:p>
        </w:tc>
        <w:tc>
          <w:tcPr>
            <w:tcW w:w="1814" w:type="pct"/>
            <w:shd w:val="clear" w:color="auto" w:fill="DAEEF3"/>
          </w:tcPr>
          <w:p w14:paraId="0965C898" w14:textId="2461DC5A" w:rsidR="000C7A9A" w:rsidRPr="008B4A18" w:rsidRDefault="000C7A9A" w:rsidP="00033C34">
            <w:pPr>
              <w:spacing w:before="60" w:after="60"/>
              <w:jc w:val="center"/>
              <w:rPr>
                <w:rFonts w:ascii="Arial" w:hAnsi="Arial" w:cs="Arial"/>
                <w:b/>
                <w:sz w:val="22"/>
                <w:szCs w:val="22"/>
                <w:lang w:eastAsia="lt-LT"/>
              </w:rPr>
            </w:pPr>
            <w:r w:rsidRPr="008B4A18">
              <w:rPr>
                <w:rFonts w:ascii="Arial" w:hAnsi="Arial" w:cs="Arial"/>
                <w:b/>
                <w:sz w:val="22"/>
                <w:szCs w:val="22"/>
                <w:lang w:eastAsia="lt-LT"/>
              </w:rPr>
              <w:t xml:space="preserve">Nuoroda į tikslų </w:t>
            </w:r>
            <w:r w:rsidR="00EE736B" w:rsidRPr="008B4A18">
              <w:rPr>
                <w:rFonts w:ascii="Arial" w:hAnsi="Arial" w:cs="Arial"/>
                <w:b/>
                <w:sz w:val="22"/>
                <w:szCs w:val="22"/>
                <w:lang w:eastAsia="lt-LT"/>
              </w:rPr>
              <w:t>Kvalifikacijos reikalavim</w:t>
            </w:r>
            <w:r w:rsidR="00950EBB" w:rsidRPr="008B4A18">
              <w:rPr>
                <w:rFonts w:ascii="Arial" w:hAnsi="Arial" w:cs="Arial"/>
                <w:b/>
                <w:sz w:val="22"/>
                <w:szCs w:val="22"/>
                <w:lang w:eastAsia="lt-LT"/>
              </w:rPr>
              <w:t>ą</w:t>
            </w:r>
            <w:r w:rsidRPr="008B4A18">
              <w:rPr>
                <w:rFonts w:ascii="Arial" w:hAnsi="Arial" w:cs="Arial"/>
                <w:b/>
                <w:sz w:val="22"/>
                <w:szCs w:val="22"/>
                <w:lang w:eastAsia="lt-LT"/>
              </w:rPr>
              <w:t>, kuriam atitikti remiamasi ūkio subjekto pajėgumais</w:t>
            </w:r>
          </w:p>
        </w:tc>
        <w:tc>
          <w:tcPr>
            <w:tcW w:w="1281" w:type="pct"/>
            <w:shd w:val="clear" w:color="auto" w:fill="DAEEF3"/>
          </w:tcPr>
          <w:p w14:paraId="20CD2F96" w14:textId="77777777" w:rsidR="000C7A9A" w:rsidRPr="008B4A18" w:rsidRDefault="000C7A9A" w:rsidP="00033C34">
            <w:pPr>
              <w:spacing w:before="60" w:after="60"/>
              <w:jc w:val="center"/>
              <w:rPr>
                <w:rFonts w:ascii="Arial" w:hAnsi="Arial" w:cs="Arial"/>
                <w:b/>
                <w:sz w:val="22"/>
                <w:szCs w:val="22"/>
                <w:lang w:eastAsia="lt-LT"/>
              </w:rPr>
            </w:pPr>
            <w:r w:rsidRPr="008B4A18">
              <w:rPr>
                <w:rFonts w:ascii="Arial" w:hAnsi="Arial" w:cs="Arial"/>
                <w:b/>
                <w:sz w:val="22"/>
                <w:szCs w:val="22"/>
                <w:lang w:eastAsia="lt-LT"/>
              </w:rPr>
              <w:t xml:space="preserve">Pirkimo objekto dalies, perduodamos vykdyti ūkio subjektui, aprašymas </w:t>
            </w:r>
            <w:r w:rsidRPr="008B4A18">
              <w:rPr>
                <w:rFonts w:ascii="Arial" w:hAnsi="Arial" w:cs="Arial"/>
                <w:i/>
                <w:sz w:val="22"/>
                <w:szCs w:val="22"/>
                <w:lang w:eastAsia="lt-LT"/>
              </w:rPr>
              <w:t>(pildoma, jei ūkio subjektas vykdys sutartį)</w:t>
            </w:r>
          </w:p>
        </w:tc>
      </w:tr>
      <w:tr w:rsidR="000C7A9A" w:rsidRPr="008B4A18" w14:paraId="0E09E04B" w14:textId="77777777" w:rsidTr="00033C34">
        <w:trPr>
          <w:jc w:val="center"/>
        </w:trPr>
        <w:tc>
          <w:tcPr>
            <w:tcW w:w="408" w:type="pct"/>
            <w:shd w:val="clear" w:color="auto" w:fill="auto"/>
          </w:tcPr>
          <w:p w14:paraId="7D9F59D3" w14:textId="77777777" w:rsidR="000C7A9A" w:rsidRPr="008B4A18" w:rsidRDefault="000C7A9A" w:rsidP="00033C34">
            <w:pPr>
              <w:spacing w:before="60" w:after="60"/>
              <w:jc w:val="both"/>
              <w:rPr>
                <w:rFonts w:ascii="Arial" w:hAnsi="Arial" w:cs="Arial"/>
                <w:sz w:val="22"/>
                <w:szCs w:val="22"/>
                <w:lang w:eastAsia="lt-LT"/>
              </w:rPr>
            </w:pPr>
            <w:r w:rsidRPr="008B4A18">
              <w:rPr>
                <w:rFonts w:ascii="Arial" w:hAnsi="Arial" w:cs="Arial"/>
                <w:b/>
                <w:sz w:val="22"/>
                <w:szCs w:val="22"/>
                <w:lang w:eastAsia="lt-LT"/>
              </w:rPr>
              <w:t>1.</w:t>
            </w:r>
          </w:p>
        </w:tc>
        <w:tc>
          <w:tcPr>
            <w:tcW w:w="1497" w:type="pct"/>
            <w:shd w:val="clear" w:color="auto" w:fill="auto"/>
          </w:tcPr>
          <w:p w14:paraId="6545DC07" w14:textId="77777777" w:rsidR="000C7A9A" w:rsidRPr="008B4A18" w:rsidRDefault="000C7A9A" w:rsidP="00033C34">
            <w:pPr>
              <w:spacing w:before="60" w:after="60"/>
              <w:jc w:val="both"/>
              <w:rPr>
                <w:rFonts w:ascii="Arial" w:hAnsi="Arial" w:cs="Arial"/>
                <w:sz w:val="22"/>
                <w:szCs w:val="22"/>
                <w:lang w:eastAsia="lt-LT"/>
              </w:rPr>
            </w:pPr>
          </w:p>
        </w:tc>
        <w:tc>
          <w:tcPr>
            <w:tcW w:w="1814" w:type="pct"/>
            <w:shd w:val="clear" w:color="auto" w:fill="auto"/>
          </w:tcPr>
          <w:p w14:paraId="4416D36E" w14:textId="77777777" w:rsidR="000C7A9A" w:rsidRPr="008B4A18" w:rsidRDefault="000C7A9A" w:rsidP="00033C34">
            <w:pPr>
              <w:spacing w:before="60" w:after="60"/>
              <w:jc w:val="both"/>
              <w:rPr>
                <w:rFonts w:ascii="Arial" w:hAnsi="Arial" w:cs="Arial"/>
                <w:sz w:val="22"/>
                <w:szCs w:val="22"/>
                <w:lang w:eastAsia="lt-LT"/>
              </w:rPr>
            </w:pPr>
          </w:p>
        </w:tc>
        <w:tc>
          <w:tcPr>
            <w:tcW w:w="1281" w:type="pct"/>
            <w:shd w:val="clear" w:color="auto" w:fill="auto"/>
          </w:tcPr>
          <w:p w14:paraId="3ABA0977" w14:textId="77777777" w:rsidR="000C7A9A" w:rsidRPr="008B4A18" w:rsidRDefault="000C7A9A" w:rsidP="00033C34">
            <w:pPr>
              <w:spacing w:before="60" w:after="60"/>
              <w:jc w:val="both"/>
              <w:rPr>
                <w:rFonts w:ascii="Arial" w:hAnsi="Arial" w:cs="Arial"/>
                <w:sz w:val="22"/>
                <w:szCs w:val="22"/>
                <w:lang w:eastAsia="lt-LT"/>
              </w:rPr>
            </w:pPr>
          </w:p>
        </w:tc>
      </w:tr>
      <w:tr w:rsidR="000C7A9A" w:rsidRPr="008B4A18" w14:paraId="78972271" w14:textId="77777777" w:rsidTr="00033C34">
        <w:trPr>
          <w:jc w:val="center"/>
        </w:trPr>
        <w:tc>
          <w:tcPr>
            <w:tcW w:w="408" w:type="pct"/>
            <w:shd w:val="clear" w:color="auto" w:fill="auto"/>
          </w:tcPr>
          <w:p w14:paraId="2BEE4A5B" w14:textId="77777777" w:rsidR="000C7A9A" w:rsidRPr="008B4A18" w:rsidRDefault="000C7A9A" w:rsidP="00033C34">
            <w:pPr>
              <w:spacing w:before="60" w:after="60"/>
              <w:jc w:val="both"/>
              <w:rPr>
                <w:rFonts w:ascii="Arial" w:hAnsi="Arial" w:cs="Arial"/>
                <w:sz w:val="22"/>
                <w:szCs w:val="22"/>
                <w:lang w:eastAsia="lt-LT"/>
              </w:rPr>
            </w:pPr>
            <w:r w:rsidRPr="008B4A18">
              <w:rPr>
                <w:rFonts w:ascii="Arial" w:hAnsi="Arial" w:cs="Arial"/>
                <w:b/>
                <w:sz w:val="22"/>
                <w:szCs w:val="22"/>
                <w:lang w:eastAsia="lt-LT"/>
              </w:rPr>
              <w:t>2.</w:t>
            </w:r>
          </w:p>
        </w:tc>
        <w:tc>
          <w:tcPr>
            <w:tcW w:w="1497" w:type="pct"/>
            <w:shd w:val="clear" w:color="auto" w:fill="auto"/>
          </w:tcPr>
          <w:p w14:paraId="6FA745DE" w14:textId="77777777" w:rsidR="000C7A9A" w:rsidRPr="008B4A18" w:rsidRDefault="000C7A9A" w:rsidP="00033C34">
            <w:pPr>
              <w:spacing w:before="60" w:after="60"/>
              <w:jc w:val="both"/>
              <w:rPr>
                <w:rFonts w:ascii="Arial" w:hAnsi="Arial" w:cs="Arial"/>
                <w:sz w:val="22"/>
                <w:szCs w:val="22"/>
                <w:lang w:eastAsia="lt-LT"/>
              </w:rPr>
            </w:pPr>
          </w:p>
        </w:tc>
        <w:tc>
          <w:tcPr>
            <w:tcW w:w="1814" w:type="pct"/>
            <w:shd w:val="clear" w:color="auto" w:fill="auto"/>
          </w:tcPr>
          <w:p w14:paraId="7F305A6B" w14:textId="77777777" w:rsidR="000C7A9A" w:rsidRPr="008B4A18" w:rsidRDefault="000C7A9A" w:rsidP="00033C34">
            <w:pPr>
              <w:spacing w:before="60" w:after="60"/>
              <w:jc w:val="both"/>
              <w:rPr>
                <w:rFonts w:ascii="Arial" w:hAnsi="Arial" w:cs="Arial"/>
                <w:sz w:val="22"/>
                <w:szCs w:val="22"/>
                <w:lang w:eastAsia="lt-LT"/>
              </w:rPr>
            </w:pPr>
          </w:p>
        </w:tc>
        <w:tc>
          <w:tcPr>
            <w:tcW w:w="1281" w:type="pct"/>
            <w:shd w:val="clear" w:color="auto" w:fill="auto"/>
          </w:tcPr>
          <w:p w14:paraId="7D09B5FA" w14:textId="77777777" w:rsidR="000C7A9A" w:rsidRPr="008B4A18" w:rsidRDefault="000C7A9A" w:rsidP="00033C34">
            <w:pPr>
              <w:spacing w:before="60" w:after="60"/>
              <w:jc w:val="both"/>
              <w:rPr>
                <w:rFonts w:ascii="Arial" w:hAnsi="Arial" w:cs="Arial"/>
                <w:sz w:val="22"/>
                <w:szCs w:val="22"/>
                <w:lang w:eastAsia="lt-LT"/>
              </w:rPr>
            </w:pPr>
          </w:p>
        </w:tc>
      </w:tr>
      <w:tr w:rsidR="000C7A9A" w:rsidRPr="008B4A18" w14:paraId="3F751D14" w14:textId="77777777" w:rsidTr="00033C34">
        <w:trPr>
          <w:jc w:val="center"/>
        </w:trPr>
        <w:tc>
          <w:tcPr>
            <w:tcW w:w="408" w:type="pct"/>
            <w:shd w:val="clear" w:color="auto" w:fill="auto"/>
          </w:tcPr>
          <w:p w14:paraId="5911352C" w14:textId="77777777" w:rsidR="000C7A9A" w:rsidRPr="008B4A18" w:rsidRDefault="000C7A9A" w:rsidP="00033C34">
            <w:pPr>
              <w:spacing w:before="60" w:after="60"/>
              <w:jc w:val="both"/>
              <w:rPr>
                <w:rFonts w:ascii="Arial" w:hAnsi="Arial" w:cs="Arial"/>
                <w:b/>
                <w:sz w:val="22"/>
                <w:szCs w:val="22"/>
                <w:lang w:eastAsia="lt-LT"/>
              </w:rPr>
            </w:pPr>
            <w:r w:rsidRPr="008B4A18">
              <w:rPr>
                <w:rFonts w:ascii="Arial" w:hAnsi="Arial" w:cs="Arial"/>
                <w:b/>
                <w:sz w:val="22"/>
                <w:szCs w:val="22"/>
                <w:lang w:eastAsia="lt-LT"/>
              </w:rPr>
              <w:t>...</w:t>
            </w:r>
          </w:p>
        </w:tc>
        <w:tc>
          <w:tcPr>
            <w:tcW w:w="1497" w:type="pct"/>
            <w:shd w:val="clear" w:color="auto" w:fill="auto"/>
          </w:tcPr>
          <w:p w14:paraId="0431B706" w14:textId="77777777" w:rsidR="000C7A9A" w:rsidRPr="008B4A18" w:rsidRDefault="000C7A9A" w:rsidP="00033C34">
            <w:pPr>
              <w:spacing w:before="60" w:after="60"/>
              <w:jc w:val="both"/>
              <w:rPr>
                <w:rFonts w:ascii="Arial" w:hAnsi="Arial" w:cs="Arial"/>
                <w:sz w:val="22"/>
                <w:szCs w:val="22"/>
                <w:lang w:eastAsia="lt-LT"/>
              </w:rPr>
            </w:pPr>
          </w:p>
        </w:tc>
        <w:tc>
          <w:tcPr>
            <w:tcW w:w="1814" w:type="pct"/>
            <w:shd w:val="clear" w:color="auto" w:fill="auto"/>
          </w:tcPr>
          <w:p w14:paraId="02471316" w14:textId="77777777" w:rsidR="000C7A9A" w:rsidRPr="008B4A18" w:rsidRDefault="000C7A9A" w:rsidP="00033C34">
            <w:pPr>
              <w:spacing w:before="60" w:after="60"/>
              <w:jc w:val="both"/>
              <w:rPr>
                <w:rFonts w:ascii="Arial" w:hAnsi="Arial" w:cs="Arial"/>
                <w:sz w:val="22"/>
                <w:szCs w:val="22"/>
                <w:lang w:eastAsia="lt-LT"/>
              </w:rPr>
            </w:pPr>
          </w:p>
        </w:tc>
        <w:tc>
          <w:tcPr>
            <w:tcW w:w="1281" w:type="pct"/>
            <w:shd w:val="clear" w:color="auto" w:fill="auto"/>
          </w:tcPr>
          <w:p w14:paraId="7BB3E56A" w14:textId="77777777" w:rsidR="000C7A9A" w:rsidRPr="008B4A18" w:rsidRDefault="000C7A9A" w:rsidP="00033C34">
            <w:pPr>
              <w:spacing w:before="60" w:after="60"/>
              <w:jc w:val="both"/>
              <w:rPr>
                <w:rFonts w:ascii="Arial" w:hAnsi="Arial" w:cs="Arial"/>
                <w:sz w:val="22"/>
                <w:szCs w:val="22"/>
                <w:lang w:eastAsia="lt-LT"/>
              </w:rPr>
            </w:pPr>
          </w:p>
        </w:tc>
      </w:tr>
    </w:tbl>
    <w:p w14:paraId="0AE965B4" w14:textId="68A001BB" w:rsidR="000B4210" w:rsidRDefault="000B4210" w:rsidP="00894D1B">
      <w:pPr>
        <w:widowControl w:val="0"/>
        <w:jc w:val="both"/>
        <w:rPr>
          <w:rFonts w:ascii="Arial" w:eastAsia="Calibri" w:hAnsi="Arial" w:cs="Arial"/>
        </w:rPr>
      </w:pPr>
    </w:p>
    <w:p w14:paraId="5D6F44F0" w14:textId="77777777" w:rsidR="005412CF" w:rsidRPr="008B4A18" w:rsidRDefault="005412CF" w:rsidP="00894D1B">
      <w:pPr>
        <w:widowControl w:val="0"/>
        <w:jc w:val="both"/>
        <w:rPr>
          <w:rFonts w:ascii="Arial" w:eastAsia="Calibri" w:hAnsi="Arial" w:cs="Arial"/>
        </w:rPr>
      </w:pPr>
    </w:p>
    <w:p w14:paraId="36EF7146" w14:textId="4EDA5AED" w:rsidR="006B04D9" w:rsidRPr="008B4A18" w:rsidRDefault="007728B3" w:rsidP="00413C7C">
      <w:pPr>
        <w:pStyle w:val="ListParagraph"/>
        <w:numPr>
          <w:ilvl w:val="0"/>
          <w:numId w:val="1"/>
        </w:numPr>
        <w:autoSpaceDE w:val="0"/>
        <w:autoSpaceDN w:val="0"/>
        <w:adjustRightInd w:val="0"/>
        <w:spacing w:before="60" w:after="60"/>
        <w:ind w:left="714" w:hanging="357"/>
        <w:contextualSpacing w:val="0"/>
        <w:jc w:val="center"/>
        <w:rPr>
          <w:rFonts w:ascii="Arial" w:hAnsi="Arial" w:cs="Arial"/>
          <w:b/>
          <w:bCs/>
        </w:rPr>
      </w:pPr>
      <w:r w:rsidRPr="008B4A18">
        <w:rPr>
          <w:rFonts w:ascii="Arial" w:hAnsi="Arial" w:cs="Arial"/>
          <w:b/>
          <w:bCs/>
        </w:rPr>
        <w:t>KITA INFORMACIJA</w:t>
      </w:r>
    </w:p>
    <w:p w14:paraId="77FE2782" w14:textId="77777777" w:rsidR="007728B3" w:rsidRPr="008B4A18" w:rsidRDefault="007728B3" w:rsidP="007728B3">
      <w:pPr>
        <w:jc w:val="both"/>
        <w:rPr>
          <w:rFonts w:ascii="Arial" w:hAnsi="Arial" w:cs="Arial"/>
          <w:sz w:val="22"/>
          <w:szCs w:val="22"/>
        </w:rPr>
      </w:pPr>
    </w:p>
    <w:p w14:paraId="6C3E944B" w14:textId="7FB74D79" w:rsidR="001738B1" w:rsidRPr="008B4A18" w:rsidRDefault="00AC66DD" w:rsidP="007728B3">
      <w:pPr>
        <w:jc w:val="both"/>
        <w:rPr>
          <w:rFonts w:ascii="Arial" w:hAnsi="Arial" w:cs="Arial"/>
          <w:sz w:val="22"/>
          <w:szCs w:val="22"/>
        </w:rPr>
      </w:pPr>
      <w:r w:rsidRPr="008B4A18">
        <w:rPr>
          <w:rFonts w:ascii="Arial" w:hAnsi="Arial" w:cs="Arial"/>
          <w:sz w:val="22"/>
          <w:szCs w:val="22"/>
        </w:rPr>
        <w:lastRenderedPageBreak/>
        <w:t xml:space="preserve">Kartu su </w:t>
      </w:r>
      <w:r w:rsidR="00EB0507" w:rsidRPr="008B4A18">
        <w:rPr>
          <w:rFonts w:ascii="Arial" w:hAnsi="Arial" w:cs="Arial"/>
          <w:sz w:val="22"/>
          <w:szCs w:val="22"/>
        </w:rPr>
        <w:t>prašymu</w:t>
      </w:r>
      <w:r w:rsidR="007728B3" w:rsidRPr="008B4A18">
        <w:rPr>
          <w:rFonts w:ascii="Arial" w:hAnsi="Arial" w:cs="Arial"/>
          <w:sz w:val="22"/>
          <w:szCs w:val="22"/>
        </w:rPr>
        <w:t xml:space="preserve"> pateikiami šie dokumentai: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0"/>
        <w:gridCol w:w="1537"/>
        <w:gridCol w:w="1957"/>
        <w:gridCol w:w="1881"/>
        <w:gridCol w:w="1891"/>
        <w:gridCol w:w="1672"/>
      </w:tblGrid>
      <w:tr w:rsidR="00AC66DD" w:rsidRPr="008B4A18" w14:paraId="4A6F719B" w14:textId="77777777" w:rsidTr="00033C34">
        <w:tc>
          <w:tcPr>
            <w:tcW w:w="773" w:type="dxa"/>
            <w:shd w:val="clear" w:color="auto" w:fill="DAEEF3"/>
          </w:tcPr>
          <w:p w14:paraId="37CBFB01" w14:textId="77777777" w:rsidR="00AC66DD" w:rsidRPr="008B4A18" w:rsidRDefault="00AC66DD" w:rsidP="00033C34">
            <w:pPr>
              <w:spacing w:before="60" w:after="60"/>
              <w:jc w:val="center"/>
              <w:rPr>
                <w:rFonts w:ascii="Arial" w:hAnsi="Arial" w:cs="Arial"/>
                <w:b/>
                <w:bCs/>
                <w:sz w:val="22"/>
                <w:szCs w:val="22"/>
                <w:lang w:eastAsia="lt-LT"/>
              </w:rPr>
            </w:pPr>
            <w:r w:rsidRPr="008B4A18">
              <w:rPr>
                <w:rFonts w:ascii="Arial" w:hAnsi="Arial" w:cs="Arial"/>
                <w:b/>
                <w:bCs/>
                <w:sz w:val="22"/>
                <w:szCs w:val="22"/>
                <w:lang w:eastAsia="lt-LT"/>
              </w:rPr>
              <w:t>Eil.</w:t>
            </w:r>
            <w:r w:rsidR="00722044" w:rsidRPr="008B4A18">
              <w:rPr>
                <w:rFonts w:ascii="Arial" w:hAnsi="Arial" w:cs="Arial"/>
                <w:b/>
                <w:bCs/>
                <w:sz w:val="22"/>
                <w:szCs w:val="22"/>
                <w:lang w:eastAsia="lt-LT"/>
              </w:rPr>
              <w:t xml:space="preserve"> </w:t>
            </w:r>
            <w:r w:rsidRPr="008B4A18">
              <w:rPr>
                <w:rFonts w:ascii="Arial" w:hAnsi="Arial" w:cs="Arial"/>
                <w:b/>
                <w:bCs/>
                <w:sz w:val="22"/>
                <w:szCs w:val="22"/>
                <w:lang w:eastAsia="lt-LT"/>
              </w:rPr>
              <w:t>Nr.</w:t>
            </w:r>
          </w:p>
        </w:tc>
        <w:tc>
          <w:tcPr>
            <w:tcW w:w="1378" w:type="dxa"/>
            <w:shd w:val="clear" w:color="auto" w:fill="DAEEF3"/>
          </w:tcPr>
          <w:p w14:paraId="276935A6" w14:textId="77777777" w:rsidR="00AC66DD" w:rsidRPr="008B4A18" w:rsidRDefault="00AC66DD" w:rsidP="00033C34">
            <w:pPr>
              <w:spacing w:before="60" w:after="60"/>
              <w:jc w:val="center"/>
              <w:rPr>
                <w:rFonts w:ascii="Arial" w:hAnsi="Arial" w:cs="Arial"/>
                <w:b/>
                <w:bCs/>
                <w:sz w:val="22"/>
                <w:szCs w:val="22"/>
                <w:lang w:eastAsia="lt-LT"/>
              </w:rPr>
            </w:pPr>
            <w:r w:rsidRPr="008B4A18">
              <w:rPr>
                <w:rFonts w:ascii="Arial" w:hAnsi="Arial" w:cs="Arial"/>
                <w:b/>
                <w:bCs/>
                <w:sz w:val="22"/>
                <w:szCs w:val="22"/>
                <w:lang w:eastAsia="lt-LT"/>
              </w:rPr>
              <w:t>Dokumentas</w:t>
            </w:r>
          </w:p>
        </w:tc>
        <w:tc>
          <w:tcPr>
            <w:tcW w:w="2239" w:type="dxa"/>
            <w:shd w:val="clear" w:color="auto" w:fill="DAEEF3"/>
          </w:tcPr>
          <w:p w14:paraId="0A3BE472" w14:textId="77777777" w:rsidR="00AC66DD" w:rsidRPr="008B4A18" w:rsidRDefault="00AC66DD" w:rsidP="00033C34">
            <w:pPr>
              <w:spacing w:before="60" w:after="60"/>
              <w:jc w:val="center"/>
              <w:rPr>
                <w:rFonts w:ascii="Arial" w:hAnsi="Arial" w:cs="Arial"/>
                <w:b/>
                <w:bCs/>
                <w:sz w:val="22"/>
                <w:szCs w:val="22"/>
                <w:lang w:eastAsia="lt-LT"/>
              </w:rPr>
            </w:pPr>
            <w:r w:rsidRPr="008B4A18">
              <w:rPr>
                <w:rFonts w:ascii="Arial" w:hAnsi="Arial" w:cs="Arial"/>
                <w:b/>
                <w:sz w:val="22"/>
                <w:szCs w:val="22"/>
                <w:lang w:eastAsia="lt-LT"/>
              </w:rPr>
              <w:t>Prisegtos bylos (failo) pavadinimas</w:t>
            </w:r>
          </w:p>
        </w:tc>
        <w:tc>
          <w:tcPr>
            <w:tcW w:w="2137" w:type="dxa"/>
            <w:shd w:val="clear" w:color="auto" w:fill="DAEEF3"/>
          </w:tcPr>
          <w:p w14:paraId="36B7934D" w14:textId="25B0932C" w:rsidR="00AC66DD" w:rsidRPr="008B4A18" w:rsidRDefault="00AC66DD" w:rsidP="00033C34">
            <w:pPr>
              <w:spacing w:before="60" w:after="60"/>
              <w:jc w:val="center"/>
              <w:rPr>
                <w:rFonts w:ascii="Arial" w:hAnsi="Arial" w:cs="Arial"/>
                <w:b/>
                <w:bCs/>
                <w:sz w:val="22"/>
                <w:szCs w:val="22"/>
                <w:lang w:eastAsia="lt-LT"/>
              </w:rPr>
            </w:pPr>
            <w:r w:rsidRPr="008B4A18">
              <w:rPr>
                <w:rFonts w:ascii="Arial" w:hAnsi="Arial" w:cs="Arial"/>
                <w:b/>
                <w:sz w:val="22"/>
                <w:szCs w:val="22"/>
                <w:lang w:eastAsia="lt-LT"/>
              </w:rPr>
              <w:t xml:space="preserve">Nuoroda į tikslų </w:t>
            </w:r>
            <w:r w:rsidR="004D5E7D" w:rsidRPr="008B4A18">
              <w:rPr>
                <w:rFonts w:ascii="Arial" w:hAnsi="Arial" w:cs="Arial"/>
                <w:b/>
                <w:sz w:val="22"/>
                <w:szCs w:val="22"/>
                <w:lang w:eastAsia="lt-LT"/>
              </w:rPr>
              <w:t>S</w:t>
            </w:r>
            <w:r w:rsidRPr="008B4A18">
              <w:rPr>
                <w:rFonts w:ascii="Arial" w:hAnsi="Arial" w:cs="Arial"/>
                <w:b/>
                <w:sz w:val="22"/>
                <w:szCs w:val="22"/>
                <w:lang w:eastAsia="lt-LT"/>
              </w:rPr>
              <w:t>ąlygų reikalavimą, kuriam atitikti teikiamas dokumentas</w:t>
            </w:r>
          </w:p>
        </w:tc>
        <w:tc>
          <w:tcPr>
            <w:tcW w:w="1645" w:type="dxa"/>
            <w:shd w:val="clear" w:color="auto" w:fill="DAEEF3"/>
          </w:tcPr>
          <w:p w14:paraId="3B9AB90E" w14:textId="77777777" w:rsidR="00AC66DD" w:rsidRPr="008B4A18" w:rsidRDefault="00AC66DD" w:rsidP="00033C34">
            <w:pPr>
              <w:spacing w:before="60" w:after="60"/>
              <w:jc w:val="center"/>
              <w:rPr>
                <w:rFonts w:ascii="Arial" w:hAnsi="Arial" w:cs="Arial"/>
                <w:b/>
                <w:bCs/>
                <w:sz w:val="22"/>
                <w:szCs w:val="22"/>
                <w:lang w:eastAsia="lt-LT"/>
              </w:rPr>
            </w:pPr>
            <w:r w:rsidRPr="008B4A18">
              <w:rPr>
                <w:rFonts w:ascii="Arial" w:hAnsi="Arial" w:cs="Arial"/>
                <w:b/>
                <w:bCs/>
                <w:sz w:val="22"/>
                <w:szCs w:val="22"/>
                <w:lang w:eastAsia="lt-LT"/>
              </w:rPr>
              <w:t>Ar dokumentas konfidencialus?</w:t>
            </w:r>
          </w:p>
          <w:p w14:paraId="39BA1DE3" w14:textId="77777777" w:rsidR="00AC66DD" w:rsidRPr="008B4A18" w:rsidRDefault="00AC66DD" w:rsidP="00033C34">
            <w:pPr>
              <w:spacing w:before="60" w:after="60"/>
              <w:jc w:val="center"/>
              <w:rPr>
                <w:rFonts w:ascii="Arial" w:hAnsi="Arial" w:cs="Arial"/>
                <w:b/>
                <w:bCs/>
                <w:sz w:val="22"/>
                <w:szCs w:val="22"/>
                <w:lang w:eastAsia="lt-LT"/>
              </w:rPr>
            </w:pPr>
            <w:r w:rsidRPr="008B4A18">
              <w:rPr>
                <w:rFonts w:ascii="Arial" w:hAnsi="Arial" w:cs="Arial"/>
                <w:b/>
                <w:bCs/>
                <w:sz w:val="22"/>
                <w:szCs w:val="22"/>
                <w:lang w:eastAsia="lt-LT"/>
              </w:rPr>
              <w:t>(Taip / Ne)</w:t>
            </w:r>
          </w:p>
        </w:tc>
        <w:tc>
          <w:tcPr>
            <w:tcW w:w="1456" w:type="dxa"/>
            <w:shd w:val="clear" w:color="auto" w:fill="DAEEF3"/>
          </w:tcPr>
          <w:p w14:paraId="3419521A" w14:textId="77777777" w:rsidR="00AC66DD" w:rsidRPr="008B4A18" w:rsidRDefault="00AC66DD" w:rsidP="00033C34">
            <w:pPr>
              <w:spacing w:before="60" w:after="60"/>
              <w:jc w:val="center"/>
              <w:rPr>
                <w:rFonts w:ascii="Arial" w:hAnsi="Arial" w:cs="Arial"/>
                <w:b/>
                <w:bCs/>
                <w:sz w:val="22"/>
                <w:szCs w:val="22"/>
                <w:lang w:eastAsia="lt-LT"/>
              </w:rPr>
            </w:pPr>
            <w:r w:rsidRPr="008B4A18">
              <w:rPr>
                <w:rFonts w:ascii="Arial" w:hAnsi="Arial" w:cs="Arial"/>
                <w:b/>
                <w:bCs/>
                <w:sz w:val="22"/>
                <w:szCs w:val="22"/>
                <w:lang w:eastAsia="lt-LT"/>
              </w:rPr>
              <w:t>Paaiškinimas, kokia konkreti informacija dokumente yra konfidenciali</w:t>
            </w:r>
          </w:p>
        </w:tc>
      </w:tr>
      <w:tr w:rsidR="00AC66DD" w:rsidRPr="008B4A18" w14:paraId="7CE0ED95" w14:textId="77777777" w:rsidTr="00033C34">
        <w:tc>
          <w:tcPr>
            <w:tcW w:w="773" w:type="dxa"/>
            <w:shd w:val="clear" w:color="auto" w:fill="auto"/>
            <w:vAlign w:val="center"/>
          </w:tcPr>
          <w:p w14:paraId="3066300F" w14:textId="77777777" w:rsidR="00AC66DD" w:rsidRPr="008B4A18" w:rsidRDefault="00AC66DD" w:rsidP="00033C34">
            <w:pPr>
              <w:spacing w:before="60" w:after="60"/>
              <w:jc w:val="center"/>
              <w:rPr>
                <w:rFonts w:ascii="Arial" w:hAnsi="Arial" w:cs="Arial"/>
                <w:bCs/>
                <w:sz w:val="22"/>
                <w:szCs w:val="22"/>
                <w:lang w:val="en-US" w:eastAsia="lt-LT"/>
              </w:rPr>
            </w:pPr>
            <w:r w:rsidRPr="008B4A18">
              <w:rPr>
                <w:rFonts w:ascii="Arial" w:hAnsi="Arial" w:cs="Arial"/>
                <w:bCs/>
                <w:sz w:val="22"/>
                <w:szCs w:val="22"/>
                <w:lang w:val="en-US" w:eastAsia="lt-LT"/>
              </w:rPr>
              <w:t>1</w:t>
            </w:r>
          </w:p>
        </w:tc>
        <w:tc>
          <w:tcPr>
            <w:tcW w:w="1378" w:type="dxa"/>
            <w:shd w:val="clear" w:color="auto" w:fill="auto"/>
            <w:vAlign w:val="center"/>
          </w:tcPr>
          <w:p w14:paraId="5B4E86BD" w14:textId="77777777" w:rsidR="00AC66DD" w:rsidRPr="008B4A18" w:rsidRDefault="00AC66DD" w:rsidP="00033C34">
            <w:pPr>
              <w:spacing w:before="60" w:after="60"/>
              <w:jc w:val="center"/>
              <w:rPr>
                <w:rFonts w:ascii="Arial" w:hAnsi="Arial" w:cs="Arial"/>
                <w:bCs/>
                <w:sz w:val="22"/>
                <w:szCs w:val="22"/>
                <w:lang w:eastAsia="lt-LT"/>
              </w:rPr>
            </w:pPr>
            <w:r w:rsidRPr="008B4A18">
              <w:rPr>
                <w:rFonts w:ascii="Arial" w:hAnsi="Arial" w:cs="Arial"/>
                <w:bCs/>
                <w:sz w:val="22"/>
                <w:szCs w:val="22"/>
                <w:lang w:eastAsia="lt-LT"/>
              </w:rPr>
              <w:t>2</w:t>
            </w:r>
          </w:p>
        </w:tc>
        <w:tc>
          <w:tcPr>
            <w:tcW w:w="2239" w:type="dxa"/>
            <w:shd w:val="clear" w:color="auto" w:fill="auto"/>
            <w:vAlign w:val="center"/>
          </w:tcPr>
          <w:p w14:paraId="6E93F1F3" w14:textId="77777777" w:rsidR="00AC66DD" w:rsidRPr="008B4A18" w:rsidRDefault="00AC66DD" w:rsidP="00033C34">
            <w:pPr>
              <w:spacing w:before="60" w:after="60"/>
              <w:jc w:val="center"/>
              <w:rPr>
                <w:rFonts w:ascii="Arial" w:hAnsi="Arial" w:cs="Arial"/>
                <w:bCs/>
                <w:sz w:val="22"/>
                <w:szCs w:val="22"/>
                <w:lang w:eastAsia="lt-LT"/>
              </w:rPr>
            </w:pPr>
            <w:r w:rsidRPr="008B4A18">
              <w:rPr>
                <w:rFonts w:ascii="Arial" w:hAnsi="Arial" w:cs="Arial"/>
                <w:bCs/>
                <w:sz w:val="22"/>
                <w:szCs w:val="22"/>
                <w:lang w:eastAsia="lt-LT"/>
              </w:rPr>
              <w:t>3</w:t>
            </w:r>
          </w:p>
        </w:tc>
        <w:tc>
          <w:tcPr>
            <w:tcW w:w="2137" w:type="dxa"/>
            <w:shd w:val="clear" w:color="auto" w:fill="auto"/>
          </w:tcPr>
          <w:p w14:paraId="3CB5E9B2" w14:textId="77777777" w:rsidR="00AC66DD" w:rsidRPr="008B4A18" w:rsidRDefault="00E76A71" w:rsidP="00033C34">
            <w:pPr>
              <w:spacing w:before="60" w:after="60"/>
              <w:jc w:val="center"/>
              <w:rPr>
                <w:rFonts w:ascii="Arial" w:hAnsi="Arial" w:cs="Arial"/>
                <w:bCs/>
                <w:sz w:val="22"/>
                <w:szCs w:val="22"/>
                <w:lang w:eastAsia="lt-LT"/>
              </w:rPr>
            </w:pPr>
            <w:r w:rsidRPr="008B4A18">
              <w:rPr>
                <w:rFonts w:ascii="Arial" w:hAnsi="Arial" w:cs="Arial"/>
                <w:bCs/>
                <w:sz w:val="22"/>
                <w:szCs w:val="22"/>
                <w:lang w:eastAsia="lt-LT"/>
              </w:rPr>
              <w:t>4</w:t>
            </w:r>
          </w:p>
        </w:tc>
        <w:tc>
          <w:tcPr>
            <w:tcW w:w="1645" w:type="dxa"/>
            <w:shd w:val="clear" w:color="auto" w:fill="auto"/>
            <w:vAlign w:val="center"/>
          </w:tcPr>
          <w:p w14:paraId="29D3133A" w14:textId="77777777" w:rsidR="00AC66DD" w:rsidRPr="008B4A18" w:rsidRDefault="00E76A71" w:rsidP="00033C34">
            <w:pPr>
              <w:spacing w:before="60" w:after="60"/>
              <w:jc w:val="center"/>
              <w:rPr>
                <w:rFonts w:ascii="Arial" w:hAnsi="Arial" w:cs="Arial"/>
                <w:bCs/>
                <w:sz w:val="22"/>
                <w:szCs w:val="22"/>
                <w:lang w:eastAsia="lt-LT"/>
              </w:rPr>
            </w:pPr>
            <w:r w:rsidRPr="008B4A18">
              <w:rPr>
                <w:rFonts w:ascii="Arial" w:hAnsi="Arial" w:cs="Arial"/>
                <w:bCs/>
                <w:sz w:val="22"/>
                <w:szCs w:val="22"/>
                <w:lang w:eastAsia="lt-LT"/>
              </w:rPr>
              <w:t>5</w:t>
            </w:r>
          </w:p>
        </w:tc>
        <w:tc>
          <w:tcPr>
            <w:tcW w:w="1456" w:type="dxa"/>
            <w:shd w:val="clear" w:color="auto" w:fill="auto"/>
            <w:vAlign w:val="center"/>
          </w:tcPr>
          <w:p w14:paraId="21956F70" w14:textId="77777777" w:rsidR="00AC66DD" w:rsidRPr="008B4A18" w:rsidRDefault="00E76A71" w:rsidP="00033C34">
            <w:pPr>
              <w:spacing w:before="60" w:after="60"/>
              <w:jc w:val="center"/>
              <w:rPr>
                <w:rFonts w:ascii="Arial" w:hAnsi="Arial" w:cs="Arial"/>
                <w:bCs/>
                <w:sz w:val="22"/>
                <w:szCs w:val="22"/>
                <w:lang w:eastAsia="lt-LT"/>
              </w:rPr>
            </w:pPr>
            <w:r w:rsidRPr="008B4A18">
              <w:rPr>
                <w:rFonts w:ascii="Arial" w:hAnsi="Arial" w:cs="Arial"/>
                <w:bCs/>
                <w:sz w:val="22"/>
                <w:szCs w:val="22"/>
                <w:lang w:eastAsia="lt-LT"/>
              </w:rPr>
              <w:t>6</w:t>
            </w:r>
          </w:p>
        </w:tc>
      </w:tr>
      <w:tr w:rsidR="00AC66DD" w:rsidRPr="008B4A18" w14:paraId="522B60A1" w14:textId="77777777" w:rsidTr="00033C34">
        <w:tc>
          <w:tcPr>
            <w:tcW w:w="773" w:type="dxa"/>
            <w:shd w:val="clear" w:color="auto" w:fill="auto"/>
            <w:vAlign w:val="center"/>
          </w:tcPr>
          <w:p w14:paraId="5C075B6C" w14:textId="77777777" w:rsidR="00AC66DD" w:rsidRPr="008B4A18" w:rsidRDefault="00AC66DD" w:rsidP="00033C34">
            <w:pPr>
              <w:pStyle w:val="ListParagraph"/>
              <w:numPr>
                <w:ilvl w:val="0"/>
                <w:numId w:val="5"/>
              </w:numPr>
              <w:spacing w:before="60" w:after="60"/>
              <w:jc w:val="center"/>
              <w:rPr>
                <w:rFonts w:ascii="Arial" w:hAnsi="Arial" w:cs="Arial"/>
                <w:sz w:val="22"/>
                <w:szCs w:val="22"/>
                <w:lang w:eastAsia="lt-LT"/>
              </w:rPr>
            </w:pPr>
          </w:p>
        </w:tc>
        <w:tc>
          <w:tcPr>
            <w:tcW w:w="1378" w:type="dxa"/>
            <w:shd w:val="clear" w:color="auto" w:fill="auto"/>
          </w:tcPr>
          <w:p w14:paraId="214B2676" w14:textId="77777777" w:rsidR="00AC66DD" w:rsidRPr="008B4A18" w:rsidRDefault="00AC66DD" w:rsidP="00033C34">
            <w:pPr>
              <w:pStyle w:val="Standard1"/>
              <w:spacing w:before="60" w:after="60"/>
              <w:jc w:val="both"/>
              <w:rPr>
                <w:rFonts w:ascii="Arial" w:hAnsi="Arial" w:cs="Arial"/>
                <w:sz w:val="22"/>
                <w:szCs w:val="22"/>
                <w:lang w:val="lt-LT"/>
              </w:rPr>
            </w:pPr>
          </w:p>
        </w:tc>
        <w:tc>
          <w:tcPr>
            <w:tcW w:w="2239" w:type="dxa"/>
            <w:shd w:val="clear" w:color="auto" w:fill="auto"/>
          </w:tcPr>
          <w:p w14:paraId="5B0F49BE" w14:textId="77777777" w:rsidR="00AC66DD" w:rsidRPr="008B4A18" w:rsidRDefault="00AC66DD" w:rsidP="00033C34">
            <w:pPr>
              <w:spacing w:before="60" w:after="60"/>
              <w:jc w:val="center"/>
              <w:rPr>
                <w:rFonts w:ascii="Arial" w:hAnsi="Arial" w:cs="Arial"/>
                <w:sz w:val="22"/>
                <w:szCs w:val="22"/>
                <w:lang w:eastAsia="lt-LT"/>
              </w:rPr>
            </w:pPr>
          </w:p>
        </w:tc>
        <w:tc>
          <w:tcPr>
            <w:tcW w:w="2137" w:type="dxa"/>
            <w:shd w:val="clear" w:color="auto" w:fill="auto"/>
          </w:tcPr>
          <w:p w14:paraId="748CE5CC" w14:textId="77777777" w:rsidR="00AC66DD" w:rsidRPr="008B4A18" w:rsidRDefault="00AC66DD" w:rsidP="00033C34">
            <w:pPr>
              <w:spacing w:before="60" w:after="60"/>
              <w:jc w:val="center"/>
              <w:rPr>
                <w:rFonts w:ascii="Arial" w:hAnsi="Arial" w:cs="Arial"/>
                <w:sz w:val="22"/>
                <w:szCs w:val="22"/>
                <w:lang w:eastAsia="lt-LT"/>
              </w:rPr>
            </w:pPr>
          </w:p>
        </w:tc>
        <w:tc>
          <w:tcPr>
            <w:tcW w:w="1645" w:type="dxa"/>
            <w:shd w:val="clear" w:color="auto" w:fill="auto"/>
            <w:vAlign w:val="center"/>
          </w:tcPr>
          <w:p w14:paraId="5C58B2E7" w14:textId="77777777" w:rsidR="00AC66DD" w:rsidRPr="008B4A18" w:rsidRDefault="00AC66DD" w:rsidP="00033C34">
            <w:pPr>
              <w:spacing w:before="60" w:after="60"/>
              <w:jc w:val="center"/>
              <w:rPr>
                <w:rFonts w:ascii="Arial" w:hAnsi="Arial" w:cs="Arial"/>
                <w:sz w:val="22"/>
                <w:szCs w:val="22"/>
                <w:lang w:eastAsia="lt-LT"/>
              </w:rPr>
            </w:pPr>
          </w:p>
        </w:tc>
        <w:tc>
          <w:tcPr>
            <w:tcW w:w="1456" w:type="dxa"/>
            <w:shd w:val="clear" w:color="auto" w:fill="auto"/>
            <w:vAlign w:val="center"/>
          </w:tcPr>
          <w:p w14:paraId="51D4220E" w14:textId="77777777" w:rsidR="00AC66DD" w:rsidRPr="008B4A18" w:rsidRDefault="00AC66DD" w:rsidP="00033C34">
            <w:pPr>
              <w:spacing w:before="60" w:after="60"/>
              <w:jc w:val="center"/>
              <w:rPr>
                <w:rFonts w:ascii="Arial" w:hAnsi="Arial" w:cs="Arial"/>
                <w:sz w:val="22"/>
                <w:szCs w:val="22"/>
                <w:lang w:eastAsia="lt-LT"/>
              </w:rPr>
            </w:pPr>
          </w:p>
        </w:tc>
      </w:tr>
      <w:tr w:rsidR="00AC66DD" w:rsidRPr="008B4A18" w14:paraId="7CD5469F" w14:textId="77777777" w:rsidTr="00033C34">
        <w:tc>
          <w:tcPr>
            <w:tcW w:w="773" w:type="dxa"/>
            <w:shd w:val="clear" w:color="auto" w:fill="auto"/>
            <w:vAlign w:val="center"/>
          </w:tcPr>
          <w:p w14:paraId="6526EFC1" w14:textId="77777777" w:rsidR="00AC66DD" w:rsidRPr="008B4A18" w:rsidRDefault="00AC66DD" w:rsidP="00033C34">
            <w:pPr>
              <w:pStyle w:val="ListParagraph"/>
              <w:numPr>
                <w:ilvl w:val="0"/>
                <w:numId w:val="5"/>
              </w:numPr>
              <w:spacing w:before="60" w:after="60"/>
              <w:jc w:val="center"/>
              <w:rPr>
                <w:rFonts w:ascii="Arial" w:hAnsi="Arial" w:cs="Arial"/>
                <w:sz w:val="22"/>
                <w:szCs w:val="22"/>
                <w:lang w:eastAsia="lt-LT"/>
              </w:rPr>
            </w:pPr>
          </w:p>
        </w:tc>
        <w:tc>
          <w:tcPr>
            <w:tcW w:w="1378" w:type="dxa"/>
            <w:shd w:val="clear" w:color="auto" w:fill="auto"/>
          </w:tcPr>
          <w:p w14:paraId="21C8B534" w14:textId="77777777" w:rsidR="00AC66DD" w:rsidRPr="008B4A18" w:rsidRDefault="00AC66DD" w:rsidP="00033C34">
            <w:pPr>
              <w:pStyle w:val="Standard1"/>
              <w:spacing w:before="60" w:after="60"/>
              <w:jc w:val="both"/>
              <w:rPr>
                <w:rFonts w:ascii="Arial" w:hAnsi="Arial" w:cs="Arial"/>
                <w:sz w:val="22"/>
                <w:szCs w:val="22"/>
                <w:lang w:val="lt-LT"/>
              </w:rPr>
            </w:pPr>
          </w:p>
        </w:tc>
        <w:tc>
          <w:tcPr>
            <w:tcW w:w="2239" w:type="dxa"/>
            <w:shd w:val="clear" w:color="auto" w:fill="auto"/>
          </w:tcPr>
          <w:p w14:paraId="2BDC498F" w14:textId="77777777" w:rsidR="00AC66DD" w:rsidRPr="008B4A18" w:rsidRDefault="00AC66DD" w:rsidP="00033C34">
            <w:pPr>
              <w:spacing w:before="60" w:after="60"/>
              <w:jc w:val="center"/>
              <w:rPr>
                <w:rFonts w:ascii="Arial" w:hAnsi="Arial" w:cs="Arial"/>
                <w:sz w:val="22"/>
                <w:szCs w:val="22"/>
                <w:lang w:eastAsia="lt-LT"/>
              </w:rPr>
            </w:pPr>
          </w:p>
        </w:tc>
        <w:tc>
          <w:tcPr>
            <w:tcW w:w="2137" w:type="dxa"/>
            <w:shd w:val="clear" w:color="auto" w:fill="auto"/>
          </w:tcPr>
          <w:p w14:paraId="3CFEB93C" w14:textId="77777777" w:rsidR="00AC66DD" w:rsidRPr="008B4A18" w:rsidRDefault="00AC66DD" w:rsidP="00033C34">
            <w:pPr>
              <w:spacing w:before="60" w:after="60"/>
              <w:jc w:val="center"/>
              <w:rPr>
                <w:rFonts w:ascii="Arial" w:hAnsi="Arial" w:cs="Arial"/>
                <w:sz w:val="22"/>
                <w:szCs w:val="22"/>
                <w:lang w:eastAsia="lt-LT"/>
              </w:rPr>
            </w:pPr>
          </w:p>
        </w:tc>
        <w:tc>
          <w:tcPr>
            <w:tcW w:w="1645" w:type="dxa"/>
            <w:shd w:val="clear" w:color="auto" w:fill="auto"/>
            <w:vAlign w:val="center"/>
          </w:tcPr>
          <w:p w14:paraId="1314F4D0" w14:textId="77777777" w:rsidR="00AC66DD" w:rsidRPr="008B4A18" w:rsidRDefault="00AC66DD" w:rsidP="00033C34">
            <w:pPr>
              <w:spacing w:before="60" w:after="60"/>
              <w:jc w:val="center"/>
              <w:rPr>
                <w:rFonts w:ascii="Arial" w:hAnsi="Arial" w:cs="Arial"/>
                <w:sz w:val="22"/>
                <w:szCs w:val="22"/>
                <w:lang w:eastAsia="lt-LT"/>
              </w:rPr>
            </w:pPr>
          </w:p>
        </w:tc>
        <w:tc>
          <w:tcPr>
            <w:tcW w:w="1456" w:type="dxa"/>
            <w:shd w:val="clear" w:color="auto" w:fill="auto"/>
            <w:vAlign w:val="center"/>
          </w:tcPr>
          <w:p w14:paraId="26008404" w14:textId="77777777" w:rsidR="00AC66DD" w:rsidRPr="008B4A18" w:rsidRDefault="00AC66DD" w:rsidP="00033C34">
            <w:pPr>
              <w:spacing w:before="60" w:after="60"/>
              <w:jc w:val="center"/>
              <w:rPr>
                <w:rFonts w:ascii="Arial" w:hAnsi="Arial" w:cs="Arial"/>
                <w:sz w:val="22"/>
                <w:szCs w:val="22"/>
                <w:lang w:eastAsia="lt-LT"/>
              </w:rPr>
            </w:pPr>
          </w:p>
        </w:tc>
      </w:tr>
      <w:tr w:rsidR="00AC66DD" w:rsidRPr="008B4A18" w14:paraId="54EBCEE6" w14:textId="77777777" w:rsidTr="00033C34">
        <w:tc>
          <w:tcPr>
            <w:tcW w:w="773" w:type="dxa"/>
            <w:shd w:val="clear" w:color="auto" w:fill="auto"/>
            <w:vAlign w:val="center"/>
          </w:tcPr>
          <w:p w14:paraId="1D03324E" w14:textId="77777777" w:rsidR="00AC66DD" w:rsidRPr="008B4A18" w:rsidRDefault="00E76A71" w:rsidP="00033C34">
            <w:pPr>
              <w:pStyle w:val="ListParagraph"/>
              <w:spacing w:before="60" w:after="60"/>
              <w:ind w:left="171"/>
              <w:rPr>
                <w:rFonts w:ascii="Arial" w:hAnsi="Arial" w:cs="Arial"/>
                <w:b/>
                <w:sz w:val="22"/>
                <w:szCs w:val="22"/>
                <w:lang w:eastAsia="lt-LT"/>
              </w:rPr>
            </w:pPr>
            <w:r w:rsidRPr="008B4A18">
              <w:rPr>
                <w:rFonts w:ascii="Arial" w:hAnsi="Arial" w:cs="Arial"/>
                <w:b/>
                <w:sz w:val="22"/>
                <w:szCs w:val="22"/>
                <w:lang w:eastAsia="lt-LT"/>
              </w:rPr>
              <w:t>...</w:t>
            </w:r>
          </w:p>
        </w:tc>
        <w:tc>
          <w:tcPr>
            <w:tcW w:w="1378" w:type="dxa"/>
            <w:shd w:val="clear" w:color="auto" w:fill="auto"/>
          </w:tcPr>
          <w:p w14:paraId="1EADAD95" w14:textId="77777777" w:rsidR="00AC66DD" w:rsidRPr="008B4A18" w:rsidRDefault="00AC66DD" w:rsidP="00033C34">
            <w:pPr>
              <w:spacing w:before="60" w:after="60"/>
              <w:jc w:val="both"/>
              <w:rPr>
                <w:rFonts w:ascii="Arial" w:hAnsi="Arial" w:cs="Arial"/>
                <w:sz w:val="22"/>
                <w:szCs w:val="22"/>
                <w:lang w:eastAsia="lt-LT"/>
              </w:rPr>
            </w:pPr>
          </w:p>
        </w:tc>
        <w:tc>
          <w:tcPr>
            <w:tcW w:w="2239" w:type="dxa"/>
            <w:shd w:val="clear" w:color="auto" w:fill="auto"/>
          </w:tcPr>
          <w:p w14:paraId="07E8FF67" w14:textId="77777777" w:rsidR="00AC66DD" w:rsidRPr="008B4A18" w:rsidRDefault="00AC66DD" w:rsidP="00033C34">
            <w:pPr>
              <w:spacing w:before="60" w:after="60"/>
              <w:jc w:val="center"/>
              <w:rPr>
                <w:rFonts w:ascii="Arial" w:hAnsi="Arial" w:cs="Arial"/>
                <w:sz w:val="22"/>
                <w:szCs w:val="22"/>
                <w:lang w:eastAsia="lt-LT"/>
              </w:rPr>
            </w:pPr>
          </w:p>
        </w:tc>
        <w:tc>
          <w:tcPr>
            <w:tcW w:w="2137" w:type="dxa"/>
            <w:shd w:val="clear" w:color="auto" w:fill="auto"/>
          </w:tcPr>
          <w:p w14:paraId="109AD6D5" w14:textId="77777777" w:rsidR="00AC66DD" w:rsidRPr="008B4A18" w:rsidRDefault="00AC66DD" w:rsidP="00033C34">
            <w:pPr>
              <w:spacing w:before="60" w:after="60"/>
              <w:jc w:val="center"/>
              <w:rPr>
                <w:rFonts w:ascii="Arial" w:hAnsi="Arial" w:cs="Arial"/>
                <w:sz w:val="22"/>
                <w:szCs w:val="22"/>
                <w:lang w:eastAsia="lt-LT"/>
              </w:rPr>
            </w:pPr>
          </w:p>
        </w:tc>
        <w:tc>
          <w:tcPr>
            <w:tcW w:w="1645" w:type="dxa"/>
            <w:shd w:val="clear" w:color="auto" w:fill="auto"/>
            <w:vAlign w:val="center"/>
          </w:tcPr>
          <w:p w14:paraId="1F3056A3" w14:textId="77777777" w:rsidR="00AC66DD" w:rsidRPr="008B4A18" w:rsidRDefault="00AC66DD" w:rsidP="00033C34">
            <w:pPr>
              <w:spacing w:before="60" w:after="60"/>
              <w:jc w:val="center"/>
              <w:rPr>
                <w:rFonts w:ascii="Arial" w:hAnsi="Arial" w:cs="Arial"/>
                <w:sz w:val="22"/>
                <w:szCs w:val="22"/>
                <w:lang w:eastAsia="lt-LT"/>
              </w:rPr>
            </w:pPr>
          </w:p>
        </w:tc>
        <w:tc>
          <w:tcPr>
            <w:tcW w:w="1456" w:type="dxa"/>
            <w:shd w:val="clear" w:color="auto" w:fill="auto"/>
            <w:vAlign w:val="center"/>
          </w:tcPr>
          <w:p w14:paraId="1C7879F8" w14:textId="77777777" w:rsidR="00AC66DD" w:rsidRPr="008B4A18" w:rsidRDefault="00AC66DD" w:rsidP="00033C34">
            <w:pPr>
              <w:spacing w:before="60" w:after="60"/>
              <w:jc w:val="center"/>
              <w:rPr>
                <w:rFonts w:ascii="Arial" w:hAnsi="Arial" w:cs="Arial"/>
                <w:sz w:val="22"/>
                <w:szCs w:val="22"/>
                <w:lang w:eastAsia="lt-LT"/>
              </w:rPr>
            </w:pPr>
          </w:p>
        </w:tc>
      </w:tr>
    </w:tbl>
    <w:p w14:paraId="756D230C" w14:textId="77777777" w:rsidR="007728B3" w:rsidRPr="008B4A18" w:rsidRDefault="007728B3" w:rsidP="007728B3">
      <w:pPr>
        <w:spacing w:before="60" w:after="60"/>
        <w:jc w:val="both"/>
        <w:rPr>
          <w:rFonts w:ascii="Arial" w:hAnsi="Arial" w:cs="Arial"/>
        </w:rPr>
      </w:pPr>
    </w:p>
    <w:p w14:paraId="0D08C837" w14:textId="77777777" w:rsidR="00415798" w:rsidRPr="008B4A18" w:rsidRDefault="00415798" w:rsidP="007728B3">
      <w:pPr>
        <w:spacing w:before="60" w:after="60"/>
        <w:jc w:val="both"/>
        <w:rPr>
          <w:rFonts w:ascii="Arial" w:hAnsi="Arial" w:cs="Arial"/>
        </w:rPr>
      </w:pPr>
    </w:p>
    <w:p w14:paraId="02D79212" w14:textId="0F7F90D4" w:rsidR="00AC66DD" w:rsidRPr="008B4A18" w:rsidRDefault="001915B2" w:rsidP="00AC66DD">
      <w:pPr>
        <w:autoSpaceDE w:val="0"/>
        <w:autoSpaceDN w:val="0"/>
        <w:adjustRightInd w:val="0"/>
        <w:jc w:val="both"/>
        <w:rPr>
          <w:rFonts w:ascii="Arial" w:hAnsi="Arial" w:cs="Arial"/>
          <w:sz w:val="22"/>
          <w:szCs w:val="22"/>
        </w:rPr>
      </w:pPr>
      <w:r w:rsidRPr="008B4A18">
        <w:rPr>
          <w:rFonts w:ascii="Arial" w:hAnsi="Arial" w:cs="Arial"/>
          <w:sz w:val="22"/>
          <w:szCs w:val="22"/>
        </w:rPr>
        <w:t>Šiuo prašymu</w:t>
      </w:r>
      <w:r w:rsidR="00AC66DD" w:rsidRPr="008B4A18">
        <w:rPr>
          <w:rFonts w:ascii="Arial" w:hAnsi="Arial" w:cs="Arial"/>
          <w:sz w:val="22"/>
          <w:szCs w:val="22"/>
        </w:rPr>
        <w:t xml:space="preserve"> pažymime, kad atitinkame visu</w:t>
      </w:r>
      <w:r w:rsidR="00E76A71" w:rsidRPr="008B4A18">
        <w:rPr>
          <w:rFonts w:ascii="Arial" w:hAnsi="Arial" w:cs="Arial"/>
          <w:sz w:val="22"/>
          <w:szCs w:val="22"/>
        </w:rPr>
        <w:t xml:space="preserve">s </w:t>
      </w:r>
      <w:r w:rsidR="00091E2D" w:rsidRPr="008B4A18">
        <w:rPr>
          <w:rFonts w:ascii="Arial" w:hAnsi="Arial" w:cs="Arial"/>
          <w:sz w:val="22"/>
          <w:szCs w:val="22"/>
        </w:rPr>
        <w:t>KVS</w:t>
      </w:r>
      <w:r w:rsidR="00E76A71" w:rsidRPr="008B4A18">
        <w:rPr>
          <w:rFonts w:ascii="Arial" w:hAnsi="Arial" w:cs="Arial"/>
          <w:sz w:val="22"/>
          <w:szCs w:val="22"/>
        </w:rPr>
        <w:t xml:space="preserve"> dokumentuose keliamus</w:t>
      </w:r>
      <w:r w:rsidR="00AC66DD" w:rsidRPr="008B4A18">
        <w:rPr>
          <w:rFonts w:ascii="Arial" w:hAnsi="Arial" w:cs="Arial"/>
          <w:sz w:val="22"/>
          <w:szCs w:val="22"/>
        </w:rPr>
        <w:t xml:space="preserve"> reikalavimus dėl pašalinimo pagrindų nebuvimo ir (arba) atitikties kvalifikacijos reikalavimams, </w:t>
      </w:r>
      <w:r w:rsidR="00AC66DD" w:rsidRPr="008B4A18">
        <w:rPr>
          <w:rFonts w:ascii="Arial" w:eastAsia="Calibri" w:hAnsi="Arial" w:cs="Arial"/>
          <w:sz w:val="22"/>
          <w:szCs w:val="22"/>
        </w:rPr>
        <w:t>kokybės vadybos sistemos ir aplinkos apsaugos vadybos sistemos standartams</w:t>
      </w:r>
      <w:r w:rsidRPr="008B4A18">
        <w:rPr>
          <w:rFonts w:ascii="Arial" w:eastAsia="Calibri" w:hAnsi="Arial" w:cs="Arial"/>
          <w:sz w:val="22"/>
          <w:szCs w:val="22"/>
        </w:rPr>
        <w:t xml:space="preserve"> (jei tokie </w:t>
      </w:r>
      <w:r w:rsidR="00091E2D" w:rsidRPr="008B4A18">
        <w:rPr>
          <w:rFonts w:ascii="Arial" w:eastAsia="Calibri" w:hAnsi="Arial" w:cs="Arial"/>
          <w:sz w:val="22"/>
          <w:szCs w:val="22"/>
        </w:rPr>
        <w:t>keliami)</w:t>
      </w:r>
      <w:r w:rsidR="00AC66DD" w:rsidRPr="008B4A18">
        <w:rPr>
          <w:rFonts w:ascii="Arial" w:eastAsia="Calibri" w:hAnsi="Arial" w:cs="Arial"/>
          <w:sz w:val="22"/>
          <w:szCs w:val="22"/>
          <w:lang w:eastAsia="lt-LT"/>
        </w:rPr>
        <w:t xml:space="preserve"> i</w:t>
      </w:r>
      <w:r w:rsidR="00AC66DD" w:rsidRPr="008B4A18">
        <w:rPr>
          <w:rFonts w:ascii="Arial" w:hAnsi="Arial" w:cs="Arial"/>
          <w:sz w:val="22"/>
          <w:szCs w:val="22"/>
        </w:rPr>
        <w:t xml:space="preserve">r teikiame </w:t>
      </w:r>
      <w:r w:rsidR="00E76A71" w:rsidRPr="008B4A18">
        <w:rPr>
          <w:rFonts w:ascii="Arial" w:hAnsi="Arial" w:cs="Arial"/>
          <w:sz w:val="22"/>
          <w:szCs w:val="22"/>
        </w:rPr>
        <w:t xml:space="preserve">dokumentus pagal </w:t>
      </w:r>
      <w:r w:rsidR="00091E2D" w:rsidRPr="008B4A18">
        <w:rPr>
          <w:rFonts w:ascii="Arial" w:hAnsi="Arial" w:cs="Arial"/>
          <w:sz w:val="22"/>
          <w:szCs w:val="22"/>
        </w:rPr>
        <w:t>KVS</w:t>
      </w:r>
      <w:r w:rsidR="00E76A71" w:rsidRPr="008B4A18">
        <w:rPr>
          <w:rFonts w:ascii="Arial" w:hAnsi="Arial" w:cs="Arial"/>
          <w:sz w:val="22"/>
          <w:szCs w:val="22"/>
        </w:rPr>
        <w:t xml:space="preserve"> </w:t>
      </w:r>
      <w:r w:rsidR="004D5E7D" w:rsidRPr="008B4A18">
        <w:rPr>
          <w:rFonts w:ascii="Arial" w:hAnsi="Arial" w:cs="Arial"/>
          <w:sz w:val="22"/>
          <w:szCs w:val="22"/>
        </w:rPr>
        <w:t xml:space="preserve">Sąlygų </w:t>
      </w:r>
      <w:r w:rsidR="00AC66DD" w:rsidRPr="008B4A18">
        <w:rPr>
          <w:rFonts w:ascii="Arial" w:hAnsi="Arial" w:cs="Arial"/>
          <w:sz w:val="22"/>
          <w:szCs w:val="22"/>
        </w:rPr>
        <w:t xml:space="preserve">reikalavimus. </w:t>
      </w:r>
    </w:p>
    <w:p w14:paraId="230B6DC5" w14:textId="77777777" w:rsidR="00AC66DD" w:rsidRPr="008B4A18" w:rsidRDefault="00AC66DD" w:rsidP="007728B3">
      <w:pPr>
        <w:spacing w:before="60" w:after="60"/>
        <w:jc w:val="both"/>
        <w:rPr>
          <w:rFonts w:ascii="Arial" w:hAnsi="Arial" w:cs="Arial"/>
        </w:rPr>
      </w:pPr>
    </w:p>
    <w:p w14:paraId="087EDF03" w14:textId="609C7398" w:rsidR="00AA5E08" w:rsidRPr="008B4A18" w:rsidRDefault="00E76A71" w:rsidP="001A004B">
      <w:pPr>
        <w:spacing w:before="60" w:after="60"/>
        <w:jc w:val="both"/>
        <w:rPr>
          <w:rFonts w:ascii="Arial" w:hAnsi="Arial" w:cs="Arial"/>
          <w:sz w:val="22"/>
          <w:szCs w:val="22"/>
        </w:rPr>
      </w:pPr>
      <w:r w:rsidRPr="008B4A18">
        <w:rPr>
          <w:rFonts w:ascii="Arial" w:hAnsi="Arial" w:cs="Arial"/>
          <w:sz w:val="22"/>
          <w:szCs w:val="22"/>
        </w:rPr>
        <w:t>Pasirašydamas š</w:t>
      </w:r>
      <w:r w:rsidR="00091E2D" w:rsidRPr="008B4A18">
        <w:rPr>
          <w:rFonts w:ascii="Arial" w:hAnsi="Arial" w:cs="Arial"/>
          <w:sz w:val="22"/>
          <w:szCs w:val="22"/>
        </w:rPr>
        <w:t>į prašymą</w:t>
      </w:r>
      <w:r w:rsidR="00882C59" w:rsidRPr="008B4A18">
        <w:rPr>
          <w:rFonts w:ascii="Arial" w:hAnsi="Arial" w:cs="Arial"/>
          <w:sz w:val="22"/>
          <w:szCs w:val="22"/>
        </w:rPr>
        <w:t>, tvirtintu</w:t>
      </w:r>
      <w:r w:rsidR="00AA5E08" w:rsidRPr="008B4A18">
        <w:rPr>
          <w:rFonts w:ascii="Arial" w:hAnsi="Arial" w:cs="Arial"/>
          <w:sz w:val="22"/>
          <w:szCs w:val="22"/>
        </w:rPr>
        <w:t>, kad:</w:t>
      </w:r>
    </w:p>
    <w:p w14:paraId="063E224D" w14:textId="4C90AA6A" w:rsidR="00AA5E08" w:rsidRPr="008B4A18" w:rsidRDefault="00091E2D" w:rsidP="001A004B">
      <w:pPr>
        <w:pStyle w:val="ListParagraph"/>
        <w:numPr>
          <w:ilvl w:val="0"/>
          <w:numId w:val="17"/>
        </w:numPr>
        <w:tabs>
          <w:tab w:val="left" w:pos="426"/>
        </w:tabs>
        <w:spacing w:before="60" w:after="60"/>
        <w:ind w:left="142" w:firstLine="0"/>
        <w:jc w:val="both"/>
        <w:rPr>
          <w:rFonts w:ascii="Arial" w:hAnsi="Arial" w:cs="Arial"/>
          <w:sz w:val="22"/>
          <w:szCs w:val="22"/>
        </w:rPr>
      </w:pPr>
      <w:r w:rsidRPr="008B4A18">
        <w:rPr>
          <w:rFonts w:ascii="Arial" w:eastAsia="Calibri" w:hAnsi="Arial" w:cs="Arial"/>
          <w:sz w:val="22"/>
          <w:szCs w:val="22"/>
        </w:rPr>
        <w:t>prašymo</w:t>
      </w:r>
      <w:r w:rsidR="00FA6573" w:rsidRPr="008B4A18">
        <w:rPr>
          <w:rFonts w:ascii="Arial" w:eastAsia="Calibri" w:hAnsi="Arial" w:cs="Arial"/>
          <w:sz w:val="22"/>
          <w:szCs w:val="22"/>
        </w:rPr>
        <w:t xml:space="preserve"> dokumentuose pateikti duomenys yra tikri;</w:t>
      </w:r>
    </w:p>
    <w:p w14:paraId="18B69DE5" w14:textId="2B3AD229" w:rsidR="00DE5FAA" w:rsidRPr="008B4A18" w:rsidRDefault="00F333DA" w:rsidP="00E76A71">
      <w:pPr>
        <w:pStyle w:val="ListParagraph"/>
        <w:numPr>
          <w:ilvl w:val="0"/>
          <w:numId w:val="17"/>
        </w:numPr>
        <w:tabs>
          <w:tab w:val="left" w:pos="426"/>
        </w:tabs>
        <w:spacing w:before="60" w:after="60"/>
        <w:ind w:left="0" w:firstLine="142"/>
        <w:jc w:val="both"/>
        <w:rPr>
          <w:rFonts w:ascii="Arial" w:hAnsi="Arial" w:cs="Arial"/>
          <w:sz w:val="22"/>
          <w:szCs w:val="22"/>
        </w:rPr>
      </w:pPr>
      <w:r w:rsidRPr="008B4A18">
        <w:rPr>
          <w:rFonts w:ascii="Arial" w:hAnsi="Arial" w:cs="Arial"/>
          <w:sz w:val="22"/>
          <w:szCs w:val="22"/>
        </w:rPr>
        <w:t xml:space="preserve">sutinku su visomis </w:t>
      </w:r>
      <w:r w:rsidR="00091E2D" w:rsidRPr="008B4A18">
        <w:rPr>
          <w:rFonts w:ascii="Arial" w:hAnsi="Arial" w:cs="Arial"/>
          <w:sz w:val="22"/>
          <w:szCs w:val="22"/>
        </w:rPr>
        <w:t>KVS</w:t>
      </w:r>
      <w:r w:rsidRPr="008B4A18">
        <w:rPr>
          <w:rFonts w:ascii="Arial" w:hAnsi="Arial" w:cs="Arial"/>
          <w:sz w:val="22"/>
          <w:szCs w:val="22"/>
        </w:rPr>
        <w:t xml:space="preserve"> dokumentuose nustatytomis sąlygomis</w:t>
      </w:r>
      <w:r w:rsidR="00AA5E08" w:rsidRPr="008B4A18">
        <w:rPr>
          <w:rFonts w:ascii="Arial" w:hAnsi="Arial" w:cs="Arial"/>
          <w:sz w:val="22"/>
          <w:szCs w:val="22"/>
        </w:rPr>
        <w:t>;</w:t>
      </w:r>
    </w:p>
    <w:p w14:paraId="30D41D54" w14:textId="4FBE451A" w:rsidR="00894D1B" w:rsidRPr="008B4A18" w:rsidRDefault="00894D1B" w:rsidP="001A004B">
      <w:pPr>
        <w:pStyle w:val="ListParagraph"/>
        <w:numPr>
          <w:ilvl w:val="0"/>
          <w:numId w:val="17"/>
        </w:numPr>
        <w:tabs>
          <w:tab w:val="left" w:pos="426"/>
        </w:tabs>
        <w:ind w:left="142" w:firstLine="0"/>
        <w:jc w:val="both"/>
        <w:rPr>
          <w:rFonts w:ascii="Arial" w:hAnsi="Arial" w:cs="Arial"/>
          <w:sz w:val="22"/>
          <w:szCs w:val="22"/>
        </w:rPr>
      </w:pPr>
      <w:r w:rsidRPr="008B4A18">
        <w:rPr>
          <w:rFonts w:ascii="Arial" w:hAnsi="Arial" w:cs="Arial"/>
          <w:sz w:val="22"/>
          <w:szCs w:val="22"/>
        </w:rPr>
        <w:t xml:space="preserve">mes </w:t>
      </w:r>
      <w:r w:rsidRPr="008B4A18">
        <w:rPr>
          <w:rFonts w:ascii="Arial" w:hAnsi="Arial" w:cs="Arial"/>
          <w:sz w:val="22"/>
          <w:szCs w:val="22"/>
          <w:u w:val="single"/>
        </w:rPr>
        <w:t>esame / nesame</w:t>
      </w:r>
      <w:r w:rsidRPr="008B4A18">
        <w:rPr>
          <w:rFonts w:ascii="Arial" w:hAnsi="Arial" w:cs="Arial"/>
          <w:sz w:val="22"/>
          <w:szCs w:val="22"/>
        </w:rPr>
        <w:t xml:space="preserve"> </w:t>
      </w:r>
      <w:r w:rsidRPr="008B4A18">
        <w:rPr>
          <w:rFonts w:ascii="Arial" w:hAnsi="Arial" w:cs="Arial"/>
          <w:i/>
          <w:sz w:val="22"/>
          <w:szCs w:val="22"/>
        </w:rPr>
        <w:t>(nereikalingą išbraukti)</w:t>
      </w:r>
      <w:r w:rsidRPr="008B4A18">
        <w:rPr>
          <w:rFonts w:ascii="Arial" w:hAnsi="Arial" w:cs="Arial"/>
          <w:sz w:val="22"/>
          <w:szCs w:val="22"/>
        </w:rPr>
        <w:t xml:space="preserve"> laikomi asocijuotais (susijusiais) su </w:t>
      </w:r>
      <w:r w:rsidR="000D72B3" w:rsidRPr="008B4A18">
        <w:rPr>
          <w:rFonts w:ascii="Arial" w:hAnsi="Arial" w:cs="Arial"/>
          <w:sz w:val="22"/>
          <w:szCs w:val="22"/>
        </w:rPr>
        <w:t>L</w:t>
      </w:r>
      <w:r w:rsidR="008B5EF6" w:rsidRPr="008B4A18">
        <w:rPr>
          <w:rFonts w:ascii="Arial" w:hAnsi="Arial" w:cs="Arial"/>
          <w:sz w:val="22"/>
          <w:szCs w:val="22"/>
        </w:rPr>
        <w:t>T</w:t>
      </w:r>
      <w:r w:rsidR="000D72B3" w:rsidRPr="008B4A18">
        <w:rPr>
          <w:rFonts w:ascii="Arial" w:hAnsi="Arial" w:cs="Arial"/>
          <w:sz w:val="22"/>
          <w:szCs w:val="22"/>
        </w:rPr>
        <w:t>G</w:t>
      </w:r>
      <w:r w:rsidRPr="008B4A18">
        <w:rPr>
          <w:rFonts w:ascii="Arial" w:hAnsi="Arial" w:cs="Arial"/>
          <w:sz w:val="22"/>
          <w:szCs w:val="22"/>
        </w:rPr>
        <w:t xml:space="preserve"> </w:t>
      </w:r>
      <w:r w:rsidR="000D72B3" w:rsidRPr="008B4A18">
        <w:rPr>
          <w:rFonts w:ascii="Arial" w:hAnsi="Arial" w:cs="Arial"/>
          <w:sz w:val="22"/>
          <w:szCs w:val="22"/>
        </w:rPr>
        <w:t xml:space="preserve">ir/arba Įgaliotoju </w:t>
      </w:r>
      <w:r w:rsidRPr="008B4A18">
        <w:rPr>
          <w:rFonts w:ascii="Arial" w:hAnsi="Arial" w:cs="Arial"/>
          <w:sz w:val="22"/>
          <w:szCs w:val="22"/>
        </w:rPr>
        <w:t xml:space="preserve">pagal Lietuvos Respublikoje galiojančių teisės aktų (Lietuvos Respublikos pelno mokesčio, Lietuvos Respublikos pridėtinės vertės mokesčio ir Lietuvos Respublikos gyventojų pajamų mokesčio įstatymų) nuostatas. </w:t>
      </w:r>
    </w:p>
    <w:p w14:paraId="4B7BFA49" w14:textId="77777777" w:rsidR="00415798" w:rsidRPr="008B4A18" w:rsidRDefault="00415798" w:rsidP="000C7A9A">
      <w:pPr>
        <w:spacing w:before="60" w:after="60"/>
        <w:rPr>
          <w:rFonts w:ascii="Arial" w:hAnsi="Arial" w:cs="Arial"/>
        </w:rPr>
      </w:pPr>
    </w:p>
    <w:p w14:paraId="6E3D9251" w14:textId="77777777" w:rsidR="00DE5FAA" w:rsidRPr="008B4A18" w:rsidRDefault="00DE5FAA" w:rsidP="003B125F">
      <w:pPr>
        <w:spacing w:before="60" w:after="60"/>
        <w:jc w:val="center"/>
        <w:rPr>
          <w:rFonts w:ascii="Arial" w:hAnsi="Arial" w:cs="Arial"/>
          <w:sz w:val="22"/>
          <w:szCs w:val="22"/>
        </w:rPr>
      </w:pPr>
      <w:r w:rsidRPr="008B4A18">
        <w:rPr>
          <w:rFonts w:ascii="Arial" w:hAnsi="Arial" w:cs="Arial"/>
          <w:sz w:val="22"/>
          <w:szCs w:val="22"/>
        </w:rPr>
        <w:t>______________________________________________________</w:t>
      </w:r>
    </w:p>
    <w:p w14:paraId="27B350ED" w14:textId="33C285C2" w:rsidR="00F53583" w:rsidRPr="008B4A18" w:rsidRDefault="00DE5FAA" w:rsidP="00F53583">
      <w:pPr>
        <w:spacing w:before="60" w:after="60"/>
        <w:jc w:val="center"/>
        <w:rPr>
          <w:rFonts w:ascii="Arial" w:hAnsi="Arial" w:cs="Arial"/>
          <w:sz w:val="22"/>
          <w:szCs w:val="22"/>
        </w:rPr>
        <w:sectPr w:rsidR="00F53583" w:rsidRPr="008B4A18" w:rsidSect="00F53583">
          <w:headerReference w:type="even" r:id="rId12"/>
          <w:headerReference w:type="default" r:id="rId13"/>
          <w:footerReference w:type="even" r:id="rId14"/>
          <w:footerReference w:type="default" r:id="rId15"/>
          <w:headerReference w:type="first" r:id="rId16"/>
          <w:footerReference w:type="first" r:id="rId17"/>
          <w:pgSz w:w="11906" w:h="16838" w:code="9"/>
          <w:pgMar w:top="1134" w:right="567" w:bottom="1134" w:left="1701" w:header="1140" w:footer="714" w:gutter="0"/>
          <w:cols w:space="708"/>
          <w:titlePg/>
          <w:docGrid w:linePitch="360"/>
        </w:sectPr>
      </w:pPr>
      <w:r w:rsidRPr="008B4A18">
        <w:rPr>
          <w:rFonts w:ascii="Arial" w:hAnsi="Arial" w:cs="Arial"/>
          <w:sz w:val="22"/>
          <w:szCs w:val="22"/>
        </w:rPr>
        <w:t>(Tiekėjo</w:t>
      </w:r>
      <w:r w:rsidR="00E80D9F" w:rsidRPr="008B4A18">
        <w:rPr>
          <w:rFonts w:ascii="Arial" w:hAnsi="Arial" w:cs="Arial"/>
          <w:sz w:val="22"/>
          <w:szCs w:val="22"/>
        </w:rPr>
        <w:t xml:space="preserve"> vadovo</w:t>
      </w:r>
      <w:r w:rsidRPr="008B4A18">
        <w:rPr>
          <w:rFonts w:ascii="Arial" w:hAnsi="Arial" w:cs="Arial"/>
          <w:sz w:val="22"/>
          <w:szCs w:val="22"/>
        </w:rPr>
        <w:t xml:space="preserve"> arba jo įgalioto asmens </w:t>
      </w:r>
      <w:r w:rsidR="00E80D9F" w:rsidRPr="008B4A18">
        <w:rPr>
          <w:rFonts w:ascii="Arial" w:hAnsi="Arial" w:cs="Arial"/>
          <w:sz w:val="22"/>
          <w:szCs w:val="22"/>
        </w:rPr>
        <w:t xml:space="preserve">pareigos, </w:t>
      </w:r>
      <w:r w:rsidRPr="008B4A18">
        <w:rPr>
          <w:rFonts w:ascii="Arial" w:hAnsi="Arial" w:cs="Arial"/>
          <w:sz w:val="22"/>
          <w:szCs w:val="22"/>
        </w:rPr>
        <w:t>vardas, pavardė, parašas)</w:t>
      </w:r>
      <w:bookmarkEnd w:id="1"/>
    </w:p>
    <w:p w14:paraId="4B31CB0C" w14:textId="3B9BA36F" w:rsidR="00F53583" w:rsidRPr="008B4A18" w:rsidRDefault="00F53583" w:rsidP="00F53583">
      <w:pPr>
        <w:spacing w:before="60" w:after="60"/>
        <w:jc w:val="right"/>
        <w:rPr>
          <w:rFonts w:ascii="Arial" w:hAnsi="Arial" w:cs="Arial"/>
          <w:sz w:val="20"/>
          <w:szCs w:val="20"/>
        </w:rPr>
      </w:pPr>
      <w:r w:rsidRPr="008B4A18">
        <w:rPr>
          <w:rFonts w:ascii="Arial" w:hAnsi="Arial" w:cs="Arial"/>
          <w:sz w:val="20"/>
          <w:szCs w:val="20"/>
        </w:rPr>
        <w:lastRenderedPageBreak/>
        <w:t>Prašymo formos priedas Nr. 1 „</w:t>
      </w:r>
      <w:r w:rsidR="00E80D9F" w:rsidRPr="008B4A18">
        <w:rPr>
          <w:rFonts w:ascii="Arial" w:hAnsi="Arial" w:cs="Arial"/>
          <w:sz w:val="20"/>
          <w:szCs w:val="20"/>
        </w:rPr>
        <w:t>Atsakingų asmenų sąrašas</w:t>
      </w:r>
      <w:r w:rsidRPr="008B4A18">
        <w:rPr>
          <w:rFonts w:ascii="Arial" w:hAnsi="Arial" w:cs="Arial"/>
          <w:sz w:val="20"/>
          <w:szCs w:val="20"/>
        </w:rPr>
        <w:t>“</w:t>
      </w:r>
    </w:p>
    <w:p w14:paraId="45885EED" w14:textId="1280EEEC" w:rsidR="00F53583" w:rsidRPr="008B4A18" w:rsidRDefault="00F53583" w:rsidP="00F53583">
      <w:pPr>
        <w:jc w:val="right"/>
        <w:rPr>
          <w:rFonts w:ascii="Arial" w:hAnsi="Arial" w:cs="Arial"/>
          <w:sz w:val="20"/>
          <w:szCs w:val="20"/>
        </w:rPr>
      </w:pPr>
    </w:p>
    <w:p w14:paraId="2840E1AF" w14:textId="77777777" w:rsidR="00F53583" w:rsidRPr="008B4A18" w:rsidRDefault="00F53583" w:rsidP="00F53583">
      <w:pPr>
        <w:jc w:val="center"/>
        <w:rPr>
          <w:rFonts w:ascii="Arial" w:hAnsi="Arial" w:cs="Arial"/>
          <w:b/>
          <w:bCs/>
          <w:iCs/>
          <w:sz w:val="20"/>
          <w:szCs w:val="20"/>
        </w:rPr>
      </w:pPr>
      <w:r w:rsidRPr="008B4A18">
        <w:rPr>
          <w:rFonts w:ascii="Arial" w:hAnsi="Arial" w:cs="Arial"/>
          <w:b/>
          <w:bCs/>
          <w:iCs/>
          <w:sz w:val="20"/>
          <w:szCs w:val="20"/>
        </w:rPr>
        <w:t>Asmenų, turinčių teisę atstovauti tiekėjui ar jį kontroliuoti, jo vardu priimti sprendimą, sudaryti sandorį, ir asmenų, turinčių teisę surašyti ir pasirašyti tiekėjo apskaitos dokumentus, sąrašas</w:t>
      </w:r>
    </w:p>
    <w:p w14:paraId="0EC33E24" w14:textId="77777777" w:rsidR="00E80D9F" w:rsidRPr="008B4A18" w:rsidRDefault="00E80D9F" w:rsidP="00F53583">
      <w:pPr>
        <w:jc w:val="both"/>
        <w:rPr>
          <w:rFonts w:ascii="Arial" w:hAnsi="Arial" w:cs="Arial"/>
          <w:b/>
          <w:bCs/>
          <w:iCs/>
          <w:sz w:val="20"/>
          <w:szCs w:val="20"/>
        </w:rPr>
      </w:pPr>
    </w:p>
    <w:p w14:paraId="2220675C" w14:textId="525B2C67" w:rsidR="00F53583" w:rsidRPr="008B4A18" w:rsidRDefault="00F53583" w:rsidP="00E80D9F">
      <w:pPr>
        <w:ind w:firstLine="567"/>
        <w:jc w:val="both"/>
        <w:rPr>
          <w:rFonts w:ascii="Arial" w:hAnsi="Arial" w:cs="Arial"/>
          <w:bCs/>
          <w:iCs/>
          <w:sz w:val="20"/>
          <w:szCs w:val="20"/>
        </w:rPr>
      </w:pPr>
      <w:r w:rsidRPr="008B4A18">
        <w:rPr>
          <w:rFonts w:ascii="Arial" w:hAnsi="Arial" w:cs="Arial"/>
          <w:bCs/>
          <w:iCs/>
          <w:sz w:val="20"/>
          <w:szCs w:val="20"/>
        </w:rPr>
        <w:t>Vadovaujantis Viešųjų pirkimų įstatymo 46 straipsnio 1 dalimi, pateikiama informacija apie asmenis</w:t>
      </w:r>
      <w:r w:rsidRPr="008B4A18">
        <w:rPr>
          <w:rStyle w:val="FootnoteReference"/>
          <w:rFonts w:ascii="Arial" w:hAnsi="Arial" w:cs="Arial"/>
          <w:bCs/>
          <w:iCs/>
          <w:sz w:val="20"/>
          <w:szCs w:val="20"/>
        </w:rPr>
        <w:footnoteReference w:id="2"/>
      </w:r>
      <w:r w:rsidRPr="008B4A18">
        <w:rPr>
          <w:rFonts w:ascii="Arial" w:hAnsi="Arial" w:cs="Arial"/>
          <w:bCs/>
          <w:iCs/>
          <w:sz w:val="20"/>
          <w:szCs w:val="20"/>
        </w:rPr>
        <w:t>- tiekėjo, kuris yra juridinis asmuo, kita organizacija ar jos padalinys, vadovo, kito valdymo ar priežiūros organo nario</w:t>
      </w:r>
      <w:r w:rsidRPr="008B4A18">
        <w:rPr>
          <w:rStyle w:val="FootnoteReference"/>
          <w:rFonts w:ascii="Arial" w:hAnsi="Arial" w:cs="Arial"/>
          <w:bCs/>
          <w:iCs/>
          <w:sz w:val="20"/>
          <w:szCs w:val="20"/>
        </w:rPr>
        <w:footnoteReference w:id="3"/>
      </w:r>
      <w:r w:rsidRPr="008B4A18">
        <w:rPr>
          <w:rFonts w:ascii="Arial" w:hAnsi="Arial" w:cs="Arial"/>
          <w:bCs/>
          <w:iCs/>
          <w:sz w:val="20"/>
          <w:szCs w:val="20"/>
        </w:rPr>
        <w:t xml:space="preserve"> ar kito asmens, turinčio (turinčių) teisę atstovauti Tiekėjui (grupės partneriui, ūkio subjektui) ar jį kontroliuoti, jo vardu priimti sprendimą, sudaryti sandorį ir buhalterio (buhalterių) ar kito (kitų) asmens (asmenų), turinčio (turinčių) teisę surašyti ir pasirašyti tiekėjo apskaitos dokumentus:</w:t>
      </w:r>
    </w:p>
    <w:tbl>
      <w:tblPr>
        <w:tblStyle w:val="TableGrid"/>
        <w:tblW w:w="0" w:type="auto"/>
        <w:tblLook w:val="04A0" w:firstRow="1" w:lastRow="0" w:firstColumn="1" w:lastColumn="0" w:noHBand="0" w:noVBand="1"/>
      </w:tblPr>
      <w:tblGrid>
        <w:gridCol w:w="522"/>
        <w:gridCol w:w="1316"/>
        <w:gridCol w:w="1843"/>
        <w:gridCol w:w="1982"/>
        <w:gridCol w:w="1987"/>
        <w:gridCol w:w="2268"/>
        <w:gridCol w:w="2410"/>
        <w:gridCol w:w="2228"/>
      </w:tblGrid>
      <w:tr w:rsidR="00F53583" w:rsidRPr="008B4A18" w14:paraId="127BB5F5" w14:textId="77777777" w:rsidTr="00E80D9F">
        <w:trPr>
          <w:trHeight w:val="2092"/>
        </w:trPr>
        <w:tc>
          <w:tcPr>
            <w:tcW w:w="522" w:type="dxa"/>
            <w:vAlign w:val="center"/>
          </w:tcPr>
          <w:p w14:paraId="5029EFD7" w14:textId="77777777" w:rsidR="00F53583" w:rsidRPr="008B4A18" w:rsidRDefault="00F53583" w:rsidP="009707CE">
            <w:pPr>
              <w:jc w:val="both"/>
              <w:rPr>
                <w:rFonts w:ascii="Arial" w:hAnsi="Arial" w:cs="Arial"/>
                <w:bCs/>
                <w:iCs/>
                <w:sz w:val="20"/>
                <w:szCs w:val="20"/>
              </w:rPr>
            </w:pPr>
            <w:r w:rsidRPr="008B4A18">
              <w:rPr>
                <w:rFonts w:ascii="Arial" w:hAnsi="Arial" w:cs="Arial"/>
                <w:bCs/>
                <w:iCs/>
                <w:sz w:val="20"/>
                <w:szCs w:val="20"/>
              </w:rPr>
              <w:t>Eil. Nr.</w:t>
            </w:r>
          </w:p>
        </w:tc>
        <w:tc>
          <w:tcPr>
            <w:tcW w:w="1316" w:type="dxa"/>
            <w:vAlign w:val="center"/>
          </w:tcPr>
          <w:p w14:paraId="73E2E684" w14:textId="77777777" w:rsidR="00F53583" w:rsidRPr="008B4A18" w:rsidRDefault="00F53583" w:rsidP="009707CE">
            <w:pPr>
              <w:jc w:val="center"/>
              <w:rPr>
                <w:rFonts w:ascii="Arial" w:hAnsi="Arial" w:cs="Arial"/>
                <w:bCs/>
                <w:iCs/>
                <w:sz w:val="20"/>
                <w:szCs w:val="20"/>
              </w:rPr>
            </w:pPr>
            <w:r w:rsidRPr="008B4A18">
              <w:rPr>
                <w:rFonts w:ascii="Arial" w:hAnsi="Arial" w:cs="Arial"/>
                <w:bCs/>
                <w:iCs/>
                <w:sz w:val="20"/>
                <w:szCs w:val="20"/>
              </w:rPr>
              <w:t>Ūkio subjektas</w:t>
            </w:r>
            <w:r w:rsidRPr="008B4A18">
              <w:rPr>
                <w:rStyle w:val="FootnoteReference"/>
                <w:rFonts w:ascii="Arial" w:hAnsi="Arial" w:cs="Arial"/>
                <w:bCs/>
                <w:iCs/>
                <w:sz w:val="20"/>
                <w:szCs w:val="20"/>
              </w:rPr>
              <w:footnoteReference w:id="4"/>
            </w:r>
          </w:p>
        </w:tc>
        <w:tc>
          <w:tcPr>
            <w:tcW w:w="1843" w:type="dxa"/>
            <w:vAlign w:val="center"/>
          </w:tcPr>
          <w:p w14:paraId="62B246DE" w14:textId="77777777" w:rsidR="00F53583" w:rsidRPr="008B4A18" w:rsidRDefault="00F53583" w:rsidP="009707CE">
            <w:pPr>
              <w:jc w:val="center"/>
              <w:rPr>
                <w:rFonts w:ascii="Arial" w:hAnsi="Arial" w:cs="Arial"/>
                <w:bCs/>
                <w:iCs/>
                <w:sz w:val="20"/>
                <w:szCs w:val="20"/>
              </w:rPr>
            </w:pPr>
            <w:r w:rsidRPr="008B4A18">
              <w:rPr>
                <w:rFonts w:ascii="Arial" w:hAnsi="Arial" w:cs="Arial"/>
                <w:bCs/>
                <w:iCs/>
                <w:sz w:val="20"/>
                <w:szCs w:val="20"/>
              </w:rPr>
              <w:t>Juridinio asmens pavadinimas</w:t>
            </w:r>
          </w:p>
        </w:tc>
        <w:tc>
          <w:tcPr>
            <w:tcW w:w="1982" w:type="dxa"/>
            <w:vAlign w:val="center"/>
          </w:tcPr>
          <w:p w14:paraId="6C55A8A8" w14:textId="77777777" w:rsidR="00F53583" w:rsidRPr="008B4A18" w:rsidRDefault="00F53583" w:rsidP="009707CE">
            <w:pPr>
              <w:jc w:val="center"/>
              <w:rPr>
                <w:rFonts w:ascii="Arial" w:hAnsi="Arial" w:cs="Arial"/>
                <w:bCs/>
                <w:iCs/>
                <w:sz w:val="20"/>
                <w:szCs w:val="20"/>
              </w:rPr>
            </w:pPr>
            <w:r w:rsidRPr="008B4A18">
              <w:rPr>
                <w:rFonts w:ascii="Arial" w:hAnsi="Arial" w:cs="Arial"/>
                <w:bCs/>
                <w:iCs/>
                <w:sz w:val="20"/>
                <w:szCs w:val="20"/>
              </w:rPr>
              <w:t>Informacija apie juridinio asmens vadovą</w:t>
            </w:r>
          </w:p>
        </w:tc>
        <w:tc>
          <w:tcPr>
            <w:tcW w:w="1987" w:type="dxa"/>
            <w:vAlign w:val="center"/>
          </w:tcPr>
          <w:p w14:paraId="2D343875" w14:textId="77777777" w:rsidR="00F53583" w:rsidRPr="008B4A18" w:rsidRDefault="00F53583" w:rsidP="009707CE">
            <w:pPr>
              <w:jc w:val="both"/>
              <w:rPr>
                <w:rFonts w:ascii="Arial" w:hAnsi="Arial" w:cs="Arial"/>
                <w:sz w:val="20"/>
                <w:szCs w:val="20"/>
              </w:rPr>
            </w:pPr>
            <w:r w:rsidRPr="008B4A18">
              <w:rPr>
                <w:rFonts w:ascii="Arial" w:hAnsi="Arial" w:cs="Arial"/>
                <w:sz w:val="20"/>
                <w:szCs w:val="20"/>
              </w:rPr>
              <w:t>Informacija apie buhalterį (buhalterius) ar kitą (kitus) asmenį (asmenis), turintį (turinčius) teisę surašyti ir pasirašyti juridinio asmens apskaitos dokumentus</w:t>
            </w:r>
          </w:p>
        </w:tc>
        <w:tc>
          <w:tcPr>
            <w:tcW w:w="2268" w:type="dxa"/>
            <w:vAlign w:val="center"/>
          </w:tcPr>
          <w:p w14:paraId="4766AB0F" w14:textId="77777777" w:rsidR="00F53583" w:rsidRPr="008B4A18" w:rsidRDefault="00F53583" w:rsidP="009707CE">
            <w:pPr>
              <w:jc w:val="center"/>
              <w:rPr>
                <w:rFonts w:ascii="Arial" w:hAnsi="Arial" w:cs="Arial"/>
                <w:bCs/>
                <w:iCs/>
                <w:sz w:val="20"/>
                <w:szCs w:val="20"/>
              </w:rPr>
            </w:pPr>
            <w:r w:rsidRPr="008B4A18">
              <w:rPr>
                <w:rFonts w:ascii="Arial" w:hAnsi="Arial" w:cs="Arial"/>
                <w:sz w:val="20"/>
                <w:szCs w:val="20"/>
              </w:rPr>
              <w:t>Stebėtojų taryba</w:t>
            </w:r>
            <w:r w:rsidRPr="008B4A18">
              <w:rPr>
                <w:rStyle w:val="FootnoteReference"/>
                <w:rFonts w:ascii="Arial" w:hAnsi="Arial" w:cs="Arial"/>
                <w:bCs/>
                <w:iCs/>
                <w:sz w:val="20"/>
                <w:szCs w:val="20"/>
              </w:rPr>
              <w:footnoteReference w:id="5"/>
            </w:r>
          </w:p>
        </w:tc>
        <w:tc>
          <w:tcPr>
            <w:tcW w:w="2410" w:type="dxa"/>
            <w:vAlign w:val="center"/>
          </w:tcPr>
          <w:p w14:paraId="48BD2E06" w14:textId="77777777" w:rsidR="00F53583" w:rsidRPr="008B4A18" w:rsidRDefault="00F53583" w:rsidP="009707CE">
            <w:pPr>
              <w:jc w:val="center"/>
              <w:rPr>
                <w:rFonts w:ascii="Arial" w:hAnsi="Arial" w:cs="Arial"/>
                <w:bCs/>
                <w:iCs/>
                <w:sz w:val="20"/>
                <w:szCs w:val="20"/>
              </w:rPr>
            </w:pPr>
            <w:r w:rsidRPr="008B4A18">
              <w:rPr>
                <w:rFonts w:ascii="Arial" w:hAnsi="Arial" w:cs="Arial"/>
                <w:bCs/>
                <w:iCs/>
                <w:sz w:val="20"/>
                <w:szCs w:val="20"/>
              </w:rPr>
              <w:t>Valdyba</w:t>
            </w:r>
            <w:r w:rsidRPr="008B4A18">
              <w:rPr>
                <w:rStyle w:val="FootnoteReference"/>
                <w:rFonts w:ascii="Arial" w:hAnsi="Arial" w:cs="Arial"/>
                <w:bCs/>
                <w:iCs/>
                <w:sz w:val="20"/>
                <w:szCs w:val="20"/>
              </w:rPr>
              <w:footnoteReference w:id="6"/>
            </w:r>
          </w:p>
        </w:tc>
        <w:tc>
          <w:tcPr>
            <w:tcW w:w="2228" w:type="dxa"/>
            <w:vAlign w:val="center"/>
          </w:tcPr>
          <w:p w14:paraId="1C9B7246" w14:textId="77777777" w:rsidR="00F53583" w:rsidRPr="008B4A18" w:rsidRDefault="00F53583" w:rsidP="009707CE">
            <w:pPr>
              <w:jc w:val="both"/>
              <w:rPr>
                <w:rFonts w:ascii="Arial" w:hAnsi="Arial" w:cs="Arial"/>
                <w:bCs/>
                <w:iCs/>
                <w:sz w:val="20"/>
                <w:szCs w:val="20"/>
              </w:rPr>
            </w:pPr>
            <w:r w:rsidRPr="008B4A18">
              <w:rPr>
                <w:rFonts w:ascii="Arial" w:hAnsi="Arial" w:cs="Arial"/>
                <w:bCs/>
                <w:iCs/>
                <w:sz w:val="20"/>
                <w:szCs w:val="20"/>
              </w:rPr>
              <w:t>Informacija apie kitą asmenį, turintį (turinčius) teisę atstovauti juridiniam asmeniui ar jį kontroliuoti, jo vardu priimti sprendimą, sudaryti sandorį</w:t>
            </w:r>
          </w:p>
        </w:tc>
      </w:tr>
      <w:tr w:rsidR="00F53583" w:rsidRPr="008B4A18" w14:paraId="23E03161" w14:textId="77777777" w:rsidTr="009707CE">
        <w:tc>
          <w:tcPr>
            <w:tcW w:w="522" w:type="dxa"/>
          </w:tcPr>
          <w:p w14:paraId="2F003945" w14:textId="77777777" w:rsidR="00F53583" w:rsidRPr="008B4A18" w:rsidRDefault="00F53583" w:rsidP="009707CE">
            <w:pPr>
              <w:rPr>
                <w:rFonts w:ascii="Arial" w:hAnsi="Arial" w:cs="Arial"/>
                <w:bCs/>
                <w:iCs/>
                <w:sz w:val="20"/>
                <w:szCs w:val="20"/>
              </w:rPr>
            </w:pPr>
            <w:r w:rsidRPr="008B4A18">
              <w:rPr>
                <w:rFonts w:ascii="Arial" w:hAnsi="Arial" w:cs="Arial"/>
                <w:bCs/>
                <w:iCs/>
                <w:sz w:val="20"/>
                <w:szCs w:val="20"/>
              </w:rPr>
              <w:t>1.</w:t>
            </w:r>
          </w:p>
        </w:tc>
        <w:tc>
          <w:tcPr>
            <w:tcW w:w="1316" w:type="dxa"/>
          </w:tcPr>
          <w:p w14:paraId="36A1C78F" w14:textId="77777777" w:rsidR="00F53583" w:rsidRPr="008B4A18" w:rsidRDefault="00FB4935" w:rsidP="009707CE">
            <w:pPr>
              <w:rPr>
                <w:rFonts w:ascii="Arial" w:hAnsi="Arial" w:cs="Arial"/>
                <w:bCs/>
                <w:iCs/>
                <w:sz w:val="20"/>
                <w:szCs w:val="20"/>
              </w:rPr>
            </w:pPr>
            <w:sdt>
              <w:sdtPr>
                <w:rPr>
                  <w:rFonts w:ascii="Arial" w:hAnsi="Arial" w:cs="Arial"/>
                  <w:bCs/>
                  <w:iCs/>
                  <w:sz w:val="20"/>
                  <w:szCs w:val="20"/>
                </w:rPr>
                <w:id w:val="-363289536"/>
                <w:placeholder>
                  <w:docPart w:val="CC298EAB2CE64CD6A04796F80069F5DD"/>
                </w:placeholder>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EndPr/>
              <w:sdtContent>
                <w:r w:rsidR="00F53583" w:rsidRPr="008B4A18">
                  <w:rPr>
                    <w:rFonts w:ascii="Arial" w:hAnsi="Arial" w:cs="Arial"/>
                    <w:bCs/>
                    <w:iCs/>
                    <w:sz w:val="20"/>
                    <w:szCs w:val="20"/>
                  </w:rPr>
                  <w:t>[Pasirinkti</w:t>
                </w:r>
              </w:sdtContent>
            </w:sdt>
            <w:r w:rsidR="00F53583" w:rsidRPr="008B4A18">
              <w:rPr>
                <w:rFonts w:ascii="Arial" w:hAnsi="Arial" w:cs="Arial"/>
                <w:bCs/>
                <w:iCs/>
                <w:sz w:val="20"/>
                <w:szCs w:val="20"/>
              </w:rPr>
              <w:t>]</w:t>
            </w:r>
          </w:p>
        </w:tc>
        <w:tc>
          <w:tcPr>
            <w:tcW w:w="1843" w:type="dxa"/>
          </w:tcPr>
          <w:p w14:paraId="77719B54" w14:textId="77777777" w:rsidR="00F53583" w:rsidRPr="008B4A18" w:rsidRDefault="00F53583" w:rsidP="009707CE">
            <w:pPr>
              <w:rPr>
                <w:rFonts w:ascii="Arial" w:hAnsi="Arial" w:cs="Arial"/>
                <w:bCs/>
                <w:iCs/>
                <w:sz w:val="20"/>
                <w:szCs w:val="20"/>
              </w:rPr>
            </w:pPr>
          </w:p>
        </w:tc>
        <w:tc>
          <w:tcPr>
            <w:tcW w:w="1982" w:type="dxa"/>
          </w:tcPr>
          <w:p w14:paraId="5C60D24F" w14:textId="77777777" w:rsidR="00F53583" w:rsidRPr="008B4A18" w:rsidRDefault="00F53583" w:rsidP="009707CE">
            <w:pPr>
              <w:rPr>
                <w:rFonts w:ascii="Arial" w:hAnsi="Arial" w:cs="Arial"/>
                <w:bCs/>
                <w:iCs/>
                <w:sz w:val="20"/>
                <w:szCs w:val="20"/>
              </w:rPr>
            </w:pPr>
            <w:r w:rsidRPr="008B4A18">
              <w:rPr>
                <w:rFonts w:ascii="Arial" w:hAnsi="Arial" w:cs="Arial"/>
                <w:bCs/>
                <w:iCs/>
                <w:sz w:val="20"/>
                <w:szCs w:val="20"/>
              </w:rPr>
              <w:t>[vardas, pavardė]</w:t>
            </w:r>
          </w:p>
        </w:tc>
        <w:tc>
          <w:tcPr>
            <w:tcW w:w="1987" w:type="dxa"/>
          </w:tcPr>
          <w:p w14:paraId="09711704" w14:textId="77777777" w:rsidR="00F53583" w:rsidRPr="008B4A18" w:rsidRDefault="00F53583" w:rsidP="009707CE">
            <w:pPr>
              <w:rPr>
                <w:rFonts w:ascii="Arial" w:hAnsi="Arial" w:cs="Arial"/>
                <w:bCs/>
                <w:iCs/>
                <w:sz w:val="20"/>
                <w:szCs w:val="20"/>
              </w:rPr>
            </w:pPr>
            <w:r w:rsidRPr="008B4A18">
              <w:rPr>
                <w:rFonts w:ascii="Arial" w:hAnsi="Arial" w:cs="Arial"/>
                <w:bCs/>
                <w:iCs/>
                <w:sz w:val="20"/>
                <w:szCs w:val="20"/>
              </w:rPr>
              <w:t>[vardas, pavardė]</w:t>
            </w:r>
          </w:p>
        </w:tc>
        <w:tc>
          <w:tcPr>
            <w:tcW w:w="2268" w:type="dxa"/>
          </w:tcPr>
          <w:p w14:paraId="528CA0A9" w14:textId="77777777" w:rsidR="00F53583" w:rsidRPr="008B4A18" w:rsidRDefault="00FB4935" w:rsidP="009707CE">
            <w:pPr>
              <w:rPr>
                <w:rFonts w:ascii="Arial" w:hAnsi="Arial" w:cs="Arial"/>
                <w:bCs/>
                <w:iCs/>
                <w:sz w:val="20"/>
                <w:szCs w:val="20"/>
              </w:rPr>
            </w:pPr>
            <w:sdt>
              <w:sdtPr>
                <w:rPr>
                  <w:rFonts w:ascii="Arial" w:hAnsi="Arial" w:cs="Arial"/>
                  <w:bCs/>
                  <w:iCs/>
                  <w:sz w:val="20"/>
                  <w:szCs w:val="20"/>
                </w:rPr>
                <w:id w:val="-965425997"/>
                <w14:checkbox>
                  <w14:checked w14:val="0"/>
                  <w14:checkedState w14:val="2612" w14:font="MS Gothic"/>
                  <w14:uncheckedState w14:val="2610" w14:font="MS Gothic"/>
                </w14:checkbox>
              </w:sdtPr>
              <w:sdtEndPr/>
              <w:sdtContent>
                <w:r w:rsidR="00F53583" w:rsidRPr="008B4A18">
                  <w:rPr>
                    <w:rFonts w:ascii="Segoe UI Symbol" w:hAnsi="Segoe UI Symbol" w:cs="Segoe UI Symbol"/>
                    <w:bCs/>
                    <w:iCs/>
                    <w:sz w:val="20"/>
                    <w:szCs w:val="20"/>
                  </w:rPr>
                  <w:t>☐</w:t>
                </w:r>
              </w:sdtContent>
            </w:sdt>
            <w:r w:rsidR="00F53583" w:rsidRPr="008B4A18">
              <w:rPr>
                <w:rFonts w:ascii="Arial" w:hAnsi="Arial" w:cs="Arial"/>
                <w:bCs/>
                <w:iCs/>
                <w:sz w:val="20"/>
                <w:szCs w:val="20"/>
              </w:rPr>
              <w:t xml:space="preserve"> Nesudaryta</w:t>
            </w:r>
          </w:p>
          <w:p w14:paraId="77FC53AD" w14:textId="77777777" w:rsidR="00F53583" w:rsidRPr="008B4A18" w:rsidRDefault="00FB4935" w:rsidP="009707CE">
            <w:pPr>
              <w:rPr>
                <w:rFonts w:ascii="Arial" w:hAnsi="Arial" w:cs="Arial"/>
                <w:bCs/>
                <w:iCs/>
                <w:sz w:val="20"/>
                <w:szCs w:val="20"/>
              </w:rPr>
            </w:pPr>
            <w:sdt>
              <w:sdtPr>
                <w:rPr>
                  <w:rFonts w:ascii="Arial" w:hAnsi="Arial" w:cs="Arial"/>
                  <w:bCs/>
                  <w:iCs/>
                  <w:sz w:val="20"/>
                  <w:szCs w:val="20"/>
                </w:rPr>
                <w:id w:val="1552343526"/>
                <w14:checkbox>
                  <w14:checked w14:val="0"/>
                  <w14:checkedState w14:val="2612" w14:font="MS Gothic"/>
                  <w14:uncheckedState w14:val="2610" w14:font="MS Gothic"/>
                </w14:checkbox>
              </w:sdtPr>
              <w:sdtEndPr/>
              <w:sdtContent>
                <w:r w:rsidR="00F53583" w:rsidRPr="008B4A18">
                  <w:rPr>
                    <w:rFonts w:ascii="Segoe UI Symbol" w:hAnsi="Segoe UI Symbol" w:cs="Segoe UI Symbol"/>
                    <w:bCs/>
                    <w:iCs/>
                    <w:sz w:val="20"/>
                    <w:szCs w:val="20"/>
                  </w:rPr>
                  <w:t>☐</w:t>
                </w:r>
              </w:sdtContent>
            </w:sdt>
            <w:r w:rsidR="00F53583" w:rsidRPr="008B4A18">
              <w:rPr>
                <w:rFonts w:ascii="Arial" w:hAnsi="Arial" w:cs="Arial"/>
                <w:bCs/>
                <w:iCs/>
                <w:sz w:val="20"/>
                <w:szCs w:val="20"/>
              </w:rPr>
              <w:t xml:space="preserve"> Sudaryta</w:t>
            </w:r>
          </w:p>
          <w:p w14:paraId="2622FD59" w14:textId="77777777" w:rsidR="00F53583" w:rsidRPr="008B4A18" w:rsidRDefault="00F53583" w:rsidP="009707CE">
            <w:pPr>
              <w:pStyle w:val="ListParagraph"/>
              <w:ind w:left="5"/>
              <w:rPr>
                <w:rFonts w:ascii="Arial" w:hAnsi="Arial" w:cs="Arial"/>
                <w:bCs/>
                <w:i/>
                <w:sz w:val="20"/>
                <w:szCs w:val="20"/>
              </w:rPr>
            </w:pPr>
            <w:r w:rsidRPr="008B4A18">
              <w:rPr>
                <w:rFonts w:ascii="Arial" w:hAnsi="Arial" w:cs="Arial"/>
                <w:bCs/>
                <w:i/>
                <w:sz w:val="20"/>
                <w:szCs w:val="20"/>
              </w:rPr>
              <w:t>Jei sudaryta, nurodyti visus stebėtojų tarybos narius (vardas, pavardė):</w:t>
            </w:r>
          </w:p>
          <w:p w14:paraId="275E0F95" w14:textId="77777777" w:rsidR="00F53583" w:rsidRPr="008B4A18" w:rsidRDefault="00F53583" w:rsidP="009707CE">
            <w:pPr>
              <w:pStyle w:val="ListParagraph"/>
              <w:ind w:left="5"/>
              <w:rPr>
                <w:rFonts w:ascii="Arial" w:hAnsi="Arial" w:cs="Arial"/>
                <w:bCs/>
                <w:iCs/>
                <w:sz w:val="20"/>
                <w:szCs w:val="20"/>
              </w:rPr>
            </w:pPr>
            <w:r w:rsidRPr="008B4A18">
              <w:rPr>
                <w:rFonts w:ascii="Arial" w:hAnsi="Arial" w:cs="Arial"/>
                <w:bCs/>
                <w:iCs/>
                <w:sz w:val="20"/>
                <w:szCs w:val="20"/>
              </w:rPr>
              <w:t xml:space="preserve">1. </w:t>
            </w:r>
          </w:p>
          <w:p w14:paraId="5E888F35" w14:textId="77777777" w:rsidR="00F53583" w:rsidRPr="008B4A18" w:rsidRDefault="00F53583" w:rsidP="009707CE">
            <w:pPr>
              <w:pStyle w:val="ListParagraph"/>
              <w:ind w:left="5"/>
              <w:rPr>
                <w:rFonts w:ascii="Arial" w:hAnsi="Arial" w:cs="Arial"/>
                <w:bCs/>
                <w:iCs/>
                <w:sz w:val="20"/>
                <w:szCs w:val="20"/>
              </w:rPr>
            </w:pPr>
            <w:r w:rsidRPr="008B4A18">
              <w:rPr>
                <w:rFonts w:ascii="Arial" w:hAnsi="Arial" w:cs="Arial"/>
                <w:bCs/>
                <w:iCs/>
                <w:sz w:val="20"/>
                <w:szCs w:val="20"/>
              </w:rPr>
              <w:t xml:space="preserve">2. </w:t>
            </w:r>
          </w:p>
          <w:p w14:paraId="37EADA6B" w14:textId="77777777" w:rsidR="00F53583" w:rsidRPr="008B4A18" w:rsidRDefault="00F53583" w:rsidP="009707CE">
            <w:pPr>
              <w:pStyle w:val="ListParagraph"/>
              <w:ind w:left="5"/>
              <w:rPr>
                <w:rFonts w:ascii="Arial" w:hAnsi="Arial" w:cs="Arial"/>
                <w:bCs/>
                <w:iCs/>
                <w:sz w:val="20"/>
                <w:szCs w:val="20"/>
              </w:rPr>
            </w:pPr>
            <w:r w:rsidRPr="008B4A18">
              <w:rPr>
                <w:rFonts w:ascii="Arial" w:hAnsi="Arial" w:cs="Arial"/>
                <w:bCs/>
                <w:iCs/>
                <w:sz w:val="20"/>
                <w:szCs w:val="20"/>
              </w:rPr>
              <w:t>[…]</w:t>
            </w:r>
          </w:p>
        </w:tc>
        <w:tc>
          <w:tcPr>
            <w:tcW w:w="2410" w:type="dxa"/>
          </w:tcPr>
          <w:p w14:paraId="47C9FF81" w14:textId="77777777" w:rsidR="00F53583" w:rsidRPr="008B4A18" w:rsidRDefault="00FB4935" w:rsidP="009707CE">
            <w:pPr>
              <w:rPr>
                <w:rFonts w:ascii="Arial" w:hAnsi="Arial" w:cs="Arial"/>
                <w:bCs/>
                <w:iCs/>
                <w:sz w:val="20"/>
                <w:szCs w:val="20"/>
              </w:rPr>
            </w:pPr>
            <w:sdt>
              <w:sdtPr>
                <w:rPr>
                  <w:rFonts w:ascii="Arial" w:hAnsi="Arial" w:cs="Arial"/>
                  <w:bCs/>
                  <w:iCs/>
                  <w:sz w:val="20"/>
                  <w:szCs w:val="20"/>
                </w:rPr>
                <w:id w:val="547343214"/>
                <w14:checkbox>
                  <w14:checked w14:val="0"/>
                  <w14:checkedState w14:val="2612" w14:font="MS Gothic"/>
                  <w14:uncheckedState w14:val="2610" w14:font="MS Gothic"/>
                </w14:checkbox>
              </w:sdtPr>
              <w:sdtEndPr/>
              <w:sdtContent>
                <w:r w:rsidR="00F53583" w:rsidRPr="008B4A18">
                  <w:rPr>
                    <w:rFonts w:ascii="Segoe UI Symbol" w:hAnsi="Segoe UI Symbol" w:cs="Segoe UI Symbol"/>
                    <w:bCs/>
                    <w:iCs/>
                    <w:sz w:val="20"/>
                    <w:szCs w:val="20"/>
                  </w:rPr>
                  <w:t>☐</w:t>
                </w:r>
              </w:sdtContent>
            </w:sdt>
            <w:r w:rsidR="00F53583" w:rsidRPr="008B4A18">
              <w:rPr>
                <w:rFonts w:ascii="Arial" w:hAnsi="Arial" w:cs="Arial"/>
                <w:bCs/>
                <w:iCs/>
                <w:sz w:val="20"/>
                <w:szCs w:val="20"/>
              </w:rPr>
              <w:t xml:space="preserve"> Nesudaryta</w:t>
            </w:r>
          </w:p>
          <w:p w14:paraId="2B5BE064" w14:textId="77777777" w:rsidR="00F53583" w:rsidRPr="008B4A18" w:rsidRDefault="00FB4935" w:rsidP="009707CE">
            <w:pPr>
              <w:rPr>
                <w:rFonts w:ascii="Arial" w:hAnsi="Arial" w:cs="Arial"/>
                <w:bCs/>
                <w:iCs/>
                <w:sz w:val="20"/>
                <w:szCs w:val="20"/>
              </w:rPr>
            </w:pPr>
            <w:sdt>
              <w:sdtPr>
                <w:rPr>
                  <w:rFonts w:ascii="Arial" w:hAnsi="Arial" w:cs="Arial"/>
                  <w:bCs/>
                  <w:iCs/>
                  <w:sz w:val="20"/>
                  <w:szCs w:val="20"/>
                </w:rPr>
                <w:id w:val="-1284657169"/>
                <w14:checkbox>
                  <w14:checked w14:val="0"/>
                  <w14:checkedState w14:val="2612" w14:font="MS Gothic"/>
                  <w14:uncheckedState w14:val="2610" w14:font="MS Gothic"/>
                </w14:checkbox>
              </w:sdtPr>
              <w:sdtEndPr/>
              <w:sdtContent>
                <w:r w:rsidR="00F53583" w:rsidRPr="008B4A18">
                  <w:rPr>
                    <w:rFonts w:ascii="Segoe UI Symbol" w:hAnsi="Segoe UI Symbol" w:cs="Segoe UI Symbol"/>
                    <w:bCs/>
                    <w:iCs/>
                    <w:sz w:val="20"/>
                    <w:szCs w:val="20"/>
                  </w:rPr>
                  <w:t>☐</w:t>
                </w:r>
              </w:sdtContent>
            </w:sdt>
            <w:r w:rsidR="00F53583" w:rsidRPr="008B4A18">
              <w:rPr>
                <w:rFonts w:ascii="Arial" w:hAnsi="Arial" w:cs="Arial"/>
                <w:bCs/>
                <w:iCs/>
                <w:sz w:val="20"/>
                <w:szCs w:val="20"/>
              </w:rPr>
              <w:t xml:space="preserve"> Sudaryta</w:t>
            </w:r>
          </w:p>
          <w:p w14:paraId="7EBC1EB6" w14:textId="77777777" w:rsidR="00F53583" w:rsidRPr="008B4A18" w:rsidRDefault="00F53583" w:rsidP="009707CE">
            <w:pPr>
              <w:pStyle w:val="ListParagraph"/>
              <w:ind w:left="5"/>
              <w:rPr>
                <w:rFonts w:ascii="Arial" w:hAnsi="Arial" w:cs="Arial"/>
                <w:bCs/>
                <w:i/>
                <w:sz w:val="20"/>
                <w:szCs w:val="20"/>
              </w:rPr>
            </w:pPr>
            <w:r w:rsidRPr="008B4A18">
              <w:rPr>
                <w:rFonts w:ascii="Arial" w:hAnsi="Arial" w:cs="Arial"/>
                <w:bCs/>
                <w:i/>
                <w:sz w:val="20"/>
                <w:szCs w:val="20"/>
              </w:rPr>
              <w:t>Jei sudaryta, nurodyti visus valdybos narius (vardas, pavardė):</w:t>
            </w:r>
          </w:p>
          <w:p w14:paraId="11F329C6" w14:textId="77777777" w:rsidR="00F53583" w:rsidRPr="008B4A18" w:rsidRDefault="00F53583" w:rsidP="009707CE">
            <w:pPr>
              <w:pStyle w:val="ListParagraph"/>
              <w:ind w:left="5"/>
              <w:rPr>
                <w:rFonts w:ascii="Arial" w:hAnsi="Arial" w:cs="Arial"/>
                <w:bCs/>
                <w:iCs/>
                <w:sz w:val="20"/>
                <w:szCs w:val="20"/>
              </w:rPr>
            </w:pPr>
            <w:r w:rsidRPr="008B4A18">
              <w:rPr>
                <w:rFonts w:ascii="Arial" w:hAnsi="Arial" w:cs="Arial"/>
                <w:bCs/>
                <w:iCs/>
                <w:sz w:val="20"/>
                <w:szCs w:val="20"/>
              </w:rPr>
              <w:t xml:space="preserve">1. </w:t>
            </w:r>
          </w:p>
          <w:p w14:paraId="38965BEF" w14:textId="77777777" w:rsidR="00F53583" w:rsidRPr="008B4A18" w:rsidRDefault="00F53583" w:rsidP="009707CE">
            <w:pPr>
              <w:pStyle w:val="ListParagraph"/>
              <w:ind w:left="5"/>
              <w:rPr>
                <w:rFonts w:ascii="Arial" w:hAnsi="Arial" w:cs="Arial"/>
                <w:bCs/>
                <w:iCs/>
                <w:sz w:val="20"/>
                <w:szCs w:val="20"/>
              </w:rPr>
            </w:pPr>
            <w:r w:rsidRPr="008B4A18">
              <w:rPr>
                <w:rFonts w:ascii="Arial" w:hAnsi="Arial" w:cs="Arial"/>
                <w:bCs/>
                <w:iCs/>
                <w:sz w:val="20"/>
                <w:szCs w:val="20"/>
              </w:rPr>
              <w:t xml:space="preserve">2. </w:t>
            </w:r>
          </w:p>
          <w:p w14:paraId="7B51B2D7" w14:textId="77777777" w:rsidR="00F53583" w:rsidRPr="008B4A18" w:rsidRDefault="00F53583" w:rsidP="009707CE">
            <w:pPr>
              <w:rPr>
                <w:rFonts w:ascii="Arial" w:hAnsi="Arial" w:cs="Arial"/>
                <w:bCs/>
                <w:iCs/>
                <w:sz w:val="20"/>
                <w:szCs w:val="20"/>
              </w:rPr>
            </w:pPr>
            <w:r w:rsidRPr="008B4A18">
              <w:rPr>
                <w:rFonts w:ascii="Arial" w:hAnsi="Arial" w:cs="Arial"/>
                <w:bCs/>
                <w:iCs/>
                <w:sz w:val="20"/>
                <w:szCs w:val="20"/>
              </w:rPr>
              <w:t>[…]</w:t>
            </w:r>
          </w:p>
        </w:tc>
        <w:tc>
          <w:tcPr>
            <w:tcW w:w="2228" w:type="dxa"/>
          </w:tcPr>
          <w:p w14:paraId="0846EC34" w14:textId="77777777" w:rsidR="00F53583" w:rsidRPr="008B4A18" w:rsidRDefault="00F53583" w:rsidP="009707CE">
            <w:pPr>
              <w:rPr>
                <w:rFonts w:ascii="Arial" w:hAnsi="Arial" w:cs="Arial"/>
                <w:bCs/>
                <w:iCs/>
                <w:sz w:val="20"/>
                <w:szCs w:val="20"/>
              </w:rPr>
            </w:pPr>
            <w:r w:rsidRPr="008B4A18">
              <w:rPr>
                <w:rFonts w:ascii="Arial" w:hAnsi="Arial" w:cs="Arial"/>
                <w:bCs/>
                <w:iCs/>
                <w:sz w:val="20"/>
                <w:szCs w:val="20"/>
              </w:rPr>
              <w:t>[vardas, pavardė]</w:t>
            </w:r>
          </w:p>
        </w:tc>
      </w:tr>
      <w:tr w:rsidR="00F53583" w:rsidRPr="008B4A18" w14:paraId="37D98BAE" w14:textId="77777777" w:rsidTr="009707CE">
        <w:tc>
          <w:tcPr>
            <w:tcW w:w="522" w:type="dxa"/>
          </w:tcPr>
          <w:p w14:paraId="6AD30956" w14:textId="77777777" w:rsidR="00F53583" w:rsidRPr="008B4A18" w:rsidRDefault="00F53583" w:rsidP="009707CE">
            <w:pPr>
              <w:rPr>
                <w:rFonts w:ascii="Arial" w:hAnsi="Arial" w:cs="Arial"/>
                <w:bCs/>
                <w:iCs/>
                <w:sz w:val="20"/>
                <w:szCs w:val="20"/>
              </w:rPr>
            </w:pPr>
            <w:r w:rsidRPr="008B4A18">
              <w:rPr>
                <w:rFonts w:ascii="Arial" w:hAnsi="Arial" w:cs="Arial"/>
                <w:bCs/>
                <w:iCs/>
                <w:sz w:val="20"/>
                <w:szCs w:val="20"/>
              </w:rPr>
              <w:t>...</w:t>
            </w:r>
          </w:p>
        </w:tc>
        <w:tc>
          <w:tcPr>
            <w:tcW w:w="1316" w:type="dxa"/>
          </w:tcPr>
          <w:p w14:paraId="3D1A23CD" w14:textId="77777777" w:rsidR="00F53583" w:rsidRPr="008B4A18" w:rsidRDefault="00F53583" w:rsidP="009707CE">
            <w:pPr>
              <w:rPr>
                <w:rFonts w:ascii="Arial" w:hAnsi="Arial" w:cs="Arial"/>
                <w:bCs/>
                <w:iCs/>
                <w:sz w:val="20"/>
                <w:szCs w:val="20"/>
              </w:rPr>
            </w:pPr>
          </w:p>
        </w:tc>
        <w:tc>
          <w:tcPr>
            <w:tcW w:w="1843" w:type="dxa"/>
          </w:tcPr>
          <w:p w14:paraId="2EDC372E" w14:textId="77777777" w:rsidR="00F53583" w:rsidRPr="008B4A18" w:rsidRDefault="00F53583" w:rsidP="009707CE">
            <w:pPr>
              <w:rPr>
                <w:rFonts w:ascii="Arial" w:hAnsi="Arial" w:cs="Arial"/>
                <w:bCs/>
                <w:iCs/>
                <w:sz w:val="20"/>
                <w:szCs w:val="20"/>
              </w:rPr>
            </w:pPr>
          </w:p>
        </w:tc>
        <w:tc>
          <w:tcPr>
            <w:tcW w:w="1982" w:type="dxa"/>
          </w:tcPr>
          <w:p w14:paraId="513DB308" w14:textId="77777777" w:rsidR="00F53583" w:rsidRPr="008B4A18" w:rsidRDefault="00F53583" w:rsidP="009707CE">
            <w:pPr>
              <w:rPr>
                <w:rFonts w:ascii="Arial" w:hAnsi="Arial" w:cs="Arial"/>
                <w:bCs/>
                <w:iCs/>
                <w:sz w:val="20"/>
                <w:szCs w:val="20"/>
              </w:rPr>
            </w:pPr>
          </w:p>
        </w:tc>
        <w:tc>
          <w:tcPr>
            <w:tcW w:w="1987" w:type="dxa"/>
          </w:tcPr>
          <w:p w14:paraId="470A1325" w14:textId="77777777" w:rsidR="00F53583" w:rsidRPr="008B4A18" w:rsidRDefault="00F53583" w:rsidP="009707CE">
            <w:pPr>
              <w:rPr>
                <w:rFonts w:ascii="Arial" w:hAnsi="Arial" w:cs="Arial"/>
                <w:bCs/>
                <w:iCs/>
                <w:sz w:val="20"/>
                <w:szCs w:val="20"/>
              </w:rPr>
            </w:pPr>
          </w:p>
        </w:tc>
        <w:tc>
          <w:tcPr>
            <w:tcW w:w="2268" w:type="dxa"/>
          </w:tcPr>
          <w:p w14:paraId="688D5917" w14:textId="77777777" w:rsidR="00F53583" w:rsidRPr="008B4A18" w:rsidRDefault="00F53583" w:rsidP="009707CE">
            <w:pPr>
              <w:rPr>
                <w:rFonts w:ascii="Arial" w:hAnsi="Arial" w:cs="Arial"/>
                <w:bCs/>
                <w:iCs/>
                <w:sz w:val="20"/>
                <w:szCs w:val="20"/>
              </w:rPr>
            </w:pPr>
          </w:p>
        </w:tc>
        <w:tc>
          <w:tcPr>
            <w:tcW w:w="2410" w:type="dxa"/>
          </w:tcPr>
          <w:p w14:paraId="119FC1B7" w14:textId="77777777" w:rsidR="00F53583" w:rsidRPr="008B4A18" w:rsidRDefault="00F53583" w:rsidP="009707CE">
            <w:pPr>
              <w:rPr>
                <w:rFonts w:ascii="Arial" w:hAnsi="Arial" w:cs="Arial"/>
                <w:bCs/>
                <w:iCs/>
                <w:sz w:val="20"/>
                <w:szCs w:val="20"/>
              </w:rPr>
            </w:pPr>
          </w:p>
        </w:tc>
        <w:tc>
          <w:tcPr>
            <w:tcW w:w="2228" w:type="dxa"/>
          </w:tcPr>
          <w:p w14:paraId="38D754B6" w14:textId="77777777" w:rsidR="00F53583" w:rsidRPr="008B4A18" w:rsidRDefault="00F53583" w:rsidP="009707CE">
            <w:pPr>
              <w:rPr>
                <w:rFonts w:ascii="Arial" w:hAnsi="Arial" w:cs="Arial"/>
                <w:bCs/>
                <w:iCs/>
                <w:sz w:val="20"/>
                <w:szCs w:val="20"/>
              </w:rPr>
            </w:pPr>
          </w:p>
        </w:tc>
      </w:tr>
    </w:tbl>
    <w:p w14:paraId="5D7AB9B1" w14:textId="77777777" w:rsidR="00450191" w:rsidRPr="008B4A18" w:rsidRDefault="00450191" w:rsidP="00F53583">
      <w:pPr>
        <w:jc w:val="center"/>
        <w:rPr>
          <w:rFonts w:ascii="Arial" w:hAnsi="Arial" w:cs="Arial"/>
          <w:sz w:val="20"/>
          <w:szCs w:val="20"/>
        </w:rPr>
      </w:pPr>
    </w:p>
    <w:p w14:paraId="2FD06994" w14:textId="48329883" w:rsidR="00F53583" w:rsidRPr="008B4A18" w:rsidRDefault="00F53583" w:rsidP="00F53583">
      <w:pPr>
        <w:jc w:val="center"/>
        <w:rPr>
          <w:rFonts w:ascii="Arial" w:hAnsi="Arial" w:cs="Arial"/>
          <w:sz w:val="20"/>
          <w:szCs w:val="20"/>
        </w:rPr>
      </w:pPr>
      <w:r w:rsidRPr="008B4A18">
        <w:rPr>
          <w:rFonts w:ascii="Arial" w:hAnsi="Arial" w:cs="Arial"/>
          <w:sz w:val="20"/>
          <w:szCs w:val="20"/>
        </w:rPr>
        <w:t>_______________________________________________________</w:t>
      </w:r>
    </w:p>
    <w:p w14:paraId="3CFA291D" w14:textId="5C0BA308" w:rsidR="00E80D9F" w:rsidRPr="008B4A18" w:rsidRDefault="00E80D9F" w:rsidP="00F53583">
      <w:pPr>
        <w:jc w:val="center"/>
        <w:rPr>
          <w:rFonts w:ascii="Arial" w:hAnsi="Arial" w:cs="Arial"/>
          <w:sz w:val="20"/>
          <w:szCs w:val="20"/>
        </w:rPr>
        <w:sectPr w:rsidR="00E80D9F" w:rsidRPr="008B4A18" w:rsidSect="00E80D9F">
          <w:pgSz w:w="16838" w:h="11906" w:orient="landscape" w:code="9"/>
          <w:pgMar w:top="851" w:right="1134" w:bottom="567" w:left="1134" w:header="567" w:footer="714" w:gutter="0"/>
          <w:cols w:space="708"/>
          <w:titlePg/>
          <w:docGrid w:linePitch="360"/>
        </w:sectPr>
      </w:pPr>
      <w:r w:rsidRPr="008B4A18">
        <w:rPr>
          <w:rFonts w:ascii="Arial" w:hAnsi="Arial" w:cs="Arial"/>
          <w:sz w:val="20"/>
          <w:szCs w:val="20"/>
        </w:rPr>
        <w:t>(Tiekėjo vadovo arba jo įgalioto asmens pareigos, vardas, pavardė, parašas</w:t>
      </w:r>
      <w:r w:rsidR="00F53583" w:rsidRPr="008B4A18">
        <w:rPr>
          <w:rFonts w:ascii="Arial" w:hAnsi="Arial" w:cs="Arial"/>
          <w:sz w:val="20"/>
          <w:szCs w:val="20"/>
        </w:rPr>
        <w:t>)</w:t>
      </w:r>
    </w:p>
    <w:p w14:paraId="2012A845" w14:textId="42F38BD0" w:rsidR="00FA6573" w:rsidRPr="008B4A18" w:rsidRDefault="00983EE0" w:rsidP="00F53583">
      <w:pPr>
        <w:spacing w:before="60" w:after="60"/>
        <w:jc w:val="right"/>
        <w:rPr>
          <w:rFonts w:ascii="Arial" w:hAnsi="Arial" w:cs="Arial"/>
          <w:sz w:val="22"/>
          <w:szCs w:val="22"/>
        </w:rPr>
      </w:pPr>
      <w:r w:rsidRPr="008B4A18">
        <w:rPr>
          <w:rFonts w:ascii="Arial" w:hAnsi="Arial" w:cs="Arial"/>
          <w:sz w:val="22"/>
          <w:szCs w:val="22"/>
        </w:rPr>
        <w:lastRenderedPageBreak/>
        <w:t xml:space="preserve">Prašymo formos priedas Nr. 2 „Deklaracija dėl </w:t>
      </w:r>
      <w:r w:rsidR="00287560" w:rsidRPr="008B4A18">
        <w:rPr>
          <w:rFonts w:ascii="Arial" w:hAnsi="Arial" w:cs="Arial"/>
          <w:sz w:val="22"/>
          <w:szCs w:val="22"/>
        </w:rPr>
        <w:t>ūkio subjekt</w:t>
      </w:r>
      <w:r w:rsidR="00AC2D7C" w:rsidRPr="008B4A18">
        <w:rPr>
          <w:rFonts w:ascii="Arial" w:hAnsi="Arial" w:cs="Arial"/>
          <w:sz w:val="22"/>
          <w:szCs w:val="22"/>
        </w:rPr>
        <w:t>ų</w:t>
      </w:r>
      <w:r w:rsidR="00287560" w:rsidRPr="008B4A18">
        <w:rPr>
          <w:rFonts w:ascii="Arial" w:hAnsi="Arial" w:cs="Arial"/>
          <w:sz w:val="22"/>
          <w:szCs w:val="22"/>
        </w:rPr>
        <w:t xml:space="preserve"> </w:t>
      </w:r>
      <w:r w:rsidR="00AC2D7C" w:rsidRPr="008B4A18">
        <w:rPr>
          <w:rFonts w:ascii="Arial" w:hAnsi="Arial" w:cs="Arial"/>
          <w:sz w:val="22"/>
          <w:szCs w:val="22"/>
        </w:rPr>
        <w:t>pasitelkimo</w:t>
      </w:r>
      <w:r w:rsidRPr="008B4A18">
        <w:rPr>
          <w:rFonts w:ascii="Arial" w:hAnsi="Arial" w:cs="Arial"/>
          <w:sz w:val="22"/>
          <w:szCs w:val="22"/>
        </w:rPr>
        <w:t>“</w:t>
      </w:r>
    </w:p>
    <w:p w14:paraId="11C09306" w14:textId="23D50680" w:rsidR="00983EE0" w:rsidRPr="008B4A18" w:rsidRDefault="00983EE0" w:rsidP="00983EE0">
      <w:pPr>
        <w:spacing w:before="60" w:after="60"/>
        <w:jc w:val="right"/>
        <w:rPr>
          <w:rFonts w:ascii="Arial" w:hAnsi="Arial" w:cs="Arial"/>
          <w:sz w:val="22"/>
          <w:szCs w:val="22"/>
        </w:rPr>
      </w:pPr>
    </w:p>
    <w:p w14:paraId="5D91EEB2" w14:textId="77777777" w:rsidR="00983EE0" w:rsidRPr="008B4A18" w:rsidRDefault="00983EE0" w:rsidP="00983EE0">
      <w:pPr>
        <w:widowControl w:val="0"/>
        <w:tabs>
          <w:tab w:val="left" w:pos="480"/>
        </w:tabs>
        <w:ind w:left="6480"/>
        <w:contextualSpacing/>
        <w:rPr>
          <w:rFonts w:ascii="Arial" w:hAnsi="Arial" w:cs="Arial"/>
          <w:sz w:val="20"/>
          <w:szCs w:val="20"/>
        </w:rPr>
      </w:pPr>
    </w:p>
    <w:p w14:paraId="427F0EA3" w14:textId="77777777" w:rsidR="00983EE0" w:rsidRPr="008B4A18" w:rsidRDefault="00983EE0" w:rsidP="00983EE0">
      <w:pPr>
        <w:widowControl w:val="0"/>
        <w:tabs>
          <w:tab w:val="left" w:pos="480"/>
        </w:tabs>
        <w:contextualSpacing/>
        <w:jc w:val="center"/>
        <w:rPr>
          <w:rFonts w:ascii="Arial" w:hAnsi="Arial" w:cs="Arial"/>
          <w:b/>
          <w:bCs/>
          <w:sz w:val="20"/>
          <w:szCs w:val="20"/>
        </w:rPr>
      </w:pPr>
      <w:r w:rsidRPr="008B4A18">
        <w:rPr>
          <w:rFonts w:ascii="Arial" w:hAnsi="Arial" w:cs="Arial"/>
          <w:b/>
          <w:bCs/>
          <w:sz w:val="20"/>
          <w:szCs w:val="20"/>
        </w:rPr>
        <w:t>DEKLARACIJA</w:t>
      </w:r>
    </w:p>
    <w:p w14:paraId="1F61533E" w14:textId="024D012D" w:rsidR="00983EE0" w:rsidRPr="008B4A18" w:rsidRDefault="00983EE0" w:rsidP="00983EE0">
      <w:pPr>
        <w:widowControl w:val="0"/>
        <w:tabs>
          <w:tab w:val="left" w:pos="480"/>
        </w:tabs>
        <w:contextualSpacing/>
        <w:jc w:val="center"/>
        <w:rPr>
          <w:rFonts w:ascii="Arial" w:hAnsi="Arial" w:cs="Arial"/>
          <w:b/>
          <w:bCs/>
          <w:sz w:val="20"/>
          <w:szCs w:val="20"/>
        </w:rPr>
      </w:pPr>
      <w:r w:rsidRPr="008B4A18">
        <w:rPr>
          <w:rFonts w:ascii="Arial" w:hAnsi="Arial" w:cs="Arial"/>
          <w:b/>
          <w:bCs/>
          <w:sz w:val="20"/>
          <w:szCs w:val="20"/>
        </w:rPr>
        <w:t xml:space="preserve">DĖL </w:t>
      </w:r>
      <w:r w:rsidR="00232824" w:rsidRPr="008B4A18">
        <w:rPr>
          <w:rFonts w:ascii="Arial" w:hAnsi="Arial" w:cs="Arial"/>
          <w:b/>
          <w:bCs/>
          <w:sz w:val="20"/>
          <w:szCs w:val="20"/>
        </w:rPr>
        <w:t>ŪKIO SUBJEKT</w:t>
      </w:r>
      <w:r w:rsidR="00AC2D7C" w:rsidRPr="008B4A18">
        <w:rPr>
          <w:rFonts w:ascii="Arial" w:hAnsi="Arial" w:cs="Arial"/>
          <w:b/>
          <w:bCs/>
          <w:sz w:val="20"/>
          <w:szCs w:val="20"/>
        </w:rPr>
        <w:t>Ų</w:t>
      </w:r>
      <w:r w:rsidR="00232824" w:rsidRPr="008B4A18">
        <w:rPr>
          <w:rFonts w:ascii="Arial" w:hAnsi="Arial" w:cs="Arial"/>
          <w:b/>
          <w:bCs/>
          <w:sz w:val="20"/>
          <w:szCs w:val="20"/>
        </w:rPr>
        <w:t xml:space="preserve"> </w:t>
      </w:r>
      <w:r w:rsidR="00AC2D7C" w:rsidRPr="008B4A18">
        <w:rPr>
          <w:rFonts w:ascii="Arial" w:hAnsi="Arial" w:cs="Arial"/>
          <w:b/>
          <w:bCs/>
          <w:sz w:val="20"/>
          <w:szCs w:val="20"/>
        </w:rPr>
        <w:t>PASITELKIMO</w:t>
      </w:r>
    </w:p>
    <w:p w14:paraId="73C324B2" w14:textId="77777777" w:rsidR="00983EE0" w:rsidRPr="008B4A18" w:rsidRDefault="00983EE0" w:rsidP="00983EE0">
      <w:pPr>
        <w:widowControl w:val="0"/>
        <w:tabs>
          <w:tab w:val="left" w:pos="480"/>
        </w:tabs>
        <w:contextualSpacing/>
        <w:jc w:val="center"/>
        <w:rPr>
          <w:rFonts w:ascii="Arial" w:hAnsi="Arial" w:cs="Arial"/>
          <w:b/>
          <w:bCs/>
          <w:sz w:val="20"/>
          <w:szCs w:val="20"/>
        </w:rPr>
      </w:pPr>
    </w:p>
    <w:p w14:paraId="2063C331" w14:textId="6A543EF4" w:rsidR="00983EE0" w:rsidRPr="008B4A18" w:rsidRDefault="00983EE0" w:rsidP="00983EE0">
      <w:pPr>
        <w:widowControl w:val="0"/>
        <w:tabs>
          <w:tab w:val="left" w:pos="480"/>
        </w:tabs>
        <w:contextualSpacing/>
        <w:jc w:val="center"/>
        <w:rPr>
          <w:rFonts w:ascii="Arial" w:hAnsi="Arial" w:cs="Arial"/>
          <w:sz w:val="20"/>
          <w:szCs w:val="20"/>
        </w:rPr>
      </w:pPr>
      <w:r w:rsidRPr="008B4A18">
        <w:rPr>
          <w:rFonts w:ascii="Arial" w:hAnsi="Arial" w:cs="Arial"/>
          <w:sz w:val="20"/>
          <w:szCs w:val="20"/>
        </w:rPr>
        <w:t>202_-__-__</w:t>
      </w:r>
    </w:p>
    <w:p w14:paraId="2E43F276" w14:textId="77777777" w:rsidR="00983EE0" w:rsidRPr="008B4A18" w:rsidRDefault="00983EE0" w:rsidP="00983EE0">
      <w:pPr>
        <w:widowControl w:val="0"/>
        <w:tabs>
          <w:tab w:val="left" w:pos="480"/>
        </w:tabs>
        <w:contextualSpacing/>
        <w:jc w:val="center"/>
        <w:rPr>
          <w:rFonts w:ascii="Arial" w:hAnsi="Arial" w:cs="Arial"/>
          <w:sz w:val="20"/>
          <w:szCs w:val="20"/>
        </w:rPr>
      </w:pPr>
    </w:p>
    <w:p w14:paraId="7FB97387" w14:textId="458CC5BD" w:rsidR="00983EE0" w:rsidRPr="008B4A18" w:rsidRDefault="00983EE0" w:rsidP="00983EE0">
      <w:pPr>
        <w:widowControl w:val="0"/>
        <w:tabs>
          <w:tab w:val="left" w:pos="480"/>
        </w:tabs>
        <w:contextualSpacing/>
        <w:jc w:val="both"/>
        <w:rPr>
          <w:rFonts w:ascii="Arial" w:hAnsi="Arial" w:cs="Arial"/>
          <w:sz w:val="20"/>
          <w:szCs w:val="20"/>
        </w:rPr>
      </w:pPr>
      <w:r w:rsidRPr="008B4A18">
        <w:rPr>
          <w:rFonts w:ascii="Arial" w:hAnsi="Arial" w:cs="Arial"/>
          <w:sz w:val="20"/>
          <w:szCs w:val="20"/>
        </w:rPr>
        <w:tab/>
        <w:t>Patvirtinu, kad _________________ (</w:t>
      </w:r>
      <w:r w:rsidR="00232824" w:rsidRPr="008B4A18">
        <w:rPr>
          <w:rFonts w:ascii="Arial" w:hAnsi="Arial" w:cs="Arial"/>
          <w:i/>
          <w:sz w:val="20"/>
          <w:szCs w:val="20"/>
        </w:rPr>
        <w:t>ūkio subjekto</w:t>
      </w:r>
      <w:r w:rsidRPr="008B4A18">
        <w:rPr>
          <w:rFonts w:ascii="Arial" w:hAnsi="Arial" w:cs="Arial"/>
          <w:i/>
          <w:sz w:val="20"/>
          <w:szCs w:val="20"/>
        </w:rPr>
        <w:t xml:space="preserve"> pavadinimas</w:t>
      </w:r>
      <w:r w:rsidRPr="008B4A18">
        <w:rPr>
          <w:rFonts w:ascii="Arial" w:hAnsi="Arial" w:cs="Arial"/>
          <w:sz w:val="20"/>
          <w:szCs w:val="20"/>
        </w:rPr>
        <w:t xml:space="preserve">) sutinka </w:t>
      </w:r>
      <w:r w:rsidR="00232824" w:rsidRPr="008B4A18">
        <w:rPr>
          <w:rFonts w:ascii="Arial" w:hAnsi="Arial" w:cs="Arial"/>
          <w:sz w:val="20"/>
          <w:szCs w:val="20"/>
        </w:rPr>
        <w:t>kartu su</w:t>
      </w:r>
      <w:r w:rsidRPr="008B4A18">
        <w:rPr>
          <w:rFonts w:ascii="Arial" w:hAnsi="Arial" w:cs="Arial"/>
          <w:sz w:val="20"/>
          <w:szCs w:val="20"/>
        </w:rPr>
        <w:t xml:space="preserve"> ______________ (</w:t>
      </w:r>
      <w:r w:rsidRPr="008B4A18">
        <w:rPr>
          <w:rFonts w:ascii="Arial" w:hAnsi="Arial" w:cs="Arial"/>
          <w:i/>
          <w:sz w:val="20"/>
          <w:szCs w:val="20"/>
        </w:rPr>
        <w:t>Tiekėjo pavadinimas</w:t>
      </w:r>
      <w:r w:rsidRPr="008B4A18">
        <w:rPr>
          <w:rFonts w:ascii="Arial" w:hAnsi="Arial" w:cs="Arial"/>
          <w:sz w:val="20"/>
          <w:szCs w:val="20"/>
        </w:rPr>
        <w:t xml:space="preserve">) </w:t>
      </w:r>
      <w:r w:rsidR="00232824" w:rsidRPr="008B4A18">
        <w:rPr>
          <w:rFonts w:ascii="Arial" w:hAnsi="Arial" w:cs="Arial"/>
          <w:sz w:val="20"/>
          <w:szCs w:val="20"/>
        </w:rPr>
        <w:t>dalyvauti</w:t>
      </w:r>
      <w:r w:rsidRPr="008B4A18">
        <w:rPr>
          <w:rFonts w:ascii="Arial" w:hAnsi="Arial" w:cs="Arial"/>
          <w:sz w:val="20"/>
          <w:szCs w:val="20"/>
        </w:rPr>
        <w:t xml:space="preserve"> AB „Lietuvos geležinkeliai“ organizuojamame _________________ </w:t>
      </w:r>
      <w:r w:rsidR="00232824" w:rsidRPr="008B4A18">
        <w:rPr>
          <w:rFonts w:ascii="Arial" w:hAnsi="Arial" w:cs="Arial"/>
          <w:sz w:val="20"/>
          <w:szCs w:val="20"/>
        </w:rPr>
        <w:t>p</w:t>
      </w:r>
      <w:r w:rsidRPr="008B4A18">
        <w:rPr>
          <w:rFonts w:ascii="Arial" w:hAnsi="Arial" w:cs="Arial"/>
          <w:sz w:val="20"/>
          <w:szCs w:val="20"/>
        </w:rPr>
        <w:t>irkime</w:t>
      </w:r>
      <w:r w:rsidR="00232824" w:rsidRPr="008B4A18">
        <w:rPr>
          <w:rFonts w:ascii="Arial" w:hAnsi="Arial" w:cs="Arial"/>
          <w:sz w:val="20"/>
          <w:szCs w:val="20"/>
        </w:rPr>
        <w:t xml:space="preserve"> </w:t>
      </w:r>
      <w:r w:rsidR="00287560" w:rsidRPr="008B4A18">
        <w:rPr>
          <w:rFonts w:ascii="Arial" w:hAnsi="Arial" w:cs="Arial"/>
          <w:sz w:val="20"/>
          <w:szCs w:val="20"/>
        </w:rPr>
        <w:t>(toliau – Pirkimas)</w:t>
      </w:r>
      <w:r w:rsidR="00287560" w:rsidRPr="008B4A18">
        <w:rPr>
          <w:rFonts w:ascii="Arial" w:hAnsi="Arial" w:cs="Arial"/>
          <w:iCs/>
          <w:sz w:val="20"/>
          <w:szCs w:val="20"/>
        </w:rPr>
        <w:t>, kuris gali būti vykdomas</w:t>
      </w:r>
      <w:r w:rsidRPr="008B4A18">
        <w:rPr>
          <w:rFonts w:ascii="Arial" w:hAnsi="Arial" w:cs="Arial"/>
          <w:b/>
          <w:sz w:val="20"/>
          <w:szCs w:val="20"/>
        </w:rPr>
        <w:t xml:space="preserve"> </w:t>
      </w:r>
      <w:r w:rsidRPr="008B4A18">
        <w:rPr>
          <w:rFonts w:ascii="Arial" w:hAnsi="Arial" w:cs="Arial"/>
          <w:sz w:val="20"/>
          <w:szCs w:val="20"/>
        </w:rPr>
        <w:t>kvalifikacijos vertinimo sistemos pagrindu</w:t>
      </w:r>
      <w:r w:rsidR="00232824" w:rsidRPr="008B4A18">
        <w:rPr>
          <w:rFonts w:ascii="Arial" w:hAnsi="Arial" w:cs="Arial"/>
          <w:sz w:val="20"/>
          <w:szCs w:val="20"/>
        </w:rPr>
        <w:t xml:space="preserve"> ir patvirtinu, kad _________________ (</w:t>
      </w:r>
      <w:r w:rsidR="00232824" w:rsidRPr="008B4A18">
        <w:rPr>
          <w:rFonts w:ascii="Arial" w:hAnsi="Arial" w:cs="Arial"/>
          <w:i/>
          <w:sz w:val="20"/>
          <w:szCs w:val="20"/>
        </w:rPr>
        <w:t>ūkio subjekto pavadinimas</w:t>
      </w:r>
      <w:r w:rsidR="00232824" w:rsidRPr="008B4A18">
        <w:rPr>
          <w:rFonts w:ascii="Arial" w:hAnsi="Arial" w:cs="Arial"/>
          <w:sz w:val="20"/>
          <w:szCs w:val="20"/>
        </w:rPr>
        <w:t>) ištekliai ______________ (</w:t>
      </w:r>
      <w:r w:rsidR="00232824" w:rsidRPr="008B4A18">
        <w:rPr>
          <w:rFonts w:ascii="Arial" w:hAnsi="Arial" w:cs="Arial"/>
          <w:i/>
          <w:sz w:val="20"/>
          <w:szCs w:val="20"/>
        </w:rPr>
        <w:t>Tiekėjo pavadinimas</w:t>
      </w:r>
      <w:r w:rsidR="00232824" w:rsidRPr="008B4A18">
        <w:rPr>
          <w:rFonts w:ascii="Arial" w:hAnsi="Arial" w:cs="Arial"/>
          <w:sz w:val="20"/>
          <w:szCs w:val="20"/>
        </w:rPr>
        <w:t>) bus prieinami Pirkimo sutarties vykdymo metu.</w:t>
      </w:r>
    </w:p>
    <w:p w14:paraId="6330CADC" w14:textId="2592069E" w:rsidR="00983EE0" w:rsidRPr="008B4A18" w:rsidRDefault="00983EE0" w:rsidP="00983EE0">
      <w:pPr>
        <w:widowControl w:val="0"/>
        <w:tabs>
          <w:tab w:val="left" w:pos="480"/>
        </w:tabs>
        <w:contextualSpacing/>
        <w:rPr>
          <w:rFonts w:ascii="Arial" w:hAnsi="Arial" w:cs="Arial"/>
          <w:sz w:val="20"/>
          <w:szCs w:val="20"/>
        </w:rPr>
      </w:pPr>
    </w:p>
    <w:p w14:paraId="6E14A80C" w14:textId="77777777" w:rsidR="00983EE0" w:rsidRPr="008B4A18" w:rsidRDefault="00983EE0" w:rsidP="00983EE0">
      <w:pPr>
        <w:widowControl w:val="0"/>
        <w:tabs>
          <w:tab w:val="left" w:pos="480"/>
        </w:tabs>
        <w:contextualSpacing/>
        <w:rPr>
          <w:rFonts w:ascii="Arial" w:hAnsi="Arial" w:cs="Arial"/>
          <w:sz w:val="20"/>
          <w:szCs w:val="20"/>
        </w:rPr>
      </w:pPr>
    </w:p>
    <w:p w14:paraId="61E3333C" w14:textId="77777777" w:rsidR="00983EE0" w:rsidRPr="008B4A18" w:rsidRDefault="00983EE0" w:rsidP="00983EE0">
      <w:pPr>
        <w:contextualSpacing/>
        <w:jc w:val="center"/>
        <w:rPr>
          <w:rFonts w:ascii="Arial" w:hAnsi="Arial" w:cs="Arial"/>
          <w:sz w:val="20"/>
          <w:szCs w:val="20"/>
        </w:rPr>
      </w:pPr>
      <w:r w:rsidRPr="008B4A18">
        <w:rPr>
          <w:rFonts w:ascii="Arial" w:hAnsi="Arial" w:cs="Arial"/>
          <w:sz w:val="20"/>
          <w:szCs w:val="20"/>
        </w:rPr>
        <w:t>__________________________________________________________________</w:t>
      </w:r>
    </w:p>
    <w:p w14:paraId="6431726A" w14:textId="250357B8" w:rsidR="00983EE0" w:rsidRPr="008B4A18" w:rsidRDefault="00983EE0" w:rsidP="00983EE0">
      <w:pPr>
        <w:contextualSpacing/>
        <w:jc w:val="center"/>
        <w:rPr>
          <w:rFonts w:ascii="Arial" w:hAnsi="Arial" w:cs="Arial"/>
          <w:sz w:val="20"/>
          <w:szCs w:val="20"/>
        </w:rPr>
      </w:pPr>
      <w:r w:rsidRPr="008B4A18">
        <w:rPr>
          <w:rFonts w:ascii="Arial" w:hAnsi="Arial" w:cs="Arial"/>
          <w:sz w:val="20"/>
          <w:szCs w:val="20"/>
        </w:rPr>
        <w:t>(</w:t>
      </w:r>
      <w:r w:rsidR="00232824" w:rsidRPr="008B4A18">
        <w:rPr>
          <w:rFonts w:ascii="Arial" w:hAnsi="Arial" w:cs="Arial"/>
          <w:sz w:val="20"/>
          <w:szCs w:val="20"/>
        </w:rPr>
        <w:t>Ūkio subjekto</w:t>
      </w:r>
      <w:r w:rsidRPr="008B4A18">
        <w:rPr>
          <w:rFonts w:ascii="Arial" w:hAnsi="Arial" w:cs="Arial"/>
          <w:sz w:val="20"/>
          <w:szCs w:val="20"/>
        </w:rPr>
        <w:t xml:space="preserve"> vadovo arba jo įgalioto asmens pareigos, vardas, pavardė, parašas)</w:t>
      </w:r>
    </w:p>
    <w:p w14:paraId="3E67349E" w14:textId="77777777" w:rsidR="00983EE0" w:rsidRPr="008B4A18" w:rsidRDefault="00983EE0" w:rsidP="00983EE0">
      <w:pPr>
        <w:spacing w:before="60" w:after="60"/>
        <w:jc w:val="center"/>
        <w:rPr>
          <w:rFonts w:ascii="Arial" w:hAnsi="Arial" w:cs="Arial"/>
          <w:sz w:val="22"/>
          <w:szCs w:val="22"/>
        </w:rPr>
      </w:pPr>
    </w:p>
    <w:p w14:paraId="62C4A9D0" w14:textId="1D5EFAF2" w:rsidR="00E51279" w:rsidRPr="008B4A18" w:rsidRDefault="00E51279" w:rsidP="00012BFA">
      <w:pPr>
        <w:rPr>
          <w:rFonts w:ascii="Arial" w:hAnsi="Arial" w:cs="Arial"/>
        </w:rPr>
      </w:pPr>
    </w:p>
    <w:sectPr w:rsidR="00E51279" w:rsidRPr="008B4A18" w:rsidSect="00E80D9F">
      <w:pgSz w:w="11906" w:h="16838" w:code="9"/>
      <w:pgMar w:top="1134" w:right="567" w:bottom="1134" w:left="1701"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A3457" w14:textId="77777777" w:rsidR="00FB4935" w:rsidRDefault="00FB4935" w:rsidP="0043350F">
      <w:r>
        <w:separator/>
      </w:r>
    </w:p>
  </w:endnote>
  <w:endnote w:type="continuationSeparator" w:id="0">
    <w:p w14:paraId="601DE578" w14:textId="77777777" w:rsidR="00FB4935" w:rsidRDefault="00FB4935" w:rsidP="0043350F">
      <w:r>
        <w:continuationSeparator/>
      </w:r>
    </w:p>
  </w:endnote>
  <w:endnote w:type="continuationNotice" w:id="1">
    <w:p w14:paraId="6D0E46C7" w14:textId="77777777" w:rsidR="00FB4935" w:rsidRDefault="00FB49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7AE33" w14:textId="77777777" w:rsidR="00450191" w:rsidRDefault="004501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1E5E4" w14:textId="77777777" w:rsidR="00AC66DD" w:rsidRDefault="00AC66DD">
    <w:pPr>
      <w:pStyle w:val="Footer"/>
      <w:jc w:val="center"/>
    </w:pPr>
    <w:r>
      <w:fldChar w:fldCharType="begin"/>
    </w:r>
    <w:r>
      <w:instrText>PAGE   \* MERGEFORMAT</w:instrText>
    </w:r>
    <w:r>
      <w:fldChar w:fldCharType="separate"/>
    </w:r>
    <w:r w:rsidR="00251084">
      <w:rPr>
        <w:noProof/>
      </w:rPr>
      <w:t>3</w:t>
    </w:r>
    <w:r>
      <w:fldChar w:fldCharType="end"/>
    </w:r>
  </w:p>
  <w:p w14:paraId="654D0842" w14:textId="77777777" w:rsidR="00AC66DD" w:rsidRDefault="00AC66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5C7D" w14:textId="77777777" w:rsidR="00450191" w:rsidRDefault="004501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4E1B9" w14:textId="77777777" w:rsidR="00FB4935" w:rsidRDefault="00FB4935" w:rsidP="0043350F">
      <w:r>
        <w:separator/>
      </w:r>
    </w:p>
  </w:footnote>
  <w:footnote w:type="continuationSeparator" w:id="0">
    <w:p w14:paraId="44124770" w14:textId="77777777" w:rsidR="00FB4935" w:rsidRDefault="00FB4935" w:rsidP="0043350F">
      <w:r>
        <w:continuationSeparator/>
      </w:r>
    </w:p>
  </w:footnote>
  <w:footnote w:type="continuationNotice" w:id="1">
    <w:p w14:paraId="41E4262D" w14:textId="77777777" w:rsidR="00FB4935" w:rsidRDefault="00FB4935"/>
  </w:footnote>
  <w:footnote w:id="2">
    <w:p w14:paraId="578A2929" w14:textId="77777777" w:rsidR="00F53583" w:rsidRPr="00E80D9F" w:rsidRDefault="00F53583" w:rsidP="00F53583">
      <w:pPr>
        <w:pStyle w:val="FootnoteText"/>
        <w:rPr>
          <w:rFonts w:asciiTheme="minorHAnsi" w:hAnsiTheme="minorHAnsi" w:cstheme="minorHAnsi"/>
          <w:sz w:val="18"/>
          <w:szCs w:val="18"/>
        </w:rPr>
      </w:pPr>
      <w:r w:rsidRPr="00E80D9F">
        <w:rPr>
          <w:rStyle w:val="FootnoteReference"/>
          <w:rFonts w:asciiTheme="minorHAnsi" w:hAnsiTheme="minorHAnsi" w:cstheme="minorHAnsi"/>
          <w:sz w:val="18"/>
          <w:szCs w:val="18"/>
        </w:rPr>
        <w:footnoteRef/>
      </w:r>
      <w:r w:rsidRPr="00E80D9F">
        <w:rPr>
          <w:rFonts w:asciiTheme="minorHAnsi" w:hAnsiTheme="minorHAnsi" w:cstheme="minorHAnsi"/>
          <w:sz w:val="18"/>
          <w:szCs w:val="18"/>
        </w:rPr>
        <w:t xml:space="preserve"> Reikalavimas taikomas ir tuo atveju, jeigu asmenys yra užsienio šalių piliečiai. Tokiu atveju tiekiami tų šalių kompetentingų institucijų išduoti dokumentai.</w:t>
      </w:r>
    </w:p>
  </w:footnote>
  <w:footnote w:id="3">
    <w:p w14:paraId="6A59FD22" w14:textId="77777777" w:rsidR="00F53583" w:rsidRPr="00E80D9F" w:rsidRDefault="00F53583" w:rsidP="00F53583">
      <w:pPr>
        <w:pStyle w:val="FootnoteText"/>
        <w:rPr>
          <w:rFonts w:asciiTheme="minorHAnsi" w:hAnsiTheme="minorHAnsi" w:cstheme="minorHAnsi"/>
          <w:sz w:val="18"/>
          <w:szCs w:val="18"/>
        </w:rPr>
      </w:pPr>
      <w:r w:rsidRPr="00E80D9F">
        <w:rPr>
          <w:rStyle w:val="FootnoteReference"/>
          <w:rFonts w:asciiTheme="minorHAnsi" w:hAnsiTheme="minorHAnsi" w:cstheme="minorHAnsi"/>
          <w:sz w:val="18"/>
          <w:szCs w:val="18"/>
        </w:rPr>
        <w:footnoteRef/>
      </w:r>
      <w:r w:rsidRPr="00E80D9F">
        <w:rPr>
          <w:rFonts w:asciiTheme="minorHAnsi" w:hAnsiTheme="minorHAnsi" w:cstheme="minorHAnsi"/>
          <w:sz w:val="18"/>
          <w:szCs w:val="18"/>
        </w:rPr>
        <w:t xml:space="preserve"> Akcinių bendrovių įstatymo 19 str. 2 d. nustatyta, kad bendrovėje gali būti sudaromas kolegialus priežiūros organas – stebėtojų taryba ir kolegialus valdymo organas – valdyba. Akcinėje bendrovėje turi būti sudaromas bent vienas kolegialus organas – stebėtojų taryba arba valdyba. </w:t>
      </w:r>
    </w:p>
  </w:footnote>
  <w:footnote w:id="4">
    <w:p w14:paraId="1950E921" w14:textId="77777777" w:rsidR="00F53583" w:rsidRPr="00E80D9F" w:rsidRDefault="00F53583" w:rsidP="00F53583">
      <w:pPr>
        <w:pStyle w:val="FootnoteText"/>
        <w:rPr>
          <w:rFonts w:asciiTheme="minorHAnsi" w:hAnsiTheme="minorHAnsi" w:cstheme="minorHAnsi"/>
        </w:rPr>
      </w:pPr>
      <w:r w:rsidRPr="00E80D9F">
        <w:rPr>
          <w:rStyle w:val="FootnoteReference"/>
          <w:rFonts w:asciiTheme="minorHAnsi" w:hAnsiTheme="minorHAnsi" w:cstheme="minorHAnsi"/>
        </w:rPr>
        <w:footnoteRef/>
      </w:r>
      <w:r w:rsidRPr="00E80D9F">
        <w:rPr>
          <w:rFonts w:asciiTheme="minorHAnsi" w:hAnsiTheme="minorHAnsi" w:cstheme="minorHAnsi"/>
        </w:rPr>
        <w:t xml:space="preserve"> </w:t>
      </w:r>
      <w:r w:rsidRPr="00E80D9F">
        <w:rPr>
          <w:rFonts w:asciiTheme="minorHAnsi" w:hAnsiTheme="minorHAnsi" w:cstheme="minorHAnsi"/>
          <w:sz w:val="18"/>
          <w:szCs w:val="18"/>
        </w:rPr>
        <w:t>Reikalavimas taikomas Tiekėjui, kiekvienam tiekėjų grupės partneriui, subtiekėjui ar kitam ūkio subjektui, kurių pajėgumais remiamasi.</w:t>
      </w:r>
    </w:p>
  </w:footnote>
  <w:footnote w:id="5">
    <w:p w14:paraId="500C606B" w14:textId="57BD65E0" w:rsidR="00F53583" w:rsidRPr="00E80D9F" w:rsidRDefault="00F53583" w:rsidP="00F53583">
      <w:pPr>
        <w:pStyle w:val="FootnoteText"/>
        <w:rPr>
          <w:rFonts w:asciiTheme="minorHAnsi" w:hAnsiTheme="minorHAnsi" w:cstheme="minorHAnsi"/>
          <w:sz w:val="18"/>
          <w:szCs w:val="18"/>
        </w:rPr>
      </w:pPr>
      <w:r w:rsidRPr="00E80D9F">
        <w:rPr>
          <w:rStyle w:val="FootnoteReference"/>
          <w:rFonts w:asciiTheme="minorHAnsi" w:hAnsiTheme="minorHAnsi" w:cstheme="minorHAnsi"/>
          <w:sz w:val="18"/>
          <w:szCs w:val="18"/>
        </w:rPr>
        <w:footnoteRef/>
      </w:r>
      <w:r w:rsidRPr="00E80D9F">
        <w:rPr>
          <w:rFonts w:asciiTheme="minorHAnsi" w:hAnsiTheme="minorHAnsi" w:cstheme="minorHAnsi"/>
          <w:sz w:val="18"/>
          <w:szCs w:val="18"/>
        </w:rPr>
        <w:t xml:space="preserve"> Nurodoma informacija apie asmenis turi sutapti su informacija pateikiama išplėstiniame VĮ Registrų centro </w:t>
      </w:r>
      <w:r w:rsidR="00450191">
        <w:rPr>
          <w:rFonts w:asciiTheme="minorHAnsi" w:hAnsiTheme="minorHAnsi" w:cstheme="minorHAnsi"/>
          <w:sz w:val="18"/>
          <w:szCs w:val="18"/>
        </w:rPr>
        <w:t xml:space="preserve">(ar atitinkama funkciją atliekančios užsienio institucijos) </w:t>
      </w:r>
      <w:r w:rsidRPr="00E80D9F">
        <w:rPr>
          <w:rFonts w:asciiTheme="minorHAnsi" w:hAnsiTheme="minorHAnsi" w:cstheme="minorHAnsi"/>
          <w:sz w:val="18"/>
          <w:szCs w:val="18"/>
        </w:rPr>
        <w:t>išraše, kurį, Pirkėjui paprašius, Dalyvis turės pateikti.</w:t>
      </w:r>
    </w:p>
  </w:footnote>
  <w:footnote w:id="6">
    <w:p w14:paraId="05DBC304" w14:textId="77E01C32" w:rsidR="00F53583" w:rsidRPr="00407BA1" w:rsidRDefault="00F53583" w:rsidP="00F53583">
      <w:pPr>
        <w:pStyle w:val="FootnoteText"/>
      </w:pPr>
      <w:r w:rsidRPr="00E80D9F">
        <w:rPr>
          <w:rStyle w:val="FootnoteReference"/>
          <w:rFonts w:asciiTheme="minorHAnsi" w:hAnsiTheme="minorHAnsi" w:cstheme="minorHAnsi"/>
          <w:sz w:val="18"/>
          <w:szCs w:val="18"/>
        </w:rPr>
        <w:footnoteRef/>
      </w:r>
      <w:r w:rsidRPr="00E80D9F">
        <w:rPr>
          <w:rFonts w:asciiTheme="minorHAnsi" w:hAnsiTheme="minorHAnsi" w:cstheme="minorHAnsi"/>
          <w:sz w:val="18"/>
          <w:szCs w:val="18"/>
        </w:rPr>
        <w:t xml:space="preserve"> Nurodoma informacija apie asmenis turi sutapti su informacija pateikiama išplėstiniame VĮ Registrų centro</w:t>
      </w:r>
      <w:r w:rsidR="00450191">
        <w:rPr>
          <w:rFonts w:asciiTheme="minorHAnsi" w:hAnsiTheme="minorHAnsi" w:cstheme="minorHAnsi"/>
          <w:sz w:val="18"/>
          <w:szCs w:val="18"/>
        </w:rPr>
        <w:t xml:space="preserve"> (ar atitinkama funkciją atliekančios užsienio institucijos)</w:t>
      </w:r>
      <w:r w:rsidRPr="00E80D9F">
        <w:rPr>
          <w:rFonts w:asciiTheme="minorHAnsi" w:hAnsiTheme="minorHAnsi" w:cstheme="minorHAnsi"/>
          <w:sz w:val="18"/>
          <w:szCs w:val="18"/>
        </w:rPr>
        <w:t xml:space="preserve"> išraše, kurį, Pirkėjui paprašius, Dalyvis turės pateikti.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9C65" w14:textId="77777777" w:rsidR="00450191" w:rsidRDefault="004501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32B4" w14:textId="3751538F" w:rsidR="00AC66DD" w:rsidRPr="00033C34" w:rsidRDefault="00EB0507" w:rsidP="00E76A71">
    <w:pPr>
      <w:pStyle w:val="Header"/>
      <w:jc w:val="right"/>
      <w:rPr>
        <w:rFonts w:ascii="Calibri" w:hAnsi="Calibri"/>
      </w:rPr>
    </w:pPr>
    <w:r>
      <w:rPr>
        <w:rFonts w:ascii="Calibri" w:hAnsi="Calibri"/>
      </w:rPr>
      <w:t>Kvalifikacijos vertinimo sistemos</w:t>
    </w:r>
    <w:r w:rsidR="00E76A71" w:rsidRPr="00033C34">
      <w:rPr>
        <w:rFonts w:ascii="Calibri" w:hAnsi="Calibri"/>
      </w:rPr>
      <w:t xml:space="preserve"> priedas Nr. </w:t>
    </w:r>
    <w:r>
      <w:rPr>
        <w:rFonts w:ascii="Calibri" w:hAnsi="Calibri"/>
      </w:rPr>
      <w:t>1</w:t>
    </w:r>
    <w:r w:rsidR="00E76A71" w:rsidRPr="00033C34">
      <w:rPr>
        <w:rFonts w:ascii="Calibri" w:hAnsi="Calibri"/>
      </w:rPr>
      <w:t xml:space="preserve"> „</w:t>
    </w:r>
    <w:r>
      <w:rPr>
        <w:rFonts w:ascii="Calibri" w:hAnsi="Calibri"/>
      </w:rPr>
      <w:t>Prašymo</w:t>
    </w:r>
    <w:r w:rsidR="00E76A71" w:rsidRPr="00033C34">
      <w:rPr>
        <w:rFonts w:ascii="Calibri" w:hAnsi="Calibri"/>
      </w:rPr>
      <w:t xml:space="preserve"> forma“</w:t>
    </w:r>
  </w:p>
  <w:p w14:paraId="3AD0FE21" w14:textId="77777777" w:rsidR="00AC66DD" w:rsidRDefault="00AC66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94565" w14:textId="1C90F4CB" w:rsidR="00AC66DD" w:rsidRPr="00033C34" w:rsidRDefault="008F75D6" w:rsidP="00E80D9F">
    <w:pPr>
      <w:pStyle w:val="Header"/>
      <w:jc w:val="right"/>
      <w:rPr>
        <w:rFonts w:ascii="Calibri" w:hAnsi="Calibri"/>
      </w:rPr>
    </w:pPr>
    <w:r>
      <w:rPr>
        <w:rFonts w:ascii="Calibri" w:hAnsi="Calibri"/>
      </w:rPr>
      <w:t>Kvalifikacijos vertinimo sistemos</w:t>
    </w:r>
    <w:r w:rsidR="00AC66DD" w:rsidRPr="00033C34">
      <w:rPr>
        <w:rFonts w:ascii="Calibri" w:hAnsi="Calibri"/>
      </w:rPr>
      <w:t xml:space="preserve"> priedas Nr. </w:t>
    </w:r>
    <w:r>
      <w:rPr>
        <w:rFonts w:ascii="Calibri" w:hAnsi="Calibri"/>
      </w:rPr>
      <w:t>1</w:t>
    </w:r>
    <w:r w:rsidR="00AC66DD" w:rsidRPr="00033C34">
      <w:rPr>
        <w:rFonts w:ascii="Calibri" w:hAnsi="Calibri"/>
      </w:rPr>
      <w:t xml:space="preserve"> „</w:t>
    </w:r>
    <w:r>
      <w:rPr>
        <w:rFonts w:ascii="Calibri" w:hAnsi="Calibri"/>
      </w:rPr>
      <w:t>Prašymo</w:t>
    </w:r>
    <w:r w:rsidR="00AC66DD" w:rsidRPr="00033C34">
      <w:rPr>
        <w:rFonts w:ascii="Calibri" w:hAnsi="Calibri"/>
      </w:rPr>
      <w:t xml:space="preserve"> forma“</w:t>
    </w:r>
    <w:r w:rsidR="00996B19">
      <w:rPr>
        <w:rFonts w:ascii="Calibri" w:hAnsi="Calibri"/>
      </w:rPr>
      <w:t xml:space="preserve"> </w:t>
    </w:r>
  </w:p>
  <w:p w14:paraId="13E80511" w14:textId="77777777" w:rsidR="00AC66DD" w:rsidRDefault="00AC66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914B97"/>
    <w:multiLevelType w:val="multilevel"/>
    <w:tmpl w:val="2262722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3"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2"/>
  </w:num>
  <w:num w:numId="2">
    <w:abstractNumId w:val="28"/>
  </w:num>
  <w:num w:numId="3">
    <w:abstractNumId w:val="10"/>
  </w:num>
  <w:num w:numId="4">
    <w:abstractNumId w:val="4"/>
  </w:num>
  <w:num w:numId="5">
    <w:abstractNumId w:val="0"/>
  </w:num>
  <w:num w:numId="6">
    <w:abstractNumId w:val="32"/>
  </w:num>
  <w:num w:numId="7">
    <w:abstractNumId w:val="5"/>
  </w:num>
  <w:num w:numId="8">
    <w:abstractNumId w:val="27"/>
  </w:num>
  <w:num w:numId="9">
    <w:abstractNumId w:val="13"/>
  </w:num>
  <w:num w:numId="10">
    <w:abstractNumId w:val="30"/>
  </w:num>
  <w:num w:numId="11">
    <w:abstractNumId w:val="1"/>
  </w:num>
  <w:num w:numId="12">
    <w:abstractNumId w:val="32"/>
  </w:num>
  <w:num w:numId="13">
    <w:abstractNumId w:val="33"/>
  </w:num>
  <w:num w:numId="14">
    <w:abstractNumId w:val="9"/>
  </w:num>
  <w:num w:numId="15">
    <w:abstractNumId w:val="6"/>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num>
  <w:num w:numId="19">
    <w:abstractNumId w:val="20"/>
  </w:num>
  <w:num w:numId="20">
    <w:abstractNumId w:val="17"/>
  </w:num>
  <w:num w:numId="21">
    <w:abstractNumId w:val="8"/>
  </w:num>
  <w:num w:numId="22">
    <w:abstractNumId w:val="34"/>
  </w:num>
  <w:num w:numId="23">
    <w:abstractNumId w:val="16"/>
  </w:num>
  <w:num w:numId="24">
    <w:abstractNumId w:val="14"/>
  </w:num>
  <w:num w:numId="25">
    <w:abstractNumId w:val="18"/>
  </w:num>
  <w:num w:numId="26">
    <w:abstractNumId w:val="25"/>
  </w:num>
  <w:num w:numId="27">
    <w:abstractNumId w:val="26"/>
  </w:num>
  <w:num w:numId="28">
    <w:abstractNumId w:val="2"/>
  </w:num>
  <w:num w:numId="29">
    <w:abstractNumId w:val="15"/>
  </w:num>
  <w:num w:numId="30">
    <w:abstractNumId w:val="12"/>
  </w:num>
  <w:num w:numId="31">
    <w:abstractNumId w:val="21"/>
  </w:num>
  <w:num w:numId="32">
    <w:abstractNumId w:val="23"/>
  </w:num>
  <w:num w:numId="33">
    <w:abstractNumId w:val="19"/>
  </w:num>
  <w:num w:numId="34">
    <w:abstractNumId w:val="3"/>
  </w:num>
  <w:num w:numId="35">
    <w:abstractNumId w:val="24"/>
  </w:num>
  <w:num w:numId="36">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2F10"/>
    <w:rsid w:val="00003DE7"/>
    <w:rsid w:val="000051D6"/>
    <w:rsid w:val="0001189D"/>
    <w:rsid w:val="00012BFA"/>
    <w:rsid w:val="00015607"/>
    <w:rsid w:val="000251B9"/>
    <w:rsid w:val="00033C34"/>
    <w:rsid w:val="000444F2"/>
    <w:rsid w:val="00045771"/>
    <w:rsid w:val="00045A49"/>
    <w:rsid w:val="00051928"/>
    <w:rsid w:val="00053D45"/>
    <w:rsid w:val="0005418D"/>
    <w:rsid w:val="00056C20"/>
    <w:rsid w:val="00062C1E"/>
    <w:rsid w:val="00064E70"/>
    <w:rsid w:val="000666DF"/>
    <w:rsid w:val="0007060F"/>
    <w:rsid w:val="000746D7"/>
    <w:rsid w:val="00077FCF"/>
    <w:rsid w:val="000834BA"/>
    <w:rsid w:val="000840C2"/>
    <w:rsid w:val="00084274"/>
    <w:rsid w:val="00084332"/>
    <w:rsid w:val="00086247"/>
    <w:rsid w:val="00091E2D"/>
    <w:rsid w:val="00094256"/>
    <w:rsid w:val="0009563E"/>
    <w:rsid w:val="000A0D24"/>
    <w:rsid w:val="000A2923"/>
    <w:rsid w:val="000A4A08"/>
    <w:rsid w:val="000A5EA1"/>
    <w:rsid w:val="000A634A"/>
    <w:rsid w:val="000A6664"/>
    <w:rsid w:val="000A6785"/>
    <w:rsid w:val="000A6D13"/>
    <w:rsid w:val="000B4210"/>
    <w:rsid w:val="000B42F1"/>
    <w:rsid w:val="000C0096"/>
    <w:rsid w:val="000C1874"/>
    <w:rsid w:val="000C5DA3"/>
    <w:rsid w:val="000C60F6"/>
    <w:rsid w:val="000C6644"/>
    <w:rsid w:val="000C7A9A"/>
    <w:rsid w:val="000D0EC0"/>
    <w:rsid w:val="000D0FE4"/>
    <w:rsid w:val="000D1EA7"/>
    <w:rsid w:val="000D3FC3"/>
    <w:rsid w:val="000D4903"/>
    <w:rsid w:val="000D72B3"/>
    <w:rsid w:val="000E01F4"/>
    <w:rsid w:val="000E02E7"/>
    <w:rsid w:val="000E0F27"/>
    <w:rsid w:val="000E22E5"/>
    <w:rsid w:val="000E4388"/>
    <w:rsid w:val="000E554A"/>
    <w:rsid w:val="000E5874"/>
    <w:rsid w:val="000F2EB9"/>
    <w:rsid w:val="000F30B1"/>
    <w:rsid w:val="000F3E7E"/>
    <w:rsid w:val="00101055"/>
    <w:rsid w:val="00103058"/>
    <w:rsid w:val="00106F94"/>
    <w:rsid w:val="001077EF"/>
    <w:rsid w:val="00110B68"/>
    <w:rsid w:val="00111427"/>
    <w:rsid w:val="0011182F"/>
    <w:rsid w:val="00114E7A"/>
    <w:rsid w:val="00123080"/>
    <w:rsid w:val="00123254"/>
    <w:rsid w:val="00131304"/>
    <w:rsid w:val="0013167D"/>
    <w:rsid w:val="00134583"/>
    <w:rsid w:val="00134CCF"/>
    <w:rsid w:val="001415E6"/>
    <w:rsid w:val="00145CAB"/>
    <w:rsid w:val="00146302"/>
    <w:rsid w:val="00147F86"/>
    <w:rsid w:val="001552F8"/>
    <w:rsid w:val="0015703D"/>
    <w:rsid w:val="00171476"/>
    <w:rsid w:val="00171842"/>
    <w:rsid w:val="001738B1"/>
    <w:rsid w:val="0018284C"/>
    <w:rsid w:val="00182B70"/>
    <w:rsid w:val="00182DFF"/>
    <w:rsid w:val="001915B2"/>
    <w:rsid w:val="00191F5F"/>
    <w:rsid w:val="001921A0"/>
    <w:rsid w:val="001977B4"/>
    <w:rsid w:val="001A004B"/>
    <w:rsid w:val="001A0DA7"/>
    <w:rsid w:val="001A36C1"/>
    <w:rsid w:val="001A3E90"/>
    <w:rsid w:val="001A3F25"/>
    <w:rsid w:val="001A45AA"/>
    <w:rsid w:val="001A5BB5"/>
    <w:rsid w:val="001A7B5E"/>
    <w:rsid w:val="001B099C"/>
    <w:rsid w:val="001B0AC4"/>
    <w:rsid w:val="001B1209"/>
    <w:rsid w:val="001B1710"/>
    <w:rsid w:val="001B23B7"/>
    <w:rsid w:val="001B39B6"/>
    <w:rsid w:val="001B679C"/>
    <w:rsid w:val="001B7EE5"/>
    <w:rsid w:val="001C2626"/>
    <w:rsid w:val="001C3C78"/>
    <w:rsid w:val="001C3C92"/>
    <w:rsid w:val="001D01B9"/>
    <w:rsid w:val="001D1C41"/>
    <w:rsid w:val="001D3382"/>
    <w:rsid w:val="001D3F19"/>
    <w:rsid w:val="001D43AA"/>
    <w:rsid w:val="001D4986"/>
    <w:rsid w:val="001D7C2C"/>
    <w:rsid w:val="001E2719"/>
    <w:rsid w:val="001E3ED5"/>
    <w:rsid w:val="001E6164"/>
    <w:rsid w:val="001E6487"/>
    <w:rsid w:val="001E6A7E"/>
    <w:rsid w:val="001E7290"/>
    <w:rsid w:val="001F22FF"/>
    <w:rsid w:val="00200E4D"/>
    <w:rsid w:val="0020294D"/>
    <w:rsid w:val="00202EBB"/>
    <w:rsid w:val="00203494"/>
    <w:rsid w:val="00205A9C"/>
    <w:rsid w:val="00206C98"/>
    <w:rsid w:val="00221B3E"/>
    <w:rsid w:val="00221D6B"/>
    <w:rsid w:val="002228FD"/>
    <w:rsid w:val="00223ADE"/>
    <w:rsid w:val="00225E14"/>
    <w:rsid w:val="0023034F"/>
    <w:rsid w:val="00232824"/>
    <w:rsid w:val="00235697"/>
    <w:rsid w:val="00235AE9"/>
    <w:rsid w:val="00235FCC"/>
    <w:rsid w:val="00244C94"/>
    <w:rsid w:val="002450F2"/>
    <w:rsid w:val="00245C68"/>
    <w:rsid w:val="00247184"/>
    <w:rsid w:val="0025055D"/>
    <w:rsid w:val="00251084"/>
    <w:rsid w:val="002525CA"/>
    <w:rsid w:val="00262B42"/>
    <w:rsid w:val="00266D18"/>
    <w:rsid w:val="00267A98"/>
    <w:rsid w:val="00275EF3"/>
    <w:rsid w:val="002772A8"/>
    <w:rsid w:val="00277674"/>
    <w:rsid w:val="00280EB1"/>
    <w:rsid w:val="0028142D"/>
    <w:rsid w:val="002816A7"/>
    <w:rsid w:val="00281DA9"/>
    <w:rsid w:val="002867D9"/>
    <w:rsid w:val="00287560"/>
    <w:rsid w:val="002915C3"/>
    <w:rsid w:val="0029279C"/>
    <w:rsid w:val="00293D7C"/>
    <w:rsid w:val="002950FB"/>
    <w:rsid w:val="002A23C8"/>
    <w:rsid w:val="002A5C20"/>
    <w:rsid w:val="002A6667"/>
    <w:rsid w:val="002B0323"/>
    <w:rsid w:val="002B0EA3"/>
    <w:rsid w:val="002B2759"/>
    <w:rsid w:val="002B450F"/>
    <w:rsid w:val="002B5469"/>
    <w:rsid w:val="002B5C1E"/>
    <w:rsid w:val="002C43C7"/>
    <w:rsid w:val="002C51F2"/>
    <w:rsid w:val="002C6E9F"/>
    <w:rsid w:val="002D4057"/>
    <w:rsid w:val="002D4269"/>
    <w:rsid w:val="002D6CE2"/>
    <w:rsid w:val="002D6F8B"/>
    <w:rsid w:val="002D7C08"/>
    <w:rsid w:val="002E0780"/>
    <w:rsid w:val="002E0EAA"/>
    <w:rsid w:val="002E5351"/>
    <w:rsid w:val="002E55E0"/>
    <w:rsid w:val="002E6764"/>
    <w:rsid w:val="002F643C"/>
    <w:rsid w:val="003018E4"/>
    <w:rsid w:val="003065C4"/>
    <w:rsid w:val="00310204"/>
    <w:rsid w:val="003125A3"/>
    <w:rsid w:val="003130A9"/>
    <w:rsid w:val="00315913"/>
    <w:rsid w:val="00321062"/>
    <w:rsid w:val="0032172E"/>
    <w:rsid w:val="003218D6"/>
    <w:rsid w:val="0032744F"/>
    <w:rsid w:val="00332A69"/>
    <w:rsid w:val="003343C5"/>
    <w:rsid w:val="00336548"/>
    <w:rsid w:val="00342EFC"/>
    <w:rsid w:val="00343A3B"/>
    <w:rsid w:val="0034486C"/>
    <w:rsid w:val="00352E37"/>
    <w:rsid w:val="00352FD1"/>
    <w:rsid w:val="00353949"/>
    <w:rsid w:val="00353F45"/>
    <w:rsid w:val="00355DEC"/>
    <w:rsid w:val="0035686E"/>
    <w:rsid w:val="00356DDD"/>
    <w:rsid w:val="00360434"/>
    <w:rsid w:val="003611C8"/>
    <w:rsid w:val="00363CBF"/>
    <w:rsid w:val="00364788"/>
    <w:rsid w:val="003655ED"/>
    <w:rsid w:val="003667DC"/>
    <w:rsid w:val="0037064F"/>
    <w:rsid w:val="00371C3A"/>
    <w:rsid w:val="0037338A"/>
    <w:rsid w:val="00373A19"/>
    <w:rsid w:val="00373E1C"/>
    <w:rsid w:val="00376C3C"/>
    <w:rsid w:val="00377642"/>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0EB9"/>
    <w:rsid w:val="003E213A"/>
    <w:rsid w:val="003E5112"/>
    <w:rsid w:val="003E6044"/>
    <w:rsid w:val="003E6387"/>
    <w:rsid w:val="003F0AE3"/>
    <w:rsid w:val="003F1089"/>
    <w:rsid w:val="003F27C7"/>
    <w:rsid w:val="003F2E6A"/>
    <w:rsid w:val="003F5FD3"/>
    <w:rsid w:val="003F6684"/>
    <w:rsid w:val="00402E05"/>
    <w:rsid w:val="00410AB1"/>
    <w:rsid w:val="00413C7C"/>
    <w:rsid w:val="00415798"/>
    <w:rsid w:val="00417D94"/>
    <w:rsid w:val="00424ABF"/>
    <w:rsid w:val="00425A84"/>
    <w:rsid w:val="00426691"/>
    <w:rsid w:val="00430A96"/>
    <w:rsid w:val="00432EB7"/>
    <w:rsid w:val="0043350F"/>
    <w:rsid w:val="00435093"/>
    <w:rsid w:val="004369DA"/>
    <w:rsid w:val="0043767D"/>
    <w:rsid w:val="00437917"/>
    <w:rsid w:val="00450191"/>
    <w:rsid w:val="00451148"/>
    <w:rsid w:val="00454BE5"/>
    <w:rsid w:val="004556C3"/>
    <w:rsid w:val="00457FA9"/>
    <w:rsid w:val="00461CC5"/>
    <w:rsid w:val="00462A26"/>
    <w:rsid w:val="00463F5E"/>
    <w:rsid w:val="00475740"/>
    <w:rsid w:val="00477F7A"/>
    <w:rsid w:val="00481B87"/>
    <w:rsid w:val="00483CEB"/>
    <w:rsid w:val="00484216"/>
    <w:rsid w:val="004846EF"/>
    <w:rsid w:val="004868BF"/>
    <w:rsid w:val="00486B7C"/>
    <w:rsid w:val="004903E5"/>
    <w:rsid w:val="00491FC3"/>
    <w:rsid w:val="00495917"/>
    <w:rsid w:val="00496E01"/>
    <w:rsid w:val="00497684"/>
    <w:rsid w:val="00497BE4"/>
    <w:rsid w:val="004A155D"/>
    <w:rsid w:val="004A3D12"/>
    <w:rsid w:val="004A6A04"/>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5E7D"/>
    <w:rsid w:val="004D5F8A"/>
    <w:rsid w:val="004D70A3"/>
    <w:rsid w:val="004E0748"/>
    <w:rsid w:val="004E0890"/>
    <w:rsid w:val="004E2A40"/>
    <w:rsid w:val="004F29DE"/>
    <w:rsid w:val="004F29ED"/>
    <w:rsid w:val="004F34A8"/>
    <w:rsid w:val="004F5639"/>
    <w:rsid w:val="00502513"/>
    <w:rsid w:val="005040EF"/>
    <w:rsid w:val="00507523"/>
    <w:rsid w:val="00514E38"/>
    <w:rsid w:val="005158C3"/>
    <w:rsid w:val="005206D9"/>
    <w:rsid w:val="0052388D"/>
    <w:rsid w:val="00523934"/>
    <w:rsid w:val="00524169"/>
    <w:rsid w:val="00526943"/>
    <w:rsid w:val="00527DC1"/>
    <w:rsid w:val="00531015"/>
    <w:rsid w:val="00531810"/>
    <w:rsid w:val="00533F20"/>
    <w:rsid w:val="00534A48"/>
    <w:rsid w:val="00537ED6"/>
    <w:rsid w:val="005412CF"/>
    <w:rsid w:val="0054151C"/>
    <w:rsid w:val="00543803"/>
    <w:rsid w:val="0054389A"/>
    <w:rsid w:val="00554D82"/>
    <w:rsid w:val="00557DC7"/>
    <w:rsid w:val="005622A3"/>
    <w:rsid w:val="00565890"/>
    <w:rsid w:val="00567F58"/>
    <w:rsid w:val="005705F7"/>
    <w:rsid w:val="00571329"/>
    <w:rsid w:val="00577ECB"/>
    <w:rsid w:val="005805BB"/>
    <w:rsid w:val="0058111C"/>
    <w:rsid w:val="00581EBE"/>
    <w:rsid w:val="00581FB3"/>
    <w:rsid w:val="00587D29"/>
    <w:rsid w:val="0059047A"/>
    <w:rsid w:val="00590675"/>
    <w:rsid w:val="00593299"/>
    <w:rsid w:val="00595027"/>
    <w:rsid w:val="0059636D"/>
    <w:rsid w:val="005964AB"/>
    <w:rsid w:val="005A0099"/>
    <w:rsid w:val="005A79FE"/>
    <w:rsid w:val="005B4D00"/>
    <w:rsid w:val="005B7863"/>
    <w:rsid w:val="005C53AC"/>
    <w:rsid w:val="005C5563"/>
    <w:rsid w:val="005C57FD"/>
    <w:rsid w:val="005C64D7"/>
    <w:rsid w:val="005D020D"/>
    <w:rsid w:val="005D1519"/>
    <w:rsid w:val="005D177D"/>
    <w:rsid w:val="005D2926"/>
    <w:rsid w:val="005D4D9B"/>
    <w:rsid w:val="005D5D30"/>
    <w:rsid w:val="005D7214"/>
    <w:rsid w:val="005E1C1C"/>
    <w:rsid w:val="005E28A7"/>
    <w:rsid w:val="005E6650"/>
    <w:rsid w:val="005E7132"/>
    <w:rsid w:val="005E74F9"/>
    <w:rsid w:val="005E78AB"/>
    <w:rsid w:val="005F0249"/>
    <w:rsid w:val="005F3B1C"/>
    <w:rsid w:val="005F563B"/>
    <w:rsid w:val="005F7B64"/>
    <w:rsid w:val="006043B3"/>
    <w:rsid w:val="00606561"/>
    <w:rsid w:val="006108A0"/>
    <w:rsid w:val="00611F16"/>
    <w:rsid w:val="0061477A"/>
    <w:rsid w:val="0061569F"/>
    <w:rsid w:val="00617314"/>
    <w:rsid w:val="00623F90"/>
    <w:rsid w:val="00623FFA"/>
    <w:rsid w:val="00624E3E"/>
    <w:rsid w:val="006264C8"/>
    <w:rsid w:val="0062750F"/>
    <w:rsid w:val="00632877"/>
    <w:rsid w:val="00633421"/>
    <w:rsid w:val="006355A3"/>
    <w:rsid w:val="00641026"/>
    <w:rsid w:val="00642291"/>
    <w:rsid w:val="00642CE8"/>
    <w:rsid w:val="00642F91"/>
    <w:rsid w:val="00646560"/>
    <w:rsid w:val="006465EE"/>
    <w:rsid w:val="006505C8"/>
    <w:rsid w:val="0065479F"/>
    <w:rsid w:val="00655AC1"/>
    <w:rsid w:val="00655B29"/>
    <w:rsid w:val="00663AB6"/>
    <w:rsid w:val="006664DD"/>
    <w:rsid w:val="006714BD"/>
    <w:rsid w:val="00676F88"/>
    <w:rsid w:val="00677973"/>
    <w:rsid w:val="00682BF9"/>
    <w:rsid w:val="00683140"/>
    <w:rsid w:val="00692515"/>
    <w:rsid w:val="00692FEA"/>
    <w:rsid w:val="006A2B7C"/>
    <w:rsid w:val="006A6634"/>
    <w:rsid w:val="006A7B3A"/>
    <w:rsid w:val="006B04D9"/>
    <w:rsid w:val="006B1C95"/>
    <w:rsid w:val="006C0578"/>
    <w:rsid w:val="006C08D0"/>
    <w:rsid w:val="006C544D"/>
    <w:rsid w:val="006C6972"/>
    <w:rsid w:val="006C7BE2"/>
    <w:rsid w:val="006F28AB"/>
    <w:rsid w:val="006F3526"/>
    <w:rsid w:val="006F6128"/>
    <w:rsid w:val="00707444"/>
    <w:rsid w:val="007077DC"/>
    <w:rsid w:val="00717D33"/>
    <w:rsid w:val="00722044"/>
    <w:rsid w:val="00730A96"/>
    <w:rsid w:val="0073404D"/>
    <w:rsid w:val="0074226B"/>
    <w:rsid w:val="00746DAD"/>
    <w:rsid w:val="00747265"/>
    <w:rsid w:val="00750868"/>
    <w:rsid w:val="00750CE4"/>
    <w:rsid w:val="00751210"/>
    <w:rsid w:val="00751F1A"/>
    <w:rsid w:val="00752719"/>
    <w:rsid w:val="00755F03"/>
    <w:rsid w:val="00757E8A"/>
    <w:rsid w:val="0076242B"/>
    <w:rsid w:val="007626AE"/>
    <w:rsid w:val="00764535"/>
    <w:rsid w:val="007728B3"/>
    <w:rsid w:val="007744F5"/>
    <w:rsid w:val="0078217A"/>
    <w:rsid w:val="00782575"/>
    <w:rsid w:val="007852FA"/>
    <w:rsid w:val="00785A54"/>
    <w:rsid w:val="00786A1B"/>
    <w:rsid w:val="007908DA"/>
    <w:rsid w:val="0079286F"/>
    <w:rsid w:val="00793EF0"/>
    <w:rsid w:val="0079699D"/>
    <w:rsid w:val="007A490C"/>
    <w:rsid w:val="007A5D58"/>
    <w:rsid w:val="007A617D"/>
    <w:rsid w:val="007B17F2"/>
    <w:rsid w:val="007B3243"/>
    <w:rsid w:val="007B4F20"/>
    <w:rsid w:val="007B767E"/>
    <w:rsid w:val="007C3767"/>
    <w:rsid w:val="007C4ED5"/>
    <w:rsid w:val="007C64DB"/>
    <w:rsid w:val="007D283E"/>
    <w:rsid w:val="007D37F5"/>
    <w:rsid w:val="007D4800"/>
    <w:rsid w:val="007D54D4"/>
    <w:rsid w:val="007E0D2F"/>
    <w:rsid w:val="007E1904"/>
    <w:rsid w:val="007E4341"/>
    <w:rsid w:val="007F0BC1"/>
    <w:rsid w:val="00805DD6"/>
    <w:rsid w:val="008079D7"/>
    <w:rsid w:val="00820262"/>
    <w:rsid w:val="00824273"/>
    <w:rsid w:val="00826151"/>
    <w:rsid w:val="00830925"/>
    <w:rsid w:val="00831F68"/>
    <w:rsid w:val="00834E11"/>
    <w:rsid w:val="00835E6D"/>
    <w:rsid w:val="00837637"/>
    <w:rsid w:val="0084432A"/>
    <w:rsid w:val="00844B4A"/>
    <w:rsid w:val="008464F5"/>
    <w:rsid w:val="00857073"/>
    <w:rsid w:val="00862954"/>
    <w:rsid w:val="00865060"/>
    <w:rsid w:val="00866D40"/>
    <w:rsid w:val="008726AD"/>
    <w:rsid w:val="008759ED"/>
    <w:rsid w:val="00876B33"/>
    <w:rsid w:val="00880D9E"/>
    <w:rsid w:val="00882C59"/>
    <w:rsid w:val="008842AE"/>
    <w:rsid w:val="0088579C"/>
    <w:rsid w:val="008858C4"/>
    <w:rsid w:val="008867D0"/>
    <w:rsid w:val="00886C10"/>
    <w:rsid w:val="008900E9"/>
    <w:rsid w:val="008929B5"/>
    <w:rsid w:val="00894D1B"/>
    <w:rsid w:val="008960A4"/>
    <w:rsid w:val="00896557"/>
    <w:rsid w:val="00897548"/>
    <w:rsid w:val="008A25EC"/>
    <w:rsid w:val="008A53FB"/>
    <w:rsid w:val="008B1A3D"/>
    <w:rsid w:val="008B4A18"/>
    <w:rsid w:val="008B55F5"/>
    <w:rsid w:val="008B5EF6"/>
    <w:rsid w:val="008C2EB9"/>
    <w:rsid w:val="008D6F65"/>
    <w:rsid w:val="008D7467"/>
    <w:rsid w:val="008E025D"/>
    <w:rsid w:val="008E0FAB"/>
    <w:rsid w:val="008E1BA2"/>
    <w:rsid w:val="008E709C"/>
    <w:rsid w:val="008E75FF"/>
    <w:rsid w:val="008F27CA"/>
    <w:rsid w:val="008F4845"/>
    <w:rsid w:val="008F75D6"/>
    <w:rsid w:val="00901DAF"/>
    <w:rsid w:val="00902B8D"/>
    <w:rsid w:val="009038D6"/>
    <w:rsid w:val="00905646"/>
    <w:rsid w:val="009069D9"/>
    <w:rsid w:val="0091488D"/>
    <w:rsid w:val="00916560"/>
    <w:rsid w:val="009168EF"/>
    <w:rsid w:val="00916BA8"/>
    <w:rsid w:val="0092632D"/>
    <w:rsid w:val="009267B3"/>
    <w:rsid w:val="009271C7"/>
    <w:rsid w:val="00930655"/>
    <w:rsid w:val="00931361"/>
    <w:rsid w:val="0093280D"/>
    <w:rsid w:val="00933155"/>
    <w:rsid w:val="009369B7"/>
    <w:rsid w:val="009376D8"/>
    <w:rsid w:val="00950850"/>
    <w:rsid w:val="00950EBB"/>
    <w:rsid w:val="00951A07"/>
    <w:rsid w:val="009539CA"/>
    <w:rsid w:val="0095736F"/>
    <w:rsid w:val="0096083C"/>
    <w:rsid w:val="00960C1A"/>
    <w:rsid w:val="00960CBE"/>
    <w:rsid w:val="00962E9B"/>
    <w:rsid w:val="00963DF1"/>
    <w:rsid w:val="0096465E"/>
    <w:rsid w:val="0096490C"/>
    <w:rsid w:val="00965E21"/>
    <w:rsid w:val="009662DC"/>
    <w:rsid w:val="00967F40"/>
    <w:rsid w:val="009755EF"/>
    <w:rsid w:val="00982750"/>
    <w:rsid w:val="00983EE0"/>
    <w:rsid w:val="009924D2"/>
    <w:rsid w:val="0099263A"/>
    <w:rsid w:val="0099699A"/>
    <w:rsid w:val="00996B19"/>
    <w:rsid w:val="009A3A6B"/>
    <w:rsid w:val="009A4198"/>
    <w:rsid w:val="009A49C0"/>
    <w:rsid w:val="009A6B49"/>
    <w:rsid w:val="009A75D0"/>
    <w:rsid w:val="009B03E1"/>
    <w:rsid w:val="009B2981"/>
    <w:rsid w:val="009B36D6"/>
    <w:rsid w:val="009C05F1"/>
    <w:rsid w:val="009C0AC8"/>
    <w:rsid w:val="009C1E16"/>
    <w:rsid w:val="009C2490"/>
    <w:rsid w:val="009D152C"/>
    <w:rsid w:val="009D3EE1"/>
    <w:rsid w:val="009D7A45"/>
    <w:rsid w:val="009E0039"/>
    <w:rsid w:val="009E162A"/>
    <w:rsid w:val="009F0350"/>
    <w:rsid w:val="009F0B8E"/>
    <w:rsid w:val="009F2F33"/>
    <w:rsid w:val="009F4DCE"/>
    <w:rsid w:val="00A04393"/>
    <w:rsid w:val="00A06122"/>
    <w:rsid w:val="00A11648"/>
    <w:rsid w:val="00A117AF"/>
    <w:rsid w:val="00A128A3"/>
    <w:rsid w:val="00A13F77"/>
    <w:rsid w:val="00A153D1"/>
    <w:rsid w:val="00A30749"/>
    <w:rsid w:val="00A32975"/>
    <w:rsid w:val="00A3321B"/>
    <w:rsid w:val="00A33EB0"/>
    <w:rsid w:val="00A41AED"/>
    <w:rsid w:val="00A43C7A"/>
    <w:rsid w:val="00A4426B"/>
    <w:rsid w:val="00A442BD"/>
    <w:rsid w:val="00A45E87"/>
    <w:rsid w:val="00A469A0"/>
    <w:rsid w:val="00A47C08"/>
    <w:rsid w:val="00A51C0A"/>
    <w:rsid w:val="00A53075"/>
    <w:rsid w:val="00A5334E"/>
    <w:rsid w:val="00A54DF1"/>
    <w:rsid w:val="00A55C9B"/>
    <w:rsid w:val="00A60497"/>
    <w:rsid w:val="00A72333"/>
    <w:rsid w:val="00A81C86"/>
    <w:rsid w:val="00A844CE"/>
    <w:rsid w:val="00A854FD"/>
    <w:rsid w:val="00A96804"/>
    <w:rsid w:val="00A96C0D"/>
    <w:rsid w:val="00A96D04"/>
    <w:rsid w:val="00A97430"/>
    <w:rsid w:val="00AA0055"/>
    <w:rsid w:val="00AA0C64"/>
    <w:rsid w:val="00AA2966"/>
    <w:rsid w:val="00AA5A2C"/>
    <w:rsid w:val="00AA5E08"/>
    <w:rsid w:val="00AB22B7"/>
    <w:rsid w:val="00AB3524"/>
    <w:rsid w:val="00AB5634"/>
    <w:rsid w:val="00AB57E3"/>
    <w:rsid w:val="00AC0136"/>
    <w:rsid w:val="00AC2D7C"/>
    <w:rsid w:val="00AC6421"/>
    <w:rsid w:val="00AC66DD"/>
    <w:rsid w:val="00AD0C38"/>
    <w:rsid w:val="00AD1BC3"/>
    <w:rsid w:val="00AD36C8"/>
    <w:rsid w:val="00AD37DD"/>
    <w:rsid w:val="00AE02C8"/>
    <w:rsid w:val="00AE04E8"/>
    <w:rsid w:val="00AE0791"/>
    <w:rsid w:val="00AE417B"/>
    <w:rsid w:val="00AF1A16"/>
    <w:rsid w:val="00AF1C94"/>
    <w:rsid w:val="00AF1EF9"/>
    <w:rsid w:val="00AF1FAD"/>
    <w:rsid w:val="00AF44B5"/>
    <w:rsid w:val="00B07C32"/>
    <w:rsid w:val="00B07E4A"/>
    <w:rsid w:val="00B10560"/>
    <w:rsid w:val="00B107D8"/>
    <w:rsid w:val="00B137DB"/>
    <w:rsid w:val="00B16087"/>
    <w:rsid w:val="00B163A7"/>
    <w:rsid w:val="00B16EF3"/>
    <w:rsid w:val="00B1726F"/>
    <w:rsid w:val="00B22487"/>
    <w:rsid w:val="00B22DA6"/>
    <w:rsid w:val="00B24A03"/>
    <w:rsid w:val="00B25941"/>
    <w:rsid w:val="00B25B67"/>
    <w:rsid w:val="00B33133"/>
    <w:rsid w:val="00B33ACA"/>
    <w:rsid w:val="00B34ED8"/>
    <w:rsid w:val="00B36861"/>
    <w:rsid w:val="00B41038"/>
    <w:rsid w:val="00B44124"/>
    <w:rsid w:val="00B52FE3"/>
    <w:rsid w:val="00B5683A"/>
    <w:rsid w:val="00B57E76"/>
    <w:rsid w:val="00B60728"/>
    <w:rsid w:val="00B61B1B"/>
    <w:rsid w:val="00B62476"/>
    <w:rsid w:val="00B671BB"/>
    <w:rsid w:val="00B705FC"/>
    <w:rsid w:val="00B72059"/>
    <w:rsid w:val="00B73AD3"/>
    <w:rsid w:val="00B740DA"/>
    <w:rsid w:val="00B76820"/>
    <w:rsid w:val="00B82222"/>
    <w:rsid w:val="00B85BB7"/>
    <w:rsid w:val="00B868FC"/>
    <w:rsid w:val="00B91AAC"/>
    <w:rsid w:val="00B977F0"/>
    <w:rsid w:val="00BA233B"/>
    <w:rsid w:val="00BA661C"/>
    <w:rsid w:val="00BA790C"/>
    <w:rsid w:val="00BB37FC"/>
    <w:rsid w:val="00BB6525"/>
    <w:rsid w:val="00BC10AC"/>
    <w:rsid w:val="00BC764B"/>
    <w:rsid w:val="00BD1E88"/>
    <w:rsid w:val="00BD3E4B"/>
    <w:rsid w:val="00BD4AD2"/>
    <w:rsid w:val="00BD7A95"/>
    <w:rsid w:val="00BE0DB5"/>
    <w:rsid w:val="00BE334E"/>
    <w:rsid w:val="00BE3F2F"/>
    <w:rsid w:val="00BE7278"/>
    <w:rsid w:val="00BF2630"/>
    <w:rsid w:val="00BF290E"/>
    <w:rsid w:val="00BF40DF"/>
    <w:rsid w:val="00BF72FB"/>
    <w:rsid w:val="00C00D8C"/>
    <w:rsid w:val="00C00E42"/>
    <w:rsid w:val="00C018AA"/>
    <w:rsid w:val="00C02D50"/>
    <w:rsid w:val="00C02EAA"/>
    <w:rsid w:val="00C0707B"/>
    <w:rsid w:val="00C13B84"/>
    <w:rsid w:val="00C13CCF"/>
    <w:rsid w:val="00C2204F"/>
    <w:rsid w:val="00C2345B"/>
    <w:rsid w:val="00C30C30"/>
    <w:rsid w:val="00C32976"/>
    <w:rsid w:val="00C33F97"/>
    <w:rsid w:val="00C34CE7"/>
    <w:rsid w:val="00C36097"/>
    <w:rsid w:val="00C3698F"/>
    <w:rsid w:val="00C456DC"/>
    <w:rsid w:val="00C45A18"/>
    <w:rsid w:val="00C465AA"/>
    <w:rsid w:val="00C52E4E"/>
    <w:rsid w:val="00C530C6"/>
    <w:rsid w:val="00C5357C"/>
    <w:rsid w:val="00C54916"/>
    <w:rsid w:val="00C54ED8"/>
    <w:rsid w:val="00C56C22"/>
    <w:rsid w:val="00C61A6B"/>
    <w:rsid w:val="00C6493F"/>
    <w:rsid w:val="00C7163A"/>
    <w:rsid w:val="00C75E35"/>
    <w:rsid w:val="00C77233"/>
    <w:rsid w:val="00C80F33"/>
    <w:rsid w:val="00C81EDA"/>
    <w:rsid w:val="00C83835"/>
    <w:rsid w:val="00C84B0A"/>
    <w:rsid w:val="00C84E9F"/>
    <w:rsid w:val="00C869DB"/>
    <w:rsid w:val="00C901FE"/>
    <w:rsid w:val="00C92D40"/>
    <w:rsid w:val="00C95042"/>
    <w:rsid w:val="00C95617"/>
    <w:rsid w:val="00C95E39"/>
    <w:rsid w:val="00CA22EC"/>
    <w:rsid w:val="00CA3A28"/>
    <w:rsid w:val="00CA3E4C"/>
    <w:rsid w:val="00CA56B4"/>
    <w:rsid w:val="00CB0770"/>
    <w:rsid w:val="00CB215F"/>
    <w:rsid w:val="00CB4BC6"/>
    <w:rsid w:val="00CC0A15"/>
    <w:rsid w:val="00CC4C8E"/>
    <w:rsid w:val="00CD10F3"/>
    <w:rsid w:val="00CD33E0"/>
    <w:rsid w:val="00CD4CA8"/>
    <w:rsid w:val="00CE09DC"/>
    <w:rsid w:val="00CE286D"/>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1AC9"/>
    <w:rsid w:val="00D341EC"/>
    <w:rsid w:val="00D3699F"/>
    <w:rsid w:val="00D414AB"/>
    <w:rsid w:val="00D435E5"/>
    <w:rsid w:val="00D439F5"/>
    <w:rsid w:val="00D45597"/>
    <w:rsid w:val="00D51F83"/>
    <w:rsid w:val="00D53AC9"/>
    <w:rsid w:val="00D54591"/>
    <w:rsid w:val="00D55A1B"/>
    <w:rsid w:val="00D55AAD"/>
    <w:rsid w:val="00D623F7"/>
    <w:rsid w:val="00D677A5"/>
    <w:rsid w:val="00D67954"/>
    <w:rsid w:val="00D7137B"/>
    <w:rsid w:val="00D72CA1"/>
    <w:rsid w:val="00D7378F"/>
    <w:rsid w:val="00D746BE"/>
    <w:rsid w:val="00D80445"/>
    <w:rsid w:val="00D82BD5"/>
    <w:rsid w:val="00D834BD"/>
    <w:rsid w:val="00D845AC"/>
    <w:rsid w:val="00D86355"/>
    <w:rsid w:val="00D87BC4"/>
    <w:rsid w:val="00D91A3F"/>
    <w:rsid w:val="00D93C58"/>
    <w:rsid w:val="00D93D08"/>
    <w:rsid w:val="00D950BD"/>
    <w:rsid w:val="00D95E6B"/>
    <w:rsid w:val="00D97568"/>
    <w:rsid w:val="00D9789F"/>
    <w:rsid w:val="00DA1032"/>
    <w:rsid w:val="00DA20A4"/>
    <w:rsid w:val="00DA2E09"/>
    <w:rsid w:val="00DA4969"/>
    <w:rsid w:val="00DA739D"/>
    <w:rsid w:val="00DB0AF2"/>
    <w:rsid w:val="00DB15A7"/>
    <w:rsid w:val="00DB1D7D"/>
    <w:rsid w:val="00DB22E1"/>
    <w:rsid w:val="00DB3215"/>
    <w:rsid w:val="00DB4653"/>
    <w:rsid w:val="00DB61A0"/>
    <w:rsid w:val="00DB73D1"/>
    <w:rsid w:val="00DC07DE"/>
    <w:rsid w:val="00DC0D03"/>
    <w:rsid w:val="00DC0FC7"/>
    <w:rsid w:val="00DC366A"/>
    <w:rsid w:val="00DC6D77"/>
    <w:rsid w:val="00DC762A"/>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4798"/>
    <w:rsid w:val="00E15048"/>
    <w:rsid w:val="00E15FF0"/>
    <w:rsid w:val="00E25C19"/>
    <w:rsid w:val="00E26C0A"/>
    <w:rsid w:val="00E31E21"/>
    <w:rsid w:val="00E42562"/>
    <w:rsid w:val="00E47323"/>
    <w:rsid w:val="00E474A1"/>
    <w:rsid w:val="00E4780E"/>
    <w:rsid w:val="00E51279"/>
    <w:rsid w:val="00E5287C"/>
    <w:rsid w:val="00E5296C"/>
    <w:rsid w:val="00E554CD"/>
    <w:rsid w:val="00E56647"/>
    <w:rsid w:val="00E60825"/>
    <w:rsid w:val="00E662DD"/>
    <w:rsid w:val="00E67917"/>
    <w:rsid w:val="00E725B9"/>
    <w:rsid w:val="00E73E28"/>
    <w:rsid w:val="00E75520"/>
    <w:rsid w:val="00E7651E"/>
    <w:rsid w:val="00E76A71"/>
    <w:rsid w:val="00E80D9F"/>
    <w:rsid w:val="00E832F5"/>
    <w:rsid w:val="00E84754"/>
    <w:rsid w:val="00E8568C"/>
    <w:rsid w:val="00E86E60"/>
    <w:rsid w:val="00E87E9E"/>
    <w:rsid w:val="00E906B0"/>
    <w:rsid w:val="00E92015"/>
    <w:rsid w:val="00E9219A"/>
    <w:rsid w:val="00E93747"/>
    <w:rsid w:val="00EA342F"/>
    <w:rsid w:val="00EA492D"/>
    <w:rsid w:val="00EB0407"/>
    <w:rsid w:val="00EB0507"/>
    <w:rsid w:val="00EB18FA"/>
    <w:rsid w:val="00EB4A3F"/>
    <w:rsid w:val="00EC17B5"/>
    <w:rsid w:val="00EC314B"/>
    <w:rsid w:val="00ED03CE"/>
    <w:rsid w:val="00ED0935"/>
    <w:rsid w:val="00EE1534"/>
    <w:rsid w:val="00EE4F67"/>
    <w:rsid w:val="00EE51F9"/>
    <w:rsid w:val="00EE5278"/>
    <w:rsid w:val="00EE5BC2"/>
    <w:rsid w:val="00EE5C0B"/>
    <w:rsid w:val="00EE736B"/>
    <w:rsid w:val="00EF40A3"/>
    <w:rsid w:val="00F01B41"/>
    <w:rsid w:val="00F01DEB"/>
    <w:rsid w:val="00F02E47"/>
    <w:rsid w:val="00F0769E"/>
    <w:rsid w:val="00F07D10"/>
    <w:rsid w:val="00F10FEF"/>
    <w:rsid w:val="00F112CA"/>
    <w:rsid w:val="00F13DED"/>
    <w:rsid w:val="00F21914"/>
    <w:rsid w:val="00F3022B"/>
    <w:rsid w:val="00F3076A"/>
    <w:rsid w:val="00F333DA"/>
    <w:rsid w:val="00F35245"/>
    <w:rsid w:val="00F3631B"/>
    <w:rsid w:val="00F3674B"/>
    <w:rsid w:val="00F405B9"/>
    <w:rsid w:val="00F4211E"/>
    <w:rsid w:val="00F42EA3"/>
    <w:rsid w:val="00F43A70"/>
    <w:rsid w:val="00F46381"/>
    <w:rsid w:val="00F47E4F"/>
    <w:rsid w:val="00F52522"/>
    <w:rsid w:val="00F53583"/>
    <w:rsid w:val="00F550F8"/>
    <w:rsid w:val="00F61BFB"/>
    <w:rsid w:val="00F64FBE"/>
    <w:rsid w:val="00F65190"/>
    <w:rsid w:val="00F673D5"/>
    <w:rsid w:val="00F70329"/>
    <w:rsid w:val="00F716C6"/>
    <w:rsid w:val="00F77B0E"/>
    <w:rsid w:val="00F91AA7"/>
    <w:rsid w:val="00F93D9C"/>
    <w:rsid w:val="00FA0876"/>
    <w:rsid w:val="00FA0AD8"/>
    <w:rsid w:val="00FA1A64"/>
    <w:rsid w:val="00FA6244"/>
    <w:rsid w:val="00FA6573"/>
    <w:rsid w:val="00FA73B6"/>
    <w:rsid w:val="00FA7A33"/>
    <w:rsid w:val="00FB33ED"/>
    <w:rsid w:val="00FB4935"/>
    <w:rsid w:val="00FB52AC"/>
    <w:rsid w:val="00FC3FA0"/>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A0209"/>
  <w15:chartTrackingRefBased/>
  <w15:docId w15:val="{0EB1A172-925B-4CCE-8B1D-3BE35A72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jc w:val="center"/>
    </w:pPr>
    <w:rPr>
      <w:rFonts w:ascii="Times New Roman" w:eastAsia="Times New Roman" w:hAnsi="Times New Roman" w:cs="Times New Roman"/>
      <w:lang w:val="en-GB" w:eastAsia="en-US"/>
    </w:rPr>
  </w:style>
  <w:style w:type="character" w:styleId="FollowedHyperlink">
    <w:name w:val="FollowedHyperlink"/>
    <w:rsid w:val="00A844CE"/>
    <w:rPr>
      <w:color w:val="auto"/>
      <w:u w:val="none"/>
    </w:rPr>
  </w:style>
  <w:style w:type="character" w:styleId="Hyperlink">
    <w:name w:val="Hyperlink"/>
    <w:uiPriority w:val="99"/>
    <w:rsid w:val="00A844CE"/>
    <w:rPr>
      <w:color w:val="auto"/>
      <w:u w:val="none"/>
    </w:rPr>
  </w:style>
  <w:style w:type="paragraph" w:customStyle="1" w:styleId="SLONormal">
    <w:name w:val="SLO Normal"/>
    <w:link w:val="SLONormalChar"/>
    <w:rsid w:val="00A844CE"/>
    <w:pPr>
      <w:spacing w:before="120" w:after="120"/>
      <w:jc w:val="both"/>
    </w:pPr>
    <w:rPr>
      <w:rFonts w:ascii="Times New Roman" w:eastAsia="Times New Roman" w:hAnsi="Times New Roman" w:cs="Times New Roman"/>
      <w:kern w:val="24"/>
      <w:sz w:val="22"/>
      <w:szCs w:val="24"/>
      <w:lang w:val="en-GB" w:eastAsia="en-US"/>
    </w:rPr>
  </w:style>
  <w:style w:type="character" w:customStyle="1" w:styleId="SLONormalChar">
    <w:name w:val="SLO Normal Char"/>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link w:val="BodyText2"/>
    <w:uiPriority w:val="99"/>
    <w:rsid w:val="008900E9"/>
    <w:rPr>
      <w:rFonts w:ascii="Garamond" w:eastAsia="Times New Roman" w:hAnsi="Garamond" w:cs="Times New Roman"/>
      <w:sz w:val="24"/>
      <w:szCs w:val="20"/>
      <w:lang w:val="de-DE"/>
    </w:rPr>
  </w:style>
  <w:style w:type="character" w:styleId="CommentReference">
    <w:name w:val="annotation reference"/>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ind w:firstLine="238"/>
    </w:pPr>
    <w:rPr>
      <w:rFonts w:ascii="Times New Roman" w:eastAsia="Times New Roman" w:hAnsi="Times New Roman" w:cs="Times New Roman"/>
      <w:color w:val="000000"/>
      <w:sz w:val="24"/>
      <w:lang w:val="en-GB" w:eastAsia="en-US"/>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link w:val="BodyText"/>
    <w:rsid w:val="007B4F20"/>
    <w:rPr>
      <w:rFonts w:ascii="Times New Roman" w:eastAsia="Times New Roman" w:hAnsi="Times New Roman" w:cs="Times New Roman"/>
      <w:sz w:val="24"/>
      <w:szCs w:val="24"/>
      <w:lang w:val="en-GB"/>
    </w:rPr>
  </w:style>
  <w:style w:type="character" w:customStyle="1" w:styleId="Heading1Char">
    <w:name w:val="Heading 1 Char"/>
    <w:link w:val="Heading1"/>
    <w:rsid w:val="007B4F20"/>
    <w:rPr>
      <w:rFonts w:ascii="Times New Roman" w:eastAsia="Times New Roman" w:hAnsi="Times New Roman" w:cs="Times New Roman"/>
      <w:sz w:val="24"/>
      <w:szCs w:val="24"/>
    </w:rPr>
  </w:style>
  <w:style w:type="character" w:customStyle="1" w:styleId="Heading2Char">
    <w:name w:val="Heading 2 Char"/>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rPr>
      <w:rFonts w:ascii="Times New Roman" w:eastAsia="Times New Roman" w:hAnsi="Times New Roman" w:cs="Times New Roman"/>
      <w:b/>
      <w:caps/>
      <w:sz w:val="24"/>
      <w:lang w:val="en-GB" w:eastAsia="en-US"/>
    </w:rPr>
  </w:style>
  <w:style w:type="paragraph" w:customStyle="1" w:styleId="Filialas">
    <w:name w:val="Filialas"/>
    <w:rsid w:val="007B4F20"/>
    <w:pPr>
      <w:spacing w:before="120" w:line="960" w:lineRule="auto"/>
      <w:jc w:val="center"/>
    </w:pPr>
    <w:rPr>
      <w:rFonts w:ascii="Times New Roman" w:eastAsia="Times New Roman" w:hAnsi="Times New Roman" w:cs="Times New Roman"/>
      <w:b/>
      <w:caps/>
      <w:lang w:val="en-GB" w:eastAsia="en-US"/>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ind w:firstLine="312"/>
      <w:jc w:val="both"/>
    </w:pPr>
    <w:rPr>
      <w:rFonts w:ascii="TimesLT" w:eastAsia="Times New Roman" w:hAnsi="TimesLT" w:cs="Times New Roman"/>
      <w:lang w:val="en-US" w:eastAsia="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eastAsia="Times New Roman" w:hAnsi="TimesLT" w:cs="Times New Roman"/>
      <w:lang w:val="en-US" w:eastAsia="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ind w:firstLine="312"/>
      <w:jc w:val="both"/>
    </w:pPr>
    <w:rPr>
      <w:rFonts w:ascii="TimesLT" w:eastAsia="Times New Roman" w:hAnsi="TimesLT" w:cs="Times New Roman"/>
      <w:color w:val="000000"/>
      <w:sz w:val="8"/>
      <w:szCs w:val="8"/>
      <w:lang w:val="en-US" w:eastAsia="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link w:val="HTMLPreformatted"/>
    <w:rsid w:val="007B4F20"/>
    <w:rPr>
      <w:rFonts w:ascii="Courier New" w:eastAsia="Times New Roman" w:hAnsi="Courier New" w:cs="Courier New"/>
      <w:sz w:val="20"/>
      <w:szCs w:val="20"/>
      <w:lang w:val="en-US"/>
    </w:rPr>
  </w:style>
  <w:style w:type="character" w:customStyle="1" w:styleId="FontStyle15">
    <w:name w:val="Font Style15"/>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uiPriority w:val="99"/>
    <w:qFormat/>
    <w:rsid w:val="007B4F20"/>
    <w:rPr>
      <w:rFonts w:cs="Times New Roman"/>
      <w:b/>
      <w:bCs/>
      <w:smallCaps/>
      <w:spacing w:val="5"/>
    </w:rPr>
  </w:style>
  <w:style w:type="character" w:styleId="Strong">
    <w:name w:val="Strong"/>
    <w:uiPriority w:val="99"/>
    <w:qFormat/>
    <w:rsid w:val="007B4F20"/>
    <w:rPr>
      <w:rFonts w:cs="Times New Roman"/>
      <w:b/>
      <w:bCs/>
    </w:rPr>
  </w:style>
  <w:style w:type="character" w:styleId="LineNumber">
    <w:name w:val="line number"/>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link w:val="FootnoteText"/>
    <w:rsid w:val="007B4F20"/>
    <w:rPr>
      <w:rFonts w:ascii="Times New Roman" w:eastAsia="Times New Roman" w:hAnsi="Times New Roman" w:cs="Times New Roman"/>
      <w:sz w:val="20"/>
      <w:szCs w:val="20"/>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Calibri" w:hAnsi="TimesLT"/>
      <w:sz w:val="20"/>
      <w:szCs w:val="20"/>
      <w:lang w:eastAsia="lt-LT" w:bidi="lo-LA"/>
    </w:rPr>
  </w:style>
  <w:style w:type="table" w:customStyle="1" w:styleId="TableGrid1">
    <w:name w:val="Table Grid1"/>
    <w:basedOn w:val="TableNormal"/>
    <w:next w:val="TableGrid"/>
    <w:uiPriority w:val="99"/>
    <w:rsid w:val="00BB652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ind w:firstLine="312"/>
      <w:jc w:val="both"/>
    </w:pPr>
    <w:rPr>
      <w:rFonts w:ascii="TimesLT" w:eastAsia="Times New Roman" w:hAnsi="TimesLT" w:cs="Times New Roman"/>
      <w:lang w:val="en-US" w:eastAsia="en-US"/>
    </w:rPr>
  </w:style>
  <w:style w:type="paragraph" w:customStyle="1" w:styleId="Standard1">
    <w:name w:val="Standard1"/>
    <w:rsid w:val="00E14798"/>
    <w:pPr>
      <w:suppressAutoHyphens/>
      <w:autoSpaceDN w:val="0"/>
      <w:textAlignment w:val="baseline"/>
    </w:pPr>
    <w:rPr>
      <w:rFonts w:ascii="Times New Roman" w:eastAsia="Times New Roman" w:hAnsi="Times New Roman" w:cs="Times New Roman"/>
      <w:kern w:val="3"/>
      <w:sz w:val="24"/>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E14798"/>
    <w:rPr>
      <w:rFonts w:ascii="Times New Roman" w:eastAsia="Times New Roman" w:hAnsi="Times New Roman" w:cs="Times New Roman"/>
      <w:sz w:val="24"/>
      <w:szCs w:val="24"/>
    </w:rPr>
  </w:style>
  <w:style w:type="character" w:styleId="PlaceholderText">
    <w:name w:val="Placeholder Text"/>
    <w:uiPriority w:val="99"/>
    <w:semiHidden/>
    <w:rsid w:val="0054389A"/>
    <w:rPr>
      <w:color w:val="808080"/>
    </w:rPr>
  </w:style>
  <w:style w:type="character" w:customStyle="1" w:styleId="apple-converted-space">
    <w:name w:val="apple-converted-space"/>
    <w:basedOn w:val="DefaultParagraphFont"/>
    <w:rsid w:val="00782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13388160">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298EAB2CE64CD6A04796F80069F5DD"/>
        <w:category>
          <w:name w:val="Bendrosios nuostatos"/>
          <w:gallery w:val="placeholder"/>
        </w:category>
        <w:types>
          <w:type w:val="bbPlcHdr"/>
        </w:types>
        <w:behaviors>
          <w:behavior w:val="content"/>
        </w:behaviors>
        <w:guid w:val="{27B636E0-426F-42D2-97EF-88F12CD37ABF}"/>
      </w:docPartPr>
      <w:docPartBody>
        <w:p w:rsidR="00BD7C17" w:rsidRDefault="005D534B" w:rsidP="005D534B">
          <w:pPr>
            <w:pStyle w:val="CC298EAB2CE64CD6A04796F80069F5DD"/>
          </w:pPr>
          <w:r w:rsidRPr="00E6116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34B"/>
    <w:rsid w:val="005D534B"/>
    <w:rsid w:val="008808A3"/>
    <w:rsid w:val="008A069A"/>
    <w:rsid w:val="00BD7C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534B"/>
    <w:rPr>
      <w:color w:val="808080"/>
    </w:rPr>
  </w:style>
  <w:style w:type="paragraph" w:customStyle="1" w:styleId="CC298EAB2CE64CD6A04796F80069F5DD">
    <w:name w:val="CC298EAB2CE64CD6A04796F80069F5DD"/>
    <w:rsid w:val="005D53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VWCZ4TY2TVRH-535898010-953040</_dlc_DocId>
    <_dlc_DocIdUrl xmlns="0e2507f1-1fab-4f1f-8c5d-2dd5baf9006a">
      <Url>https://lglt.sharepoint.com/sites/files/_layouts/15/DocIdRedir.aspx?ID=VWCZ4TY2TVRH-535898010-953040</Url>
      <Description>VWCZ4TY2TVRH-535898010-953040</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E9C0F5D513BA704092BD606558B04D5D" ma:contentTypeVersion="184" ma:contentTypeDescription="Kurkite naują dokumentą." ma:contentTypeScope="" ma:versionID="3164c3a023da3e301209f05385eef67b">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056cdd833a5717bea2c852b00cf2ea56"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D0C4D8A-7CEB-4513-A38C-0EF9E0E8C4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4B9C08-D408-4D6B-816F-74729D8A25C5}">
  <ds:schemaRefs>
    <ds:schemaRef ds:uri="http://schemas.openxmlformats.org/officeDocument/2006/bibliography"/>
  </ds:schemaRefs>
</ds:datastoreItem>
</file>

<file path=customXml/itemProps3.xml><?xml version="1.0" encoding="utf-8"?>
<ds:datastoreItem xmlns:ds="http://schemas.openxmlformats.org/officeDocument/2006/customXml" ds:itemID="{DAA29323-4D61-499D-A7CB-6AE1BB2B2F63}">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BD9B6ED8-6BAC-4E62-8EC1-71D98B42D6A0}"/>
</file>

<file path=customXml/itemProps6.xml><?xml version="1.0" encoding="utf-8"?>
<ds:datastoreItem xmlns:ds="http://schemas.openxmlformats.org/officeDocument/2006/customXml" ds:itemID="{68DF6382-4E64-4422-8081-ACD1BDAE6C6A}"/>
</file>

<file path=docProps/app.xml><?xml version="1.0" encoding="utf-8"?>
<Properties xmlns="http://schemas.openxmlformats.org/officeDocument/2006/extended-properties" xmlns:vt="http://schemas.openxmlformats.org/officeDocument/2006/docPropsVTypes">
  <Template>Normal</Template>
  <TotalTime>1</TotalTime>
  <Pages>4</Pages>
  <Words>3052</Words>
  <Characters>1741</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cp:lastModifiedBy>Gediminas Bliujus</cp:lastModifiedBy>
  <cp:revision>3</cp:revision>
  <cp:lastPrinted>2014-04-16T13:05:00Z</cp:lastPrinted>
  <dcterms:created xsi:type="dcterms:W3CDTF">2021-07-07T10:51:00Z</dcterms:created>
  <dcterms:modified xsi:type="dcterms:W3CDTF">2021-07-07T10:55:00Z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2019-10-31T12:12:00.4131048Z</vt:lpwstr>
  </property>
  <property fmtid="{D5CDD505-2E9C-101B-9397-08002B2CF9AE}" pid="6" name="MSIP_Label_cfcb905c-755b-4fd4-bd20-0d682d4f1d27_Name">
    <vt:lpwstr>Internal</vt:lpwstr>
  </property>
  <property fmtid="{D5CDD505-2E9C-101B-9397-08002B2CF9AE}" pid="7" name="MSIP_Label_cfcb905c-755b-4fd4-bd20-0d682d4f1d27_ActionId">
    <vt:lpwstr>3c536566-d54d-4ad3-bbbc-43785ffa0ba7</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_dlc_DocIdItemGuid">
    <vt:lpwstr>e7be7410-d7cd-4dc3-8086-d8f035ed0cef</vt:lpwstr>
  </property>
</Properties>
</file>