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F45F4" w14:textId="77777777" w:rsidR="0057699C" w:rsidRDefault="005A63B8" w:rsidP="0057699C">
      <w:pPr>
        <w:spacing w:line="240" w:lineRule="auto"/>
        <w:ind w:firstLine="0"/>
        <w:jc w:val="right"/>
        <w:rPr>
          <w:rFonts w:ascii="Times New Roman" w:hAnsi="Times New Roman" w:cs="Times New Roman"/>
          <w:sz w:val="20"/>
          <w:szCs w:val="20"/>
        </w:rPr>
      </w:pPr>
      <w:r>
        <w:rPr>
          <w:rFonts w:ascii="Times New Roman" w:hAnsi="Times New Roman" w:cs="Times New Roman"/>
          <w:sz w:val="20"/>
          <w:szCs w:val="20"/>
        </w:rPr>
        <w:t>Specialiųjų p</w:t>
      </w:r>
      <w:r w:rsidR="00A37225" w:rsidRPr="005A63B8">
        <w:rPr>
          <w:rFonts w:ascii="Times New Roman" w:hAnsi="Times New Roman" w:cs="Times New Roman"/>
          <w:sz w:val="20"/>
          <w:szCs w:val="20"/>
        </w:rPr>
        <w:t xml:space="preserve">irkimo sąlygų 2 priedas </w:t>
      </w:r>
    </w:p>
    <w:p w14:paraId="7AB4AA8A" w14:textId="03407E05" w:rsidR="00A37225" w:rsidRPr="005A63B8" w:rsidRDefault="00A37225" w:rsidP="0057699C">
      <w:pPr>
        <w:spacing w:line="240" w:lineRule="auto"/>
        <w:ind w:firstLine="0"/>
        <w:jc w:val="right"/>
        <w:rPr>
          <w:rFonts w:ascii="Times New Roman" w:hAnsi="Times New Roman" w:cs="Times New Roman"/>
          <w:sz w:val="20"/>
          <w:szCs w:val="20"/>
        </w:rPr>
      </w:pPr>
      <w:r w:rsidRPr="005A63B8">
        <w:rPr>
          <w:rFonts w:ascii="Times New Roman" w:hAnsi="Times New Roman" w:cs="Times New Roman"/>
          <w:sz w:val="20"/>
          <w:szCs w:val="20"/>
        </w:rPr>
        <w:t>„Tiekėjų kvalifikacijos reikalavimai“</w:t>
      </w:r>
    </w:p>
    <w:p w14:paraId="7FFF6CCF" w14:textId="77777777" w:rsidR="00A37225" w:rsidRPr="00A37225" w:rsidRDefault="00A37225" w:rsidP="00A37225">
      <w:pPr>
        <w:spacing w:after="240"/>
        <w:rPr>
          <w:rFonts w:ascii="Times New Roman" w:hAnsi="Times New Roman" w:cs="Times New Roman"/>
          <w:smallCaps/>
          <w:color w:val="404040"/>
          <w:sz w:val="24"/>
          <w:szCs w:val="24"/>
        </w:rPr>
      </w:pPr>
    </w:p>
    <w:p w14:paraId="04FE4AFF" w14:textId="7A749F79" w:rsidR="00A37225" w:rsidRPr="005A63B8" w:rsidRDefault="00A37225" w:rsidP="005A63B8">
      <w:pPr>
        <w:spacing w:after="240" w:line="276" w:lineRule="auto"/>
        <w:jc w:val="center"/>
        <w:rPr>
          <w:rFonts w:ascii="Times New Roman" w:eastAsia="Arial" w:hAnsi="Times New Roman" w:cs="Times New Roman"/>
          <w:b/>
          <w:bCs/>
          <w:smallCaps/>
          <w:color w:val="404040"/>
          <w:sz w:val="24"/>
          <w:szCs w:val="24"/>
        </w:rPr>
      </w:pPr>
      <w:r w:rsidRPr="005A63B8">
        <w:rPr>
          <w:rFonts w:ascii="Times New Roman" w:eastAsia="Arial" w:hAnsi="Times New Roman" w:cs="Times New Roman"/>
          <w:b/>
          <w:bCs/>
          <w:smallCaps/>
          <w:color w:val="404040"/>
          <w:sz w:val="24"/>
          <w:szCs w:val="24"/>
        </w:rPr>
        <w:t>TIEKĖJŲ KVALIFIKACIJOS REIKALAVIMAI</w:t>
      </w:r>
    </w:p>
    <w:p w14:paraId="6E658A2A" w14:textId="17B2B868" w:rsidR="00A37225" w:rsidRPr="00FF7128" w:rsidRDefault="00A37225" w:rsidP="00FF7128">
      <w:pPr>
        <w:pStyle w:val="Sraopastraipa"/>
        <w:numPr>
          <w:ilvl w:val="0"/>
          <w:numId w:val="5"/>
        </w:numPr>
        <w:tabs>
          <w:tab w:val="left" w:pos="567"/>
        </w:tabs>
        <w:spacing w:line="240" w:lineRule="auto"/>
        <w:ind w:left="0" w:firstLine="284"/>
        <w:rPr>
          <w:rFonts w:ascii="Times New Roman" w:eastAsia="Arial" w:hAnsi="Times New Roman" w:cs="Times New Roman"/>
          <w:sz w:val="24"/>
          <w:szCs w:val="24"/>
        </w:rPr>
      </w:pPr>
      <w:r w:rsidRPr="00FF7128">
        <w:rPr>
          <w:rFonts w:ascii="Times New Roman" w:eastAsia="Arial" w:hAnsi="Times New Roman" w:cs="Times New Roman"/>
          <w:sz w:val="24"/>
          <w:szCs w:val="24"/>
        </w:rPr>
        <w:t xml:space="preserve">Tiekėjo kvalifikacija turi atitikti šiame priede nustatytus reikalavimus kvalifikacijai. </w:t>
      </w:r>
    </w:p>
    <w:tbl>
      <w:tblPr>
        <w:tblStyle w:val="TableGrid3"/>
        <w:tblpPr w:leftFromText="180" w:rightFromText="180" w:vertAnchor="page" w:horzAnchor="margin" w:tblpY="3073"/>
        <w:tblW w:w="5000" w:type="pct"/>
        <w:tblLook w:val="04A0" w:firstRow="1" w:lastRow="0" w:firstColumn="1" w:lastColumn="0" w:noHBand="0" w:noVBand="1"/>
      </w:tblPr>
      <w:tblGrid>
        <w:gridCol w:w="1450"/>
        <w:gridCol w:w="3153"/>
        <w:gridCol w:w="3455"/>
        <w:gridCol w:w="2732"/>
      </w:tblGrid>
      <w:tr w:rsidR="00FF7128" w:rsidRPr="00A37225" w14:paraId="2DC55D28" w14:textId="77777777" w:rsidTr="00FF7128">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6DC4FC5E" w14:textId="77777777" w:rsidR="00FF7128" w:rsidRPr="00A37225" w:rsidRDefault="00FF7128" w:rsidP="00FF7128">
            <w:pPr>
              <w:spacing w:before="60" w:after="60" w:line="256" w:lineRule="auto"/>
              <w:ind w:firstLine="0"/>
              <w:jc w:val="left"/>
              <w:rPr>
                <w:b/>
                <w:bCs/>
                <w:sz w:val="24"/>
                <w:szCs w:val="24"/>
              </w:rPr>
            </w:pPr>
            <w:r w:rsidRPr="00A37225">
              <w:rPr>
                <w:rFonts w:eastAsiaTheme="minorHAnsi"/>
                <w:b/>
                <w:bCs/>
                <w:sz w:val="24"/>
                <w:szCs w:val="24"/>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39129504" w14:textId="77777777" w:rsidR="00FF7128" w:rsidRPr="00A37225" w:rsidRDefault="00FF7128" w:rsidP="00FF7128">
            <w:pPr>
              <w:spacing w:before="60" w:after="60" w:line="256" w:lineRule="auto"/>
              <w:ind w:firstLine="0"/>
              <w:jc w:val="center"/>
              <w:rPr>
                <w:b/>
                <w:bCs/>
                <w:sz w:val="24"/>
                <w:szCs w:val="24"/>
              </w:rPr>
            </w:pPr>
            <w:r w:rsidRPr="00A37225">
              <w:rPr>
                <w:b/>
                <w:bCs/>
                <w:color w:val="000000"/>
                <w:sz w:val="24"/>
                <w:szCs w:val="24"/>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18EB7F77" w14:textId="77777777" w:rsidR="00FF7128" w:rsidRPr="00A37225" w:rsidRDefault="00FF7128" w:rsidP="00FF7128">
            <w:pPr>
              <w:autoSpaceDE w:val="0"/>
              <w:autoSpaceDN w:val="0"/>
              <w:adjustRightInd w:val="0"/>
              <w:ind w:firstLine="0"/>
              <w:jc w:val="center"/>
              <w:rPr>
                <w:b/>
                <w:bCs/>
                <w:color w:val="000000"/>
                <w:sz w:val="24"/>
                <w:szCs w:val="24"/>
              </w:rPr>
            </w:pPr>
            <w:r w:rsidRPr="00A37225">
              <w:rPr>
                <w:b/>
                <w:bCs/>
                <w:color w:val="000000"/>
                <w:sz w:val="24"/>
                <w:szCs w:val="24"/>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1D85B6DF" w14:textId="77777777" w:rsidR="00FF7128" w:rsidRPr="00A37225" w:rsidRDefault="00FF7128" w:rsidP="00FF7128">
            <w:pPr>
              <w:autoSpaceDE w:val="0"/>
              <w:autoSpaceDN w:val="0"/>
              <w:adjustRightInd w:val="0"/>
              <w:ind w:firstLine="0"/>
              <w:jc w:val="center"/>
              <w:rPr>
                <w:b/>
                <w:bCs/>
                <w:color w:val="000000"/>
                <w:sz w:val="24"/>
                <w:szCs w:val="24"/>
              </w:rPr>
            </w:pPr>
            <w:r w:rsidRPr="00A37225">
              <w:rPr>
                <w:b/>
                <w:bCs/>
                <w:color w:val="000000"/>
                <w:sz w:val="24"/>
                <w:szCs w:val="24"/>
              </w:rPr>
              <w:t>Subjektas, kuris turi atitikti reikalavimą</w:t>
            </w:r>
          </w:p>
        </w:tc>
      </w:tr>
      <w:tr w:rsidR="00FF7128" w:rsidRPr="00A37225" w14:paraId="4ACBA6E4" w14:textId="77777777" w:rsidTr="00FF7128">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3A0B3" w14:textId="77777777" w:rsidR="00FF7128" w:rsidRPr="00A37225" w:rsidRDefault="00FF7128" w:rsidP="00FF7128">
            <w:pPr>
              <w:pStyle w:val="Sraopastraipa"/>
              <w:numPr>
                <w:ilvl w:val="1"/>
                <w:numId w:val="2"/>
              </w:numPr>
              <w:spacing w:before="60" w:after="60" w:line="257" w:lineRule="auto"/>
              <w:ind w:left="357" w:hanging="357"/>
              <w:jc w:val="right"/>
              <w:rPr>
                <w:rFonts w:eastAsiaTheme="minorHAnsi"/>
                <w:sz w:val="24"/>
                <w:szCs w:val="24"/>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4588AC59" w14:textId="3A9FD702" w:rsidR="00FF7128" w:rsidRDefault="00FF7128" w:rsidP="00FF7128">
            <w:pPr>
              <w:autoSpaceDE w:val="0"/>
              <w:autoSpaceDN w:val="0"/>
              <w:adjustRightInd w:val="0"/>
              <w:spacing w:line="240" w:lineRule="auto"/>
              <w:ind w:firstLine="0"/>
              <w:rPr>
                <w:color w:val="222222"/>
                <w:sz w:val="22"/>
                <w:szCs w:val="22"/>
              </w:rPr>
            </w:pPr>
            <w:r w:rsidRPr="00C15D46">
              <w:rPr>
                <w:color w:val="222222"/>
                <w:sz w:val="22"/>
                <w:szCs w:val="22"/>
              </w:rPr>
              <w:t>Tiekėjas privalo turėti specialistus/lektorius, kuris (-</w:t>
            </w:r>
            <w:proofErr w:type="spellStart"/>
            <w:r w:rsidRPr="00C15D46">
              <w:rPr>
                <w:color w:val="222222"/>
                <w:sz w:val="22"/>
                <w:szCs w:val="22"/>
              </w:rPr>
              <w:t>ie</w:t>
            </w:r>
            <w:proofErr w:type="spellEnd"/>
            <w:r w:rsidRPr="00C15D46">
              <w:rPr>
                <w:color w:val="222222"/>
                <w:sz w:val="22"/>
                <w:szCs w:val="22"/>
              </w:rPr>
              <w:t xml:space="preserve">) turi </w:t>
            </w:r>
            <w:r w:rsidR="00E24558">
              <w:rPr>
                <w:color w:val="222222"/>
                <w:sz w:val="22"/>
                <w:szCs w:val="22"/>
              </w:rPr>
              <w:t>atitikti</w:t>
            </w:r>
            <w:r w:rsidRPr="00C15D46">
              <w:rPr>
                <w:color w:val="222222"/>
                <w:sz w:val="22"/>
                <w:szCs w:val="22"/>
              </w:rPr>
              <w:t xml:space="preserve"> žemiau nurodytus minimalius reikalavimus:</w:t>
            </w:r>
            <w:r w:rsidRPr="00B95DEB">
              <w:rPr>
                <w:color w:val="222222"/>
                <w:sz w:val="22"/>
                <w:szCs w:val="22"/>
              </w:rPr>
              <w:t> </w:t>
            </w:r>
          </w:p>
          <w:p w14:paraId="2748AA73" w14:textId="77777777" w:rsidR="00FF7128" w:rsidRPr="00A37225" w:rsidRDefault="00FF7128" w:rsidP="00FF7128">
            <w:pPr>
              <w:autoSpaceDE w:val="0"/>
              <w:autoSpaceDN w:val="0"/>
              <w:adjustRightInd w:val="0"/>
              <w:spacing w:line="240" w:lineRule="auto"/>
              <w:ind w:firstLine="0"/>
              <w:rPr>
                <w:color w:val="000000"/>
                <w:sz w:val="24"/>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22564B6" w14:textId="300CB15E" w:rsidR="00FF7128" w:rsidRPr="00313630" w:rsidRDefault="00FF7128" w:rsidP="00FF7128">
            <w:pPr>
              <w:suppressAutoHyphens/>
              <w:snapToGrid w:val="0"/>
              <w:spacing w:line="240" w:lineRule="auto"/>
              <w:ind w:firstLine="0"/>
              <w:rPr>
                <w:rFonts w:eastAsia="Calibri" w:cs="Calibri"/>
                <w:kern w:val="1"/>
                <w:sz w:val="22"/>
                <w:szCs w:val="22"/>
                <w:lang w:eastAsia="ar-SA"/>
              </w:rPr>
            </w:pPr>
            <w:r w:rsidRPr="00313630">
              <w:rPr>
                <w:rFonts w:eastAsia="Calibri" w:cs="Calibri"/>
                <w:kern w:val="1"/>
                <w:sz w:val="22"/>
                <w:szCs w:val="22"/>
                <w:lang w:eastAsia="ar-SA"/>
              </w:rPr>
              <w:t xml:space="preserve">Su pasiūlymu turi būti pateiktas </w:t>
            </w:r>
            <w:r>
              <w:rPr>
                <w:rFonts w:eastAsia="Calibri" w:cs="Calibri"/>
                <w:kern w:val="1"/>
                <w:sz w:val="22"/>
                <w:szCs w:val="22"/>
                <w:lang w:eastAsia="ar-SA"/>
              </w:rPr>
              <w:t xml:space="preserve">specialiųjų pirkimų sąlygų </w:t>
            </w:r>
            <w:r w:rsidR="00323B66">
              <w:rPr>
                <w:rFonts w:eastAsia="Calibri" w:cs="Calibri"/>
                <w:kern w:val="1"/>
                <w:sz w:val="22"/>
                <w:szCs w:val="22"/>
                <w:lang w:eastAsia="ar-SA"/>
              </w:rPr>
              <w:t>9</w:t>
            </w:r>
            <w:r w:rsidRPr="00313630">
              <w:rPr>
                <w:rFonts w:eastAsia="Calibri" w:cs="Calibri"/>
                <w:kern w:val="1"/>
                <w:sz w:val="22"/>
                <w:szCs w:val="22"/>
                <w:lang w:eastAsia="ar-SA"/>
              </w:rPr>
              <w:t xml:space="preserve"> priedas </w:t>
            </w:r>
            <w:r w:rsidR="00323B66">
              <w:rPr>
                <w:rFonts w:eastAsia="Calibri" w:cs="Calibri"/>
                <w:kern w:val="1"/>
                <w:sz w:val="22"/>
                <w:szCs w:val="22"/>
                <w:lang w:eastAsia="ar-SA"/>
              </w:rPr>
              <w:t>„S</w:t>
            </w:r>
            <w:r w:rsidRPr="00313630">
              <w:rPr>
                <w:rFonts w:eastAsia="Calibri" w:cs="Calibri"/>
                <w:kern w:val="1"/>
                <w:sz w:val="22"/>
                <w:szCs w:val="22"/>
                <w:lang w:eastAsia="ar-SA"/>
              </w:rPr>
              <w:t>pecialistų sąrašas</w:t>
            </w:r>
            <w:r w:rsidR="00323B66">
              <w:rPr>
                <w:rFonts w:eastAsia="Calibri" w:cs="Calibri"/>
                <w:kern w:val="1"/>
                <w:sz w:val="22"/>
                <w:szCs w:val="22"/>
                <w:lang w:eastAsia="ar-SA"/>
              </w:rPr>
              <w:t>“</w:t>
            </w:r>
            <w:r w:rsidRPr="00313630">
              <w:rPr>
                <w:rFonts w:eastAsia="Calibri" w:cs="Calibri"/>
                <w:kern w:val="1"/>
                <w:sz w:val="22"/>
                <w:szCs w:val="22"/>
                <w:lang w:eastAsia="ar-SA"/>
              </w:rPr>
              <w:t>.</w:t>
            </w:r>
          </w:p>
          <w:p w14:paraId="5814D467" w14:textId="77777777" w:rsidR="00FF7128" w:rsidRDefault="00FF7128" w:rsidP="00FF7128">
            <w:pPr>
              <w:autoSpaceDE w:val="0"/>
              <w:autoSpaceDN w:val="0"/>
              <w:adjustRightInd w:val="0"/>
              <w:spacing w:line="240" w:lineRule="auto"/>
              <w:ind w:firstLine="0"/>
              <w:rPr>
                <w:sz w:val="22"/>
                <w:szCs w:val="22"/>
              </w:rPr>
            </w:pPr>
          </w:p>
          <w:p w14:paraId="29BFC8A2" w14:textId="2BA445C1" w:rsidR="00FF7128" w:rsidRPr="00A37225" w:rsidRDefault="00FF7128" w:rsidP="00FF7128">
            <w:pPr>
              <w:autoSpaceDE w:val="0"/>
              <w:autoSpaceDN w:val="0"/>
              <w:adjustRightInd w:val="0"/>
              <w:spacing w:line="240" w:lineRule="auto"/>
              <w:ind w:firstLine="0"/>
              <w:rPr>
                <w:color w:val="000000"/>
                <w:sz w:val="24"/>
                <w:szCs w:val="24"/>
              </w:rPr>
            </w:pPr>
            <w:r w:rsidRPr="00B95DEB">
              <w:rPr>
                <w:sz w:val="22"/>
                <w:szCs w:val="22"/>
              </w:rPr>
              <w:t>Jeigu tiekėjas siūlo ne savo darbuotoją, jis privalo pateikti siūlomo specialisto pasirašytą teisinio pobūdžio ryšius pagrindžiančio dokumento (ketinimo protokolo ar preliminaraus susitarimo dėl darbo santykių sukūrimo pagal darbo sutartį, arba autorinės sutarties, arba paslaugų sutarties sudarymo), kopiją.</w:t>
            </w:r>
          </w:p>
        </w:tc>
        <w:tc>
          <w:tcPr>
            <w:tcW w:w="1266" w:type="pct"/>
            <w:vMerge w:val="restart"/>
            <w:tcBorders>
              <w:top w:val="single" w:sz="4" w:space="0" w:color="000000" w:themeColor="text1"/>
              <w:left w:val="single" w:sz="4" w:space="0" w:color="000000" w:themeColor="text1"/>
              <w:right w:val="single" w:sz="4" w:space="0" w:color="000000" w:themeColor="text1"/>
            </w:tcBorders>
          </w:tcPr>
          <w:p w14:paraId="3D80B3F0" w14:textId="77777777" w:rsidR="00FF7128" w:rsidRPr="00FF7128" w:rsidRDefault="00FF7128" w:rsidP="00FF7128">
            <w:pPr>
              <w:pStyle w:val="Sraopastraipa"/>
              <w:numPr>
                <w:ilvl w:val="0"/>
                <w:numId w:val="6"/>
              </w:numPr>
              <w:tabs>
                <w:tab w:val="left" w:pos="459"/>
              </w:tabs>
              <w:autoSpaceDE w:val="0"/>
              <w:autoSpaceDN w:val="0"/>
              <w:adjustRightInd w:val="0"/>
              <w:spacing w:line="240" w:lineRule="auto"/>
              <w:ind w:left="0" w:firstLine="191"/>
              <w:rPr>
                <w:color w:val="000000"/>
                <w:sz w:val="24"/>
                <w:szCs w:val="24"/>
              </w:rPr>
            </w:pPr>
            <w:r>
              <w:rPr>
                <w:iCs/>
                <w:spacing w:val="2"/>
                <w:sz w:val="22"/>
                <w:szCs w:val="22"/>
              </w:rPr>
              <w:t>t</w:t>
            </w:r>
            <w:r w:rsidRPr="00FF7128">
              <w:rPr>
                <w:iCs/>
                <w:spacing w:val="2"/>
                <w:sz w:val="22"/>
                <w:szCs w:val="22"/>
              </w:rPr>
              <w:t>iekėjas</w:t>
            </w:r>
            <w:r>
              <w:rPr>
                <w:iCs/>
                <w:spacing w:val="2"/>
                <w:sz w:val="22"/>
                <w:szCs w:val="22"/>
              </w:rPr>
              <w:t>;</w:t>
            </w:r>
          </w:p>
          <w:p w14:paraId="0D83C3CD" w14:textId="77777777" w:rsidR="00FF7128" w:rsidRPr="00FF7128" w:rsidRDefault="00FF7128" w:rsidP="00FF7128">
            <w:pPr>
              <w:pStyle w:val="Sraopastraipa"/>
              <w:numPr>
                <w:ilvl w:val="0"/>
                <w:numId w:val="6"/>
              </w:numPr>
              <w:tabs>
                <w:tab w:val="left" w:pos="459"/>
              </w:tabs>
              <w:autoSpaceDE w:val="0"/>
              <w:autoSpaceDN w:val="0"/>
              <w:adjustRightInd w:val="0"/>
              <w:spacing w:line="240" w:lineRule="auto"/>
              <w:ind w:left="0" w:firstLine="191"/>
              <w:rPr>
                <w:color w:val="000000"/>
                <w:sz w:val="24"/>
                <w:szCs w:val="24"/>
              </w:rPr>
            </w:pPr>
            <w:r>
              <w:rPr>
                <w:iCs/>
                <w:spacing w:val="2"/>
                <w:sz w:val="22"/>
                <w:szCs w:val="22"/>
              </w:rPr>
              <w:t>t</w:t>
            </w:r>
            <w:r w:rsidRPr="00FF7128">
              <w:rPr>
                <w:iCs/>
                <w:spacing w:val="2"/>
                <w:sz w:val="22"/>
                <w:szCs w:val="22"/>
              </w:rPr>
              <w:t>iekėjų grupės partneriai kartu</w:t>
            </w:r>
            <w:r>
              <w:rPr>
                <w:iCs/>
                <w:spacing w:val="2"/>
                <w:sz w:val="22"/>
                <w:szCs w:val="22"/>
              </w:rPr>
              <w:t>;</w:t>
            </w:r>
          </w:p>
          <w:p w14:paraId="12FB3923" w14:textId="77777777" w:rsidR="00FF7128" w:rsidRPr="00FF7128" w:rsidRDefault="00FF7128" w:rsidP="00FF7128">
            <w:pPr>
              <w:pStyle w:val="Sraopastraipa"/>
              <w:numPr>
                <w:ilvl w:val="0"/>
                <w:numId w:val="6"/>
              </w:numPr>
              <w:tabs>
                <w:tab w:val="left" w:pos="459"/>
              </w:tabs>
              <w:autoSpaceDE w:val="0"/>
              <w:autoSpaceDN w:val="0"/>
              <w:adjustRightInd w:val="0"/>
              <w:spacing w:line="240" w:lineRule="auto"/>
              <w:ind w:left="0" w:firstLine="191"/>
              <w:rPr>
                <w:color w:val="000000"/>
                <w:sz w:val="24"/>
                <w:szCs w:val="24"/>
              </w:rPr>
            </w:pPr>
            <w:r w:rsidRPr="00FF7128">
              <w:rPr>
                <w:iCs/>
                <w:spacing w:val="2"/>
                <w:sz w:val="22"/>
                <w:szCs w:val="22"/>
              </w:rPr>
              <w:t>subtiekėjai ar kiti asmenys, kurių pajėgumais remiasi tiekėjas pagal prisiimamus įsipareigojimus vykdant sutartį</w:t>
            </w:r>
            <w:r>
              <w:rPr>
                <w:iCs/>
                <w:spacing w:val="2"/>
                <w:sz w:val="22"/>
                <w:szCs w:val="22"/>
              </w:rPr>
              <w:t>.</w:t>
            </w:r>
          </w:p>
        </w:tc>
      </w:tr>
      <w:tr w:rsidR="00FF7128" w:rsidRPr="00A37225" w14:paraId="33D7F238" w14:textId="77777777" w:rsidTr="00FF7128">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54FE" w14:textId="77777777" w:rsidR="00FF7128" w:rsidRPr="00FF7128" w:rsidRDefault="00FF7128" w:rsidP="00FF7128">
            <w:pPr>
              <w:spacing w:before="60" w:after="60" w:line="257" w:lineRule="auto"/>
              <w:ind w:firstLine="0"/>
              <w:rPr>
                <w:rFonts w:eastAsiaTheme="minorHAnsi"/>
                <w:sz w:val="24"/>
                <w:szCs w:val="24"/>
              </w:rPr>
            </w:pPr>
            <w:r>
              <w:rPr>
                <w:rFonts w:eastAsiaTheme="minorHAnsi"/>
                <w:sz w:val="24"/>
                <w:szCs w:val="24"/>
              </w:rPr>
              <w:t xml:space="preserve">1.1.1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639F57C8" w14:textId="77777777" w:rsidR="00FF7128" w:rsidRPr="00BF0AB6" w:rsidRDefault="00FF7128" w:rsidP="00FF7128">
            <w:pPr>
              <w:spacing w:line="240" w:lineRule="auto"/>
              <w:ind w:firstLine="0"/>
              <w:rPr>
                <w:color w:val="222222"/>
                <w:sz w:val="22"/>
                <w:szCs w:val="22"/>
              </w:rPr>
            </w:pPr>
            <w:r w:rsidRPr="00BF0AB6">
              <w:rPr>
                <w:color w:val="222222"/>
                <w:sz w:val="22"/>
                <w:szCs w:val="22"/>
              </w:rPr>
              <w:t>Tiekėjas (fizinis asmuo) ar tiekėjo specialistas/lektorius:</w:t>
            </w:r>
          </w:p>
          <w:p w14:paraId="72F786BF" w14:textId="77777777" w:rsidR="00FF7128" w:rsidRPr="00BF0AB6" w:rsidRDefault="00FF7128" w:rsidP="00FF7128">
            <w:pPr>
              <w:spacing w:line="240" w:lineRule="auto"/>
              <w:rPr>
                <w:color w:val="222222"/>
                <w:sz w:val="22"/>
                <w:szCs w:val="22"/>
              </w:rPr>
            </w:pPr>
          </w:p>
          <w:p w14:paraId="1CF93E3B" w14:textId="77777777" w:rsidR="00FF7128" w:rsidRPr="00C15D46" w:rsidRDefault="00FF7128" w:rsidP="00FF7128">
            <w:pPr>
              <w:autoSpaceDE w:val="0"/>
              <w:autoSpaceDN w:val="0"/>
              <w:adjustRightInd w:val="0"/>
              <w:spacing w:line="240" w:lineRule="auto"/>
              <w:ind w:firstLine="0"/>
              <w:rPr>
                <w:color w:val="222222"/>
                <w:sz w:val="22"/>
                <w:szCs w:val="22"/>
              </w:rPr>
            </w:pPr>
            <w:r w:rsidRPr="00BF0AB6">
              <w:rPr>
                <w:color w:val="222222"/>
                <w:sz w:val="22"/>
                <w:szCs w:val="22"/>
              </w:rPr>
              <w:t xml:space="preserve">Visi siūlomi lektoriai turi turėti teisę vesti „Pasitikėjimu grįstų santykių intervencija“ (angl. </w:t>
            </w:r>
            <w:proofErr w:type="spellStart"/>
            <w:r w:rsidRPr="00BF0AB6">
              <w:rPr>
                <w:color w:val="222222"/>
                <w:sz w:val="22"/>
                <w:szCs w:val="22"/>
              </w:rPr>
              <w:t>Trust-Based</w:t>
            </w:r>
            <w:proofErr w:type="spellEnd"/>
            <w:r w:rsidRPr="00BF0AB6">
              <w:rPr>
                <w:color w:val="222222"/>
                <w:sz w:val="22"/>
                <w:szCs w:val="22"/>
              </w:rPr>
              <w:t xml:space="preserve"> </w:t>
            </w:r>
            <w:proofErr w:type="spellStart"/>
            <w:r w:rsidRPr="00BF0AB6">
              <w:rPr>
                <w:color w:val="222222"/>
                <w:sz w:val="22"/>
                <w:szCs w:val="22"/>
              </w:rPr>
              <w:t>Relational</w:t>
            </w:r>
            <w:proofErr w:type="spellEnd"/>
            <w:r w:rsidRPr="00BF0AB6">
              <w:rPr>
                <w:color w:val="222222"/>
                <w:sz w:val="22"/>
                <w:szCs w:val="22"/>
              </w:rPr>
              <w:t xml:space="preserve"> </w:t>
            </w:r>
            <w:proofErr w:type="spellStart"/>
            <w:r w:rsidRPr="00BF0AB6">
              <w:rPr>
                <w:color w:val="222222"/>
                <w:sz w:val="22"/>
                <w:szCs w:val="22"/>
              </w:rPr>
              <w:t>Intervention</w:t>
            </w:r>
            <w:proofErr w:type="spellEnd"/>
            <w:r w:rsidRPr="00BF0AB6">
              <w:rPr>
                <w:color w:val="222222"/>
                <w:sz w:val="22"/>
                <w:szCs w:val="22"/>
              </w:rPr>
              <w:t xml:space="preserve"> (TBRI)) (arba lygiaverčius) mokymus, iš jų ne mažiau nei 2 lektoriai turi turėti ne mažesnę nei dviejų metų patirtį vedant mokymus pagal TBRI (arba lygiaverčių) programą ir ne mažiau nei kartą turi būti vedę pilną TBRI (arba lygiaverčių) mokymų programos kursą, patvirtintą </w:t>
            </w:r>
            <w:proofErr w:type="spellStart"/>
            <w:r w:rsidRPr="00BF0AB6">
              <w:rPr>
                <w:color w:val="222222"/>
                <w:sz w:val="22"/>
                <w:szCs w:val="22"/>
              </w:rPr>
              <w:t>Karyn</w:t>
            </w:r>
            <w:proofErr w:type="spellEnd"/>
            <w:r w:rsidRPr="00BF0AB6">
              <w:rPr>
                <w:color w:val="222222"/>
                <w:sz w:val="22"/>
                <w:szCs w:val="22"/>
              </w:rPr>
              <w:t xml:space="preserve"> </w:t>
            </w:r>
            <w:proofErr w:type="spellStart"/>
            <w:r w:rsidRPr="00BF0AB6">
              <w:rPr>
                <w:color w:val="222222"/>
                <w:sz w:val="22"/>
                <w:szCs w:val="22"/>
              </w:rPr>
              <w:t>Purvis</w:t>
            </w:r>
            <w:proofErr w:type="spellEnd"/>
            <w:r w:rsidRPr="00BF0AB6">
              <w:rPr>
                <w:color w:val="222222"/>
                <w:sz w:val="22"/>
                <w:szCs w:val="22"/>
              </w:rPr>
              <w:t xml:space="preserve"> vaiko raidos institute.</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F4EA58E" w14:textId="77777777" w:rsidR="00323B66" w:rsidRPr="00313630" w:rsidRDefault="00323B66" w:rsidP="00323B66">
            <w:pPr>
              <w:suppressAutoHyphens/>
              <w:snapToGrid w:val="0"/>
              <w:spacing w:line="240" w:lineRule="auto"/>
              <w:ind w:firstLine="0"/>
              <w:rPr>
                <w:rFonts w:eastAsia="Calibri" w:cs="Calibri"/>
                <w:kern w:val="1"/>
                <w:sz w:val="22"/>
                <w:szCs w:val="22"/>
                <w:lang w:eastAsia="ar-SA"/>
              </w:rPr>
            </w:pPr>
            <w:r w:rsidRPr="00313630">
              <w:rPr>
                <w:rFonts w:eastAsia="Calibri" w:cs="Calibri"/>
                <w:kern w:val="1"/>
                <w:sz w:val="22"/>
                <w:szCs w:val="22"/>
                <w:lang w:eastAsia="ar-SA"/>
              </w:rPr>
              <w:t xml:space="preserve">Su pasiūlymu turi būti pateiktas </w:t>
            </w:r>
            <w:r>
              <w:rPr>
                <w:rFonts w:eastAsia="Calibri" w:cs="Calibri"/>
                <w:kern w:val="1"/>
                <w:sz w:val="22"/>
                <w:szCs w:val="22"/>
                <w:lang w:eastAsia="ar-SA"/>
              </w:rPr>
              <w:t>specialiųjų pirkimų sąlygų 9</w:t>
            </w:r>
            <w:r w:rsidRPr="00313630">
              <w:rPr>
                <w:rFonts w:eastAsia="Calibri" w:cs="Calibri"/>
                <w:kern w:val="1"/>
                <w:sz w:val="22"/>
                <w:szCs w:val="22"/>
                <w:lang w:eastAsia="ar-SA"/>
              </w:rPr>
              <w:t xml:space="preserve"> priedas </w:t>
            </w:r>
            <w:r>
              <w:rPr>
                <w:rFonts w:eastAsia="Calibri" w:cs="Calibri"/>
                <w:kern w:val="1"/>
                <w:sz w:val="22"/>
                <w:szCs w:val="22"/>
                <w:lang w:eastAsia="ar-SA"/>
              </w:rPr>
              <w:t>„S</w:t>
            </w:r>
            <w:r w:rsidRPr="00313630">
              <w:rPr>
                <w:rFonts w:eastAsia="Calibri" w:cs="Calibri"/>
                <w:kern w:val="1"/>
                <w:sz w:val="22"/>
                <w:szCs w:val="22"/>
                <w:lang w:eastAsia="ar-SA"/>
              </w:rPr>
              <w:t>pecialistų sąrašas</w:t>
            </w:r>
            <w:r>
              <w:rPr>
                <w:rFonts w:eastAsia="Calibri" w:cs="Calibri"/>
                <w:kern w:val="1"/>
                <w:sz w:val="22"/>
                <w:szCs w:val="22"/>
                <w:lang w:eastAsia="ar-SA"/>
              </w:rPr>
              <w:t>“</w:t>
            </w:r>
            <w:r w:rsidRPr="00313630">
              <w:rPr>
                <w:rFonts w:eastAsia="Calibri" w:cs="Calibri"/>
                <w:kern w:val="1"/>
                <w:sz w:val="22"/>
                <w:szCs w:val="22"/>
                <w:lang w:eastAsia="ar-SA"/>
              </w:rPr>
              <w:t>.</w:t>
            </w:r>
          </w:p>
          <w:p w14:paraId="0941E083" w14:textId="77777777" w:rsidR="00323B66" w:rsidRDefault="00323B66" w:rsidP="00FF7128">
            <w:pPr>
              <w:spacing w:line="240" w:lineRule="auto"/>
              <w:ind w:firstLine="0"/>
              <w:rPr>
                <w:color w:val="222222"/>
                <w:sz w:val="22"/>
                <w:szCs w:val="22"/>
                <w:lang w:val="en-US"/>
              </w:rPr>
            </w:pPr>
          </w:p>
          <w:p w14:paraId="20D52631" w14:textId="16BDC52C" w:rsidR="00FF7128" w:rsidRPr="00102A28" w:rsidRDefault="00FF7128" w:rsidP="00FF7128">
            <w:pPr>
              <w:spacing w:line="240" w:lineRule="auto"/>
              <w:ind w:firstLine="0"/>
              <w:rPr>
                <w:color w:val="222222"/>
                <w:sz w:val="22"/>
                <w:szCs w:val="22"/>
              </w:rPr>
            </w:pPr>
            <w:r>
              <w:rPr>
                <w:color w:val="222222"/>
                <w:sz w:val="22"/>
                <w:szCs w:val="22"/>
                <w:lang w:val="en-US"/>
              </w:rPr>
              <w:t xml:space="preserve">a) </w:t>
            </w:r>
            <w:r w:rsidRPr="00102A28">
              <w:rPr>
                <w:color w:val="222222"/>
                <w:sz w:val="22"/>
                <w:szCs w:val="22"/>
              </w:rPr>
              <w:t xml:space="preserve">Tiekėjas privalo pasiūlyti ne mažiau nei </w:t>
            </w:r>
            <w:proofErr w:type="gramStart"/>
            <w:r w:rsidRPr="00102A28">
              <w:rPr>
                <w:color w:val="222222"/>
                <w:sz w:val="22"/>
                <w:szCs w:val="22"/>
              </w:rPr>
              <w:t>2  specialistus</w:t>
            </w:r>
            <w:proofErr w:type="gramEnd"/>
            <w:r w:rsidRPr="00102A28">
              <w:rPr>
                <w:color w:val="222222"/>
                <w:sz w:val="22"/>
                <w:szCs w:val="22"/>
              </w:rPr>
              <w:t>/lektorius sutarties vykdymui, tačiau tiekėjas būdamas savo srities profesionalu priima sprendimą koks specialistų/lektorių skaičius yra reikalingas tam, kad būtų įvykdyta pirkimo sutartis ir pateikia lektorių sąrašą.</w:t>
            </w:r>
          </w:p>
          <w:p w14:paraId="2C26E797" w14:textId="77777777" w:rsidR="00FF7128" w:rsidRPr="00102A28" w:rsidRDefault="00FF7128" w:rsidP="00FF7128">
            <w:pPr>
              <w:spacing w:line="240" w:lineRule="auto"/>
              <w:ind w:firstLine="0"/>
              <w:rPr>
                <w:color w:val="222222"/>
                <w:sz w:val="22"/>
                <w:szCs w:val="22"/>
              </w:rPr>
            </w:pPr>
            <w:r>
              <w:rPr>
                <w:color w:val="222222"/>
                <w:sz w:val="22"/>
                <w:szCs w:val="22"/>
              </w:rPr>
              <w:t>b)</w:t>
            </w:r>
            <w:r w:rsidRPr="00102A28">
              <w:rPr>
                <w:color w:val="222222"/>
                <w:sz w:val="22"/>
                <w:szCs w:val="22"/>
              </w:rPr>
              <w:t xml:space="preserve"> Pateikiamos kvalifikaciją suteikusios organizacijos ‒ </w:t>
            </w:r>
            <w:proofErr w:type="spellStart"/>
            <w:r w:rsidRPr="00102A28">
              <w:rPr>
                <w:color w:val="222222"/>
                <w:sz w:val="22"/>
                <w:szCs w:val="22"/>
              </w:rPr>
              <w:t>Karyn</w:t>
            </w:r>
            <w:proofErr w:type="spellEnd"/>
            <w:r w:rsidRPr="00102A28">
              <w:rPr>
                <w:color w:val="222222"/>
                <w:sz w:val="22"/>
                <w:szCs w:val="22"/>
              </w:rPr>
              <w:t xml:space="preserve"> </w:t>
            </w:r>
            <w:proofErr w:type="spellStart"/>
            <w:r w:rsidRPr="00102A28">
              <w:rPr>
                <w:color w:val="222222"/>
                <w:sz w:val="22"/>
                <w:szCs w:val="22"/>
              </w:rPr>
              <w:t>Purvis</w:t>
            </w:r>
            <w:proofErr w:type="spellEnd"/>
            <w:r w:rsidRPr="00102A28">
              <w:rPr>
                <w:color w:val="222222"/>
                <w:sz w:val="22"/>
                <w:szCs w:val="22"/>
              </w:rPr>
              <w:t xml:space="preserve"> vaiko raidos instituto dokumentų, patvirtinančių teisę vesti TBRI (arba lygiaverčius) mokymus skaitmeninės kopijos.</w:t>
            </w:r>
          </w:p>
          <w:p w14:paraId="6B8F51C3" w14:textId="77777777" w:rsidR="00FF7128" w:rsidRPr="00102A28" w:rsidRDefault="00FF7128" w:rsidP="00FF7128">
            <w:pPr>
              <w:spacing w:line="240" w:lineRule="auto"/>
              <w:ind w:firstLine="0"/>
              <w:rPr>
                <w:color w:val="222222"/>
                <w:sz w:val="22"/>
                <w:szCs w:val="22"/>
              </w:rPr>
            </w:pPr>
            <w:r>
              <w:rPr>
                <w:color w:val="222222"/>
                <w:sz w:val="22"/>
                <w:szCs w:val="22"/>
              </w:rPr>
              <w:t>c)</w:t>
            </w:r>
            <w:r w:rsidRPr="00102A28">
              <w:rPr>
                <w:color w:val="222222"/>
                <w:sz w:val="22"/>
                <w:szCs w:val="22"/>
              </w:rPr>
              <w:t xml:space="preserve"> Lektorių/specialistų nurodytą reikalaujamą patirtį, Gyvenimo aprašymas (CV), kuriame turi būti pateikta informacija apie specialisto/lektoriaus patirtį, nurodant metus, kuomet buvo vesti mokymai pagal TBRI (arba lygiaverčius) programą.</w:t>
            </w:r>
          </w:p>
          <w:p w14:paraId="744091BC" w14:textId="77777777" w:rsidR="00FF7128" w:rsidRPr="00B95DEB" w:rsidRDefault="00FF7128" w:rsidP="00FF7128">
            <w:pPr>
              <w:autoSpaceDE w:val="0"/>
              <w:autoSpaceDN w:val="0"/>
              <w:adjustRightInd w:val="0"/>
              <w:spacing w:line="240" w:lineRule="auto"/>
              <w:ind w:firstLine="0"/>
              <w:rPr>
                <w:sz w:val="22"/>
                <w:szCs w:val="22"/>
              </w:rPr>
            </w:pPr>
            <w:r>
              <w:rPr>
                <w:color w:val="222222"/>
                <w:sz w:val="22"/>
                <w:szCs w:val="22"/>
              </w:rPr>
              <w:lastRenderedPageBreak/>
              <w:t>d)</w:t>
            </w:r>
            <w:r w:rsidRPr="00102A28">
              <w:rPr>
                <w:color w:val="222222"/>
                <w:sz w:val="22"/>
                <w:szCs w:val="22"/>
              </w:rPr>
              <w:t xml:space="preserve"> Santuokos/ištuokos liudijimo kopija, jeigu išsilavinimą pagrindžiančiuose dokumentuose nurodyta pavardė nesutampa su šiuo metu esančia pavarde.</w:t>
            </w:r>
          </w:p>
        </w:tc>
        <w:tc>
          <w:tcPr>
            <w:tcW w:w="1266" w:type="pct"/>
            <w:vMerge/>
            <w:tcBorders>
              <w:left w:val="single" w:sz="4" w:space="0" w:color="000000" w:themeColor="text1"/>
              <w:bottom w:val="single" w:sz="4" w:space="0" w:color="000000" w:themeColor="text1"/>
              <w:right w:val="single" w:sz="4" w:space="0" w:color="000000" w:themeColor="text1"/>
            </w:tcBorders>
          </w:tcPr>
          <w:p w14:paraId="6C23C8B6" w14:textId="77777777" w:rsidR="00FF7128" w:rsidRPr="00CC1A31" w:rsidRDefault="00FF7128" w:rsidP="00FF7128">
            <w:pPr>
              <w:suppressAutoHyphens/>
              <w:spacing w:line="240" w:lineRule="auto"/>
              <w:ind w:left="360" w:firstLine="0"/>
              <w:contextualSpacing/>
              <w:rPr>
                <w:sz w:val="22"/>
              </w:rPr>
            </w:pPr>
          </w:p>
        </w:tc>
      </w:tr>
    </w:tbl>
    <w:p w14:paraId="6ABD1DC2" w14:textId="1C867EE4" w:rsidR="00FF7128" w:rsidRPr="00FF7128" w:rsidRDefault="00FF7128" w:rsidP="00FF7128">
      <w:pPr>
        <w:pStyle w:val="Sraopastraipa"/>
        <w:numPr>
          <w:ilvl w:val="0"/>
          <w:numId w:val="5"/>
        </w:numPr>
        <w:tabs>
          <w:tab w:val="left" w:pos="851"/>
        </w:tabs>
        <w:spacing w:line="240" w:lineRule="auto"/>
        <w:ind w:left="0" w:firstLine="567"/>
        <w:rPr>
          <w:rFonts w:ascii="Times New Roman" w:hAnsi="Times New Roman" w:cs="Times New Roman"/>
          <w:sz w:val="24"/>
          <w:szCs w:val="24"/>
        </w:rPr>
      </w:pPr>
      <w:bookmarkStart w:id="0" w:name="_heading=h.26in1rg" w:colFirst="0" w:colLast="0"/>
      <w:bookmarkStart w:id="1" w:name="_Pirkimo_sąlygų_2"/>
      <w:bookmarkStart w:id="2" w:name="_Pirkimo_sąlygų_3"/>
      <w:bookmarkEnd w:id="0"/>
      <w:bookmarkEnd w:id="1"/>
      <w:bookmarkEnd w:id="2"/>
      <w:r w:rsidRPr="00FF7128">
        <w:rPr>
          <w:rFonts w:ascii="Times New Roman" w:hAnsi="Times New Roman"/>
          <w:sz w:val="24"/>
          <w:szCs w:val="24"/>
        </w:rPr>
        <w:t xml:space="preserve">Jeigu </w:t>
      </w:r>
      <w:r w:rsidRPr="00FF7128">
        <w:rPr>
          <w:rFonts w:ascii="Times New Roman" w:eastAsia="Arial" w:hAnsi="Times New Roman" w:cs="Times New Roman"/>
          <w:sz w:val="24"/>
          <w:szCs w:val="24"/>
        </w:rPr>
        <w:t>tiekėjo</w:t>
      </w:r>
      <w:r w:rsidRPr="00FF7128">
        <w:rPr>
          <w:rFonts w:ascii="Times New Roman" w:hAnsi="Times New Roman"/>
          <w:sz w:val="24"/>
          <w:szCs w:val="24"/>
        </w:rPr>
        <w:t xml:space="preserve"> kvalifikacija dėl teisės verstis atitinkama veikla tikrinama ne visa apimtimi, tiekėjas įsipareigoja, kad pirkimo sutartį vykdys tik tokią teisę turintys asmenys.</w:t>
      </w:r>
    </w:p>
    <w:sectPr w:rsidR="00FF7128" w:rsidRPr="00FF7128" w:rsidSect="00A37225">
      <w:headerReference w:type="default" r:id="rId7"/>
      <w:footerReference w:type="default" r:id="rId8"/>
      <w:headerReference w:type="first" r:id="rId9"/>
      <w:footerReference w:type="first" r:id="rId1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03B34" w14:textId="77777777" w:rsidR="008E270D" w:rsidRDefault="008E270D" w:rsidP="00A37225">
      <w:pPr>
        <w:spacing w:line="240" w:lineRule="auto"/>
      </w:pPr>
      <w:r>
        <w:separator/>
      </w:r>
    </w:p>
  </w:endnote>
  <w:endnote w:type="continuationSeparator" w:id="0">
    <w:p w14:paraId="11A3950E" w14:textId="77777777" w:rsidR="008E270D" w:rsidRDefault="008E270D" w:rsidP="00A37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35A0B734" w14:textId="77777777" w:rsidTr="0B831528">
      <w:tc>
        <w:tcPr>
          <w:tcW w:w="3600" w:type="dxa"/>
        </w:tcPr>
        <w:p w14:paraId="46A48789" w14:textId="77777777" w:rsidR="00A37225" w:rsidRDefault="00A37225" w:rsidP="0B831528">
          <w:pPr>
            <w:pStyle w:val="Antrats"/>
            <w:ind w:left="-115"/>
            <w:jc w:val="left"/>
          </w:pPr>
        </w:p>
      </w:tc>
      <w:tc>
        <w:tcPr>
          <w:tcW w:w="3600" w:type="dxa"/>
        </w:tcPr>
        <w:p w14:paraId="30F06F75" w14:textId="77777777" w:rsidR="00A37225" w:rsidRDefault="00A37225" w:rsidP="0B831528">
          <w:pPr>
            <w:pStyle w:val="Antrats"/>
            <w:jc w:val="center"/>
          </w:pPr>
        </w:p>
      </w:tc>
      <w:tc>
        <w:tcPr>
          <w:tcW w:w="3600" w:type="dxa"/>
        </w:tcPr>
        <w:p w14:paraId="12F0A96F" w14:textId="77777777" w:rsidR="00A37225" w:rsidRDefault="00A37225" w:rsidP="0B831528">
          <w:pPr>
            <w:pStyle w:val="Antrats"/>
            <w:ind w:right="-115"/>
            <w:jc w:val="right"/>
          </w:pPr>
        </w:p>
      </w:tc>
    </w:tr>
  </w:tbl>
  <w:p w14:paraId="71A12259" w14:textId="77777777" w:rsidR="00A37225" w:rsidRDefault="00A3722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410323B4" w14:textId="77777777" w:rsidTr="0B831528">
      <w:tc>
        <w:tcPr>
          <w:tcW w:w="3600" w:type="dxa"/>
        </w:tcPr>
        <w:p w14:paraId="6BC74F2B" w14:textId="77777777" w:rsidR="00A37225" w:rsidRDefault="00A37225" w:rsidP="0B831528">
          <w:pPr>
            <w:pStyle w:val="Antrats"/>
            <w:ind w:left="-115"/>
            <w:jc w:val="left"/>
          </w:pPr>
        </w:p>
      </w:tc>
      <w:tc>
        <w:tcPr>
          <w:tcW w:w="3600" w:type="dxa"/>
        </w:tcPr>
        <w:p w14:paraId="58351F0E" w14:textId="77777777" w:rsidR="00A37225" w:rsidRDefault="00A37225" w:rsidP="0B831528">
          <w:pPr>
            <w:pStyle w:val="Antrats"/>
            <w:jc w:val="center"/>
          </w:pPr>
        </w:p>
      </w:tc>
      <w:tc>
        <w:tcPr>
          <w:tcW w:w="3600" w:type="dxa"/>
        </w:tcPr>
        <w:p w14:paraId="08F52E70" w14:textId="77777777" w:rsidR="00A37225" w:rsidRDefault="00A37225" w:rsidP="0B831528">
          <w:pPr>
            <w:pStyle w:val="Antrats"/>
            <w:ind w:right="-115"/>
            <w:jc w:val="right"/>
          </w:pPr>
        </w:p>
      </w:tc>
    </w:tr>
  </w:tbl>
  <w:p w14:paraId="307D7FE4" w14:textId="77777777" w:rsidR="00A37225" w:rsidRDefault="00A3722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88E44" w14:textId="77777777" w:rsidR="008E270D" w:rsidRDefault="008E270D" w:rsidP="00A37225">
      <w:pPr>
        <w:spacing w:line="240" w:lineRule="auto"/>
      </w:pPr>
      <w:r>
        <w:separator/>
      </w:r>
    </w:p>
  </w:footnote>
  <w:footnote w:type="continuationSeparator" w:id="0">
    <w:p w14:paraId="0E11D8DA" w14:textId="77777777" w:rsidR="008E270D" w:rsidRDefault="008E270D" w:rsidP="00A372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98EC04" w14:textId="77777777" w:rsidR="00A37225" w:rsidRDefault="00A37225">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FFF2" w14:textId="77777777" w:rsidR="00A37225" w:rsidRDefault="00A3722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852" w:hanging="360"/>
      </w:pPr>
      <w:rPr>
        <w:rFonts w:hint="default"/>
        <w:i w:val="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 w15:restartNumberingAfterBreak="0">
    <w:nsid w:val="05054B3C"/>
    <w:multiLevelType w:val="hybridMultilevel"/>
    <w:tmpl w:val="9D5071B4"/>
    <w:lvl w:ilvl="0" w:tplc="1076DC36">
      <w:numFmt w:val="bullet"/>
      <w:suff w:val="space"/>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2E749D"/>
    <w:multiLevelType w:val="hybridMultilevel"/>
    <w:tmpl w:val="5D921FC6"/>
    <w:lvl w:ilvl="0" w:tplc="1F44C426">
      <w:start w:val="1"/>
      <w:numFmt w:val="bullet"/>
      <w:lvlText w:val="-"/>
      <w:lvlJc w:val="left"/>
      <w:pPr>
        <w:ind w:left="720" w:hanging="360"/>
      </w:pPr>
      <w:rPr>
        <w:rFonts w:ascii="Times New Roman" w:eastAsiaTheme="minorEastAsia" w:hAnsi="Times New Roman" w:cs="Times New Roman" w:hint="default"/>
        <w:color w:val="auto"/>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E5681"/>
    <w:multiLevelType w:val="hybridMultilevel"/>
    <w:tmpl w:val="2D28D5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50694197">
    <w:abstractNumId w:val="0"/>
  </w:num>
  <w:num w:numId="2" w16cid:durableId="1415740606">
    <w:abstractNumId w:val="5"/>
  </w:num>
  <w:num w:numId="3" w16cid:durableId="1481187755">
    <w:abstractNumId w:val="4"/>
  </w:num>
  <w:num w:numId="4" w16cid:durableId="1931623769">
    <w:abstractNumId w:val="1"/>
  </w:num>
  <w:num w:numId="5" w16cid:durableId="254214967">
    <w:abstractNumId w:val="3"/>
  </w:num>
  <w:num w:numId="6" w16cid:durableId="4912173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225"/>
    <w:rsid w:val="0011047A"/>
    <w:rsid w:val="00323B66"/>
    <w:rsid w:val="005555F6"/>
    <w:rsid w:val="0057699C"/>
    <w:rsid w:val="005A63B8"/>
    <w:rsid w:val="005C4623"/>
    <w:rsid w:val="008D1964"/>
    <w:rsid w:val="008E270D"/>
    <w:rsid w:val="00A211E2"/>
    <w:rsid w:val="00A37225"/>
    <w:rsid w:val="00A5640F"/>
    <w:rsid w:val="00AF46EB"/>
    <w:rsid w:val="00B66D46"/>
    <w:rsid w:val="00BB3697"/>
    <w:rsid w:val="00BD53E7"/>
    <w:rsid w:val="00E24558"/>
    <w:rsid w:val="00FF7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1282F"/>
  <w15:chartTrackingRefBased/>
  <w15:docId w15:val="{E3D74CE6-C617-4CF1-AE02-73B45B091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722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72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372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372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372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372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3722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722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722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722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72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372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372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372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372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372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72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72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72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7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372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722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372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72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372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A37225"/>
    <w:pPr>
      <w:ind w:left="720"/>
      <w:contextualSpacing/>
    </w:pPr>
  </w:style>
  <w:style w:type="character" w:styleId="Rykuspabraukimas">
    <w:name w:val="Intense Emphasis"/>
    <w:basedOn w:val="Numatytasispastraiposriftas"/>
    <w:uiPriority w:val="21"/>
    <w:qFormat/>
    <w:rsid w:val="00A37225"/>
    <w:rPr>
      <w:i/>
      <w:iCs/>
      <w:color w:val="0F4761" w:themeColor="accent1" w:themeShade="BF"/>
    </w:rPr>
  </w:style>
  <w:style w:type="paragraph" w:styleId="Iskirtacitata">
    <w:name w:val="Intense Quote"/>
    <w:basedOn w:val="prastasis"/>
    <w:next w:val="prastasis"/>
    <w:link w:val="IskirtacitataDiagrama"/>
    <w:uiPriority w:val="30"/>
    <w:qFormat/>
    <w:rsid w:val="00A372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37225"/>
    <w:rPr>
      <w:i/>
      <w:iCs/>
      <w:color w:val="0F4761" w:themeColor="accent1" w:themeShade="BF"/>
    </w:rPr>
  </w:style>
  <w:style w:type="character" w:styleId="Rykinuoroda">
    <w:name w:val="Intense Reference"/>
    <w:basedOn w:val="Numatytasispastraiposriftas"/>
    <w:uiPriority w:val="32"/>
    <w:qFormat/>
    <w:rsid w:val="00A37225"/>
    <w:rPr>
      <w:b/>
      <w:bCs/>
      <w:smallCaps/>
      <w:color w:val="0F4761" w:themeColor="accent1" w:themeShade="BF"/>
      <w:spacing w:val="5"/>
    </w:rPr>
  </w:style>
  <w:style w:type="character" w:styleId="Hipersaitas">
    <w:name w:val="Hyperlink"/>
    <w:basedOn w:val="Numatytasispastraiposriftas"/>
    <w:uiPriority w:val="99"/>
    <w:unhideWhenUsed/>
    <w:rsid w:val="00A37225"/>
    <w:rPr>
      <w:strike w:val="0"/>
      <w:dstrike w:val="0"/>
      <w:color w:val="auto"/>
      <w:u w:val="none"/>
      <w:effect w:val="none"/>
    </w:rPr>
  </w:style>
  <w:style w:type="paragraph" w:styleId="Puslapioinaostekstas">
    <w:name w:val="footnote text"/>
    <w:basedOn w:val="prastasis"/>
    <w:link w:val="PuslapioinaostekstasDiagrama"/>
    <w:uiPriority w:val="99"/>
    <w:unhideWhenUsed/>
    <w:rsid w:val="00A37225"/>
    <w:rPr>
      <w:sz w:val="20"/>
      <w:szCs w:val="20"/>
    </w:rPr>
  </w:style>
  <w:style w:type="character" w:customStyle="1" w:styleId="PuslapioinaostekstasDiagrama">
    <w:name w:val="Puslapio išnašos tekstas Diagrama"/>
    <w:basedOn w:val="Numatytasispastraiposriftas"/>
    <w:link w:val="Puslapioinaostekstas"/>
    <w:uiPriority w:val="99"/>
    <w:rsid w:val="00A3722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7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7225"/>
    <w:rPr>
      <w:vertAlign w:val="superscript"/>
    </w:rPr>
  </w:style>
  <w:style w:type="paragraph" w:styleId="Antrats">
    <w:name w:val="header"/>
    <w:basedOn w:val="prastasis"/>
    <w:link w:val="AntratsDiagrama"/>
    <w:uiPriority w:val="99"/>
    <w:unhideWhenUsed/>
    <w:rsid w:val="00A37225"/>
    <w:pPr>
      <w:tabs>
        <w:tab w:val="center" w:pos="4513"/>
        <w:tab w:val="right" w:pos="9026"/>
      </w:tabs>
    </w:pPr>
  </w:style>
  <w:style w:type="character" w:customStyle="1" w:styleId="AntratsDiagrama">
    <w:name w:val="Antraštės Diagrama"/>
    <w:basedOn w:val="Numatytasispastraiposriftas"/>
    <w:link w:val="Antrats"/>
    <w:uiPriority w:val="99"/>
    <w:rsid w:val="00A37225"/>
    <w:rPr>
      <w:rFonts w:eastAsiaTheme="minorEastAsia"/>
      <w:kern w:val="0"/>
      <w:sz w:val="21"/>
      <w:szCs w:val="21"/>
      <w:lang w:eastAsia="lt-LT"/>
      <w14:ligatures w14:val="none"/>
    </w:rPr>
  </w:style>
  <w:style w:type="paragraph" w:styleId="Porat">
    <w:name w:val="footer"/>
    <w:basedOn w:val="prastasis"/>
    <w:link w:val="PoratDiagrama"/>
    <w:unhideWhenUsed/>
    <w:rsid w:val="00A37225"/>
    <w:pPr>
      <w:tabs>
        <w:tab w:val="center" w:pos="4513"/>
        <w:tab w:val="right" w:pos="9026"/>
      </w:tabs>
    </w:pPr>
  </w:style>
  <w:style w:type="character" w:customStyle="1" w:styleId="PoratDiagrama">
    <w:name w:val="Poraštė Diagrama"/>
    <w:basedOn w:val="Numatytasispastraiposriftas"/>
    <w:link w:val="Porat"/>
    <w:rsid w:val="00A37225"/>
    <w:rPr>
      <w:rFonts w:eastAsiaTheme="minorEastAsia"/>
      <w:kern w:val="0"/>
      <w:sz w:val="21"/>
      <w:szCs w:val="21"/>
      <w:lang w:eastAsia="lt-LT"/>
      <w14:ligatures w14:val="none"/>
    </w:rPr>
  </w:style>
  <w:style w:type="paragraph" w:styleId="Betarp">
    <w:name w:val="No Spacing"/>
    <w:link w:val="BetarpDiagrama"/>
    <w:uiPriority w:val="1"/>
    <w:qFormat/>
    <w:rsid w:val="00A37225"/>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37225"/>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A37225"/>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7225"/>
    <w:rPr>
      <w:rFonts w:ascii="Times New Roman" w:eastAsia="Times New Roman" w:hAnsi="Times New Roman" w:cs="Times New Roman"/>
      <w:kern w:val="0"/>
      <w:sz w:val="22"/>
      <w:szCs w:val="22"/>
      <w14:ligatures w14:val="none"/>
    </w:rPr>
  </w:style>
  <w:style w:type="character" w:customStyle="1" w:styleId="cf01">
    <w:name w:val="cf01"/>
    <w:basedOn w:val="Numatytasispastraiposriftas"/>
    <w:rsid w:val="00A37225"/>
    <w:rPr>
      <w:rFonts w:ascii="Segoe UI" w:hAnsi="Segoe UI" w:cs="Segoe UI" w:hint="default"/>
      <w:sz w:val="18"/>
      <w:szCs w:val="18"/>
    </w:rPr>
  </w:style>
  <w:style w:type="character" w:customStyle="1" w:styleId="normaltextrun">
    <w:name w:val="normaltextrun"/>
    <w:basedOn w:val="Numatytasispastraiposriftas"/>
    <w:rsid w:val="00A37225"/>
  </w:style>
  <w:style w:type="table" w:customStyle="1" w:styleId="TableGrid1">
    <w:name w:val="Table Grid1"/>
    <w:basedOn w:val="prastojilentel"/>
    <w:uiPriority w:val="99"/>
    <w:rsid w:val="00A3722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37225"/>
    <w:rPr>
      <w:rFonts w:ascii="Segoe UI" w:hAnsi="Segoe UI" w:cs="Segoe UI" w:hint="default"/>
      <w:sz w:val="18"/>
      <w:szCs w:val="18"/>
    </w:rPr>
  </w:style>
  <w:style w:type="table" w:styleId="Lentelstinklelis">
    <w:name w:val="Table Grid"/>
    <w:basedOn w:val="prastojilentel"/>
    <w:uiPriority w:val="39"/>
    <w:rsid w:val="00A3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A3722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7225"/>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A37225"/>
    <w:rPr>
      <w:color w:val="96607D" w:themeColor="followedHyperlink"/>
      <w:u w:val="single"/>
    </w:rPr>
  </w:style>
  <w:style w:type="character" w:styleId="Komentaronuoroda">
    <w:name w:val="annotation reference"/>
    <w:basedOn w:val="Numatytasispastraiposriftas"/>
    <w:uiPriority w:val="99"/>
    <w:semiHidden/>
    <w:unhideWhenUsed/>
    <w:rsid w:val="005C4623"/>
    <w:rPr>
      <w:sz w:val="16"/>
      <w:szCs w:val="16"/>
    </w:rPr>
  </w:style>
  <w:style w:type="paragraph" w:styleId="Komentarotekstas">
    <w:name w:val="annotation text"/>
    <w:basedOn w:val="prastasis"/>
    <w:link w:val="KomentarotekstasDiagrama"/>
    <w:uiPriority w:val="99"/>
    <w:semiHidden/>
    <w:unhideWhenUsed/>
    <w:rsid w:val="005C46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C462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C4623"/>
    <w:rPr>
      <w:b/>
      <w:bCs/>
    </w:rPr>
  </w:style>
  <w:style w:type="character" w:customStyle="1" w:styleId="KomentarotemaDiagrama">
    <w:name w:val="Komentaro tema Diagrama"/>
    <w:basedOn w:val="KomentarotekstasDiagrama"/>
    <w:link w:val="Komentarotema"/>
    <w:uiPriority w:val="99"/>
    <w:semiHidden/>
    <w:rsid w:val="005C462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1683</Words>
  <Characters>960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4</cp:revision>
  <dcterms:created xsi:type="dcterms:W3CDTF">2026-03-03T14:33:00Z</dcterms:created>
  <dcterms:modified xsi:type="dcterms:W3CDTF">2026-03-04T09:34:00Z</dcterms:modified>
</cp:coreProperties>
</file>