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8487A1A"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F16D1C">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525BC200" w14:textId="236CC0AB" w:rsidR="00831D6D" w:rsidRPr="00602B26" w:rsidRDefault="00644F26" w:rsidP="00831D6D">
      <w:pPr>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Šiaulių miesto savivaldybės administracija</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2295D21B" w14:textId="72C981B4" w:rsidR="00644F26" w:rsidRPr="00644F26" w:rsidRDefault="00644F26" w:rsidP="00644F26">
      <w:pPr>
        <w:jc w:val="center"/>
        <w:rPr>
          <w:rFonts w:ascii="Times New Roman" w:hAnsi="Times New Roman" w:cs="Times New Roman"/>
          <w:b/>
          <w:bCs/>
          <w:sz w:val="24"/>
          <w:szCs w:val="24"/>
        </w:rPr>
      </w:pPr>
      <w:r w:rsidRPr="00644F26">
        <w:rPr>
          <w:rFonts w:ascii="Times New Roman" w:hAnsi="Times New Roman" w:cs="Times New Roman"/>
          <w:b/>
          <w:bCs/>
          <w:sz w:val="24"/>
          <w:szCs w:val="24"/>
        </w:rPr>
        <w:t xml:space="preserve">DĖL </w:t>
      </w:r>
      <w:r w:rsidR="00B3301D" w:rsidRPr="00B3301D">
        <w:rPr>
          <w:rFonts w:ascii="Times New Roman" w:hAnsi="Times New Roman" w:cs="Times New Roman"/>
          <w:b/>
          <w:bCs/>
          <w:sz w:val="24"/>
          <w:szCs w:val="24"/>
        </w:rPr>
        <w:t>MUZIKOS KŪRINIŲ (10 VNT.) FONTANUI „PAUKŠČIAI“ PRITAIKYMO (ADAPTAVIMO) IR INSTALIAVIMO (SINCHRONIZUOTA ŠVIESOS IR MUZIKOS PROGRAMA) PASLAUGOS</w:t>
      </w:r>
      <w:r w:rsidRPr="00644F26">
        <w:rPr>
          <w:rFonts w:ascii="Times New Roman" w:hAnsi="Times New Roman" w:cs="Times New Roman"/>
          <w:b/>
          <w:bCs/>
          <w:sz w:val="24"/>
          <w:szCs w:val="24"/>
        </w:rPr>
        <w:t xml:space="preserve"> </w:t>
      </w:r>
      <w:r w:rsidR="00773513">
        <w:rPr>
          <w:rFonts w:ascii="Times New Roman" w:eastAsia="Arial Unicode MS" w:hAnsi="Times New Roman" w:cs="Times New Roman"/>
          <w:b/>
          <w:bCs/>
          <w:caps/>
          <w:color w:val="000000" w:themeColor="text1"/>
          <w:spacing w:val="4"/>
          <w:kern w:val="0"/>
          <w:sz w:val="24"/>
          <w:szCs w:val="24"/>
          <w:bdr w:val="nil"/>
          <w14:ligatures w14:val="none"/>
        </w:rPr>
        <w:t>PIRKIMO</w:t>
      </w:r>
    </w:p>
    <w:p w14:paraId="17772EB6" w14:textId="169D10AF"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522E6B" w:rsidRDefault="005256E3" w:rsidP="005256E3">
      <w:pPr>
        <w:tabs>
          <w:tab w:val="left" w:pos="567"/>
        </w:tabs>
        <w:spacing w:after="0" w:line="240" w:lineRule="auto"/>
        <w:contextualSpacing/>
        <w:jc w:val="center"/>
        <w:rPr>
          <w:rFonts w:ascii="Times New Roman" w:eastAsia="Arial" w:hAnsi="Times New Roman" w:cs="Times New Roman"/>
          <w:i/>
          <w:iCs/>
          <w:kern w:val="0"/>
          <w:sz w:val="20"/>
          <w:szCs w:val="20"/>
          <w:lang w:eastAsia="lt-LT"/>
          <w14:ligatures w14:val="none"/>
        </w:rPr>
      </w:pPr>
      <w:r w:rsidRPr="00522E6B">
        <w:rPr>
          <w:rFonts w:ascii="Times New Roman" w:eastAsia="Arial" w:hAnsi="Times New Roman" w:cs="Times New Roman"/>
          <w:b/>
          <w:bCs/>
          <w:kern w:val="0"/>
          <w:sz w:val="20"/>
          <w:szCs w:val="20"/>
          <w:lang w:eastAsia="lt-LT"/>
          <w14:ligatures w14:val="none"/>
        </w:rPr>
        <w:t>(</w:t>
      </w:r>
      <w:r w:rsidRPr="00522E6B">
        <w:rPr>
          <w:rFonts w:ascii="Times New Roman" w:eastAsia="Arial" w:hAnsi="Times New Roman" w:cs="Times New Roman"/>
          <w:i/>
          <w:iCs/>
          <w:kern w:val="0"/>
          <w:sz w:val="20"/>
          <w:szCs w:val="20"/>
          <w:lang w:eastAsia="lt-LT"/>
          <w14:ligatures w14:val="none"/>
        </w:rPr>
        <w:t>pildoma, kai pasiūlymą pateikia tiekėjų grupė</w:t>
      </w:r>
      <w:r w:rsidRPr="00522E6B">
        <w:rPr>
          <w:rFonts w:ascii="Times New Roman" w:eastAsia="Arial" w:hAnsi="Times New Roman" w:cs="Times New Roman"/>
          <w:b/>
          <w:bCs/>
          <w:kern w:val="0"/>
          <w:sz w:val="20"/>
          <w:szCs w:val="20"/>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522E6B" w:rsidRDefault="00CE6B15" w:rsidP="00CE6B15">
      <w:pPr>
        <w:spacing w:after="0" w:line="240" w:lineRule="auto"/>
        <w:rPr>
          <w:rFonts w:ascii="Times New Roman" w:hAnsi="Times New Roman" w:cs="Times New Roman"/>
          <w:i/>
          <w:iCs/>
          <w:sz w:val="20"/>
          <w:szCs w:val="20"/>
        </w:rPr>
      </w:pPr>
      <w:r w:rsidRPr="00522E6B">
        <w:rPr>
          <w:rFonts w:ascii="Times New Roman" w:hAnsi="Times New Roman" w:cs="Times New Roman"/>
          <w:i/>
          <w:iCs/>
          <w:sz w:val="20"/>
          <w:szCs w:val="20"/>
        </w:rPr>
        <w:t xml:space="preserve">Pastaba*. Tiekėjas įsipareigojimų dalies laukelį </w:t>
      </w:r>
      <w:r w:rsidRPr="00522E6B">
        <w:rPr>
          <w:rFonts w:ascii="Times New Roman" w:hAnsi="Times New Roman" w:cs="Times New Roman"/>
          <w:b/>
          <w:bCs/>
          <w:i/>
          <w:iCs/>
          <w:sz w:val="20"/>
          <w:szCs w:val="20"/>
          <w:u w:val="single"/>
        </w:rPr>
        <w:t>privalo</w:t>
      </w:r>
      <w:r w:rsidRPr="00522E6B">
        <w:rPr>
          <w:rFonts w:ascii="Times New Roman" w:hAnsi="Times New Roman" w:cs="Times New Roman"/>
          <w:i/>
          <w:iCs/>
          <w:sz w:val="20"/>
          <w:szCs w:val="20"/>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9700B5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0B22F5">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3A775027" w:rsidR="00C91D37" w:rsidRPr="00522E6B" w:rsidRDefault="00C91D37" w:rsidP="00C91D37">
      <w:pPr>
        <w:spacing w:after="0" w:line="240" w:lineRule="auto"/>
        <w:ind w:firstLine="567"/>
        <w:jc w:val="center"/>
        <w:rPr>
          <w:rFonts w:ascii="Times New Roman" w:eastAsia="Times New Roman" w:hAnsi="Times New Roman" w:cs="Times New Roman"/>
          <w:b/>
          <w:bCs/>
          <w:sz w:val="20"/>
          <w:szCs w:val="16"/>
        </w:rPr>
      </w:pPr>
      <w:r w:rsidRPr="00522E6B">
        <w:rPr>
          <w:rFonts w:ascii="Times New Roman" w:eastAsia="Times New Roman" w:hAnsi="Times New Roman" w:cs="Times New Roman"/>
          <w:b/>
          <w:bCs/>
          <w:sz w:val="20"/>
          <w:szCs w:val="16"/>
        </w:rPr>
        <w:t>(</w:t>
      </w:r>
      <w:r w:rsidRPr="00522E6B">
        <w:rPr>
          <w:rFonts w:ascii="Times New Roman" w:eastAsia="Times New Roman" w:hAnsi="Times New Roman" w:cs="Times New Roman"/>
          <w:i/>
          <w:iCs/>
          <w:sz w:val="20"/>
          <w:szCs w:val="16"/>
        </w:rPr>
        <w:t>nurod</w:t>
      </w:r>
      <w:r w:rsidR="00450218" w:rsidRPr="00522E6B">
        <w:rPr>
          <w:rFonts w:ascii="Times New Roman" w:eastAsia="Times New Roman" w:hAnsi="Times New Roman" w:cs="Times New Roman"/>
          <w:i/>
          <w:iCs/>
          <w:sz w:val="20"/>
          <w:szCs w:val="16"/>
        </w:rPr>
        <w:t>omi</w:t>
      </w:r>
      <w:r w:rsidRPr="00522E6B">
        <w:rPr>
          <w:rFonts w:ascii="Times New Roman" w:eastAsia="Times New Roman" w:hAnsi="Times New Roman" w:cs="Times New Roman"/>
          <w:i/>
          <w:iCs/>
          <w:sz w:val="20"/>
          <w:szCs w:val="16"/>
        </w:rPr>
        <w:t xml:space="preserve"> </w:t>
      </w:r>
      <w:r w:rsidR="003D7B46" w:rsidRPr="00522E6B">
        <w:rPr>
          <w:rFonts w:ascii="Times New Roman" w:eastAsia="Times New Roman" w:hAnsi="Times New Roman" w:cs="Times New Roman"/>
          <w:i/>
          <w:iCs/>
          <w:sz w:val="20"/>
          <w:szCs w:val="16"/>
        </w:rPr>
        <w:t xml:space="preserve">visi </w:t>
      </w:r>
      <w:r w:rsidR="000B22F5" w:rsidRPr="00522E6B">
        <w:rPr>
          <w:rFonts w:ascii="Times New Roman" w:eastAsia="Times New Roman" w:hAnsi="Times New Roman" w:cs="Times New Roman"/>
          <w:i/>
          <w:iCs/>
          <w:sz w:val="20"/>
          <w:szCs w:val="16"/>
        </w:rPr>
        <w:t>ūkio subjektai,</w:t>
      </w:r>
      <w:r w:rsidR="003D7B46" w:rsidRPr="00522E6B">
        <w:rPr>
          <w:rFonts w:ascii="Times New Roman" w:eastAsia="Times New Roman" w:hAnsi="Times New Roman" w:cs="Times New Roman"/>
          <w:i/>
          <w:iCs/>
          <w:sz w:val="20"/>
          <w:szCs w:val="16"/>
        </w:rPr>
        <w:t xml:space="preserve"> kurių pajėgumais tiekėjas remsis</w:t>
      </w:r>
      <w:r w:rsidRPr="00522E6B">
        <w:rPr>
          <w:rFonts w:ascii="Times New Roman" w:eastAsia="Times New Roman" w:hAnsi="Times New Roman" w:cs="Times New Roman"/>
          <w:b/>
          <w:bCs/>
          <w:sz w:val="20"/>
          <w:szCs w:val="16"/>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0B22F5">
              <w:rPr>
                <w:rFonts w:ascii="Times New Roman" w:hAnsi="Times New Roman" w:cs="Times New Roman"/>
                <w:b/>
                <w:sz w:val="20"/>
                <w:szCs w:val="20"/>
                <w:lang w:eastAsia="en-US"/>
              </w:rPr>
              <w:t>ūkio s</w:t>
            </w:r>
            <w:r w:rsidRPr="00C34899">
              <w:rPr>
                <w:rFonts w:ascii="Times New Roman" w:hAnsi="Times New Roman" w:cs="Times New Roman"/>
                <w:b/>
                <w:sz w:val="20"/>
                <w:szCs w:val="20"/>
                <w:lang w:eastAsia="en-US"/>
              </w:rPr>
              <w:t>u</w:t>
            </w:r>
            <w:r w:rsidR="000B22F5">
              <w:rPr>
                <w:rFonts w:ascii="Times New Roman" w:hAnsi="Times New Roman" w:cs="Times New Roman"/>
                <w:b/>
                <w:sz w:val="20"/>
                <w:szCs w:val="20"/>
                <w:lang w:eastAsia="en-US"/>
              </w:rPr>
              <w:t>bjektus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016F8385" w:rsidR="00C91D37" w:rsidRPr="00C34899" w:rsidRDefault="000B22F5" w:rsidP="00684A54">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033B3688" w14:textId="11C2F9A0" w:rsidR="003D7B46" w:rsidRPr="00522E6B" w:rsidRDefault="00450218" w:rsidP="00CE6B15">
      <w:pPr>
        <w:spacing w:after="0" w:line="240" w:lineRule="auto"/>
        <w:rPr>
          <w:rFonts w:ascii="Times New Roman" w:hAnsi="Times New Roman" w:cs="Times New Roman"/>
          <w:i/>
          <w:iCs/>
          <w:sz w:val="20"/>
          <w:szCs w:val="20"/>
        </w:rPr>
      </w:pPr>
      <w:bookmarkStart w:id="4" w:name="_Hlk155877314"/>
      <w:r w:rsidRPr="00522E6B">
        <w:rPr>
          <w:rFonts w:ascii="Times New Roman" w:hAnsi="Times New Roman" w:cs="Times New Roman"/>
          <w:i/>
          <w:iCs/>
          <w:sz w:val="20"/>
          <w:szCs w:val="20"/>
        </w:rPr>
        <w:t xml:space="preserve">Pastaba*. Tiekėjas įsipareigojimų dalies laukelį </w:t>
      </w:r>
      <w:r w:rsidRPr="00522E6B">
        <w:rPr>
          <w:rFonts w:ascii="Times New Roman" w:hAnsi="Times New Roman" w:cs="Times New Roman"/>
          <w:b/>
          <w:bCs/>
          <w:i/>
          <w:iCs/>
          <w:sz w:val="20"/>
          <w:szCs w:val="20"/>
          <w:u w:val="single"/>
        </w:rPr>
        <w:t>privalo</w:t>
      </w:r>
      <w:r w:rsidRPr="00522E6B">
        <w:rPr>
          <w:rFonts w:ascii="Times New Roman" w:hAnsi="Times New Roman" w:cs="Times New Roman"/>
          <w:i/>
          <w:iCs/>
          <w:sz w:val="20"/>
          <w:szCs w:val="20"/>
        </w:rPr>
        <w:t xml:space="preserve"> užpildyti pasirinktinai eurais ar procentais.</w:t>
      </w:r>
    </w:p>
    <w:p w14:paraId="1F2BE66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522E6B" w:rsidRDefault="003D7B46" w:rsidP="003D7B46">
      <w:pPr>
        <w:spacing w:after="0" w:line="240" w:lineRule="auto"/>
        <w:ind w:firstLine="567"/>
        <w:jc w:val="center"/>
        <w:rPr>
          <w:rFonts w:ascii="Times New Roman" w:eastAsia="Times New Roman" w:hAnsi="Times New Roman" w:cs="Times New Roman"/>
          <w:b/>
          <w:bCs/>
          <w:sz w:val="20"/>
          <w:szCs w:val="16"/>
        </w:rPr>
      </w:pPr>
      <w:r w:rsidRPr="00522E6B">
        <w:rPr>
          <w:rFonts w:ascii="Times New Roman" w:eastAsia="Times New Roman" w:hAnsi="Times New Roman" w:cs="Times New Roman"/>
          <w:b/>
          <w:bCs/>
          <w:sz w:val="20"/>
          <w:szCs w:val="16"/>
        </w:rPr>
        <w:t>(</w:t>
      </w:r>
      <w:r w:rsidRPr="00522E6B">
        <w:rPr>
          <w:rFonts w:ascii="Times New Roman" w:eastAsia="Times New Roman" w:hAnsi="Times New Roman" w:cs="Times New Roman"/>
          <w:i/>
          <w:iCs/>
          <w:sz w:val="20"/>
          <w:szCs w:val="16"/>
        </w:rPr>
        <w:t>nurodomi visi subtiekėjai</w:t>
      </w:r>
      <w:r w:rsidR="000B22F5" w:rsidRPr="00522E6B">
        <w:rPr>
          <w:rFonts w:ascii="Times New Roman" w:eastAsia="Times New Roman" w:hAnsi="Times New Roman" w:cs="Times New Roman"/>
          <w:i/>
          <w:iCs/>
          <w:sz w:val="20"/>
          <w:szCs w:val="16"/>
        </w:rPr>
        <w:t>,</w:t>
      </w:r>
      <w:r w:rsidRPr="00522E6B">
        <w:rPr>
          <w:rFonts w:ascii="Times New Roman" w:eastAsia="Times New Roman" w:hAnsi="Times New Roman" w:cs="Times New Roman"/>
          <w:i/>
          <w:iCs/>
          <w:sz w:val="20"/>
          <w:szCs w:val="16"/>
        </w:rPr>
        <w:t xml:space="preserve"> kurių pajėgumais tiekėjas </w:t>
      </w:r>
      <w:r w:rsidR="004B4949" w:rsidRPr="00522E6B">
        <w:rPr>
          <w:rFonts w:ascii="Times New Roman" w:eastAsia="Times New Roman" w:hAnsi="Times New Roman" w:cs="Times New Roman"/>
          <w:i/>
          <w:iCs/>
          <w:sz w:val="20"/>
          <w:szCs w:val="16"/>
        </w:rPr>
        <w:t>nesiremia</w:t>
      </w:r>
      <w:r w:rsidRPr="00522E6B">
        <w:rPr>
          <w:rFonts w:ascii="Times New Roman" w:eastAsia="Times New Roman" w:hAnsi="Times New Roman" w:cs="Times New Roman"/>
          <w:b/>
          <w:bCs/>
          <w:sz w:val="20"/>
          <w:szCs w:val="16"/>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22E6B" w:rsidRDefault="003D7B46" w:rsidP="003D7B46">
      <w:pPr>
        <w:spacing w:after="0" w:line="240" w:lineRule="auto"/>
        <w:rPr>
          <w:rFonts w:ascii="Times New Roman" w:hAnsi="Times New Roman" w:cs="Times New Roman"/>
          <w:i/>
          <w:iCs/>
          <w:sz w:val="20"/>
          <w:szCs w:val="20"/>
        </w:rPr>
      </w:pPr>
      <w:r w:rsidRPr="00522E6B">
        <w:rPr>
          <w:rFonts w:ascii="Times New Roman" w:hAnsi="Times New Roman" w:cs="Times New Roman"/>
          <w:i/>
          <w:iCs/>
          <w:sz w:val="20"/>
          <w:szCs w:val="20"/>
        </w:rPr>
        <w:t xml:space="preserve">Pastaba*. Tiekėjas įsipareigojimų dalies laukelį </w:t>
      </w:r>
      <w:r w:rsidRPr="00522E6B">
        <w:rPr>
          <w:rFonts w:ascii="Times New Roman" w:hAnsi="Times New Roman" w:cs="Times New Roman"/>
          <w:b/>
          <w:bCs/>
          <w:i/>
          <w:iCs/>
          <w:sz w:val="20"/>
          <w:szCs w:val="20"/>
          <w:u w:val="single"/>
        </w:rPr>
        <w:t>privalo</w:t>
      </w:r>
      <w:r w:rsidRPr="00522E6B">
        <w:rPr>
          <w:rFonts w:ascii="Times New Roman" w:hAnsi="Times New Roman" w:cs="Times New Roman"/>
          <w:i/>
          <w:iCs/>
          <w:sz w:val="20"/>
          <w:szCs w:val="20"/>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269FBA57" w:rsidR="00F274C4" w:rsidRPr="00522E6B" w:rsidRDefault="00522E6B" w:rsidP="00522E6B">
      <w:pPr>
        <w:tabs>
          <w:tab w:val="left" w:pos="567"/>
        </w:tabs>
        <w:ind w:left="360"/>
        <w:contextualSpacing/>
        <w:jc w:val="center"/>
        <w:rPr>
          <w:rFonts w:ascii="Times New Roman" w:eastAsia="Calibri" w:hAnsi="Times New Roman" w:cs="Times New Roman"/>
          <w:sz w:val="20"/>
          <w:szCs w:val="20"/>
        </w:rPr>
      </w:pPr>
      <w:r w:rsidRPr="0017374C">
        <w:rPr>
          <w:rFonts w:ascii="Times New Roman" w:eastAsia="Calibri" w:hAnsi="Times New Roman" w:cs="Times New Roman"/>
          <w:i/>
          <w:iCs/>
          <w:sz w:val="20"/>
          <w:szCs w:val="20"/>
        </w:rPr>
        <w:t>(jeigu pasitelkiami kvazisubtiekėjai, Tiekėjas juos nurodo šioje lentelėje)</w:t>
      </w: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6CF1706B"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D7B46">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D7B46">
        <w:rPr>
          <w:bCs/>
          <w:iCs/>
          <w:szCs w:val="24"/>
          <w:lang w:eastAsia="lt-LT"/>
        </w:rPr>
        <w:t xml:space="preserve">kainos </w:t>
      </w:r>
      <w:r w:rsidRPr="003D7B46">
        <w:rPr>
          <w:rFonts w:eastAsia="Arial"/>
          <w:bCs/>
          <w:iCs/>
          <w:szCs w:val="24"/>
          <w:lang w:eastAsia="lt-LT"/>
        </w:rPr>
        <w:t xml:space="preserve">bus vertinamos ir lyginamos su visais mokesčiais, įskaitant PVM. </w:t>
      </w:r>
      <w:r w:rsidRPr="003D7B46">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D7B46">
        <w:rPr>
          <w:rFonts w:eastAsia="Arial"/>
          <w:bCs/>
          <w:iCs/>
          <w:szCs w:val="24"/>
          <w:lang w:eastAsia="lt-LT"/>
        </w:rPr>
        <w:t>kainą (jeigu tiekėjas jo neįskaičiavo pateikiant pasiūlymą, palyginimo tikslais įskaičiuoja pati perkančioji organizacija)</w:t>
      </w:r>
      <w:r w:rsidRPr="003D7B46">
        <w:rPr>
          <w:bCs/>
          <w:iCs/>
          <w:szCs w:val="24"/>
          <w:lang w:eastAsia="lt-LT"/>
        </w:rPr>
        <w:t xml:space="preserve">. Į pasiūlymo kainą privalo būti </w:t>
      </w:r>
      <w:r w:rsidRPr="003D7B46">
        <w:rPr>
          <w:rFonts w:eastAsia="Arial Unicode MS"/>
          <w:bCs/>
          <w:iCs/>
          <w:szCs w:val="24"/>
          <w:lang w:eastAsia="lt-LT"/>
        </w:rPr>
        <w:t>įskaičiuoti visi mokesčiai bei visos</w:t>
      </w:r>
      <w:r w:rsidRPr="003D7B46">
        <w:rPr>
          <w:rFonts w:eastAsia="Arial"/>
          <w:bCs/>
          <w:iCs/>
          <w:szCs w:val="24"/>
          <w:lang w:eastAsia="lt-LT"/>
        </w:rPr>
        <w:t xml:space="preserve"> kitos Tiekėjo patirtos ir (ar) galimos patirti tiesioginės ir netiesioginės išlaidos, </w:t>
      </w:r>
      <w:r w:rsidRPr="003D7B46">
        <w:rPr>
          <w:rFonts w:eastAsia="Times New Roman"/>
          <w:bCs/>
          <w:iCs/>
          <w:szCs w:val="24"/>
        </w:rPr>
        <w:t xml:space="preserve">darbo jėgos, mechanizmų ir medžiagų kaina, transporto ir visos kitos išlaidos, įvertinus visas veiklos rizikas, susijusias su </w:t>
      </w:r>
      <w:r w:rsidR="00336FB0">
        <w:rPr>
          <w:rFonts w:eastAsia="Times New Roman"/>
          <w:bCs/>
          <w:iCs/>
          <w:szCs w:val="24"/>
        </w:rPr>
        <w:t xml:space="preserve">paslaugų </w:t>
      </w:r>
      <w:r w:rsidR="000B22F5">
        <w:rPr>
          <w:rFonts w:eastAsia="Times New Roman"/>
          <w:bCs/>
          <w:iCs/>
          <w:szCs w:val="24"/>
        </w:rPr>
        <w:t>te</w:t>
      </w:r>
      <w:r w:rsidR="00336FB0">
        <w:rPr>
          <w:rFonts w:eastAsia="Times New Roman"/>
          <w:bCs/>
          <w:iCs/>
          <w:szCs w:val="24"/>
        </w:rPr>
        <w:t>i</w:t>
      </w:r>
      <w:r w:rsidR="000B22F5">
        <w:rPr>
          <w:rFonts w:eastAsia="Times New Roman"/>
          <w:bCs/>
          <w:iCs/>
          <w:szCs w:val="24"/>
        </w:rPr>
        <w:t>kimu</w:t>
      </w:r>
      <w:r w:rsidRPr="003D7B46">
        <w:rPr>
          <w:rFonts w:eastAsia="Times New Roman"/>
          <w:bCs/>
          <w:iCs/>
          <w:szCs w:val="24"/>
        </w:rPr>
        <w:t xml:space="preserve"> pagal šias pirkimo sąlygas, ir kitos išlaidos sutarčiai įvykdyti.</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rsidP="003D7B46">
      <w:pPr>
        <w:pStyle w:val="Sraopastraipa"/>
        <w:numPr>
          <w:ilvl w:val="1"/>
          <w:numId w:val="7"/>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9918" w:type="dxa"/>
        <w:tblLook w:val="04A0" w:firstRow="1" w:lastRow="0" w:firstColumn="1" w:lastColumn="0" w:noHBand="0" w:noVBand="1"/>
      </w:tblPr>
      <w:tblGrid>
        <w:gridCol w:w="768"/>
        <w:gridCol w:w="3480"/>
        <w:gridCol w:w="1890"/>
        <w:gridCol w:w="1890"/>
        <w:gridCol w:w="1890"/>
      </w:tblGrid>
      <w:tr w:rsidR="00B3301D" w:rsidRPr="00011A83" w14:paraId="776E601F" w14:textId="70C1EC05" w:rsidTr="007C127B">
        <w:trPr>
          <w:trHeight w:val="576"/>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3209BE" w14:textId="77777777" w:rsidR="00B3301D" w:rsidRPr="00011A83" w:rsidRDefault="00B3301D" w:rsidP="00B3301D">
            <w:pPr>
              <w:spacing w:after="0" w:line="276" w:lineRule="auto"/>
              <w:jc w:val="center"/>
              <w:rPr>
                <w:rFonts w:ascii="Times New Roman" w:eastAsia="Arial" w:hAnsi="Times New Roman" w:cs="Times New Roman"/>
                <w:kern w:val="0"/>
                <w:sz w:val="20"/>
                <w:szCs w:val="20"/>
                <w:lang w:eastAsia="lt-LT"/>
                <w14:ligatures w14:val="none"/>
              </w:rPr>
            </w:pPr>
            <w:r w:rsidRPr="00011A83">
              <w:rPr>
                <w:rFonts w:ascii="Times New Roman" w:eastAsia="Times New Roman" w:hAnsi="Times New Roman" w:cs="Times New Roman"/>
                <w:b/>
                <w:kern w:val="0"/>
                <w:sz w:val="20"/>
                <w:szCs w:val="20"/>
                <w:lang w:eastAsia="lt-LT"/>
                <w14:ligatures w14:val="none"/>
              </w:rPr>
              <w:lastRenderedPageBreak/>
              <w:t>Eil. Nr.</w:t>
            </w:r>
          </w:p>
        </w:tc>
        <w:tc>
          <w:tcPr>
            <w:tcW w:w="348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ACB77C" w14:textId="77777777" w:rsidR="00B3301D" w:rsidRPr="00011A83" w:rsidRDefault="00B3301D" w:rsidP="00B3301D">
            <w:pPr>
              <w:spacing w:after="0" w:line="276" w:lineRule="auto"/>
              <w:jc w:val="center"/>
              <w:rPr>
                <w:rFonts w:ascii="Times New Roman" w:eastAsia="Arial" w:hAnsi="Times New Roman" w:cs="Times New Roman"/>
                <w:b/>
                <w:kern w:val="0"/>
                <w:sz w:val="20"/>
                <w:szCs w:val="20"/>
                <w:lang w:eastAsia="lt-LT"/>
                <w14:ligatures w14:val="none"/>
              </w:rPr>
            </w:pPr>
            <w:r w:rsidRPr="00011A83">
              <w:rPr>
                <w:rFonts w:ascii="Times New Roman" w:eastAsia="Times New Roman" w:hAnsi="Times New Roman" w:cs="Times New Roman"/>
                <w:b/>
                <w:kern w:val="0"/>
                <w:sz w:val="20"/>
                <w:szCs w:val="20"/>
                <w:lang w:eastAsia="lt-LT"/>
                <w14:ligatures w14:val="none"/>
              </w:rPr>
              <w:t>Pirkimo objektas</w:t>
            </w:r>
          </w:p>
        </w:tc>
        <w:tc>
          <w:tcPr>
            <w:tcW w:w="18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843ED5E" w14:textId="56FFBD63" w:rsidR="00B3301D" w:rsidRPr="00011A83" w:rsidRDefault="00B3301D" w:rsidP="00B3301D">
            <w:pPr>
              <w:spacing w:after="0" w:line="276" w:lineRule="auto"/>
              <w:jc w:val="center"/>
              <w:rPr>
                <w:rFonts w:ascii="Times New Roman" w:eastAsia="Calibri" w:hAnsi="Times New Roman" w:cs="Times New Roman"/>
                <w:b/>
                <w:kern w:val="0"/>
                <w:sz w:val="20"/>
                <w:szCs w:val="20"/>
                <w14:ligatures w14:val="none"/>
              </w:rPr>
            </w:pPr>
            <w:r w:rsidRPr="00773513">
              <w:rPr>
                <w:rFonts w:ascii="Times New Roman" w:eastAsia="Times New Roman" w:hAnsi="Times New Roman" w:cs="Times New Roman"/>
                <w:b/>
                <w:sz w:val="20"/>
                <w:szCs w:val="20"/>
                <w:lang w:eastAsia="lt-LT"/>
              </w:rPr>
              <w:t>Bendra pasiūlymo kaina, Eur (be PVM)</w:t>
            </w:r>
          </w:p>
        </w:tc>
        <w:tc>
          <w:tcPr>
            <w:tcW w:w="18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007D474" w14:textId="3F3BB071" w:rsidR="00B3301D" w:rsidRPr="00011A83" w:rsidRDefault="00B3301D" w:rsidP="00B3301D">
            <w:pPr>
              <w:spacing w:after="0" w:line="276" w:lineRule="auto"/>
              <w:jc w:val="center"/>
              <w:rPr>
                <w:rFonts w:ascii="Times New Roman" w:eastAsia="Arial" w:hAnsi="Times New Roman" w:cs="Times New Roman"/>
                <w:b/>
                <w:kern w:val="0"/>
                <w:sz w:val="20"/>
                <w:szCs w:val="20"/>
                <w:lang w:eastAsia="lt-LT"/>
                <w14:ligatures w14:val="none"/>
              </w:rPr>
            </w:pPr>
            <w:r w:rsidRPr="00773513">
              <w:rPr>
                <w:rFonts w:ascii="Times New Roman" w:eastAsia="Times New Roman" w:hAnsi="Times New Roman" w:cs="Times New Roman"/>
                <w:b/>
                <w:kern w:val="0"/>
                <w:sz w:val="20"/>
                <w:szCs w:val="20"/>
                <w:lang w:eastAsia="lt-LT"/>
                <w14:ligatures w14:val="none"/>
              </w:rPr>
              <w:t>PVM (</w:t>
            </w:r>
            <w:r w:rsidRPr="007C31EA">
              <w:rPr>
                <w:rFonts w:ascii="Times New Roman" w:eastAsia="Times New Roman" w:hAnsi="Times New Roman" w:cs="Times New Roman"/>
                <w:b/>
                <w:color w:val="EE0000"/>
                <w:kern w:val="0"/>
                <w:sz w:val="20"/>
                <w:szCs w:val="20"/>
                <w:lang w:eastAsia="lt-LT"/>
                <w14:ligatures w14:val="none"/>
              </w:rPr>
              <w:t xml:space="preserve">Tiekėjas nurodo </w:t>
            </w:r>
            <w:r>
              <w:rPr>
                <w:rFonts w:ascii="Times New Roman" w:eastAsia="Times New Roman" w:hAnsi="Times New Roman" w:cs="Times New Roman"/>
                <w:b/>
                <w:color w:val="EE0000"/>
                <w:kern w:val="0"/>
                <w:sz w:val="20"/>
                <w:szCs w:val="20"/>
                <w:lang w:eastAsia="lt-LT"/>
                <w14:ligatures w14:val="none"/>
              </w:rPr>
              <w:t>taikomą</w:t>
            </w:r>
            <w:r w:rsidRPr="007C31EA">
              <w:rPr>
                <w:rFonts w:ascii="Times New Roman" w:eastAsia="Times New Roman" w:hAnsi="Times New Roman" w:cs="Times New Roman"/>
                <w:b/>
                <w:color w:val="EE0000"/>
                <w:kern w:val="0"/>
                <w:sz w:val="20"/>
                <w:szCs w:val="20"/>
                <w:lang w:eastAsia="lt-LT"/>
                <w14:ligatures w14:val="none"/>
              </w:rPr>
              <w:t xml:space="preserve"> proc</w:t>
            </w:r>
            <w:r>
              <w:rPr>
                <w:rFonts w:ascii="Times New Roman" w:eastAsia="Times New Roman" w:hAnsi="Times New Roman" w:cs="Times New Roman"/>
                <w:b/>
                <w:color w:val="EE0000"/>
                <w:kern w:val="0"/>
                <w:sz w:val="20"/>
                <w:szCs w:val="20"/>
                <w:lang w:eastAsia="lt-LT"/>
                <w14:ligatures w14:val="none"/>
              </w:rPr>
              <w:t>entinį tarifą</w:t>
            </w:r>
            <w:r w:rsidR="002A5646">
              <w:rPr>
                <w:rFonts w:ascii="Times New Roman" w:eastAsia="Times New Roman" w:hAnsi="Times New Roman" w:cs="Times New Roman"/>
                <w:b/>
                <w:color w:val="EE0000"/>
                <w:kern w:val="0"/>
                <w:sz w:val="20"/>
                <w:szCs w:val="20"/>
                <w:lang w:eastAsia="lt-LT"/>
                <w14:ligatures w14:val="none"/>
              </w:rPr>
              <w:t xml:space="preserve"> procentais ir pinigine išraiška</w:t>
            </w:r>
            <w:r w:rsidRPr="00773513">
              <w:rPr>
                <w:rFonts w:ascii="Times New Roman" w:eastAsia="Times New Roman" w:hAnsi="Times New Roman" w:cs="Times New Roman"/>
                <w:b/>
                <w:kern w:val="0"/>
                <w:sz w:val="20"/>
                <w:szCs w:val="20"/>
                <w:lang w:eastAsia="lt-LT"/>
                <w14:ligatures w14:val="none"/>
              </w:rPr>
              <w:t>)</w:t>
            </w:r>
          </w:p>
        </w:tc>
        <w:tc>
          <w:tcPr>
            <w:tcW w:w="18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A88775F" w14:textId="0549BD49" w:rsidR="00B3301D" w:rsidRPr="00011A83" w:rsidRDefault="00B3301D" w:rsidP="00B3301D">
            <w:pPr>
              <w:spacing w:after="0" w:line="276" w:lineRule="auto"/>
              <w:jc w:val="center"/>
              <w:rPr>
                <w:rFonts w:ascii="Times New Roman" w:eastAsia="Calibri" w:hAnsi="Times New Roman" w:cs="Times New Roman"/>
                <w:b/>
                <w:kern w:val="0"/>
                <w:sz w:val="20"/>
                <w:szCs w:val="20"/>
                <w14:ligatures w14:val="none"/>
              </w:rPr>
            </w:pPr>
            <w:r w:rsidRPr="00773513">
              <w:rPr>
                <w:rFonts w:ascii="Times New Roman" w:eastAsia="Times New Roman" w:hAnsi="Times New Roman" w:cs="Times New Roman"/>
                <w:b/>
                <w:sz w:val="20"/>
                <w:szCs w:val="20"/>
                <w:lang w:eastAsia="lt-LT"/>
              </w:rPr>
              <w:t>Bendra pasiūlymo kaina, Eur (su PVM</w:t>
            </w:r>
            <w:r>
              <w:rPr>
                <w:rFonts w:ascii="Times New Roman" w:eastAsia="Calibri" w:hAnsi="Times New Roman" w:cs="Times New Roman"/>
                <w:b/>
                <w:kern w:val="0"/>
                <w:sz w:val="20"/>
                <w:szCs w:val="20"/>
                <w14:ligatures w14:val="none"/>
              </w:rPr>
              <w:t>)</w:t>
            </w:r>
          </w:p>
        </w:tc>
      </w:tr>
      <w:tr w:rsidR="00B3301D" w:rsidRPr="00011A83" w14:paraId="0BC3DAF5" w14:textId="40586595" w:rsidTr="007C127B">
        <w:trPr>
          <w:trHeight w:val="279"/>
        </w:trPr>
        <w:tc>
          <w:tcPr>
            <w:tcW w:w="768" w:type="dxa"/>
            <w:tcBorders>
              <w:top w:val="single" w:sz="4" w:space="0" w:color="000000"/>
              <w:left w:val="single" w:sz="4" w:space="0" w:color="000000"/>
              <w:bottom w:val="single" w:sz="4" w:space="0" w:color="000000"/>
              <w:right w:val="single" w:sz="4" w:space="0" w:color="000000"/>
            </w:tcBorders>
          </w:tcPr>
          <w:p w14:paraId="606A7A5F" w14:textId="77777777" w:rsidR="00B3301D" w:rsidRPr="00773513" w:rsidRDefault="00B3301D" w:rsidP="00B3301D">
            <w:pPr>
              <w:spacing w:after="0" w:line="276" w:lineRule="auto"/>
              <w:jc w:val="center"/>
              <w:rPr>
                <w:rFonts w:ascii="Times New Roman" w:eastAsia="Times New Roman" w:hAnsi="Times New Roman" w:cs="Times New Roman"/>
                <w:bCs/>
                <w:i/>
                <w:iCs/>
                <w:kern w:val="0"/>
                <w:sz w:val="20"/>
                <w:szCs w:val="20"/>
                <w:lang w:eastAsia="lt-LT"/>
                <w14:ligatures w14:val="none"/>
              </w:rPr>
            </w:pPr>
            <w:r w:rsidRPr="00773513">
              <w:rPr>
                <w:rFonts w:ascii="Times New Roman" w:eastAsia="Times New Roman" w:hAnsi="Times New Roman" w:cs="Times New Roman"/>
                <w:bCs/>
                <w:i/>
                <w:iCs/>
                <w:kern w:val="0"/>
                <w:sz w:val="20"/>
                <w:szCs w:val="20"/>
                <w:lang w:eastAsia="lt-LT"/>
                <w14:ligatures w14:val="none"/>
              </w:rPr>
              <w:t>1</w:t>
            </w:r>
          </w:p>
        </w:tc>
        <w:tc>
          <w:tcPr>
            <w:tcW w:w="3480" w:type="dxa"/>
            <w:tcBorders>
              <w:top w:val="single" w:sz="4" w:space="0" w:color="000000"/>
              <w:left w:val="single" w:sz="4" w:space="0" w:color="000000"/>
              <w:bottom w:val="single" w:sz="4" w:space="0" w:color="000000"/>
              <w:right w:val="single" w:sz="4" w:space="0" w:color="000000"/>
            </w:tcBorders>
          </w:tcPr>
          <w:p w14:paraId="6FE58B1D" w14:textId="77777777" w:rsidR="00B3301D" w:rsidRPr="00773513" w:rsidRDefault="00B3301D" w:rsidP="00B3301D">
            <w:pPr>
              <w:spacing w:after="0" w:line="276" w:lineRule="auto"/>
              <w:jc w:val="center"/>
              <w:rPr>
                <w:rFonts w:ascii="Times New Roman" w:eastAsia="Times New Roman" w:hAnsi="Times New Roman" w:cs="Times New Roman"/>
                <w:bCs/>
                <w:i/>
                <w:iCs/>
                <w:kern w:val="0"/>
                <w:sz w:val="20"/>
                <w:szCs w:val="20"/>
                <w:lang w:eastAsia="lt-LT"/>
                <w14:ligatures w14:val="none"/>
              </w:rPr>
            </w:pPr>
            <w:r w:rsidRPr="00773513">
              <w:rPr>
                <w:rFonts w:ascii="Times New Roman" w:eastAsia="Times New Roman" w:hAnsi="Times New Roman" w:cs="Times New Roman"/>
                <w:bCs/>
                <w:i/>
                <w:iCs/>
                <w:kern w:val="0"/>
                <w:sz w:val="20"/>
                <w:szCs w:val="20"/>
                <w:lang w:eastAsia="lt-LT"/>
                <w14:ligatures w14:val="none"/>
              </w:rPr>
              <w:t>2</w:t>
            </w:r>
          </w:p>
        </w:tc>
        <w:tc>
          <w:tcPr>
            <w:tcW w:w="1890" w:type="dxa"/>
            <w:tcBorders>
              <w:top w:val="single" w:sz="4" w:space="0" w:color="000000"/>
              <w:left w:val="single" w:sz="4" w:space="0" w:color="000000"/>
              <w:bottom w:val="single" w:sz="4" w:space="0" w:color="000000"/>
              <w:right w:val="single" w:sz="4" w:space="0" w:color="000000"/>
            </w:tcBorders>
          </w:tcPr>
          <w:p w14:paraId="16906871" w14:textId="5037ECFC" w:rsidR="00B3301D" w:rsidRPr="00773513" w:rsidRDefault="00B3301D" w:rsidP="00B3301D">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3</w:t>
            </w:r>
          </w:p>
        </w:tc>
        <w:tc>
          <w:tcPr>
            <w:tcW w:w="1890" w:type="dxa"/>
            <w:tcBorders>
              <w:top w:val="single" w:sz="4" w:space="0" w:color="000000"/>
              <w:left w:val="single" w:sz="4" w:space="0" w:color="000000"/>
              <w:bottom w:val="single" w:sz="4" w:space="0" w:color="000000"/>
              <w:right w:val="single" w:sz="4" w:space="0" w:color="000000"/>
            </w:tcBorders>
          </w:tcPr>
          <w:p w14:paraId="5416DA5C" w14:textId="5772ADD6" w:rsidR="00B3301D" w:rsidRPr="00773513" w:rsidRDefault="00B3301D" w:rsidP="00B3301D">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4</w:t>
            </w:r>
          </w:p>
        </w:tc>
        <w:tc>
          <w:tcPr>
            <w:tcW w:w="1890" w:type="dxa"/>
            <w:tcBorders>
              <w:top w:val="single" w:sz="4" w:space="0" w:color="000000"/>
              <w:left w:val="single" w:sz="4" w:space="0" w:color="000000"/>
              <w:bottom w:val="single" w:sz="4" w:space="0" w:color="000000"/>
              <w:right w:val="single" w:sz="4" w:space="0" w:color="000000"/>
            </w:tcBorders>
          </w:tcPr>
          <w:p w14:paraId="1A3DD874" w14:textId="4F0E197D" w:rsidR="00B3301D" w:rsidRPr="00773513" w:rsidRDefault="00B3301D" w:rsidP="00B3301D">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5</w:t>
            </w:r>
          </w:p>
        </w:tc>
      </w:tr>
      <w:tr w:rsidR="00B3301D" w:rsidRPr="00011A83" w14:paraId="556FA6D8" w14:textId="770D14CD" w:rsidTr="007C127B">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7571DECF" w14:textId="419EFAA6" w:rsidR="00B3301D" w:rsidRPr="00773513" w:rsidRDefault="00B3301D" w:rsidP="00B3301D">
            <w:pPr>
              <w:spacing w:after="0" w:line="276" w:lineRule="auto"/>
              <w:jc w:val="center"/>
              <w:rPr>
                <w:rFonts w:ascii="Times New Roman" w:eastAsia="Arial" w:hAnsi="Times New Roman" w:cs="Times New Roman"/>
                <w:kern w:val="0"/>
                <w:sz w:val="20"/>
                <w:szCs w:val="20"/>
                <w:lang w:eastAsia="lt-LT"/>
                <w14:ligatures w14:val="none"/>
              </w:rPr>
            </w:pPr>
            <w:r>
              <w:rPr>
                <w:rFonts w:ascii="Times New Roman" w:eastAsia="Arial" w:hAnsi="Times New Roman" w:cs="Times New Roman"/>
                <w:kern w:val="0"/>
                <w:sz w:val="20"/>
                <w:szCs w:val="20"/>
                <w:lang w:eastAsia="lt-LT"/>
                <w14:ligatures w14:val="none"/>
              </w:rPr>
              <w:t>1.</w:t>
            </w:r>
          </w:p>
        </w:tc>
        <w:tc>
          <w:tcPr>
            <w:tcW w:w="3480" w:type="dxa"/>
            <w:tcBorders>
              <w:top w:val="single" w:sz="4" w:space="0" w:color="000000"/>
              <w:left w:val="single" w:sz="4" w:space="0" w:color="000000"/>
              <w:bottom w:val="single" w:sz="4" w:space="0" w:color="000000"/>
              <w:right w:val="single" w:sz="4" w:space="0" w:color="000000"/>
            </w:tcBorders>
            <w:vAlign w:val="center"/>
          </w:tcPr>
          <w:p w14:paraId="2C7DA7BB" w14:textId="67EAE804" w:rsidR="00B3301D" w:rsidRPr="00B3301D" w:rsidRDefault="00B3301D" w:rsidP="00B3301D">
            <w:pPr>
              <w:autoSpaceDE w:val="0"/>
              <w:autoSpaceDN w:val="0"/>
              <w:adjustRightInd w:val="0"/>
              <w:spacing w:after="0" w:line="240" w:lineRule="auto"/>
              <w:rPr>
                <w:rFonts w:ascii="Times New Roman" w:eastAsia="Arial" w:hAnsi="Times New Roman" w:cs="Times New Roman"/>
                <w:b/>
                <w:bCs/>
                <w:color w:val="000000"/>
                <w:kern w:val="0"/>
                <w:sz w:val="20"/>
                <w:szCs w:val="20"/>
                <w:lang w:eastAsia="lt-LT"/>
                <w14:ligatures w14:val="none"/>
              </w:rPr>
            </w:pPr>
            <w:r>
              <w:rPr>
                <w:rFonts w:ascii="Times New Roman" w:hAnsi="Times New Roman" w:cs="Times New Roman"/>
                <w:b/>
                <w:bCs/>
                <w:sz w:val="20"/>
              </w:rPr>
              <w:t>M</w:t>
            </w:r>
            <w:r w:rsidRPr="00B3301D">
              <w:rPr>
                <w:rFonts w:ascii="Times New Roman" w:hAnsi="Times New Roman" w:cs="Times New Roman"/>
                <w:b/>
                <w:bCs/>
                <w:sz w:val="20"/>
              </w:rPr>
              <w:t>uzikos kūrinių (10 vnt.) fontanui „</w:t>
            </w:r>
            <w:r w:rsidR="00336FB0">
              <w:rPr>
                <w:rFonts w:ascii="Times New Roman" w:hAnsi="Times New Roman" w:cs="Times New Roman"/>
                <w:b/>
                <w:bCs/>
                <w:sz w:val="20"/>
              </w:rPr>
              <w:t>Trys p</w:t>
            </w:r>
            <w:r w:rsidRPr="00B3301D">
              <w:rPr>
                <w:rFonts w:ascii="Times New Roman" w:hAnsi="Times New Roman" w:cs="Times New Roman"/>
                <w:b/>
                <w:bCs/>
                <w:sz w:val="20"/>
              </w:rPr>
              <w:t>aukščiai“ pritaikymo (adaptavimo) ir instaliavimo (sinchronizuota šviesos ir muzikos programa) paslaugos</w:t>
            </w:r>
          </w:p>
        </w:tc>
        <w:tc>
          <w:tcPr>
            <w:tcW w:w="1890" w:type="dxa"/>
            <w:tcBorders>
              <w:top w:val="single" w:sz="4" w:space="0" w:color="000000"/>
              <w:left w:val="single" w:sz="4" w:space="0" w:color="000000"/>
              <w:bottom w:val="single" w:sz="4" w:space="0" w:color="000000"/>
              <w:right w:val="single" w:sz="4" w:space="0" w:color="000000"/>
            </w:tcBorders>
          </w:tcPr>
          <w:p w14:paraId="4ED996E4" w14:textId="531CC51E" w:rsidR="00B3301D" w:rsidRPr="00773513" w:rsidRDefault="00B3301D" w:rsidP="00B3301D">
            <w:pPr>
              <w:spacing w:after="0" w:line="276" w:lineRule="auto"/>
              <w:jc w:val="center"/>
              <w:rPr>
                <w:rFonts w:ascii="Times New Roman" w:eastAsia="Arial" w:hAnsi="Times New Roman" w:cs="Times New Roman"/>
                <w:kern w:val="0"/>
                <w:sz w:val="20"/>
                <w:szCs w:val="20"/>
                <w:lang w:eastAsia="lt-LT"/>
                <w14:ligatures w14:val="none"/>
              </w:rPr>
            </w:pPr>
          </w:p>
        </w:tc>
        <w:tc>
          <w:tcPr>
            <w:tcW w:w="1890" w:type="dxa"/>
            <w:tcBorders>
              <w:top w:val="single" w:sz="4" w:space="0" w:color="000000"/>
              <w:left w:val="single" w:sz="4" w:space="0" w:color="000000"/>
              <w:bottom w:val="single" w:sz="4" w:space="0" w:color="000000"/>
              <w:right w:val="single" w:sz="4" w:space="0" w:color="000000"/>
            </w:tcBorders>
            <w:vAlign w:val="center"/>
          </w:tcPr>
          <w:p w14:paraId="6B988693" w14:textId="7BDFAC15" w:rsidR="00B3301D" w:rsidRPr="00773513" w:rsidRDefault="00B3301D" w:rsidP="00B3301D">
            <w:pPr>
              <w:spacing w:after="0" w:line="276" w:lineRule="auto"/>
              <w:jc w:val="both"/>
              <w:rPr>
                <w:rFonts w:ascii="Times New Roman" w:eastAsia="Arial" w:hAnsi="Times New Roman" w:cs="Times New Roman"/>
                <w:kern w:val="0"/>
                <w:sz w:val="20"/>
                <w:szCs w:val="20"/>
                <w:lang w:eastAsia="lt-LT"/>
                <w14:ligatures w14:val="none"/>
              </w:rPr>
            </w:pPr>
          </w:p>
        </w:tc>
        <w:tc>
          <w:tcPr>
            <w:tcW w:w="1890" w:type="dxa"/>
            <w:tcBorders>
              <w:top w:val="single" w:sz="4" w:space="0" w:color="000000"/>
              <w:left w:val="single" w:sz="4" w:space="0" w:color="000000"/>
              <w:bottom w:val="single" w:sz="4" w:space="0" w:color="000000"/>
              <w:right w:val="single" w:sz="4" w:space="0" w:color="000000"/>
            </w:tcBorders>
          </w:tcPr>
          <w:p w14:paraId="4BE3EE10" w14:textId="77777777" w:rsidR="00B3301D" w:rsidRPr="00773513" w:rsidRDefault="00B3301D" w:rsidP="00B3301D">
            <w:pPr>
              <w:spacing w:after="0" w:line="276" w:lineRule="auto"/>
              <w:jc w:val="both"/>
              <w:rPr>
                <w:rFonts w:ascii="Times New Roman" w:eastAsia="Arial" w:hAnsi="Times New Roman" w:cs="Times New Roman"/>
                <w:kern w:val="0"/>
                <w:sz w:val="20"/>
                <w:szCs w:val="20"/>
                <w:lang w:eastAsia="lt-LT"/>
                <w14:ligatures w14:val="none"/>
              </w:rPr>
            </w:pPr>
          </w:p>
        </w:tc>
      </w:tr>
    </w:tbl>
    <w:p w14:paraId="29CC365B" w14:textId="7A33CFC7" w:rsidR="003D7B46" w:rsidRPr="00522E6B" w:rsidRDefault="00930437"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Pr>
          <w:rFonts w:ascii="Times New Roman" w:eastAsia="Calibri" w:hAnsi="Times New Roman" w:cs="Times New Roman"/>
          <w:b/>
          <w:kern w:val="0"/>
          <w:sz w:val="24"/>
          <w:szCs w:val="24"/>
          <w:shd w:val="clear" w:color="auto" w:fill="FFFFFF"/>
          <w14:ligatures w14:val="none"/>
        </w:rPr>
        <w:t xml:space="preserve"> </w:t>
      </w:r>
      <w:r w:rsidR="003D7B46"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Pr>
          <w:rFonts w:ascii="Times New Roman" w:eastAsia="Calibri" w:hAnsi="Times New Roman" w:cs="Times New Roman"/>
          <w:bCs/>
          <w:kern w:val="0"/>
          <w:sz w:val="24"/>
          <w:szCs w:val="24"/>
          <w:u w:val="single"/>
          <w:shd w:val="clear" w:color="auto" w:fill="FFFFFF"/>
          <w14:ligatures w14:val="none"/>
        </w:rPr>
        <w:t>________</w:t>
      </w:r>
      <w:r w:rsidR="003D7B46">
        <w:rPr>
          <w:rFonts w:ascii="Times New Roman" w:eastAsia="Calibri" w:hAnsi="Times New Roman" w:cs="Times New Roman"/>
          <w:bCs/>
          <w:kern w:val="0"/>
          <w:sz w:val="24"/>
          <w:szCs w:val="24"/>
          <w:u w:val="single"/>
          <w:shd w:val="clear" w:color="auto" w:fill="FFFFFF"/>
          <w14:ligatures w14:val="none"/>
        </w:rPr>
        <w:softHyphen/>
      </w:r>
      <w:r w:rsidR="003D7B46">
        <w:rPr>
          <w:rFonts w:ascii="Times New Roman" w:eastAsia="Calibri" w:hAnsi="Times New Roman" w:cs="Times New Roman"/>
          <w:bCs/>
          <w:kern w:val="0"/>
          <w:sz w:val="24"/>
          <w:szCs w:val="24"/>
          <w:u w:val="single"/>
          <w:shd w:val="clear" w:color="auto" w:fill="FFFFFF"/>
          <w14:ligatures w14:val="none"/>
        </w:rPr>
        <w:softHyphen/>
      </w:r>
      <w:r w:rsidR="003D7B46">
        <w:rPr>
          <w:rFonts w:ascii="Times New Roman" w:eastAsia="Calibri" w:hAnsi="Times New Roman" w:cs="Times New Roman"/>
          <w:bCs/>
          <w:kern w:val="0"/>
          <w:sz w:val="24"/>
          <w:szCs w:val="24"/>
          <w:u w:val="single"/>
          <w:shd w:val="clear" w:color="auto" w:fill="FFFFFF"/>
          <w14:ligatures w14:val="none"/>
        </w:rPr>
        <w:softHyphen/>
      </w:r>
      <w:r w:rsidR="003D7B46">
        <w:rPr>
          <w:rFonts w:ascii="Times New Roman" w:eastAsia="Calibri" w:hAnsi="Times New Roman" w:cs="Times New Roman"/>
          <w:bCs/>
          <w:kern w:val="0"/>
          <w:sz w:val="24"/>
          <w:szCs w:val="24"/>
          <w:u w:val="single"/>
          <w:shd w:val="clear" w:color="auto" w:fill="FFFFFF"/>
          <w14:ligatures w14:val="none"/>
        </w:rPr>
        <w:softHyphen/>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28548F67" w:rsidR="00F274C4" w:rsidRPr="0098328E"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762683">
        <w:rPr>
          <w:rFonts w:ascii="Times New Roman" w:eastAsia="Times New Roman" w:hAnsi="Times New Roman" w:cs="Times New Roman"/>
          <w:bCs/>
          <w:kern w:val="0"/>
          <w:sz w:val="24"/>
          <w:szCs w:val="24"/>
          <w14:ligatures w14:val="none"/>
        </w:rPr>
        <w:t xml:space="preserve">Neįkainavus </w:t>
      </w:r>
      <w:r w:rsidR="00762683" w:rsidRPr="00762683">
        <w:rPr>
          <w:rFonts w:ascii="Times New Roman" w:eastAsia="Times New Roman" w:hAnsi="Times New Roman" w:cs="Times New Roman"/>
          <w:bCs/>
          <w:kern w:val="0"/>
          <w:sz w:val="24"/>
          <w:szCs w:val="24"/>
          <w14:ligatures w14:val="none"/>
        </w:rPr>
        <w:t>perkamų p</w:t>
      </w:r>
      <w:r w:rsidR="00336FB0">
        <w:rPr>
          <w:rFonts w:ascii="Times New Roman" w:eastAsia="Times New Roman" w:hAnsi="Times New Roman" w:cs="Times New Roman"/>
          <w:bCs/>
          <w:kern w:val="0"/>
          <w:sz w:val="24"/>
          <w:szCs w:val="24"/>
          <w14:ligatures w14:val="none"/>
        </w:rPr>
        <w:t>aslaug</w:t>
      </w:r>
      <w:r w:rsidR="00762683" w:rsidRPr="00762683">
        <w:rPr>
          <w:rFonts w:ascii="Times New Roman" w:eastAsia="Times New Roman" w:hAnsi="Times New Roman" w:cs="Times New Roman"/>
          <w:bCs/>
          <w:kern w:val="0"/>
          <w:sz w:val="24"/>
          <w:szCs w:val="24"/>
          <w14:ligatures w14:val="none"/>
        </w:rPr>
        <w:t>ų pristatymo</w:t>
      </w:r>
      <w:r w:rsidRPr="0098328E">
        <w:rPr>
          <w:rFonts w:ascii="Times New Roman" w:eastAsia="Times New Roman" w:hAnsi="Times New Roman" w:cs="Times New Roman"/>
          <w:bCs/>
          <w:kern w:val="0"/>
          <w:sz w:val="24"/>
          <w:szCs w:val="24"/>
          <w14:ligatures w14:val="none"/>
        </w:rPr>
        <w:t xml:space="preserve"> arba </w:t>
      </w:r>
      <w:r w:rsidR="00762683">
        <w:rPr>
          <w:rFonts w:ascii="Times New Roman" w:eastAsia="Times New Roman" w:hAnsi="Times New Roman" w:cs="Times New Roman"/>
          <w:bCs/>
          <w:kern w:val="0"/>
          <w:sz w:val="24"/>
          <w:szCs w:val="24"/>
          <w14:ligatures w14:val="none"/>
        </w:rPr>
        <w:t xml:space="preserve">kitų būtinų </w:t>
      </w:r>
      <w:r w:rsidRPr="0098328E">
        <w:rPr>
          <w:rFonts w:ascii="Times New Roman" w:eastAsia="Times New Roman" w:hAnsi="Times New Roman" w:cs="Times New Roman"/>
          <w:bCs/>
          <w:kern w:val="0"/>
          <w:sz w:val="24"/>
          <w:szCs w:val="24"/>
          <w14:ligatures w14:val="none"/>
        </w:rPr>
        <w:t>išlaidų, numatyt</w:t>
      </w:r>
      <w:r w:rsidR="00762683">
        <w:rPr>
          <w:rFonts w:ascii="Times New Roman" w:eastAsia="Times New Roman" w:hAnsi="Times New Roman" w:cs="Times New Roman"/>
          <w:bCs/>
          <w:kern w:val="0"/>
          <w:sz w:val="24"/>
          <w:szCs w:val="24"/>
          <w14:ligatures w14:val="none"/>
        </w:rPr>
        <w:t>ų</w:t>
      </w:r>
      <w:r w:rsidRPr="0098328E">
        <w:rPr>
          <w:rFonts w:ascii="Times New Roman" w:eastAsia="Times New Roman" w:hAnsi="Times New Roman" w:cs="Times New Roman"/>
          <w:bCs/>
          <w:kern w:val="0"/>
          <w:sz w:val="24"/>
          <w:szCs w:val="24"/>
          <w14:ligatures w14:val="none"/>
        </w:rPr>
        <w:t xml:space="preserve"> pateiktoje techninėje dokumentacijoje, laikoma kad ši</w:t>
      </w:r>
      <w:r w:rsidR="00762683">
        <w:rPr>
          <w:rFonts w:ascii="Times New Roman" w:eastAsia="Times New Roman" w:hAnsi="Times New Roman" w:cs="Times New Roman"/>
          <w:bCs/>
          <w:kern w:val="0"/>
          <w:sz w:val="24"/>
          <w:szCs w:val="24"/>
          <w14:ligatures w14:val="none"/>
        </w:rPr>
        <w:t>as išlaidas padengia pasiūlymą</w:t>
      </w:r>
      <w:r w:rsidRPr="0098328E">
        <w:rPr>
          <w:rFonts w:ascii="Times New Roman" w:eastAsia="Times New Roman" w:hAnsi="Times New Roman" w:cs="Times New Roman"/>
          <w:bCs/>
          <w:kern w:val="0"/>
          <w:sz w:val="24"/>
          <w:szCs w:val="24"/>
          <w14:ligatures w14:val="none"/>
        </w:rPr>
        <w:t xml:space="preserve"> pateikęs dalyvis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26201B"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4ECD3D94" w:rsidR="00F274C4" w:rsidRPr="007B75E2" w:rsidRDefault="0026201B" w:rsidP="0026201B">
      <w:pPr>
        <w:spacing w:after="0" w:line="240" w:lineRule="auto"/>
        <w:ind w:left="567"/>
        <w:rPr>
          <w:rFonts w:ascii="Times New Roman" w:eastAsia="Arial" w:hAnsi="Times New Roman" w:cs="Times New Roman"/>
          <w:sz w:val="24"/>
          <w:szCs w:val="28"/>
          <w:lang w:eastAsia="lt-LT"/>
        </w:rPr>
      </w:pPr>
      <w:r w:rsidRPr="007B75E2">
        <w:rPr>
          <w:rFonts w:ascii="Times New Roman" w:eastAsia="Arial" w:hAnsi="Times New Roman" w:cs="Times New Roman"/>
          <w:sz w:val="24"/>
          <w:szCs w:val="28"/>
          <w:lang w:eastAsia="lt-LT"/>
        </w:rPr>
        <w:t xml:space="preserve">7.1. </w:t>
      </w:r>
      <w:r w:rsidR="00F274C4" w:rsidRPr="007B75E2">
        <w:rPr>
          <w:rFonts w:ascii="Times New Roman" w:eastAsia="Arial" w:hAnsi="Times New Roman" w:cs="Times New Roman"/>
          <w:sz w:val="24"/>
          <w:szCs w:val="28"/>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5FB2A553" w14:textId="03DA5AD2" w:rsidR="00427B71" w:rsidRPr="009172C4"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637D3C7D"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CA4E0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796014C9" w:rsidR="00F274C4" w:rsidRPr="00B6433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00ED2E1E" w:rsidRPr="00B6433F">
        <w:rPr>
          <w:rFonts w:ascii="Times New Roman" w:eastAsia="Arial" w:hAnsi="Times New Roman" w:cs="Times New Roman"/>
          <w:iCs/>
          <w:kern w:val="0"/>
          <w:sz w:val="24"/>
          <w:szCs w:val="24"/>
          <w:lang w:eastAsia="lt-LT"/>
          <w14:ligatures w14:val="none"/>
        </w:rPr>
        <w:t>ne trumpiau kaip 3 mėn.</w:t>
      </w:r>
      <w:r w:rsidRPr="00B6433F">
        <w:rPr>
          <w:rFonts w:ascii="Times New Roman" w:eastAsia="Arial" w:hAnsi="Times New Roman" w:cs="Times New Roman"/>
          <w:iCs/>
          <w:kern w:val="0"/>
          <w:sz w:val="24"/>
          <w:szCs w:val="24"/>
          <w:lang w:eastAsia="lt-LT"/>
          <w14:ligatures w14:val="none"/>
        </w:rPr>
        <w:t xml:space="preserve"> nuo pasiūlymų pateikimo galutinio termino pabaigos</w:t>
      </w:r>
      <w:r w:rsidR="00B6433F" w:rsidRPr="00B6433F">
        <w:rPr>
          <w:rFonts w:ascii="Times New Roman" w:eastAsia="Arial" w:hAnsi="Times New Roman" w:cs="Times New Roman"/>
          <w:iCs/>
          <w:kern w:val="0"/>
          <w:sz w:val="24"/>
          <w:szCs w:val="24"/>
          <w:lang w:eastAsia="lt-LT"/>
          <w14:ligatures w14:val="none"/>
        </w:rPr>
        <w:t>;</w:t>
      </w:r>
    </w:p>
    <w:p w14:paraId="0F9E61A3" w14:textId="77777777" w:rsidR="00B6433F" w:rsidRPr="00B6433F" w:rsidRDefault="00B6433F" w:rsidP="00B6433F">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076AD502" w14:textId="77777777" w:rsidR="00B6433F" w:rsidRPr="0098328E" w:rsidRDefault="00B6433F" w:rsidP="00B6433F">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76D03">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451631103">
    <w:abstractNumId w:val="5"/>
  </w:num>
  <w:num w:numId="4" w16cid:durableId="1357733517">
    <w:abstractNumId w:val="6"/>
  </w:num>
  <w:num w:numId="5" w16cid:durableId="1492792848">
    <w:abstractNumId w:val="3"/>
  </w:num>
  <w:num w:numId="6" w16cid:durableId="1842426412">
    <w:abstractNumId w:val="7"/>
  </w:num>
  <w:num w:numId="7" w16cid:durableId="1375808821">
    <w:abstractNumId w:val="8"/>
  </w:num>
  <w:num w:numId="8" w16cid:durableId="2087342993">
    <w:abstractNumId w:val="1"/>
  </w:num>
  <w:num w:numId="9" w16cid:durableId="12510380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B22F5"/>
    <w:rsid w:val="000B6386"/>
    <w:rsid w:val="000C7B86"/>
    <w:rsid w:val="000E2B79"/>
    <w:rsid w:val="0026201B"/>
    <w:rsid w:val="00272437"/>
    <w:rsid w:val="00276EB9"/>
    <w:rsid w:val="002A5646"/>
    <w:rsid w:val="002B49BF"/>
    <w:rsid w:val="00305B53"/>
    <w:rsid w:val="00306EF2"/>
    <w:rsid w:val="00336FB0"/>
    <w:rsid w:val="00351A8D"/>
    <w:rsid w:val="00372346"/>
    <w:rsid w:val="003D7B46"/>
    <w:rsid w:val="003F00A6"/>
    <w:rsid w:val="00413201"/>
    <w:rsid w:val="0042287E"/>
    <w:rsid w:val="004277DF"/>
    <w:rsid w:val="00427B71"/>
    <w:rsid w:val="00450218"/>
    <w:rsid w:val="004B4949"/>
    <w:rsid w:val="004D5CC3"/>
    <w:rsid w:val="00501431"/>
    <w:rsid w:val="00522E6B"/>
    <w:rsid w:val="005256E3"/>
    <w:rsid w:val="00546EDA"/>
    <w:rsid w:val="005C7A0F"/>
    <w:rsid w:val="00600481"/>
    <w:rsid w:val="00604668"/>
    <w:rsid w:val="00622E9D"/>
    <w:rsid w:val="00644F26"/>
    <w:rsid w:val="006768FB"/>
    <w:rsid w:val="00762683"/>
    <w:rsid w:val="00773513"/>
    <w:rsid w:val="00776D03"/>
    <w:rsid w:val="00777433"/>
    <w:rsid w:val="007B75E2"/>
    <w:rsid w:val="007C127B"/>
    <w:rsid w:val="007C31EA"/>
    <w:rsid w:val="00831D6D"/>
    <w:rsid w:val="008665AF"/>
    <w:rsid w:val="008E03A7"/>
    <w:rsid w:val="00901EE5"/>
    <w:rsid w:val="00930437"/>
    <w:rsid w:val="00952FFC"/>
    <w:rsid w:val="0098328E"/>
    <w:rsid w:val="009B7C4F"/>
    <w:rsid w:val="00A04F94"/>
    <w:rsid w:val="00A5527C"/>
    <w:rsid w:val="00A73F0D"/>
    <w:rsid w:val="00A93960"/>
    <w:rsid w:val="00AC5840"/>
    <w:rsid w:val="00B13565"/>
    <w:rsid w:val="00B3301D"/>
    <w:rsid w:val="00B6433F"/>
    <w:rsid w:val="00C06637"/>
    <w:rsid w:val="00C34899"/>
    <w:rsid w:val="00C46537"/>
    <w:rsid w:val="00C555D0"/>
    <w:rsid w:val="00C91D37"/>
    <w:rsid w:val="00CE18F7"/>
    <w:rsid w:val="00CE6B15"/>
    <w:rsid w:val="00E02DF3"/>
    <w:rsid w:val="00E31123"/>
    <w:rsid w:val="00E409AC"/>
    <w:rsid w:val="00E95627"/>
    <w:rsid w:val="00EC7F37"/>
    <w:rsid w:val="00ED2E1E"/>
    <w:rsid w:val="00F16D1C"/>
    <w:rsid w:val="00F274C4"/>
    <w:rsid w:val="00F56E47"/>
    <w:rsid w:val="00F73C6B"/>
    <w:rsid w:val="00FD03D7"/>
    <w:rsid w:val="00FE7C21"/>
    <w:rsid w:val="00FF4B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5117</Words>
  <Characters>2918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19</cp:revision>
  <dcterms:created xsi:type="dcterms:W3CDTF">2024-06-20T10:48:00Z</dcterms:created>
  <dcterms:modified xsi:type="dcterms:W3CDTF">2026-03-05T12:09:00Z</dcterms:modified>
</cp:coreProperties>
</file>