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F1ED6" w:rsidR="706ECCBC" w:rsidP="706ECCBC" w:rsidRDefault="706ECCBC" w14:paraId="59DFBFA3" w14:textId="42F4BA91">
      <w:pPr>
        <w:spacing w:line="240" w:lineRule="auto"/>
        <w:jc w:val="center"/>
        <w:rPr>
          <w:color w:val="000000" w:themeColor="text1"/>
        </w:rPr>
      </w:pPr>
    </w:p>
    <w:p w:rsidRPr="003F1ED6" w:rsidR="00081065" w:rsidP="7AAAE727" w:rsidRDefault="71C1808F" w14:paraId="572E1FE7" w14:textId="52843698">
      <w:pPr>
        <w:spacing w:line="240" w:lineRule="auto"/>
        <w:jc w:val="center"/>
        <w:rPr>
          <w:rFonts w:ascii="Arial" w:hAnsi="Arial" w:cs="Arial"/>
          <w:color w:val="000000" w:themeColor="text1"/>
        </w:rPr>
      </w:pPr>
      <w:r w:rsidRPr="003F1ED6">
        <w:rPr>
          <w:rFonts w:ascii="Arial" w:hAnsi="Arial" w:cs="Arial"/>
          <w:noProof/>
          <w:color w:val="000000" w:themeColor="text1"/>
        </w:rPr>
        <w:drawing>
          <wp:inline distT="0" distB="0" distL="0" distR="0" wp14:anchorId="7F1484B8" wp14:editId="71C1808F">
            <wp:extent cx="1933575" cy="876300"/>
            <wp:effectExtent l="0" t="0" r="0" b="0"/>
            <wp:docPr id="318234930" name="Paveikslėlis 31823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33575" cy="876300"/>
                    </a:xfrm>
                    <a:prstGeom prst="rect">
                      <a:avLst/>
                    </a:prstGeom>
                  </pic:spPr>
                </pic:pic>
              </a:graphicData>
            </a:graphic>
          </wp:inline>
        </w:drawing>
      </w:r>
    </w:p>
    <w:tbl>
      <w:tblPr>
        <w:tblStyle w:val="TableGrid"/>
        <w:tblW w:w="141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42"/>
        <w:gridCol w:w="7001"/>
      </w:tblGrid>
      <w:tr w:rsidRPr="003F1ED6" w:rsidR="00245E7D" w:rsidTr="706ECCBC" w14:paraId="0495E6D4" w14:textId="77777777">
        <w:trPr>
          <w:trHeight w:val="276"/>
        </w:trPr>
        <w:tc>
          <w:tcPr>
            <w:tcW w:w="7142" w:type="dxa"/>
          </w:tcPr>
          <w:p w:rsidRPr="003F1ED6" w:rsidR="00C205D0" w:rsidP="00C205D0" w:rsidRDefault="00C205D0" w14:paraId="3CB3CF49" w14:textId="0BA9E9FE">
            <w:pPr>
              <w:jc w:val="both"/>
              <w:rPr>
                <w:rFonts w:ascii="Arial" w:hAnsi="Arial" w:cs="Arial"/>
                <w:color w:val="000000" w:themeColor="text1"/>
              </w:rPr>
            </w:pPr>
            <w:r w:rsidRPr="55C86ED3">
              <w:rPr>
                <w:rFonts w:ascii="Arial" w:hAnsi="Arial" w:cs="Arial"/>
              </w:rPr>
              <w:t>Tiekėjams</w:t>
            </w:r>
          </w:p>
          <w:p w:rsidRPr="003F1ED6" w:rsidR="00081065" w:rsidP="00C205D0" w:rsidRDefault="00C205D0" w14:paraId="1F8AC759" w14:textId="59240AC5">
            <w:pPr>
              <w:jc w:val="both"/>
              <w:rPr>
                <w:rFonts w:ascii="Arial" w:hAnsi="Arial" w:cs="Arial"/>
                <w:b/>
                <w:bCs/>
                <w:i/>
                <w:iCs/>
                <w:color w:val="000000" w:themeColor="text1"/>
                <w:sz w:val="18"/>
                <w:szCs w:val="18"/>
              </w:rPr>
            </w:pPr>
            <w:r w:rsidRPr="55C86ED3">
              <w:rPr>
                <w:rFonts w:ascii="Arial" w:hAnsi="Arial" w:cs="Arial"/>
                <w:i/>
                <w:sz w:val="18"/>
                <w:szCs w:val="18"/>
              </w:rPr>
              <w:t>CVP IS priemonėmis</w:t>
            </w:r>
          </w:p>
        </w:tc>
        <w:tc>
          <w:tcPr>
            <w:tcW w:w="7001" w:type="dxa"/>
          </w:tcPr>
          <w:p w:rsidRPr="003F1ED6" w:rsidR="00081065" w:rsidP="706ECCBC" w:rsidRDefault="00F17D1B" w14:paraId="126A5FD9" w14:textId="6C93C0E3">
            <w:pPr>
              <w:jc w:val="center"/>
              <w:rPr>
                <w:rFonts w:ascii="Arial" w:hAnsi="Arial" w:cs="Arial"/>
                <w:color w:val="000000" w:themeColor="text1"/>
              </w:rPr>
            </w:pPr>
            <w:r w:rsidRPr="55C86ED3">
              <w:rPr>
                <w:rFonts w:ascii="Arial" w:hAnsi="Arial" w:cs="Arial"/>
              </w:rPr>
              <w:t xml:space="preserve">                                    </w:t>
            </w:r>
            <w:r w:rsidRPr="55C86ED3" w:rsidR="29BA5C68">
              <w:rPr>
                <w:rFonts w:ascii="Arial" w:hAnsi="Arial" w:cs="Arial"/>
              </w:rPr>
              <w:t xml:space="preserve">    </w:t>
            </w:r>
            <w:r w:rsidRPr="55C86ED3">
              <w:rPr>
                <w:rFonts w:ascii="Arial" w:hAnsi="Arial" w:cs="Arial"/>
              </w:rPr>
              <w:t xml:space="preserve"> </w:t>
            </w:r>
            <w:r w:rsidRPr="003F1ED6">
              <w:rPr>
                <w:rFonts w:ascii="Arial" w:hAnsi="Arial" w:cs="Arial"/>
                <w:color w:val="000000" w:themeColor="text1"/>
              </w:rPr>
              <w:t>202</w:t>
            </w:r>
            <w:r w:rsidRPr="003F1ED6" w:rsidR="55BD7992">
              <w:rPr>
                <w:rFonts w:ascii="Arial" w:hAnsi="Arial" w:cs="Arial"/>
                <w:color w:val="000000" w:themeColor="text1"/>
                <w:lang w:val="en-US"/>
              </w:rPr>
              <w:t>6</w:t>
            </w:r>
            <w:r w:rsidRPr="003F1ED6">
              <w:rPr>
                <w:rFonts w:ascii="Arial" w:hAnsi="Arial" w:cs="Arial"/>
                <w:color w:val="000000" w:themeColor="text1"/>
              </w:rPr>
              <w:t>-</w:t>
            </w:r>
            <w:r w:rsidRPr="003F1ED6" w:rsidR="55BD7992">
              <w:rPr>
                <w:rFonts w:ascii="Arial" w:hAnsi="Arial" w:cs="Arial"/>
                <w:color w:val="000000" w:themeColor="text1"/>
              </w:rPr>
              <w:t>03-</w:t>
            </w:r>
            <w:r w:rsidRPr="003F1ED6" w:rsidR="793C54B7">
              <w:rPr>
                <w:rFonts w:ascii="Arial" w:hAnsi="Arial" w:cs="Arial"/>
                <w:color w:val="000000" w:themeColor="text1"/>
              </w:rPr>
              <w:t>13</w:t>
            </w:r>
          </w:p>
          <w:p w:rsidRPr="003F1ED6" w:rsidR="00F17D1B" w:rsidP="000C7B19" w:rsidRDefault="00884157" w14:paraId="24218DF1" w14:textId="4F8D8769">
            <w:pPr>
              <w:tabs>
                <w:tab w:val="left" w:pos="3949"/>
                <w:tab w:val="right" w:pos="6785"/>
              </w:tabs>
              <w:rPr>
                <w:rFonts w:ascii="Arial" w:hAnsi="Arial" w:cs="Arial"/>
                <w:color w:val="000000" w:themeColor="text1"/>
              </w:rPr>
            </w:pPr>
            <w:r w:rsidRPr="003F1ED6">
              <w:rPr>
                <w:rFonts w:ascii="Arial" w:hAnsi="Arial" w:cs="Arial"/>
                <w:color w:val="000000" w:themeColor="text1"/>
              </w:rPr>
              <w:tab/>
            </w:r>
            <w:r w:rsidRPr="003F1ED6" w:rsidR="000C7B19">
              <w:rPr>
                <w:rFonts w:ascii="Arial" w:hAnsi="Arial" w:cs="Arial"/>
                <w:color w:val="000000" w:themeColor="text1"/>
              </w:rPr>
              <w:t xml:space="preserve">Į </w:t>
            </w:r>
            <w:r w:rsidRPr="003F1ED6" w:rsidR="00F17D1B">
              <w:rPr>
                <w:rFonts w:ascii="Arial" w:hAnsi="Arial" w:cs="Arial"/>
                <w:color w:val="000000" w:themeColor="text1"/>
              </w:rPr>
              <w:t>202</w:t>
            </w:r>
            <w:r w:rsidRPr="003F1ED6" w:rsidR="000C7B19">
              <w:rPr>
                <w:rFonts w:ascii="Arial" w:hAnsi="Arial" w:cs="Arial"/>
                <w:color w:val="000000" w:themeColor="text1"/>
                <w:lang w:val="en-US"/>
              </w:rPr>
              <w:t>6</w:t>
            </w:r>
            <w:r w:rsidRPr="003F1ED6" w:rsidR="00F17D1B">
              <w:rPr>
                <w:rFonts w:ascii="Arial" w:hAnsi="Arial" w:cs="Arial"/>
                <w:color w:val="000000" w:themeColor="text1"/>
              </w:rPr>
              <w:t>-</w:t>
            </w:r>
            <w:r w:rsidRPr="003F1ED6" w:rsidR="000C7B19">
              <w:rPr>
                <w:rFonts w:ascii="Arial" w:hAnsi="Arial" w:cs="Arial"/>
                <w:color w:val="000000" w:themeColor="text1"/>
              </w:rPr>
              <w:t>03-10</w:t>
            </w:r>
            <w:r w:rsidRPr="003F1ED6" w:rsidR="00F17D1B">
              <w:rPr>
                <w:rFonts w:ascii="Arial" w:hAnsi="Arial" w:cs="Arial"/>
                <w:color w:val="000000" w:themeColor="text1"/>
              </w:rPr>
              <w:t xml:space="preserve"> Nr. </w:t>
            </w:r>
            <w:r w:rsidRPr="003F1ED6" w:rsidR="006E345C">
              <w:rPr>
                <w:rFonts w:ascii="Arial" w:hAnsi="Arial" w:cs="Arial"/>
                <w:color w:val="000000" w:themeColor="text1"/>
              </w:rPr>
              <w:t>566127</w:t>
            </w:r>
          </w:p>
          <w:p w:rsidRPr="003F1ED6" w:rsidR="008229B4" w:rsidP="00884157" w:rsidRDefault="00884157" w14:paraId="5FB8F517" w14:textId="327B7E81">
            <w:pPr>
              <w:jc w:val="center"/>
              <w:rPr>
                <w:rFonts w:ascii="Arial" w:hAnsi="Arial" w:cs="Arial"/>
                <w:color w:val="000000" w:themeColor="text1"/>
              </w:rPr>
            </w:pPr>
            <w:r w:rsidRPr="003F1ED6">
              <w:rPr>
                <w:rFonts w:ascii="Arial" w:hAnsi="Arial" w:cs="Arial"/>
                <w:color w:val="000000" w:themeColor="text1"/>
              </w:rPr>
              <w:t xml:space="preserve">                                                         </w:t>
            </w:r>
            <w:r w:rsidRPr="003F1ED6" w:rsidR="00FE336C">
              <w:rPr>
                <w:rFonts w:ascii="Arial" w:hAnsi="Arial" w:cs="Arial"/>
                <w:color w:val="000000" w:themeColor="text1"/>
              </w:rPr>
              <w:t xml:space="preserve">  </w:t>
            </w:r>
            <w:r w:rsidRPr="003F1ED6" w:rsidR="006E345C">
              <w:rPr>
                <w:rFonts w:ascii="Arial" w:hAnsi="Arial" w:cs="Arial"/>
                <w:color w:val="000000" w:themeColor="text1"/>
              </w:rPr>
              <w:t xml:space="preserve"> </w:t>
            </w:r>
            <w:r w:rsidRPr="003F1ED6" w:rsidR="008229B4">
              <w:rPr>
                <w:rFonts w:ascii="Arial" w:hAnsi="Arial" w:cs="Arial"/>
                <w:color w:val="000000" w:themeColor="text1"/>
              </w:rPr>
              <w:t>202</w:t>
            </w:r>
            <w:r w:rsidRPr="003F1ED6" w:rsidR="000C7B19">
              <w:rPr>
                <w:rFonts w:ascii="Arial" w:hAnsi="Arial" w:cs="Arial"/>
                <w:color w:val="000000" w:themeColor="text1"/>
              </w:rPr>
              <w:t>6</w:t>
            </w:r>
            <w:r w:rsidRPr="003F1ED6" w:rsidR="008229B4">
              <w:rPr>
                <w:rFonts w:ascii="Arial" w:hAnsi="Arial" w:cs="Arial"/>
                <w:color w:val="000000" w:themeColor="text1"/>
              </w:rPr>
              <w:t>-</w:t>
            </w:r>
            <w:r w:rsidRPr="003F1ED6" w:rsidR="000C7B19">
              <w:rPr>
                <w:rFonts w:ascii="Arial" w:hAnsi="Arial" w:cs="Arial"/>
                <w:color w:val="000000" w:themeColor="text1"/>
              </w:rPr>
              <w:t>03</w:t>
            </w:r>
            <w:r w:rsidRPr="003F1ED6" w:rsidR="008229B4">
              <w:rPr>
                <w:rFonts w:ascii="Arial" w:hAnsi="Arial" w:cs="Arial"/>
                <w:color w:val="000000" w:themeColor="text1"/>
              </w:rPr>
              <w:t>-</w:t>
            </w:r>
            <w:r w:rsidRPr="003F1ED6" w:rsidR="000C7B19">
              <w:rPr>
                <w:rFonts w:ascii="Arial" w:hAnsi="Arial" w:cs="Arial"/>
                <w:color w:val="000000" w:themeColor="text1"/>
              </w:rPr>
              <w:t>10</w:t>
            </w:r>
            <w:r w:rsidRPr="003F1ED6" w:rsidR="008229B4">
              <w:rPr>
                <w:rFonts w:ascii="Arial" w:hAnsi="Arial" w:cs="Arial"/>
                <w:color w:val="000000" w:themeColor="text1"/>
              </w:rPr>
              <w:t xml:space="preserve"> Nr. </w:t>
            </w:r>
            <w:r w:rsidRPr="003F1ED6" w:rsidR="006E345C">
              <w:rPr>
                <w:rFonts w:ascii="Arial" w:hAnsi="Arial" w:cs="Arial"/>
                <w:color w:val="000000" w:themeColor="text1"/>
              </w:rPr>
              <w:t>566131</w:t>
            </w:r>
          </w:p>
          <w:p w:rsidRPr="003F1ED6" w:rsidR="005660C1" w:rsidP="002B0A8A" w:rsidRDefault="005660C1" w14:paraId="2A0E606C" w14:textId="15CC8D15">
            <w:pPr>
              <w:tabs>
                <w:tab w:val="left" w:pos="4455"/>
                <w:tab w:val="right" w:pos="6785"/>
              </w:tabs>
              <w:jc w:val="center"/>
              <w:rPr>
                <w:rFonts w:ascii="Arial" w:hAnsi="Arial" w:cs="Arial"/>
                <w:color w:val="000000" w:themeColor="text1"/>
              </w:rPr>
            </w:pPr>
          </w:p>
        </w:tc>
      </w:tr>
    </w:tbl>
    <w:p w:rsidRPr="003F1ED6" w:rsidR="00FF1C61" w:rsidP="7BACFD89" w:rsidRDefault="00FF1C61" w14:paraId="2985A411" w14:textId="5F118DC9">
      <w:pPr>
        <w:pStyle w:val="Normal"/>
        <w:spacing w:line="240" w:lineRule="auto"/>
        <w:ind/>
        <w:jc w:val="both"/>
        <w:rPr>
          <w:rFonts w:ascii="Arial" w:hAnsi="Arial" w:cs="Arial"/>
          <w:b w:val="1"/>
          <w:bCs w:val="1"/>
          <w:color w:val="000000" w:themeColor="text1"/>
        </w:rPr>
      </w:pPr>
      <w:r w:rsidRPr="7BACFD89" w:rsidR="18DAA199">
        <w:rPr>
          <w:rFonts w:ascii="Arial" w:hAnsi="Arial" w:cs="Arial"/>
          <w:b w:val="1"/>
          <w:bCs w:val="1"/>
          <w:color w:val="000000" w:themeColor="text1" w:themeTint="FF" w:themeShade="FF"/>
        </w:rPr>
        <w:t>D</w:t>
      </w:r>
      <w:r w:rsidRPr="7BACFD89" w:rsidR="00FF1C61">
        <w:rPr>
          <w:rFonts w:ascii="Arial" w:hAnsi="Arial" w:cs="Arial"/>
          <w:b w:val="1"/>
          <w:bCs w:val="1"/>
          <w:color w:val="000000" w:themeColor="text1" w:themeTint="FF" w:themeShade="FF"/>
        </w:rPr>
        <w:t>ĖL PIRKIMO DOKUMENTŲ PAAIŠKINIMO Nr. 1</w:t>
      </w:r>
    </w:p>
    <w:p w:rsidRPr="003F1ED6" w:rsidR="008145E1" w:rsidP="006B1D49" w:rsidRDefault="00847602" w14:paraId="17FAE7EE" w14:textId="0407BE34">
      <w:pPr>
        <w:spacing w:after="0" w:line="240" w:lineRule="auto"/>
        <w:ind w:right="-881" w:firstLine="567"/>
        <w:jc w:val="both"/>
        <w:rPr>
          <w:rFonts w:ascii="Arial" w:hAnsi="Arial" w:cs="Arial"/>
          <w:color w:val="000000" w:themeColor="text1"/>
        </w:rPr>
      </w:pPr>
      <w:r w:rsidRPr="3CFED36B" w:rsidR="00847602">
        <w:rPr>
          <w:rFonts w:ascii="Arial" w:hAnsi="Arial" w:cs="Arial"/>
        </w:rPr>
        <w:t xml:space="preserve">Uždaroji akcinė bendrovė „Vilniaus vystymo kompanija“ (toliau – Pirkėjas), vykdydama </w:t>
      </w:r>
      <w:r w:rsidRPr="7BACFD89" w:rsidR="00F17D1B">
        <w:rPr>
          <w:rFonts w:ascii="Arial" w:hAnsi="Arial" w:cs="Arial"/>
          <w:b w:val="1"/>
          <w:bCs w:val="1"/>
          <w:i w:val="1"/>
          <w:iCs w:val="1"/>
        </w:rPr>
        <w:t>„</w:t>
      </w:r>
      <w:r w:rsidRPr="7BACFD89" w:rsidR="001E16B9">
        <w:rPr>
          <w:rFonts w:ascii="Arial" w:hAnsi="Arial" w:cs="Arial"/>
          <w:b w:val="1"/>
          <w:bCs w:val="1"/>
          <w:i w:val="1"/>
          <w:iCs w:val="1"/>
        </w:rPr>
        <w:t>Rangos darbai su darbo projekto parengimu (Skvero ties S. Žukausko g. 21, 22, 23 namais įrengimo rangos darbai su darbo projekto parengimu)</w:t>
      </w:r>
      <w:r w:rsidRPr="7BACFD89" w:rsidR="00F17D1B">
        <w:rPr>
          <w:rFonts w:ascii="Arial" w:hAnsi="Arial" w:cs="Arial"/>
          <w:b w:val="1"/>
          <w:bCs w:val="1"/>
          <w:i w:val="1"/>
          <w:iCs w:val="1"/>
        </w:rPr>
        <w:t xml:space="preserve">“ </w:t>
      </w:r>
      <w:r w:rsidRPr="3CFED36B" w:rsidR="00F17D1B">
        <w:rPr>
          <w:rFonts w:ascii="Arial" w:hAnsi="Arial" w:cs="Arial"/>
        </w:rPr>
        <w:t>(CVP IS</w:t>
      </w:r>
      <w:r w:rsidR="00161DB7">
        <w:rPr>
          <w:rStyle w:val="EndnoteReference"/>
          <w:rFonts w:ascii="Arial" w:hAnsi="Arial" w:cs="Arial"/>
        </w:rPr>
        <w:endnoteReference w:id="2"/>
      </w:r>
      <w:r w:rsidRPr="3CFED36B" w:rsidR="00F17D1B">
        <w:rPr>
          <w:rFonts w:ascii="Arial" w:hAnsi="Arial" w:cs="Arial"/>
        </w:rPr>
        <w:t xml:space="preserve"> ID </w:t>
      </w:r>
      <w:r w:rsidRPr="3CFED36B" w:rsidR="001E16B9">
        <w:rPr>
          <w:rFonts w:ascii="Arial" w:hAnsi="Arial" w:cs="Arial"/>
        </w:rPr>
        <w:t>6729543</w:t>
      </w:r>
      <w:r w:rsidRPr="3CFED36B" w:rsidR="00F17D1B">
        <w:rPr>
          <w:rFonts w:ascii="Arial" w:hAnsi="Arial" w:cs="Arial"/>
        </w:rPr>
        <w:t>)</w:t>
      </w:r>
      <w:r w:rsidRPr="7BACFD89" w:rsidR="00F17D1B">
        <w:rPr>
          <w:rFonts w:ascii="Arial" w:hAnsi="Arial" w:cs="Arial"/>
          <w:b w:val="1"/>
          <w:bCs w:val="1"/>
          <w:i w:val="1"/>
          <w:iCs w:val="1"/>
        </w:rPr>
        <w:t xml:space="preserve"> </w:t>
      </w:r>
      <w:r w:rsidRPr="3CFED36B" w:rsidR="00847602">
        <w:rPr>
          <w:rFonts w:ascii="Arial" w:hAnsi="Arial" w:cs="Arial"/>
        </w:rPr>
        <w:t xml:space="preserve">pirkimą </w:t>
      </w:r>
      <w:r w:rsidRPr="3CFED36B" w:rsidR="00847602">
        <w:rPr>
          <w:rFonts w:ascii="Arial" w:hAnsi="Arial" w:cs="Arial"/>
          <w:color w:val="000000" w:themeColor="text1"/>
        </w:rPr>
        <w:t>(toliau – Pirkimas)</w:t>
      </w:r>
      <w:r w:rsidRPr="3CFED36B" w:rsidR="00F17D1B">
        <w:rPr>
          <w:rFonts w:ascii="Arial" w:hAnsi="Arial" w:cs="Arial"/>
          <w:color w:val="000000" w:themeColor="text1"/>
        </w:rPr>
        <w:t xml:space="preserve">, </w:t>
      </w:r>
      <w:r w:rsidRPr="3CFED36B" w:rsidR="00847602">
        <w:rPr>
          <w:rFonts w:ascii="Arial" w:hAnsi="Arial" w:cs="Arial"/>
          <w:color w:val="000000" w:themeColor="text1"/>
        </w:rPr>
        <w:t>gavo tiekėjų klausim</w:t>
      </w:r>
      <w:r w:rsidRPr="3CFED36B" w:rsidR="00F17D1B">
        <w:rPr>
          <w:rFonts w:ascii="Arial" w:hAnsi="Arial" w:cs="Arial"/>
          <w:color w:val="000000" w:themeColor="text1"/>
        </w:rPr>
        <w:t>us</w:t>
      </w:r>
      <w:r w:rsidRPr="3CFED36B" w:rsidR="00847602">
        <w:rPr>
          <w:rFonts w:ascii="Arial" w:hAnsi="Arial" w:cs="Arial"/>
          <w:color w:val="000000" w:themeColor="text1"/>
        </w:rPr>
        <w:t xml:space="preserve"> ir</w:t>
      </w:r>
      <w:r w:rsidRPr="3CFED36B" w:rsidR="2599FC1B">
        <w:rPr>
          <w:rFonts w:ascii="Arial" w:hAnsi="Arial" w:cs="Arial"/>
          <w:color w:val="000000" w:themeColor="text1"/>
        </w:rPr>
        <w:t xml:space="preserve"> </w:t>
      </w:r>
      <w:r w:rsidRPr="3CFED36B" w:rsidR="452B099B">
        <w:rPr>
          <w:rFonts w:ascii="Arial" w:hAnsi="Arial" w:cs="Arial"/>
        </w:rPr>
        <w:t>siunčia</w:t>
      </w:r>
      <w:r w:rsidR="6337A7D8">
        <w:rPr>
          <w:rFonts w:ascii="Arial" w:hAnsi="Arial" w:cs="Arial"/>
        </w:rPr>
        <w:t xml:space="preserve"> at</w:t>
      </w:r>
      <w:r w:rsidRPr="3CFED36B" w:rsidR="452B099B">
        <w:rPr>
          <w:rFonts w:ascii="Arial" w:hAnsi="Arial" w:cs="Arial"/>
        </w:rPr>
        <w:t xml:space="preserve">sakymus į </w:t>
      </w:r>
      <w:r w:rsidRPr="3CFED36B" w:rsidR="00F17D1B">
        <w:rPr>
          <w:rFonts w:ascii="Arial" w:hAnsi="Arial" w:cs="Arial"/>
        </w:rPr>
        <w:t>juos</w:t>
      </w:r>
      <w:r w:rsidRPr="3CFED36B" w:rsidR="31CEB025">
        <w:rPr>
          <w:rFonts w:ascii="Arial" w:hAnsi="Arial" w:cs="Arial"/>
        </w:rPr>
        <w:t xml:space="preserve">. </w:t>
      </w:r>
    </w:p>
    <w:p w:rsidRPr="003F1ED6" w:rsidR="003F3D5C" w:rsidP="006333B3" w:rsidRDefault="003F3D5C" w14:paraId="0EE49609" w14:textId="77777777">
      <w:pPr>
        <w:spacing w:after="0" w:line="240" w:lineRule="auto"/>
        <w:ind w:firstLine="567"/>
        <w:jc w:val="both"/>
        <w:rPr>
          <w:rFonts w:ascii="Arial" w:hAnsi="Arial" w:cs="Arial"/>
          <w:color w:val="000000" w:themeColor="text1"/>
        </w:rPr>
      </w:pPr>
    </w:p>
    <w:tbl>
      <w:tblPr>
        <w:tblStyle w:val="TableGrid"/>
        <w:tblW w:w="14879" w:type="dxa"/>
        <w:tblLook w:val="04A0" w:firstRow="1" w:lastRow="0" w:firstColumn="1" w:lastColumn="0" w:noHBand="0" w:noVBand="1"/>
      </w:tblPr>
      <w:tblGrid>
        <w:gridCol w:w="810"/>
        <w:gridCol w:w="6698"/>
        <w:gridCol w:w="7371"/>
      </w:tblGrid>
      <w:tr w:rsidRPr="003F1ED6" w:rsidR="003F1ED6" w:rsidTr="7BACFD89" w14:paraId="3D0DA701" w14:textId="77777777">
        <w:trPr>
          <w:trHeight w:val="270"/>
        </w:trPr>
        <w:tc>
          <w:tcPr>
            <w:tcW w:w="810" w:type="dxa"/>
            <w:tcMar/>
            <w:vAlign w:val="center"/>
          </w:tcPr>
          <w:p w:rsidRPr="003F1ED6" w:rsidR="00752693" w:rsidP="00077FF6" w:rsidRDefault="00752693" w14:paraId="040F3546" w14:textId="77777777">
            <w:pPr>
              <w:jc w:val="both"/>
              <w:rPr>
                <w:rFonts w:ascii="Arial" w:hAnsi="Arial" w:cs="Arial"/>
                <w:b/>
                <w:bCs/>
                <w:color w:val="000000" w:themeColor="text1"/>
              </w:rPr>
            </w:pPr>
            <w:r w:rsidRPr="55C86ED3">
              <w:rPr>
                <w:rFonts w:ascii="Arial" w:hAnsi="Arial" w:cs="Arial"/>
                <w:b/>
              </w:rPr>
              <w:t>Eil. Nr.</w:t>
            </w:r>
          </w:p>
        </w:tc>
        <w:tc>
          <w:tcPr>
            <w:tcW w:w="6698" w:type="dxa"/>
            <w:tcMar/>
            <w:vAlign w:val="center"/>
          </w:tcPr>
          <w:p w:rsidRPr="003F1ED6" w:rsidR="00752693" w:rsidP="00077FF6" w:rsidRDefault="00752693" w14:paraId="567B5E0C" w14:textId="309CE892">
            <w:pPr>
              <w:jc w:val="center"/>
              <w:rPr>
                <w:rFonts w:ascii="Arial" w:hAnsi="Arial" w:cs="Arial"/>
                <w:b/>
                <w:bCs/>
                <w:color w:val="000000" w:themeColor="text1"/>
              </w:rPr>
            </w:pPr>
            <w:r w:rsidRPr="55C86ED3">
              <w:rPr>
                <w:rFonts w:ascii="Arial" w:hAnsi="Arial" w:cs="Arial"/>
                <w:b/>
              </w:rPr>
              <w:t>Klausimai</w:t>
            </w:r>
            <w:r w:rsidRPr="55C86ED3" w:rsidR="00F17D1B">
              <w:rPr>
                <w:rFonts w:ascii="Arial" w:hAnsi="Arial" w:cs="Arial"/>
                <w:b/>
              </w:rPr>
              <w:t>*</w:t>
            </w:r>
          </w:p>
        </w:tc>
        <w:tc>
          <w:tcPr>
            <w:tcW w:w="7371" w:type="dxa"/>
            <w:tcMar/>
            <w:vAlign w:val="center"/>
          </w:tcPr>
          <w:p w:rsidRPr="003F1ED6" w:rsidR="00752693" w:rsidP="00077FF6" w:rsidRDefault="00752693" w14:paraId="55D3E539" w14:textId="77777777">
            <w:pPr>
              <w:jc w:val="center"/>
              <w:rPr>
                <w:rFonts w:ascii="Arial" w:hAnsi="Arial" w:cs="Arial"/>
                <w:b/>
                <w:bCs/>
                <w:color w:val="000000" w:themeColor="text1"/>
              </w:rPr>
            </w:pPr>
            <w:r w:rsidRPr="55C86ED3">
              <w:rPr>
                <w:rFonts w:ascii="Arial" w:hAnsi="Arial" w:cs="Arial"/>
                <w:b/>
              </w:rPr>
              <w:t>Atsakymas / paaiškinimai</w:t>
            </w:r>
          </w:p>
        </w:tc>
      </w:tr>
      <w:tr w:rsidRPr="003F1ED6" w:rsidR="003F1ED6" w:rsidTr="7BACFD89" w14:paraId="0F7ABF0D" w14:textId="77777777">
        <w:trPr>
          <w:trHeight w:val="138"/>
        </w:trPr>
        <w:tc>
          <w:tcPr>
            <w:tcW w:w="810" w:type="dxa"/>
            <w:tcMar/>
          </w:tcPr>
          <w:p w:rsidRPr="003F1ED6" w:rsidR="00752693" w:rsidP="00AF46EB" w:rsidRDefault="00752693" w14:paraId="4FCCAF66" w14:textId="77777777">
            <w:pPr>
              <w:pStyle w:val="ListParagraph"/>
              <w:numPr>
                <w:ilvl w:val="0"/>
                <w:numId w:val="4"/>
              </w:numPr>
              <w:jc w:val="center"/>
              <w:rPr>
                <w:rFonts w:ascii="Arial" w:hAnsi="Arial" w:cs="Arial"/>
                <w:color w:val="000000" w:themeColor="text1"/>
              </w:rPr>
            </w:pPr>
          </w:p>
        </w:tc>
        <w:tc>
          <w:tcPr>
            <w:tcW w:w="6698" w:type="dxa"/>
            <w:tcMar/>
          </w:tcPr>
          <w:p w:rsidRPr="003F1ED6" w:rsidR="00B85D72" w:rsidP="00FE336C" w:rsidRDefault="00B85D72" w14:paraId="7ED98BDD" w14:textId="62F84BAC">
            <w:pPr>
              <w:jc w:val="both"/>
              <w:rPr>
                <w:rFonts w:ascii="Arial" w:hAnsi="Arial" w:cs="Arial"/>
                <w:b/>
                <w:bCs/>
                <w:color w:val="000000" w:themeColor="text1"/>
              </w:rPr>
            </w:pPr>
            <w:r w:rsidRPr="003F1ED6">
              <w:rPr>
                <w:rFonts w:ascii="Arial" w:hAnsi="Arial" w:cs="Arial"/>
                <w:color w:val="000000" w:themeColor="text1"/>
              </w:rPr>
              <w:t xml:space="preserve">Pasiūlymo formos priedas Nr.1 </w:t>
            </w:r>
            <w:r w:rsidRPr="003F1ED6">
              <w:rPr>
                <w:rFonts w:ascii="Arial" w:hAnsi="Arial" w:cs="Arial"/>
                <w:b/>
                <w:bCs/>
                <w:color w:val="000000" w:themeColor="text1"/>
              </w:rPr>
              <w:t>ĮKAINOTŲ VEIKLŲ SĄRAŠAS</w:t>
            </w:r>
          </w:p>
          <w:p w:rsidRPr="003F1ED6" w:rsidR="00752693" w:rsidP="55C86ED3" w:rsidRDefault="00B85D72" w14:paraId="4AF5A679" w14:textId="77777777">
            <w:pPr>
              <w:pStyle w:val="NormalWeb"/>
              <w:shd w:val="clear" w:color="auto" w:fill="FFFFFF" w:themeFill="background1"/>
              <w:spacing w:before="0" w:beforeAutospacing="0" w:after="0" w:afterAutospacing="0"/>
              <w:jc w:val="both"/>
              <w:rPr>
                <w:rFonts w:ascii="Arial" w:hAnsi="Arial" w:cs="Arial"/>
                <w:color w:val="000000" w:themeColor="text1"/>
              </w:rPr>
            </w:pPr>
            <w:r w:rsidRPr="003F1ED6">
              <w:rPr>
                <w:rFonts w:ascii="Arial" w:hAnsi="Arial" w:cs="Arial"/>
                <w:color w:val="000000" w:themeColor="text1"/>
              </w:rPr>
              <w:t>Įkainotų veiklų sąraše išvardintos projekto dalys pateikimui:</w:t>
            </w:r>
          </w:p>
          <w:p w:rsidRPr="003F1ED6" w:rsidR="003F3D5C" w:rsidP="55C86ED3" w:rsidRDefault="003F3D5C" w14:paraId="125B668E" w14:textId="77777777">
            <w:pPr>
              <w:pStyle w:val="NormalWeb"/>
              <w:shd w:val="clear" w:color="auto" w:fill="FFFFFF" w:themeFill="background1"/>
              <w:spacing w:before="0" w:beforeAutospacing="0" w:after="0" w:afterAutospacing="0"/>
              <w:jc w:val="both"/>
              <w:rPr>
                <w:rFonts w:ascii="Arial" w:hAnsi="Arial" w:cs="Arial"/>
                <w:color w:val="000000" w:themeColor="text1"/>
                <w:sz w:val="22"/>
                <w:szCs w:val="22"/>
              </w:rPr>
            </w:pPr>
            <w:r>
              <w:rPr>
                <w:noProof/>
              </w:rPr>
              <w:drawing>
                <wp:inline distT="0" distB="0" distL="0" distR="0" wp14:anchorId="51976322" wp14:editId="6E969266">
                  <wp:extent cx="2901950" cy="1634850"/>
                  <wp:effectExtent l="0" t="0" r="0" b="3810"/>
                  <wp:docPr id="668414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414002" name=""/>
                          <pic:cNvPicPr/>
                        </pic:nvPicPr>
                        <pic:blipFill>
                          <a:blip r:embed="rId12"/>
                          <a:stretch>
                            <a:fillRect/>
                          </a:stretch>
                        </pic:blipFill>
                        <pic:spPr>
                          <a:xfrm>
                            <a:off x="0" y="0"/>
                            <a:ext cx="2919845" cy="1644931"/>
                          </a:xfrm>
                          <a:prstGeom prst="rect">
                            <a:avLst/>
                          </a:prstGeom>
                        </pic:spPr>
                      </pic:pic>
                    </a:graphicData>
                  </a:graphic>
                </wp:inline>
              </w:drawing>
            </w:r>
          </w:p>
          <w:p w:rsidRPr="003F1ED6" w:rsidR="006B1D49" w:rsidP="00FE336C" w:rsidRDefault="006B1D49" w14:paraId="4571FC96" w14:textId="77777777">
            <w:pPr>
              <w:jc w:val="both"/>
              <w:rPr>
                <w:rFonts w:ascii="Arial" w:hAnsi="Arial" w:cs="Arial"/>
                <w:color w:val="000000" w:themeColor="text1"/>
              </w:rPr>
            </w:pPr>
            <w:r w:rsidRPr="003F1ED6">
              <w:rPr>
                <w:rFonts w:ascii="Arial" w:hAnsi="Arial" w:cs="Arial"/>
                <w:color w:val="000000" w:themeColor="text1"/>
              </w:rPr>
              <w:t>Pirkimo dokumentuose be aukščiau išvardintų, kurios nepateiktos veiklų sąraše yra:</w:t>
            </w:r>
          </w:p>
          <w:p w:rsidRPr="003F1ED6" w:rsidR="006B1D49" w:rsidP="00FE336C" w:rsidRDefault="006B1D49" w14:paraId="40F3E414" w14:textId="77777777">
            <w:pPr>
              <w:jc w:val="both"/>
              <w:rPr>
                <w:rFonts w:ascii="Arial" w:hAnsi="Arial" w:cs="Arial"/>
                <w:color w:val="000000" w:themeColor="text1"/>
              </w:rPr>
            </w:pPr>
            <w:r w:rsidRPr="003F1ED6">
              <w:rPr>
                <w:rFonts w:ascii="Arial" w:hAnsi="Arial" w:cs="Arial"/>
                <w:color w:val="000000" w:themeColor="text1"/>
              </w:rPr>
              <w:t>Elektrotechnikos dalis (ESO dalis)</w:t>
            </w:r>
          </w:p>
          <w:p w:rsidRPr="003F1ED6" w:rsidR="006B1D49" w:rsidP="00FE336C" w:rsidRDefault="006B1D49" w14:paraId="6781A815" w14:textId="77777777">
            <w:pPr>
              <w:jc w:val="both"/>
              <w:rPr>
                <w:rFonts w:ascii="Arial" w:hAnsi="Arial" w:cs="Arial"/>
                <w:color w:val="000000" w:themeColor="text1"/>
              </w:rPr>
            </w:pPr>
            <w:r w:rsidRPr="003F1ED6">
              <w:rPr>
                <w:rFonts w:ascii="Arial" w:hAnsi="Arial" w:cs="Arial"/>
                <w:color w:val="000000" w:themeColor="text1"/>
              </w:rPr>
              <w:t>Elektrotechnikos dalis (abonentinė dalis)</w:t>
            </w:r>
          </w:p>
          <w:p w:rsidRPr="003F1ED6" w:rsidR="006B1D49" w:rsidP="00FE336C" w:rsidRDefault="006B1D49" w14:paraId="741A1F24" w14:textId="77777777">
            <w:pPr>
              <w:jc w:val="both"/>
              <w:rPr>
                <w:rFonts w:ascii="Arial" w:hAnsi="Arial" w:cs="Arial"/>
                <w:color w:val="000000" w:themeColor="text1"/>
              </w:rPr>
            </w:pPr>
            <w:r w:rsidRPr="003F1ED6">
              <w:rPr>
                <w:rFonts w:ascii="Arial" w:hAnsi="Arial" w:cs="Arial"/>
                <w:color w:val="000000" w:themeColor="text1"/>
              </w:rPr>
              <w:t>Elektrotechnikos dalis (elektros tinklų iškėlimas)</w:t>
            </w:r>
          </w:p>
          <w:p w:rsidRPr="003F1ED6" w:rsidR="006B1D49" w:rsidP="00FE336C" w:rsidRDefault="006B1D49" w14:paraId="2929AF66" w14:textId="77777777">
            <w:pPr>
              <w:jc w:val="both"/>
              <w:rPr>
                <w:rFonts w:ascii="Arial" w:hAnsi="Arial" w:cs="Arial"/>
                <w:color w:val="000000" w:themeColor="text1"/>
              </w:rPr>
            </w:pPr>
            <w:r w:rsidRPr="003F1ED6">
              <w:rPr>
                <w:rFonts w:ascii="Arial" w:hAnsi="Arial" w:cs="Arial"/>
                <w:color w:val="000000" w:themeColor="text1"/>
              </w:rPr>
              <w:t>Apsauginės signalizacijos dalis</w:t>
            </w:r>
          </w:p>
          <w:p w:rsidRPr="003F1ED6" w:rsidR="006B1D49" w:rsidP="00FE336C" w:rsidRDefault="006B1D49" w14:paraId="3F3AB7B1" w14:textId="77777777">
            <w:pPr>
              <w:jc w:val="both"/>
              <w:rPr>
                <w:rFonts w:ascii="Arial" w:hAnsi="Arial" w:cs="Arial"/>
                <w:color w:val="000000" w:themeColor="text1"/>
              </w:rPr>
            </w:pPr>
          </w:p>
          <w:p w:rsidRPr="003F1ED6" w:rsidR="006B1D49" w:rsidP="00FE336C" w:rsidRDefault="006B1D49" w14:paraId="4AA5E0C2" w14:textId="77777777">
            <w:pPr>
              <w:jc w:val="both"/>
              <w:rPr>
                <w:rFonts w:ascii="Arial" w:hAnsi="Arial" w:cs="Arial"/>
                <w:b/>
                <w:bCs/>
                <w:color w:val="000000" w:themeColor="text1"/>
              </w:rPr>
            </w:pPr>
            <w:r w:rsidRPr="003F1ED6">
              <w:rPr>
                <w:rFonts w:ascii="Arial" w:hAnsi="Arial" w:cs="Arial"/>
                <w:b/>
                <w:bCs/>
                <w:color w:val="000000" w:themeColor="text1"/>
              </w:rPr>
              <w:t>Klausimas</w:t>
            </w:r>
          </w:p>
          <w:p w:rsidRPr="003F1ED6" w:rsidR="006B1D49" w:rsidP="00FE336C" w:rsidRDefault="006B1D49" w14:paraId="58AC5C0D" w14:textId="77777777">
            <w:pPr>
              <w:jc w:val="both"/>
              <w:rPr>
                <w:rFonts w:ascii="Arial" w:hAnsi="Arial" w:cs="Arial"/>
                <w:b/>
                <w:bCs/>
                <w:color w:val="000000" w:themeColor="text1"/>
              </w:rPr>
            </w:pPr>
          </w:p>
          <w:p w:rsidRPr="003F1ED6" w:rsidR="003F3D5C" w:rsidP="004255BE" w:rsidRDefault="006B1D49" w14:paraId="7A71B451" w14:textId="5B6E3559">
            <w:pPr>
              <w:jc w:val="both"/>
              <w:rPr>
                <w:rFonts w:ascii="Arial" w:hAnsi="Arial" w:cs="Arial"/>
                <w:color w:val="000000" w:themeColor="text1"/>
              </w:rPr>
            </w:pPr>
            <w:r w:rsidRPr="003F1ED6">
              <w:rPr>
                <w:rFonts w:ascii="Arial" w:hAnsi="Arial" w:cs="Arial"/>
                <w:color w:val="000000" w:themeColor="text1"/>
              </w:rPr>
              <w:t>Patikslinkite prašau, ar šias dalis reikia vertinti ruošiant pasiūlymą, jos bus įtrauktos į įkainotų veiklų sąrašą?</w:t>
            </w:r>
          </w:p>
        </w:tc>
        <w:tc>
          <w:tcPr>
            <w:tcW w:w="7371" w:type="dxa"/>
            <w:tcMar/>
          </w:tcPr>
          <w:p w:rsidRPr="003F1ED6" w:rsidR="00072364" w:rsidP="00531749" w:rsidRDefault="00BC7670" w14:paraId="33406AD2" w14:textId="3FB54A79">
            <w:pPr>
              <w:pStyle w:val="ListParagraph"/>
              <w:numPr>
                <w:ilvl w:val="0"/>
                <w:numId w:val="8"/>
              </w:numPr>
              <w:jc w:val="both"/>
              <w:rPr>
                <w:rFonts w:ascii="Arial" w:hAnsi="Arial" w:eastAsia="Arial" w:cs="Arial"/>
                <w:color w:val="000000" w:themeColor="text1"/>
              </w:rPr>
            </w:pPr>
            <w:r w:rsidRPr="174B0854">
              <w:rPr>
                <w:rFonts w:ascii="Arial" w:hAnsi="Arial" w:eastAsia="Arial" w:cs="Arial"/>
                <w:color w:val="000000" w:themeColor="text1"/>
              </w:rPr>
              <w:t>Teikiant pasiūlymą</w:t>
            </w:r>
            <w:r w:rsidRPr="174B0854" w:rsidR="00072364">
              <w:rPr>
                <w:rFonts w:ascii="Arial" w:hAnsi="Arial" w:eastAsia="Arial" w:cs="Arial"/>
                <w:color w:val="000000" w:themeColor="text1"/>
              </w:rPr>
              <w:t xml:space="preserve"> </w:t>
            </w:r>
            <w:r w:rsidRPr="174B0854" w:rsidR="00531749">
              <w:rPr>
                <w:rFonts w:ascii="Arial" w:hAnsi="Arial" w:eastAsia="Arial" w:cs="Arial"/>
                <w:color w:val="000000" w:themeColor="text1"/>
              </w:rPr>
              <w:t>Elektrotechnikos dalis (ESO dalis)</w:t>
            </w:r>
            <w:r w:rsidRPr="174B0854" w:rsidR="007B1C87">
              <w:rPr>
                <w:rFonts w:ascii="Arial" w:hAnsi="Arial" w:eastAsia="Arial" w:cs="Arial"/>
                <w:color w:val="000000" w:themeColor="text1"/>
              </w:rPr>
              <w:t>,</w:t>
            </w:r>
            <w:r w:rsidRPr="174B0854" w:rsidR="007B1C87">
              <w:rPr>
                <w:color w:val="000000" w:themeColor="text1"/>
              </w:rPr>
              <w:t xml:space="preserve"> </w:t>
            </w:r>
            <w:r w:rsidRPr="174B0854" w:rsidR="007B1C87">
              <w:rPr>
                <w:rFonts w:ascii="Arial" w:hAnsi="Arial" w:eastAsia="Arial" w:cs="Arial"/>
                <w:color w:val="000000" w:themeColor="text1"/>
              </w:rPr>
              <w:t>Elektrotechnikos dalis (elektros tinklų iškėlimas)</w:t>
            </w:r>
            <w:r w:rsidRPr="174B0854" w:rsidR="00795F9F">
              <w:rPr>
                <w:rFonts w:ascii="Arial" w:hAnsi="Arial" w:eastAsia="Arial" w:cs="Arial"/>
                <w:color w:val="000000" w:themeColor="text1"/>
              </w:rPr>
              <w:t xml:space="preserve"> vertinti nereikia, nes šiuos darbus atliks</w:t>
            </w:r>
            <w:r w:rsidRPr="174B0854">
              <w:rPr>
                <w:rFonts w:ascii="Arial" w:hAnsi="Arial" w:eastAsia="Arial" w:cs="Arial"/>
                <w:color w:val="000000" w:themeColor="text1"/>
              </w:rPr>
              <w:t xml:space="preserve"> AB </w:t>
            </w:r>
            <w:r w:rsidRPr="174B0854" w:rsidR="301EB187">
              <w:rPr>
                <w:rFonts w:ascii="Arial" w:hAnsi="Arial" w:eastAsia="Arial" w:cs="Arial"/>
                <w:color w:val="000000" w:themeColor="text1"/>
              </w:rPr>
              <w:t xml:space="preserve">„Energijos skirstymo operatorius“ </w:t>
            </w:r>
            <w:r w:rsidRPr="174B0854">
              <w:rPr>
                <w:rFonts w:ascii="Arial" w:hAnsi="Arial" w:eastAsia="Arial" w:cs="Arial"/>
                <w:color w:val="000000" w:themeColor="text1"/>
              </w:rPr>
              <w:t>pasirinktas rangovas</w:t>
            </w:r>
            <w:r w:rsidRPr="174B0854" w:rsidR="00072364">
              <w:rPr>
                <w:rFonts w:ascii="Arial" w:hAnsi="Arial" w:eastAsia="Arial" w:cs="Arial"/>
                <w:color w:val="000000" w:themeColor="text1"/>
              </w:rPr>
              <w:t xml:space="preserve">. </w:t>
            </w:r>
          </w:p>
          <w:p w:rsidRPr="003F1ED6" w:rsidR="00752693" w:rsidP="00531749" w:rsidRDefault="00531749" w14:paraId="771F8693" w14:textId="21687126">
            <w:pPr>
              <w:pStyle w:val="ListParagraph"/>
              <w:numPr>
                <w:ilvl w:val="0"/>
                <w:numId w:val="8"/>
              </w:numPr>
              <w:jc w:val="both"/>
              <w:rPr>
                <w:rFonts w:ascii="Arial" w:hAnsi="Arial" w:eastAsia="Arial" w:cs="Arial"/>
                <w:color w:val="000000" w:themeColor="text1"/>
              </w:rPr>
            </w:pPr>
            <w:r w:rsidRPr="7BACFD89" w:rsidR="00531749">
              <w:rPr>
                <w:rFonts w:ascii="Arial" w:hAnsi="Arial" w:eastAsia="Arial" w:cs="Arial"/>
                <w:color w:val="000000" w:themeColor="text1" w:themeTint="FF" w:themeShade="FF"/>
              </w:rPr>
              <w:t>Elektrotechnikos dalis (abonentinė dalis)</w:t>
            </w:r>
            <w:r w:rsidRPr="7BACFD89" w:rsidR="00072364">
              <w:rPr>
                <w:rFonts w:ascii="Arial" w:hAnsi="Arial" w:eastAsia="Arial" w:cs="Arial"/>
                <w:color w:val="000000" w:themeColor="text1" w:themeTint="FF" w:themeShade="FF"/>
              </w:rPr>
              <w:t xml:space="preserve">, </w:t>
            </w:r>
            <w:r w:rsidRPr="7BACFD89" w:rsidR="00531749">
              <w:rPr>
                <w:rFonts w:ascii="Arial" w:hAnsi="Arial" w:eastAsia="Arial" w:cs="Arial"/>
                <w:color w:val="000000" w:themeColor="text1" w:themeTint="FF" w:themeShade="FF"/>
              </w:rPr>
              <w:t>Apsauginės signalizacijos dalis</w:t>
            </w:r>
            <w:r w:rsidRPr="7BACFD89" w:rsidR="4FE0E47C">
              <w:rPr>
                <w:rFonts w:ascii="Arial" w:hAnsi="Arial" w:eastAsia="Arial" w:cs="Arial"/>
                <w:color w:val="000000" w:themeColor="text1" w:themeTint="FF" w:themeShade="FF"/>
              </w:rPr>
              <w:t xml:space="preserve"> dėl techninės klaidos</w:t>
            </w:r>
            <w:r w:rsidRPr="7BACFD89" w:rsidR="40525F23">
              <w:rPr>
                <w:rFonts w:ascii="Arial" w:hAnsi="Arial" w:eastAsia="Arial" w:cs="Arial"/>
                <w:color w:val="000000" w:themeColor="text1" w:themeTint="FF" w:themeShade="FF"/>
              </w:rPr>
              <w:t xml:space="preserve"> </w:t>
            </w:r>
            <w:r w:rsidRPr="7BACFD89" w:rsidR="4FE0E47C">
              <w:rPr>
                <w:rFonts w:ascii="Arial" w:hAnsi="Arial" w:eastAsia="Arial" w:cs="Arial"/>
                <w:color w:val="000000" w:themeColor="text1" w:themeTint="FF" w:themeShade="FF"/>
              </w:rPr>
              <w:t xml:space="preserve">nebuvo įtrauktos </w:t>
            </w:r>
            <w:r w:rsidRPr="7BACFD89" w:rsidR="40525F23">
              <w:rPr>
                <w:rFonts w:ascii="Arial" w:hAnsi="Arial" w:eastAsia="Arial" w:cs="Arial"/>
                <w:color w:val="000000" w:themeColor="text1" w:themeTint="FF" w:themeShade="FF"/>
              </w:rPr>
              <w:t>į Į</w:t>
            </w:r>
            <w:r w:rsidRPr="7BACFD89" w:rsidR="39542BD3">
              <w:rPr>
                <w:rFonts w:ascii="Arial" w:hAnsi="Arial" w:eastAsia="Arial" w:cs="Arial"/>
                <w:color w:val="000000" w:themeColor="text1" w:themeTint="FF" w:themeShade="FF"/>
              </w:rPr>
              <w:t xml:space="preserve">kainotų veikų sąrašą. Informuojame, kad </w:t>
            </w:r>
            <w:r w:rsidRPr="7BACFD89" w:rsidR="0DEDEDF8">
              <w:rPr>
                <w:rFonts w:ascii="Arial" w:hAnsi="Arial" w:eastAsia="Arial" w:cs="Arial"/>
                <w:color w:val="000000" w:themeColor="text1" w:themeTint="FF" w:themeShade="FF"/>
              </w:rPr>
              <w:t>būtina įsivertinti</w:t>
            </w:r>
            <w:r w:rsidRPr="7BACFD89" w:rsidR="1C00EC71">
              <w:rPr>
                <w:rFonts w:ascii="Arial" w:hAnsi="Arial" w:eastAsia="Arial" w:cs="Arial"/>
                <w:color w:val="000000" w:themeColor="text1" w:themeTint="FF" w:themeShade="FF"/>
              </w:rPr>
              <w:t xml:space="preserve"> šias dalis</w:t>
            </w:r>
            <w:r w:rsidRPr="7BACFD89" w:rsidR="4C4562E3">
              <w:rPr>
                <w:rFonts w:ascii="Arial" w:hAnsi="Arial" w:eastAsia="Arial" w:cs="Arial"/>
                <w:color w:val="000000" w:themeColor="text1" w:themeTint="FF" w:themeShade="FF"/>
              </w:rPr>
              <w:t xml:space="preserve"> teikiant pasiūlymą. </w:t>
            </w:r>
            <w:r w:rsidRPr="7BACFD89" w:rsidR="3C737248">
              <w:rPr>
                <w:rFonts w:ascii="Arial" w:hAnsi="Arial" w:eastAsia="Arial" w:cs="Arial"/>
                <w:color w:val="000000" w:themeColor="text1" w:themeTint="FF" w:themeShade="FF"/>
              </w:rPr>
              <w:t>P</w:t>
            </w:r>
            <w:r w:rsidRPr="7BACFD89" w:rsidR="54834B38">
              <w:rPr>
                <w:rFonts w:ascii="Arial" w:hAnsi="Arial" w:eastAsia="Arial" w:cs="Arial"/>
                <w:color w:val="000000" w:themeColor="text1" w:themeTint="FF" w:themeShade="FF"/>
              </w:rPr>
              <w:t>ridedamas patikslintas įkainotų veiklų sąrašas.</w:t>
            </w:r>
          </w:p>
        </w:tc>
      </w:tr>
      <w:tr w:rsidRPr="003F1ED6" w:rsidR="003F1ED6" w:rsidTr="7BACFD89" w14:paraId="03C9BF78" w14:textId="77777777">
        <w:trPr>
          <w:trHeight w:val="138"/>
        </w:trPr>
        <w:tc>
          <w:tcPr>
            <w:tcW w:w="810" w:type="dxa"/>
            <w:vMerge w:val="restart"/>
            <w:tcMar/>
          </w:tcPr>
          <w:p w:rsidRPr="003F1ED6" w:rsidR="00913A5B" w:rsidP="00AF46EB" w:rsidRDefault="00913A5B" w14:paraId="35FC9147" w14:textId="77777777">
            <w:pPr>
              <w:pStyle w:val="ListParagraph"/>
              <w:numPr>
                <w:ilvl w:val="0"/>
                <w:numId w:val="4"/>
              </w:numPr>
              <w:jc w:val="center"/>
              <w:rPr>
                <w:rFonts w:ascii="Arial" w:hAnsi="Arial" w:cs="Arial"/>
                <w:color w:val="000000" w:themeColor="text1"/>
              </w:rPr>
            </w:pPr>
          </w:p>
        </w:tc>
        <w:tc>
          <w:tcPr>
            <w:tcW w:w="6698" w:type="dxa"/>
            <w:tcMar/>
          </w:tcPr>
          <w:p w:rsidRPr="006B1D49" w:rsidR="00913A5B" w:rsidP="55C86ED3" w:rsidRDefault="00913A5B" w14:paraId="355E31E7" w14:textId="22664EC1">
            <w:pPr>
              <w:pStyle w:val="NormalWeb"/>
              <w:shd w:val="clear" w:color="auto" w:fill="FFFFFF" w:themeFill="background1"/>
              <w:spacing w:before="0" w:beforeAutospacing="0" w:after="0" w:afterAutospacing="0"/>
              <w:jc w:val="both"/>
              <w:rPr>
                <w:rFonts w:ascii="Arial" w:hAnsi="Arial" w:cs="Arial" w:eastAsiaTheme="minorEastAsia"/>
                <w:color w:val="000000" w:themeColor="text1"/>
                <w:sz w:val="22"/>
                <w:szCs w:val="22"/>
                <w:lang w:eastAsia="en-US"/>
              </w:rPr>
            </w:pPr>
            <w:r w:rsidRPr="55C86ED3">
              <w:rPr>
                <w:rFonts w:ascii="Arial" w:hAnsi="Arial" w:cs="Arial" w:eastAsiaTheme="minorEastAsia"/>
                <w:sz w:val="22"/>
                <w:szCs w:val="22"/>
                <w:lang w:eastAsia="en-US"/>
              </w:rPr>
              <w:t>Prašome patikslinti:</w:t>
            </w:r>
          </w:p>
        </w:tc>
        <w:tc>
          <w:tcPr>
            <w:tcW w:w="7371" w:type="dxa"/>
            <w:tcMar/>
          </w:tcPr>
          <w:p w:rsidRPr="003F1ED6" w:rsidR="00913A5B" w:rsidP="00077FF6" w:rsidRDefault="00913A5B" w14:paraId="79AD2DFA" w14:textId="725C8E7D">
            <w:pPr>
              <w:jc w:val="both"/>
              <w:rPr>
                <w:rFonts w:ascii="Arial" w:hAnsi="Arial" w:eastAsia="Arial" w:cs="Arial"/>
                <w:color w:val="000000" w:themeColor="text1"/>
              </w:rPr>
            </w:pPr>
          </w:p>
        </w:tc>
      </w:tr>
      <w:tr w:rsidRPr="003F1ED6" w:rsidR="003F1ED6" w:rsidTr="7BACFD89" w14:paraId="415F1E10" w14:textId="77777777">
        <w:trPr>
          <w:trHeight w:val="138"/>
        </w:trPr>
        <w:tc>
          <w:tcPr>
            <w:tcW w:w="810" w:type="dxa"/>
            <w:vMerge/>
            <w:tcMar/>
          </w:tcPr>
          <w:p w:rsidRPr="003F1ED6" w:rsidR="00913A5B" w:rsidP="00913A5B" w:rsidRDefault="00913A5B" w14:paraId="5DFDE19E" w14:textId="77777777">
            <w:pPr>
              <w:pStyle w:val="ListParagraph"/>
              <w:ind w:left="360"/>
              <w:rPr>
                <w:rFonts w:ascii="Arial" w:hAnsi="Arial" w:cs="Arial"/>
                <w:color w:val="000000" w:themeColor="text1"/>
              </w:rPr>
            </w:pPr>
          </w:p>
        </w:tc>
        <w:tc>
          <w:tcPr>
            <w:tcW w:w="6698" w:type="dxa"/>
            <w:tcMar/>
          </w:tcPr>
          <w:p w:rsidRPr="006B1D49" w:rsidR="00913A5B" w:rsidP="55C86ED3" w:rsidRDefault="00913A5B" w14:paraId="6FC559F7" w14:textId="07E3DA87">
            <w:pPr>
              <w:pStyle w:val="NormalWeb"/>
              <w:shd w:val="clear" w:color="auto" w:fill="FFFFFF" w:themeFill="background1"/>
              <w:spacing w:before="0" w:beforeAutospacing="0" w:after="0" w:afterAutospacing="0"/>
              <w:jc w:val="both"/>
              <w:rPr>
                <w:rFonts w:ascii="Arial" w:hAnsi="Arial" w:cs="Arial" w:eastAsiaTheme="minorEastAsia"/>
                <w:color w:val="000000" w:themeColor="text1"/>
                <w:sz w:val="22"/>
                <w:szCs w:val="22"/>
                <w:lang w:eastAsia="en-US"/>
              </w:rPr>
            </w:pPr>
            <w:r w:rsidRPr="55C86ED3">
              <w:rPr>
                <w:rFonts w:ascii="Arial" w:hAnsi="Arial" w:cs="Arial" w:eastAsiaTheme="minorEastAsia"/>
                <w:sz w:val="22"/>
                <w:szCs w:val="22"/>
                <w:lang w:eastAsia="en-US"/>
              </w:rPr>
              <w:t>1. Prašome pateikti esamo rekonstruojamo tinklo kadastrinę bylą.</w:t>
            </w:r>
          </w:p>
        </w:tc>
        <w:tc>
          <w:tcPr>
            <w:tcW w:w="7371" w:type="dxa"/>
            <w:tcMar/>
          </w:tcPr>
          <w:p w:rsidRPr="003F1ED6" w:rsidR="00913A5B" w:rsidP="3F2DCBD2" w:rsidRDefault="4D2C8E2D" w14:paraId="01194455" w14:textId="7436D14D">
            <w:pPr>
              <w:jc w:val="both"/>
              <w:rPr>
                <w:rFonts w:ascii="Arial" w:hAnsi="Arial" w:eastAsia="Arial" w:cs="Arial"/>
                <w:color w:val="000000" w:themeColor="text1"/>
              </w:rPr>
            </w:pPr>
            <w:r w:rsidRPr="7BACFD89" w:rsidR="4D2C8E2D">
              <w:rPr>
                <w:rFonts w:ascii="Arial" w:hAnsi="Arial" w:eastAsia="Arial" w:cs="Arial"/>
                <w:color w:val="000000" w:themeColor="text1" w:themeTint="FF" w:themeShade="FF"/>
              </w:rPr>
              <w:t>2.1.</w:t>
            </w:r>
            <w:r w:rsidRPr="7BACFD89" w:rsidR="09D293C2">
              <w:rPr>
                <w:rFonts w:ascii="Arial" w:hAnsi="Arial" w:eastAsia="Arial" w:cs="Arial"/>
                <w:color w:val="000000" w:themeColor="text1" w:themeTint="FF" w:themeShade="FF"/>
              </w:rPr>
              <w:t>B</w:t>
            </w:r>
            <w:r w:rsidRPr="7BACFD89" w:rsidR="4670F0AF">
              <w:rPr>
                <w:rFonts w:ascii="Arial" w:hAnsi="Arial" w:eastAsia="Arial" w:cs="Arial"/>
                <w:color w:val="000000" w:themeColor="text1" w:themeTint="FF" w:themeShade="FF"/>
              </w:rPr>
              <w:t>endrųjų statinio rodiklių</w:t>
            </w:r>
            <w:r w:rsidRPr="7BACFD89" w:rsidR="09D293C2">
              <w:rPr>
                <w:rFonts w:ascii="Arial" w:hAnsi="Arial" w:eastAsia="Arial" w:cs="Arial"/>
                <w:color w:val="000000" w:themeColor="text1" w:themeTint="FF" w:themeShade="FF"/>
              </w:rPr>
              <w:t xml:space="preserve"> lentelėje LVN tinklai nurodyti kaip nauja statyba</w:t>
            </w:r>
            <w:r w:rsidRPr="7BACFD89" w:rsidR="007407FA">
              <w:rPr>
                <w:rFonts w:ascii="Arial" w:hAnsi="Arial" w:eastAsia="Arial" w:cs="Arial"/>
                <w:color w:val="000000" w:themeColor="text1" w:themeTint="FF" w:themeShade="FF"/>
              </w:rPr>
              <w:t xml:space="preserve">. </w:t>
            </w:r>
            <w:r w:rsidRPr="7BACFD89" w:rsidR="00282CE7">
              <w:rPr>
                <w:rFonts w:ascii="Arial" w:hAnsi="Arial" w:eastAsia="Arial" w:cs="Arial"/>
                <w:color w:val="000000" w:themeColor="text1" w:themeTint="FF" w:themeShade="FF"/>
              </w:rPr>
              <w:t xml:space="preserve"> Vadovaujantis projekto sprendiniais </w:t>
            </w:r>
            <w:r w:rsidRPr="7BACFD89" w:rsidR="007407FA">
              <w:rPr>
                <w:rFonts w:ascii="Arial" w:hAnsi="Arial" w:eastAsia="Arial" w:cs="Arial"/>
                <w:color w:val="000000" w:themeColor="text1" w:themeTint="FF" w:themeShade="FF"/>
              </w:rPr>
              <w:t>įr</w:t>
            </w:r>
            <w:r w:rsidRPr="7BACFD89" w:rsidR="00282CE7">
              <w:rPr>
                <w:rFonts w:ascii="Arial" w:hAnsi="Arial" w:eastAsia="Arial" w:cs="Arial"/>
                <w:color w:val="000000" w:themeColor="text1" w:themeTint="FF" w:themeShade="FF"/>
              </w:rPr>
              <w:t xml:space="preserve">engus naują LVN tinklą, </w:t>
            </w:r>
            <w:r w:rsidRPr="7BACFD89" w:rsidR="2D1267E7">
              <w:rPr>
                <w:rFonts w:ascii="Arial" w:hAnsi="Arial" w:eastAsia="Arial" w:cs="Arial"/>
                <w:color w:val="000000" w:themeColor="text1" w:themeTint="FF" w:themeShade="FF"/>
              </w:rPr>
              <w:t>R</w:t>
            </w:r>
            <w:r w:rsidRPr="7BACFD89" w:rsidR="00282CE7">
              <w:rPr>
                <w:rFonts w:ascii="Arial" w:hAnsi="Arial" w:eastAsia="Arial" w:cs="Arial"/>
                <w:color w:val="000000" w:themeColor="text1" w:themeTint="FF" w:themeShade="FF"/>
              </w:rPr>
              <w:t>angovui yra numatyt</w:t>
            </w:r>
            <w:r w:rsidRPr="7BACFD89" w:rsidR="007407FA">
              <w:rPr>
                <w:rFonts w:ascii="Arial" w:hAnsi="Arial" w:eastAsia="Arial" w:cs="Arial"/>
                <w:color w:val="000000" w:themeColor="text1" w:themeTint="FF" w:themeShade="FF"/>
              </w:rPr>
              <w:t>a</w:t>
            </w:r>
            <w:r w:rsidRPr="7BACFD89" w:rsidR="00282CE7">
              <w:rPr>
                <w:rFonts w:ascii="Arial" w:hAnsi="Arial" w:eastAsia="Arial" w:cs="Arial"/>
                <w:color w:val="000000" w:themeColor="text1" w:themeTint="FF" w:themeShade="FF"/>
              </w:rPr>
              <w:t xml:space="preserve"> </w:t>
            </w:r>
            <w:r w:rsidRPr="7BACFD89" w:rsidR="007407FA">
              <w:rPr>
                <w:rFonts w:ascii="Arial" w:hAnsi="Arial" w:eastAsia="Arial" w:cs="Arial"/>
                <w:color w:val="000000" w:themeColor="text1" w:themeTint="FF" w:themeShade="FF"/>
              </w:rPr>
              <w:t>pareiga</w:t>
            </w:r>
            <w:r w:rsidRPr="7BACFD89" w:rsidR="00282CE7">
              <w:rPr>
                <w:rFonts w:ascii="Arial" w:hAnsi="Arial" w:eastAsia="Arial" w:cs="Arial"/>
                <w:color w:val="000000" w:themeColor="text1" w:themeTint="FF" w:themeShade="FF"/>
              </w:rPr>
              <w:t xml:space="preserve"> parengti naujo statinio kadastrinių matavimų bylą.</w:t>
            </w:r>
            <w:r w:rsidRPr="7BACFD89" w:rsidR="007407FA">
              <w:rPr>
                <w:rFonts w:ascii="Arial" w:hAnsi="Arial" w:eastAsia="Arial" w:cs="Arial"/>
                <w:color w:val="000000" w:themeColor="text1" w:themeTint="FF" w:themeShade="FF"/>
              </w:rPr>
              <w:t xml:space="preserve"> </w:t>
            </w:r>
            <w:r w:rsidRPr="7BACFD89" w:rsidR="00F039CE">
              <w:rPr>
                <w:rFonts w:ascii="Arial" w:hAnsi="Arial" w:eastAsia="Arial" w:cs="Arial"/>
                <w:color w:val="000000" w:themeColor="text1" w:themeTint="FF" w:themeShade="FF"/>
              </w:rPr>
              <w:t xml:space="preserve">LVN </w:t>
            </w:r>
            <w:r w:rsidRPr="7BACFD89" w:rsidR="00B07B82">
              <w:rPr>
                <w:rFonts w:ascii="Arial" w:hAnsi="Arial" w:eastAsia="Arial" w:cs="Arial"/>
                <w:color w:val="000000" w:themeColor="text1" w:themeTint="FF" w:themeShade="FF"/>
              </w:rPr>
              <w:t>rekonstruojamo tinklo techninio projekto apimtyje nėra.</w:t>
            </w:r>
            <w:r w:rsidRPr="7BACFD89" w:rsidR="006672AC">
              <w:rPr>
                <w:rFonts w:ascii="Arial" w:hAnsi="Arial" w:eastAsia="Arial" w:cs="Arial"/>
                <w:color w:val="000000" w:themeColor="text1" w:themeTint="FF" w:themeShade="FF"/>
              </w:rPr>
              <w:t xml:space="preserve"> </w:t>
            </w:r>
          </w:p>
        </w:tc>
      </w:tr>
      <w:tr w:rsidRPr="003F1ED6" w:rsidR="003F1ED6" w:rsidTr="7BACFD89" w14:paraId="7F08374E" w14:textId="77777777">
        <w:trPr>
          <w:trHeight w:val="138"/>
        </w:trPr>
        <w:tc>
          <w:tcPr>
            <w:tcW w:w="810" w:type="dxa"/>
            <w:vMerge/>
            <w:tcMar/>
          </w:tcPr>
          <w:p w:rsidRPr="003F1ED6" w:rsidR="00913A5B" w:rsidP="00913A5B" w:rsidRDefault="00913A5B" w14:paraId="40FC7F1F" w14:textId="77777777">
            <w:pPr>
              <w:pStyle w:val="ListParagraph"/>
              <w:ind w:left="360"/>
              <w:rPr>
                <w:rFonts w:ascii="Arial" w:hAnsi="Arial" w:cs="Arial"/>
                <w:color w:val="000000" w:themeColor="text1"/>
              </w:rPr>
            </w:pPr>
          </w:p>
        </w:tc>
        <w:tc>
          <w:tcPr>
            <w:tcW w:w="6698" w:type="dxa"/>
            <w:tcMar/>
          </w:tcPr>
          <w:p w:rsidRPr="006B1D49" w:rsidR="00913A5B" w:rsidP="55C86ED3" w:rsidRDefault="00913A5B" w14:paraId="31A5A792" w14:textId="129EF27E">
            <w:pPr>
              <w:pStyle w:val="NormalWeb"/>
              <w:shd w:val="clear" w:color="auto" w:fill="FFFFFF" w:themeFill="background1"/>
              <w:spacing w:before="0" w:beforeAutospacing="0" w:after="0" w:afterAutospacing="0"/>
              <w:jc w:val="both"/>
              <w:rPr>
                <w:rFonts w:ascii="Arial" w:hAnsi="Arial" w:cs="Arial" w:eastAsiaTheme="minorEastAsia"/>
                <w:color w:val="000000" w:themeColor="text1"/>
                <w:sz w:val="22"/>
                <w:szCs w:val="22"/>
                <w:lang w:eastAsia="en-US"/>
              </w:rPr>
            </w:pPr>
            <w:r w:rsidRPr="55C86ED3">
              <w:rPr>
                <w:rFonts w:ascii="Arial" w:hAnsi="Arial" w:cs="Arial" w:eastAsiaTheme="minorEastAsia"/>
                <w:sz w:val="22"/>
                <w:szCs w:val="22"/>
                <w:lang w:eastAsia="en-US"/>
              </w:rPr>
              <w:t>2. Kadangi upelis į kurį numatomos išleisti nuotekos priklauso Natura 2000 saugomoms teritorijoms, todėl privaloma įrengti nuotekų valymo įrenginius. Ar šiuo pirkimu perkami valymo įrenginiai, jų projektavimas ir įrengimas.</w:t>
            </w:r>
          </w:p>
        </w:tc>
        <w:tc>
          <w:tcPr>
            <w:tcW w:w="7371" w:type="dxa"/>
            <w:tcMar/>
          </w:tcPr>
          <w:p w:rsidRPr="003F1ED6" w:rsidR="00913A5B" w:rsidP="1CEBAE93" w:rsidRDefault="38F8EFCB" w14:paraId="3B1A67AD" w14:textId="75B1132C">
            <w:pPr>
              <w:jc w:val="both"/>
              <w:rPr>
                <w:rFonts w:ascii="Arial" w:hAnsi="Arial" w:eastAsia="Arial" w:cs="Arial"/>
                <w:color w:val="000000" w:themeColor="text1"/>
              </w:rPr>
            </w:pPr>
            <w:r w:rsidRPr="7BACFD89" w:rsidR="38F8EFCB">
              <w:rPr>
                <w:rFonts w:ascii="Arial" w:hAnsi="Arial" w:eastAsia="Arial" w:cs="Arial"/>
                <w:color w:val="000000" w:themeColor="text1" w:themeTint="FF" w:themeShade="FF"/>
              </w:rPr>
              <w:t xml:space="preserve">2.2. </w:t>
            </w:r>
            <w:r w:rsidRPr="7BACFD89" w:rsidR="23BAEF30">
              <w:rPr>
                <w:rFonts w:ascii="Arial" w:hAnsi="Arial" w:eastAsia="Arial" w:cs="Arial"/>
                <w:color w:val="000000" w:themeColor="text1" w:themeTint="FF" w:themeShade="FF"/>
              </w:rPr>
              <w:t>Teritorijoje nėra upelio. Lietus</w:t>
            </w:r>
            <w:r w:rsidRPr="7BACFD89" w:rsidR="0A82801C">
              <w:rPr>
                <w:rFonts w:ascii="Arial" w:hAnsi="Arial" w:eastAsia="Arial" w:cs="Arial"/>
                <w:color w:val="000000" w:themeColor="text1" w:themeTint="FF" w:themeShade="FF"/>
              </w:rPr>
              <w:t>,</w:t>
            </w:r>
            <w:r w:rsidRPr="7BACFD89" w:rsidR="23BAEF30">
              <w:rPr>
                <w:rFonts w:ascii="Arial" w:hAnsi="Arial" w:eastAsia="Arial" w:cs="Arial"/>
                <w:color w:val="000000" w:themeColor="text1" w:themeTint="FF" w:themeShade="FF"/>
              </w:rPr>
              <w:t xml:space="preserve"> arba infiltruojamas sklype</w:t>
            </w:r>
            <w:r w:rsidRPr="7BACFD89" w:rsidR="5887EF16">
              <w:rPr>
                <w:rFonts w:ascii="Arial" w:hAnsi="Arial" w:eastAsia="Arial" w:cs="Arial"/>
                <w:color w:val="000000" w:themeColor="text1" w:themeTint="FF" w:themeShade="FF"/>
              </w:rPr>
              <w:t>,</w:t>
            </w:r>
            <w:r w:rsidRPr="7BACFD89" w:rsidR="23BAEF30">
              <w:rPr>
                <w:rFonts w:ascii="Arial" w:hAnsi="Arial" w:eastAsia="Arial" w:cs="Arial"/>
                <w:color w:val="000000" w:themeColor="text1" w:themeTint="FF" w:themeShade="FF"/>
              </w:rPr>
              <w:t xml:space="preserve"> arba surenkamas ir išleidžiamas į centralizuotus lietaus tinklus.</w:t>
            </w:r>
          </w:p>
        </w:tc>
      </w:tr>
      <w:tr w:rsidRPr="003F1ED6" w:rsidR="003F1ED6" w:rsidTr="7BACFD89" w14:paraId="4E4A1C95" w14:textId="77777777">
        <w:trPr>
          <w:trHeight w:val="138"/>
        </w:trPr>
        <w:tc>
          <w:tcPr>
            <w:tcW w:w="810" w:type="dxa"/>
            <w:vMerge/>
            <w:tcMar/>
          </w:tcPr>
          <w:p w:rsidRPr="003F1ED6" w:rsidR="00913A5B" w:rsidP="00913A5B" w:rsidRDefault="00913A5B" w14:paraId="1EE0F3EF" w14:textId="77777777">
            <w:pPr>
              <w:pStyle w:val="ListParagraph"/>
              <w:ind w:left="360"/>
              <w:rPr>
                <w:rFonts w:ascii="Arial" w:hAnsi="Arial" w:cs="Arial"/>
                <w:color w:val="000000" w:themeColor="text1"/>
              </w:rPr>
            </w:pPr>
          </w:p>
        </w:tc>
        <w:tc>
          <w:tcPr>
            <w:tcW w:w="6698" w:type="dxa"/>
            <w:tcMar/>
          </w:tcPr>
          <w:p w:rsidRPr="006B1D49" w:rsidR="00913A5B" w:rsidP="55C86ED3" w:rsidRDefault="00913A5B" w14:paraId="36FAD14C" w14:textId="617D0E31">
            <w:pPr>
              <w:pStyle w:val="NormalWeb"/>
              <w:shd w:val="clear" w:color="auto" w:fill="FFFFFF" w:themeFill="background1"/>
              <w:spacing w:before="0" w:beforeAutospacing="0" w:after="0" w:afterAutospacing="0"/>
              <w:jc w:val="both"/>
              <w:rPr>
                <w:rFonts w:ascii="Arial" w:hAnsi="Arial" w:cs="Arial" w:eastAsiaTheme="minorEastAsia"/>
                <w:color w:val="000000" w:themeColor="text1"/>
                <w:sz w:val="22"/>
                <w:szCs w:val="22"/>
                <w:lang w:eastAsia="en-US"/>
              </w:rPr>
            </w:pPr>
            <w:r w:rsidRPr="55C86ED3">
              <w:rPr>
                <w:rFonts w:ascii="Arial" w:hAnsi="Arial" w:cs="Arial" w:eastAsiaTheme="minorEastAsia"/>
                <w:sz w:val="22"/>
                <w:szCs w:val="22"/>
                <w:lang w:eastAsia="en-US"/>
              </w:rPr>
              <w:t>3. Ar reikia vertintis lietaus surinkimo trapus nuo abiejų gatvių?</w:t>
            </w:r>
          </w:p>
        </w:tc>
        <w:tc>
          <w:tcPr>
            <w:tcW w:w="7371" w:type="dxa"/>
            <w:tcMar/>
          </w:tcPr>
          <w:p w:rsidRPr="003F1ED6" w:rsidR="00913A5B" w:rsidP="706ECCBC" w:rsidRDefault="5F13DB25" w14:paraId="4F3C104C" w14:textId="04091979">
            <w:pPr>
              <w:jc w:val="both"/>
              <w:rPr>
                <w:rFonts w:ascii="Arial" w:hAnsi="Arial" w:eastAsia="Arial" w:cs="Arial"/>
                <w:color w:val="000000" w:themeColor="text1"/>
              </w:rPr>
            </w:pPr>
            <w:r w:rsidRPr="7BACFD89" w:rsidR="5F13DB25">
              <w:rPr>
                <w:rFonts w:ascii="Arial" w:hAnsi="Arial" w:eastAsia="Arial" w:cs="Arial"/>
                <w:color w:val="000000" w:themeColor="text1" w:themeTint="FF" w:themeShade="FF"/>
              </w:rPr>
              <w:t>2.3</w:t>
            </w:r>
            <w:r w:rsidRPr="7BACFD89" w:rsidR="5F13DB25">
              <w:rPr>
                <w:rFonts w:ascii="Arial" w:hAnsi="Arial" w:eastAsia="Arial" w:cs="Arial"/>
                <w:color w:val="000000" w:themeColor="text1" w:themeTint="FF" w:themeShade="FF"/>
              </w:rPr>
              <w:t xml:space="preserve">. </w:t>
            </w:r>
            <w:commentRangeStart w:id="25"/>
            <w:commentRangeStart w:id="26"/>
            <w:commentRangeStart w:id="27"/>
            <w:r w:rsidRPr="7BACFD89" w:rsidR="448969F7">
              <w:rPr>
                <w:rFonts w:ascii="Arial" w:hAnsi="Arial" w:eastAsia="Arial" w:cs="Arial"/>
                <w:color w:val="000000" w:themeColor="text1" w:themeTint="FF" w:themeShade="FF"/>
              </w:rPr>
              <w:t xml:space="preserve">Projekto sprendiniai nesiriboja su gatvėmis. </w:t>
            </w:r>
            <w:r w:rsidRPr="7BACFD89" w:rsidR="78A29E16">
              <w:rPr>
                <w:rFonts w:ascii="Arial" w:hAnsi="Arial" w:eastAsia="Arial" w:cs="Arial"/>
                <w:color w:val="000000" w:themeColor="text1" w:themeTint="FF" w:themeShade="FF"/>
              </w:rPr>
              <w:t>Teikiant pasiūlymą prašome vertinti</w:t>
            </w:r>
            <w:r w:rsidRPr="7BACFD89" w:rsidR="74BDBC3C">
              <w:rPr>
                <w:rFonts w:ascii="Arial" w:hAnsi="Arial" w:eastAsia="Arial" w:cs="Arial"/>
                <w:color w:val="000000" w:themeColor="text1" w:themeTint="FF" w:themeShade="FF"/>
              </w:rPr>
              <w:t xml:space="preserve">, </w:t>
            </w:r>
            <w:r w:rsidRPr="7BACFD89" w:rsidR="78A29E16">
              <w:rPr>
                <w:rFonts w:ascii="Arial" w:hAnsi="Arial" w:eastAsia="Arial" w:cs="Arial"/>
                <w:color w:val="000000" w:themeColor="text1" w:themeTint="FF" w:themeShade="FF"/>
              </w:rPr>
              <w:t xml:space="preserve">tik tuos sprendinius, kurie yra numatyti </w:t>
            </w:r>
            <w:r w:rsidRPr="7BACFD89" w:rsidR="1F39C337">
              <w:rPr>
                <w:rFonts w:ascii="Arial" w:hAnsi="Arial" w:eastAsia="Arial" w:cs="Arial"/>
                <w:color w:val="000000" w:themeColor="text1" w:themeTint="FF" w:themeShade="FF"/>
              </w:rPr>
              <w:t xml:space="preserve">techniniame </w:t>
            </w:r>
            <w:r w:rsidRPr="7BACFD89" w:rsidR="78A29E16">
              <w:rPr>
                <w:rFonts w:ascii="Arial" w:hAnsi="Arial" w:eastAsia="Arial" w:cs="Arial"/>
                <w:color w:val="000000" w:themeColor="text1" w:themeTint="FF" w:themeShade="FF"/>
              </w:rPr>
              <w:t>projekte.</w:t>
            </w:r>
            <w:commentRangeEnd w:id="25"/>
            <w:r>
              <w:rPr>
                <w:rStyle w:val="CommentReference"/>
              </w:rPr>
              <w:commentReference w:id="25"/>
            </w:r>
            <w:commentRangeEnd w:id="26"/>
            <w:r>
              <w:rPr>
                <w:rStyle w:val="CommentReference"/>
              </w:rPr>
              <w:commentReference w:id="26"/>
            </w:r>
            <w:commentRangeEnd w:id="27"/>
            <w:r>
              <w:rPr>
                <w:rStyle w:val="CommentReference"/>
              </w:rPr>
              <w:commentReference w:id="27"/>
            </w:r>
          </w:p>
        </w:tc>
      </w:tr>
      <w:tr w:rsidRPr="003F1ED6" w:rsidR="003F1ED6" w:rsidTr="7BACFD89" w14:paraId="34EA82D1" w14:textId="77777777">
        <w:trPr>
          <w:trHeight w:val="138"/>
        </w:trPr>
        <w:tc>
          <w:tcPr>
            <w:tcW w:w="810" w:type="dxa"/>
            <w:vMerge/>
            <w:tcMar/>
          </w:tcPr>
          <w:p w:rsidRPr="003F1ED6" w:rsidR="00913A5B" w:rsidP="00913A5B" w:rsidRDefault="00913A5B" w14:paraId="6D56392E" w14:textId="77777777">
            <w:pPr>
              <w:pStyle w:val="ListParagraph"/>
              <w:ind w:left="360"/>
              <w:rPr>
                <w:rFonts w:ascii="Arial" w:hAnsi="Arial" w:cs="Arial"/>
                <w:color w:val="000000" w:themeColor="text1"/>
              </w:rPr>
            </w:pPr>
          </w:p>
        </w:tc>
        <w:tc>
          <w:tcPr>
            <w:tcW w:w="6698" w:type="dxa"/>
            <w:tcMar/>
          </w:tcPr>
          <w:p w:rsidRPr="003F1ED6" w:rsidR="00913A5B" w:rsidP="706ECCBC" w:rsidRDefault="00913A5B" w14:paraId="1FDC9A5D" w14:textId="178D7826">
            <w:pPr>
              <w:pStyle w:val="NormalWeb"/>
              <w:shd w:val="clear" w:color="auto" w:fill="FFFFFF" w:themeFill="background1"/>
              <w:spacing w:before="0" w:beforeAutospacing="0" w:after="0" w:afterAutospacing="0"/>
              <w:jc w:val="both"/>
              <w:rPr>
                <w:rFonts w:ascii="Arial" w:hAnsi="Arial" w:cs="Arial" w:eastAsiaTheme="minorEastAsia"/>
                <w:color w:val="000000" w:themeColor="text1"/>
                <w:sz w:val="22"/>
                <w:szCs w:val="22"/>
                <w:u w:val="single"/>
                <w:lang w:eastAsia="en-US"/>
              </w:rPr>
            </w:pPr>
            <w:r w:rsidRPr="55C86ED3">
              <w:rPr>
                <w:rFonts w:ascii="Arial" w:hAnsi="Arial" w:cs="Arial" w:eastAsiaTheme="minorEastAsia"/>
                <w:sz w:val="22"/>
                <w:szCs w:val="22"/>
                <w:u w:val="single"/>
                <w:lang w:eastAsia="en-US"/>
              </w:rPr>
              <w:t>4. Nuo gatvės žvyro dangos nėra galimybės surinkti lietaus. Ar tokiose atkarpose lietaus surinkimas nuo gatvės neprojektuojamas?</w:t>
            </w:r>
          </w:p>
        </w:tc>
        <w:tc>
          <w:tcPr>
            <w:tcW w:w="7371" w:type="dxa"/>
            <w:tcMar/>
          </w:tcPr>
          <w:p w:rsidRPr="003F1ED6" w:rsidR="00913A5B" w:rsidP="706ECCBC" w:rsidRDefault="5F07E98F" w14:paraId="6D1AB6FA" w14:textId="13346F29">
            <w:pPr>
              <w:jc w:val="both"/>
              <w:rPr>
                <w:rFonts w:ascii="Arial" w:hAnsi="Arial" w:eastAsia="Arial" w:cs="Arial"/>
                <w:color w:val="000000" w:themeColor="text1"/>
              </w:rPr>
            </w:pPr>
            <w:r w:rsidRPr="7BACFD89" w:rsidR="5F07E98F">
              <w:rPr>
                <w:rFonts w:ascii="Arial" w:hAnsi="Arial" w:eastAsia="Arial" w:cs="Arial"/>
                <w:color w:val="000000" w:themeColor="text1" w:themeTint="FF" w:themeShade="FF"/>
              </w:rPr>
              <w:t xml:space="preserve">2.4. </w:t>
            </w:r>
            <w:r w:rsidRPr="7BACFD89" w:rsidR="5EAC3D55">
              <w:rPr>
                <w:rFonts w:ascii="Arial" w:hAnsi="Arial" w:eastAsia="Arial" w:cs="Arial"/>
                <w:color w:val="000000" w:themeColor="text1" w:themeTint="FF" w:themeShade="FF"/>
              </w:rPr>
              <w:t xml:space="preserve">Žvyro dangos gatvė </w:t>
            </w:r>
            <w:r w:rsidRPr="7BACFD89" w:rsidR="04707BB7">
              <w:rPr>
                <w:rFonts w:ascii="Arial" w:hAnsi="Arial" w:eastAsia="Arial" w:cs="Arial"/>
                <w:color w:val="000000" w:themeColor="text1" w:themeTint="FF" w:themeShade="FF"/>
              </w:rPr>
              <w:t xml:space="preserve">techninio </w:t>
            </w:r>
            <w:r w:rsidRPr="7BACFD89" w:rsidR="5EAC3D55">
              <w:rPr>
                <w:rFonts w:ascii="Arial" w:hAnsi="Arial" w:eastAsia="Arial" w:cs="Arial"/>
                <w:color w:val="000000" w:themeColor="text1" w:themeTint="FF" w:themeShade="FF"/>
              </w:rPr>
              <w:t xml:space="preserve">projekto apimtyje </w:t>
            </w:r>
            <w:r w:rsidRPr="7BACFD89" w:rsidR="52F4376E">
              <w:rPr>
                <w:rFonts w:ascii="Arial" w:hAnsi="Arial" w:eastAsia="Arial" w:cs="Arial"/>
                <w:color w:val="000000" w:themeColor="text1" w:themeTint="FF" w:themeShade="FF"/>
              </w:rPr>
              <w:t xml:space="preserve">nėra </w:t>
            </w:r>
            <w:r w:rsidRPr="7BACFD89" w:rsidR="5EAC3D55">
              <w:rPr>
                <w:rFonts w:ascii="Arial" w:hAnsi="Arial" w:eastAsia="Arial" w:cs="Arial"/>
                <w:color w:val="000000" w:themeColor="text1" w:themeTint="FF" w:themeShade="FF"/>
              </w:rPr>
              <w:t xml:space="preserve">numatyta. Lietaus surinkimą vertinti techninio projekto apimtyje numatytais </w:t>
            </w:r>
            <w:r w:rsidRPr="7BACFD89" w:rsidR="3E0428A9">
              <w:rPr>
                <w:rFonts w:ascii="Arial" w:hAnsi="Arial" w:eastAsia="Arial" w:cs="Arial"/>
                <w:color w:val="000000" w:themeColor="text1" w:themeTint="FF" w:themeShade="FF"/>
              </w:rPr>
              <w:t>sprendiniais.</w:t>
            </w:r>
          </w:p>
        </w:tc>
      </w:tr>
      <w:tr w:rsidRPr="003F1ED6" w:rsidR="003F1ED6" w:rsidTr="7BACFD89" w14:paraId="51D7415A" w14:textId="77777777">
        <w:trPr>
          <w:trHeight w:val="138"/>
        </w:trPr>
        <w:tc>
          <w:tcPr>
            <w:tcW w:w="810" w:type="dxa"/>
            <w:vMerge/>
            <w:tcMar/>
          </w:tcPr>
          <w:p w:rsidRPr="003F1ED6" w:rsidR="00913A5B" w:rsidP="00913A5B" w:rsidRDefault="00913A5B" w14:paraId="43CB9A6E" w14:textId="77777777">
            <w:pPr>
              <w:pStyle w:val="ListParagraph"/>
              <w:ind w:left="360"/>
              <w:rPr>
                <w:rFonts w:ascii="Arial" w:hAnsi="Arial" w:cs="Arial"/>
                <w:color w:val="000000" w:themeColor="text1"/>
              </w:rPr>
            </w:pPr>
          </w:p>
        </w:tc>
        <w:tc>
          <w:tcPr>
            <w:tcW w:w="6698" w:type="dxa"/>
            <w:tcMar/>
          </w:tcPr>
          <w:p w:rsidRPr="006B1D49" w:rsidR="00913A5B" w:rsidP="55C86ED3" w:rsidRDefault="00913A5B" w14:paraId="74F04001" w14:textId="342C0375">
            <w:pPr>
              <w:pStyle w:val="NormalWeb"/>
              <w:shd w:val="clear" w:color="auto" w:fill="FFFFFF" w:themeFill="background1"/>
              <w:spacing w:before="0" w:beforeAutospacing="0" w:after="0" w:afterAutospacing="0"/>
              <w:jc w:val="both"/>
              <w:rPr>
                <w:rFonts w:ascii="Arial" w:hAnsi="Arial" w:cs="Arial" w:eastAsiaTheme="minorEastAsia"/>
                <w:color w:val="000000" w:themeColor="text1"/>
                <w:sz w:val="22"/>
                <w:szCs w:val="22"/>
                <w:lang w:eastAsia="en-US"/>
              </w:rPr>
            </w:pPr>
            <w:r w:rsidRPr="55C86ED3">
              <w:rPr>
                <w:rFonts w:ascii="Arial" w:hAnsi="Arial" w:cs="Arial" w:eastAsiaTheme="minorEastAsia"/>
                <w:sz w:val="22"/>
                <w:szCs w:val="22"/>
                <w:lang w:eastAsia="en-US"/>
              </w:rPr>
              <w:t>5. Ar yra parengti gatvių rekonstrukcijų projektai? Pateikite juos.</w:t>
            </w:r>
          </w:p>
        </w:tc>
        <w:tc>
          <w:tcPr>
            <w:tcW w:w="7371" w:type="dxa"/>
            <w:tcMar/>
          </w:tcPr>
          <w:p w:rsidRPr="003F1ED6" w:rsidR="00913A5B" w:rsidP="706ECCBC" w:rsidRDefault="2CA9D502" w14:paraId="3FD46298" w14:textId="0C037E8D">
            <w:pPr>
              <w:jc w:val="both"/>
              <w:rPr>
                <w:rFonts w:ascii="Arial" w:hAnsi="Arial" w:eastAsia="Arial" w:cs="Arial"/>
                <w:color w:val="000000" w:themeColor="text1"/>
              </w:rPr>
            </w:pPr>
            <w:r w:rsidRPr="7BACFD89" w:rsidR="2CA9D502">
              <w:rPr>
                <w:rFonts w:ascii="Arial" w:hAnsi="Arial" w:eastAsia="Arial" w:cs="Arial"/>
                <w:color w:val="000000" w:themeColor="text1" w:themeTint="FF" w:themeShade="FF"/>
              </w:rPr>
              <w:t xml:space="preserve">2.5. </w:t>
            </w:r>
            <w:r w:rsidRPr="7BACFD89" w:rsidR="221EDC6A">
              <w:rPr>
                <w:rFonts w:ascii="Arial" w:hAnsi="Arial" w:eastAsia="Arial" w:cs="Arial"/>
                <w:color w:val="000000" w:themeColor="text1" w:themeTint="FF" w:themeShade="FF"/>
              </w:rPr>
              <w:t>Techniniame p</w:t>
            </w:r>
            <w:r w:rsidRPr="7BACFD89" w:rsidR="12113109">
              <w:rPr>
                <w:rFonts w:ascii="Arial" w:hAnsi="Arial" w:eastAsia="Arial" w:cs="Arial"/>
                <w:color w:val="000000" w:themeColor="text1" w:themeTint="FF" w:themeShade="FF"/>
              </w:rPr>
              <w:t xml:space="preserve">rojekte nėra  </w:t>
            </w:r>
            <w:r w:rsidRPr="7BACFD89" w:rsidR="19D4DF04">
              <w:rPr>
                <w:rFonts w:ascii="Arial" w:hAnsi="Arial" w:eastAsia="Arial" w:cs="Arial"/>
                <w:color w:val="000000" w:themeColor="text1" w:themeTint="FF" w:themeShade="FF"/>
              </w:rPr>
              <w:t xml:space="preserve">numatyta </w:t>
            </w:r>
            <w:r w:rsidRPr="7BACFD89" w:rsidR="12113109">
              <w:rPr>
                <w:rFonts w:ascii="Arial" w:hAnsi="Arial" w:eastAsia="Arial" w:cs="Arial"/>
                <w:color w:val="000000" w:themeColor="text1" w:themeTint="FF" w:themeShade="FF"/>
              </w:rPr>
              <w:t>gatvių rekonstrukcij</w:t>
            </w:r>
            <w:r w:rsidRPr="7BACFD89" w:rsidR="0A70623B">
              <w:rPr>
                <w:rFonts w:ascii="Arial" w:hAnsi="Arial" w:eastAsia="Arial" w:cs="Arial"/>
                <w:color w:val="000000" w:themeColor="text1" w:themeTint="FF" w:themeShade="FF"/>
              </w:rPr>
              <w:t>a</w:t>
            </w:r>
            <w:r w:rsidRPr="7BACFD89" w:rsidR="12113109">
              <w:rPr>
                <w:rFonts w:ascii="Arial" w:hAnsi="Arial" w:eastAsia="Arial" w:cs="Arial"/>
                <w:color w:val="000000" w:themeColor="text1" w:themeTint="FF" w:themeShade="FF"/>
              </w:rPr>
              <w:t>.</w:t>
            </w:r>
          </w:p>
        </w:tc>
      </w:tr>
      <w:tr w:rsidRPr="003F1ED6" w:rsidR="003F1ED6" w:rsidTr="7BACFD89" w14:paraId="634222AC" w14:textId="77777777">
        <w:trPr>
          <w:trHeight w:val="138"/>
        </w:trPr>
        <w:tc>
          <w:tcPr>
            <w:tcW w:w="810" w:type="dxa"/>
            <w:vMerge/>
            <w:tcMar/>
          </w:tcPr>
          <w:p w:rsidRPr="003F1ED6" w:rsidR="00913A5B" w:rsidP="00913A5B" w:rsidRDefault="00913A5B" w14:paraId="2E0435B2" w14:textId="77777777">
            <w:pPr>
              <w:pStyle w:val="ListParagraph"/>
              <w:ind w:left="360"/>
              <w:rPr>
                <w:rFonts w:ascii="Arial" w:hAnsi="Arial" w:cs="Arial"/>
                <w:color w:val="000000" w:themeColor="text1"/>
              </w:rPr>
            </w:pPr>
          </w:p>
        </w:tc>
        <w:tc>
          <w:tcPr>
            <w:tcW w:w="6698" w:type="dxa"/>
            <w:tcMar/>
          </w:tcPr>
          <w:p w:rsidRPr="006B1D49" w:rsidR="00913A5B" w:rsidP="55C86ED3" w:rsidRDefault="00913A5B" w14:paraId="728CAFE6" w14:textId="6D182D52">
            <w:pPr>
              <w:pStyle w:val="NormalWeb"/>
              <w:shd w:val="clear" w:color="auto" w:fill="FFFFFF" w:themeFill="background1"/>
              <w:spacing w:before="0" w:beforeAutospacing="0" w:after="0" w:afterAutospacing="0"/>
              <w:jc w:val="both"/>
              <w:rPr>
                <w:rFonts w:ascii="Arial" w:hAnsi="Arial" w:cs="Arial" w:eastAsiaTheme="minorEastAsia"/>
                <w:color w:val="000000" w:themeColor="text1"/>
                <w:sz w:val="22"/>
                <w:szCs w:val="22"/>
                <w:lang w:eastAsia="en-US"/>
              </w:rPr>
            </w:pPr>
            <w:r w:rsidRPr="55C86ED3">
              <w:rPr>
                <w:rFonts w:ascii="Arial" w:hAnsi="Arial" w:cs="Arial" w:eastAsiaTheme="minorEastAsia"/>
                <w:sz w:val="22"/>
                <w:szCs w:val="22"/>
                <w:lang w:eastAsia="en-US"/>
              </w:rPr>
              <w:t>6. Ar darbų grafiką ir mokėjimo grafiką reikia pateikti su pasiūlymu, ar pasirašius sutartį?</w:t>
            </w:r>
          </w:p>
        </w:tc>
        <w:tc>
          <w:tcPr>
            <w:tcW w:w="7371" w:type="dxa"/>
            <w:tcMar/>
          </w:tcPr>
          <w:p w:rsidRPr="003F1ED6" w:rsidR="00CB7E26" w:rsidP="00077FF6" w:rsidRDefault="3F55C5D5" w14:paraId="0D653399" w14:textId="339201B9">
            <w:pPr>
              <w:jc w:val="both"/>
              <w:rPr>
                <w:rFonts w:ascii="Arial" w:hAnsi="Arial" w:eastAsia="Arial" w:cs="Arial"/>
                <w:color w:val="000000" w:themeColor="text1"/>
              </w:rPr>
            </w:pPr>
            <w:r w:rsidRPr="7BACFD89" w:rsidR="3F55C5D5">
              <w:rPr>
                <w:rFonts w:ascii="Arial" w:hAnsi="Arial" w:eastAsia="Arial" w:cs="Arial"/>
                <w:color w:val="000000" w:themeColor="text1" w:themeTint="FF" w:themeShade="FF"/>
              </w:rPr>
              <w:t>2.6.</w:t>
            </w:r>
            <w:r w:rsidRPr="7BACFD89" w:rsidR="002970DA">
              <w:rPr>
                <w:rFonts w:ascii="Arial" w:hAnsi="Arial" w:eastAsia="Arial" w:cs="Arial"/>
                <w:color w:val="000000" w:themeColor="text1" w:themeTint="FF" w:themeShade="FF"/>
              </w:rPr>
              <w:t xml:space="preserve">1. </w:t>
            </w:r>
            <w:r w:rsidRPr="7BACFD89" w:rsidR="00F852D6">
              <w:rPr>
                <w:rFonts w:ascii="Arial" w:hAnsi="Arial" w:eastAsia="Arial" w:cs="Arial"/>
                <w:color w:val="000000" w:themeColor="text1" w:themeTint="FF" w:themeShade="FF"/>
              </w:rPr>
              <w:t>Darbų atlikimo grafikas pateikiamas</w:t>
            </w:r>
            <w:r w:rsidRPr="7BACFD89" w:rsidR="0049528B">
              <w:rPr>
                <w:rFonts w:ascii="Arial" w:hAnsi="Arial" w:eastAsia="Arial" w:cs="Arial"/>
                <w:color w:val="000000" w:themeColor="text1" w:themeTint="FF" w:themeShade="FF"/>
              </w:rPr>
              <w:t xml:space="preserve"> </w:t>
            </w:r>
            <w:r w:rsidRPr="7BACFD89" w:rsidR="00CB0F04">
              <w:rPr>
                <w:rFonts w:ascii="Arial" w:hAnsi="Arial" w:eastAsia="Arial" w:cs="Arial"/>
                <w:color w:val="000000" w:themeColor="text1" w:themeTint="FF" w:themeShade="FF"/>
              </w:rPr>
              <w:t xml:space="preserve">pasirašius </w:t>
            </w:r>
            <w:r w:rsidRPr="7BACFD89" w:rsidR="00CB0F04">
              <w:rPr>
                <w:rFonts w:ascii="Arial" w:hAnsi="Arial" w:eastAsia="Arial" w:cs="Arial"/>
                <w:color w:val="000000" w:themeColor="text1" w:themeTint="FF" w:themeShade="FF"/>
              </w:rPr>
              <w:t xml:space="preserve"> </w:t>
            </w:r>
            <w:r w:rsidRPr="7BACFD89" w:rsidR="70E4B628">
              <w:rPr>
                <w:rFonts w:ascii="Arial" w:hAnsi="Arial" w:eastAsia="Arial" w:cs="Arial"/>
                <w:color w:val="000000" w:themeColor="text1" w:themeTint="FF" w:themeShade="FF"/>
              </w:rPr>
              <w:t>S</w:t>
            </w:r>
            <w:r w:rsidRPr="7BACFD89" w:rsidR="00CB0F04">
              <w:rPr>
                <w:rFonts w:ascii="Arial" w:hAnsi="Arial" w:eastAsia="Arial" w:cs="Arial"/>
                <w:color w:val="000000" w:themeColor="text1" w:themeTint="FF" w:themeShade="FF"/>
              </w:rPr>
              <w:t>utartį</w:t>
            </w:r>
            <w:r w:rsidRPr="7BACFD89" w:rsidR="245AEF8B">
              <w:rPr>
                <w:rFonts w:ascii="Arial" w:hAnsi="Arial" w:eastAsia="Arial" w:cs="Arial"/>
                <w:color w:val="000000" w:themeColor="text1" w:themeTint="FF" w:themeShade="FF"/>
              </w:rPr>
              <w:t xml:space="preserve"> joje</w:t>
            </w:r>
            <w:r w:rsidRPr="7BACFD89" w:rsidR="0049528B">
              <w:rPr>
                <w:rFonts w:ascii="Arial" w:hAnsi="Arial" w:eastAsia="Arial" w:cs="Arial"/>
                <w:color w:val="000000" w:themeColor="text1" w:themeTint="FF" w:themeShade="FF"/>
              </w:rPr>
              <w:t xml:space="preserve"> nurodytas </w:t>
            </w:r>
            <w:r w:rsidRPr="7BACFD89" w:rsidR="00CB0F04">
              <w:rPr>
                <w:rFonts w:ascii="Arial" w:hAnsi="Arial" w:eastAsia="Arial" w:cs="Arial"/>
                <w:color w:val="000000" w:themeColor="text1" w:themeTint="FF" w:themeShade="FF"/>
              </w:rPr>
              <w:t xml:space="preserve">pateikimo </w:t>
            </w:r>
            <w:r w:rsidRPr="7BACFD89" w:rsidR="0049528B">
              <w:rPr>
                <w:rFonts w:ascii="Arial" w:hAnsi="Arial" w:eastAsia="Arial" w:cs="Arial"/>
                <w:color w:val="000000" w:themeColor="text1" w:themeTint="FF" w:themeShade="FF"/>
              </w:rPr>
              <w:t>ter</w:t>
            </w:r>
            <w:r w:rsidRPr="7BACFD89" w:rsidR="00CB0F04">
              <w:rPr>
                <w:rFonts w:ascii="Arial" w:hAnsi="Arial" w:eastAsia="Arial" w:cs="Arial"/>
                <w:color w:val="000000" w:themeColor="text1" w:themeTint="FF" w:themeShade="FF"/>
              </w:rPr>
              <w:t>minais.</w:t>
            </w:r>
            <w:r w:rsidRPr="7BACFD89" w:rsidR="00CB7E26">
              <w:rPr>
                <w:rFonts w:ascii="Arial" w:hAnsi="Arial" w:eastAsia="Arial" w:cs="Arial"/>
                <w:color w:val="000000" w:themeColor="text1" w:themeTint="FF" w:themeShade="FF"/>
              </w:rPr>
              <w:t xml:space="preserve"> </w:t>
            </w:r>
          </w:p>
          <w:p w:rsidRPr="003F1ED6" w:rsidR="00913A5B" w:rsidP="00077FF6" w:rsidRDefault="00CB7E26" w14:paraId="1A44FA47" w14:textId="50E510E3">
            <w:pPr>
              <w:jc w:val="both"/>
              <w:rPr>
                <w:rFonts w:ascii="Arial" w:hAnsi="Arial" w:eastAsia="Arial" w:cs="Arial"/>
                <w:color w:val="000000" w:themeColor="text1"/>
              </w:rPr>
            </w:pPr>
            <w:r w:rsidRPr="7BACFD89" w:rsidR="00CB7E26">
              <w:rPr>
                <w:rFonts w:ascii="Arial" w:hAnsi="Arial" w:eastAsia="Arial" w:cs="Arial"/>
                <w:color w:val="000000" w:themeColor="text1" w:themeTint="FF" w:themeShade="FF"/>
              </w:rPr>
              <w:t>2.</w:t>
            </w:r>
            <w:r w:rsidRPr="7BACFD89" w:rsidR="05345CEE">
              <w:rPr>
                <w:rFonts w:ascii="Arial" w:hAnsi="Arial" w:eastAsia="Arial" w:cs="Arial"/>
                <w:color w:val="000000" w:themeColor="text1" w:themeTint="FF" w:themeShade="FF"/>
              </w:rPr>
              <w:t>6.</w:t>
            </w:r>
            <w:r w:rsidRPr="7BACFD89" w:rsidR="00CB7E26">
              <w:rPr>
                <w:rFonts w:ascii="Arial" w:hAnsi="Arial" w:eastAsia="Arial" w:cs="Arial"/>
                <w:color w:val="000000" w:themeColor="text1" w:themeTint="FF" w:themeShade="FF"/>
              </w:rPr>
              <w:t>2.</w:t>
            </w:r>
            <w:r w:rsidRPr="7BACFD89" w:rsidR="00CB7E26">
              <w:rPr>
                <w:rFonts w:ascii="Arial" w:hAnsi="Arial" w:eastAsia="Arial" w:cs="Arial"/>
                <w:color w:val="000000" w:themeColor="text1" w:themeTint="FF" w:themeShade="FF"/>
              </w:rPr>
              <w:t xml:space="preserve"> </w:t>
            </w:r>
            <w:r w:rsidRPr="7BACFD89" w:rsidR="00B975BF">
              <w:rPr>
                <w:rFonts w:ascii="Arial" w:hAnsi="Arial" w:eastAsia="Arial" w:cs="Arial"/>
                <w:color w:val="000000" w:themeColor="text1" w:themeTint="FF" w:themeShade="FF"/>
              </w:rPr>
              <w:t>Mokėjimo grafikas, o ti</w:t>
            </w:r>
            <w:r w:rsidRPr="7BACFD89" w:rsidR="00001344">
              <w:rPr>
                <w:rFonts w:ascii="Arial" w:hAnsi="Arial" w:eastAsia="Arial" w:cs="Arial"/>
                <w:color w:val="000000" w:themeColor="text1" w:themeTint="FF" w:themeShade="FF"/>
              </w:rPr>
              <w:t xml:space="preserve">ksliau </w:t>
            </w:r>
            <w:r w:rsidRPr="7BACFD89" w:rsidR="379D5D31">
              <w:rPr>
                <w:rFonts w:ascii="Arial" w:hAnsi="Arial" w:eastAsia="Arial" w:cs="Arial"/>
                <w:color w:val="000000" w:themeColor="text1" w:themeTint="FF" w:themeShade="FF"/>
              </w:rPr>
              <w:t>pasiūlymo priedas Nr. 1</w:t>
            </w:r>
            <w:r w:rsidRPr="7BACFD89" w:rsidR="2E2ABD4B">
              <w:rPr>
                <w:rFonts w:ascii="Arial" w:hAnsi="Arial" w:eastAsia="Arial" w:cs="Arial"/>
                <w:color w:val="000000" w:themeColor="text1" w:themeTint="FF" w:themeShade="FF"/>
              </w:rPr>
              <w:t xml:space="preserve"> </w:t>
            </w:r>
            <w:r w:rsidRPr="7BACFD89" w:rsidR="1A5AD4AF">
              <w:rPr>
                <w:rFonts w:ascii="Arial" w:hAnsi="Arial" w:eastAsia="Arial" w:cs="Arial"/>
                <w:color w:val="000000" w:themeColor="text1" w:themeTint="FF" w:themeShade="FF"/>
              </w:rPr>
              <w:t>”</w:t>
            </w:r>
            <w:r w:rsidRPr="7BACFD89" w:rsidR="1A5AD4AF">
              <w:rPr>
                <w:rFonts w:ascii="Arial" w:hAnsi="Arial" w:eastAsia="Arial" w:cs="Arial"/>
                <w:color w:val="000000" w:themeColor="text1" w:themeTint="FF" w:themeShade="FF"/>
              </w:rPr>
              <w:t>Į</w:t>
            </w:r>
            <w:r w:rsidRPr="7BACFD89" w:rsidR="00001344">
              <w:rPr>
                <w:rFonts w:ascii="Arial" w:hAnsi="Arial" w:eastAsia="Arial" w:cs="Arial"/>
                <w:color w:val="000000" w:themeColor="text1" w:themeTint="FF" w:themeShade="FF"/>
              </w:rPr>
              <w:t>kainotų veikų sąrašas</w:t>
            </w:r>
            <w:r w:rsidRPr="7BACFD89" w:rsidR="6FD04529">
              <w:rPr>
                <w:rFonts w:ascii="Arial" w:hAnsi="Arial" w:eastAsia="Arial" w:cs="Arial"/>
                <w:color w:val="000000" w:themeColor="text1" w:themeTint="FF" w:themeShade="FF"/>
              </w:rPr>
              <w:t>”</w:t>
            </w:r>
            <w:r w:rsidRPr="7BACFD89" w:rsidR="00001344">
              <w:rPr>
                <w:rFonts w:ascii="Arial" w:hAnsi="Arial" w:eastAsia="Arial" w:cs="Arial"/>
                <w:color w:val="000000" w:themeColor="text1" w:themeTint="FF" w:themeShade="FF"/>
              </w:rPr>
              <w:t xml:space="preserve"> pateikiamas kartu su pasiūlymu.</w:t>
            </w:r>
          </w:p>
        </w:tc>
      </w:tr>
      <w:tr w:rsidRPr="003F1ED6" w:rsidR="003F1ED6" w:rsidTr="7BACFD89" w14:paraId="7B0663B4" w14:textId="77777777">
        <w:trPr>
          <w:trHeight w:val="138"/>
        </w:trPr>
        <w:tc>
          <w:tcPr>
            <w:tcW w:w="810" w:type="dxa"/>
            <w:vMerge/>
            <w:tcMar/>
          </w:tcPr>
          <w:p w:rsidRPr="003F1ED6" w:rsidR="00913A5B" w:rsidP="00913A5B" w:rsidRDefault="00913A5B" w14:paraId="344DB596" w14:textId="77777777">
            <w:pPr>
              <w:pStyle w:val="ListParagraph"/>
              <w:ind w:left="360"/>
              <w:rPr>
                <w:rFonts w:ascii="Arial" w:hAnsi="Arial" w:cs="Arial"/>
                <w:color w:val="000000" w:themeColor="text1"/>
              </w:rPr>
            </w:pPr>
          </w:p>
        </w:tc>
        <w:tc>
          <w:tcPr>
            <w:tcW w:w="6698" w:type="dxa"/>
            <w:tcMar/>
          </w:tcPr>
          <w:p w:rsidRPr="006B1D49" w:rsidR="00913A5B" w:rsidP="55C86ED3" w:rsidRDefault="00913A5B" w14:paraId="243C1961" w14:textId="11488A9C">
            <w:pPr>
              <w:pStyle w:val="NormalWeb"/>
              <w:shd w:val="clear" w:color="auto" w:fill="FFFFFF" w:themeFill="background1"/>
              <w:spacing w:before="0" w:beforeAutospacing="0" w:after="0" w:afterAutospacing="0"/>
              <w:jc w:val="both"/>
              <w:rPr>
                <w:rFonts w:ascii="Arial" w:hAnsi="Arial" w:cs="Arial" w:eastAsiaTheme="minorEastAsia"/>
                <w:color w:val="000000" w:themeColor="text1"/>
                <w:sz w:val="22"/>
                <w:szCs w:val="22"/>
                <w:lang w:eastAsia="en-US"/>
              </w:rPr>
            </w:pPr>
            <w:r w:rsidRPr="55C86ED3">
              <w:rPr>
                <w:rFonts w:ascii="Arial" w:hAnsi="Arial" w:cs="Arial" w:eastAsiaTheme="minorEastAsia"/>
                <w:sz w:val="22"/>
                <w:szCs w:val="22"/>
                <w:lang w:eastAsia="en-US"/>
              </w:rPr>
              <w:t>7. Ar reikia su pasiūlymu pateikti medžiagų EDS?</w:t>
            </w:r>
          </w:p>
        </w:tc>
        <w:tc>
          <w:tcPr>
            <w:tcW w:w="7371" w:type="dxa"/>
            <w:tcMar/>
          </w:tcPr>
          <w:p w:rsidRPr="003F1ED6" w:rsidR="00913A5B" w:rsidP="706ECCBC" w:rsidRDefault="6C38CF2D" w14:paraId="30A66892" w14:textId="2F6C3BC1">
            <w:pPr>
              <w:jc w:val="both"/>
              <w:rPr>
                <w:rFonts w:ascii="Arial" w:hAnsi="Arial" w:eastAsia="Arial" w:cs="Arial"/>
                <w:color w:val="000000" w:themeColor="text1"/>
              </w:rPr>
            </w:pPr>
            <w:r w:rsidRPr="7BACFD89" w:rsidR="6C38CF2D">
              <w:rPr>
                <w:rFonts w:ascii="Arial" w:hAnsi="Arial" w:eastAsia="Arial" w:cs="Arial"/>
                <w:color w:val="000000" w:themeColor="text1" w:themeTint="FF" w:themeShade="FF"/>
              </w:rPr>
              <w:t xml:space="preserve">2.7. </w:t>
            </w:r>
            <w:r w:rsidRPr="7BACFD89" w:rsidR="53064105">
              <w:rPr>
                <w:rFonts w:ascii="Arial" w:hAnsi="Arial" w:eastAsia="Arial" w:cs="Arial"/>
                <w:color w:val="000000" w:themeColor="text1" w:themeTint="FF" w:themeShade="FF"/>
              </w:rPr>
              <w:t>Rangovas</w:t>
            </w:r>
            <w:r w:rsidRPr="7BACFD89" w:rsidR="53064105">
              <w:rPr>
                <w:rFonts w:ascii="Arial" w:hAnsi="Arial" w:eastAsia="Arial" w:cs="Arial"/>
                <w:color w:val="000000" w:themeColor="text1" w:themeTint="FF" w:themeShade="FF"/>
              </w:rPr>
              <w:t xml:space="preserve"> </w:t>
            </w:r>
            <w:r w:rsidRPr="7BACFD89" w:rsidR="30482AAF">
              <w:rPr>
                <w:rFonts w:ascii="Arial" w:hAnsi="Arial" w:eastAsia="Arial" w:cs="Arial"/>
                <w:color w:val="000000" w:themeColor="text1" w:themeTint="FF" w:themeShade="FF"/>
              </w:rPr>
              <w:t>tikriausiai turi</w:t>
            </w:r>
            <w:r w:rsidRPr="7BACFD89" w:rsidR="034F8810">
              <w:rPr>
                <w:rFonts w:ascii="Arial" w:hAnsi="Arial" w:eastAsia="Arial" w:cs="Arial"/>
                <w:color w:val="000000" w:themeColor="text1" w:themeTint="FF" w:themeShade="FF"/>
              </w:rPr>
              <w:t xml:space="preserve"> </w:t>
            </w:r>
            <w:r w:rsidRPr="7BACFD89" w:rsidR="30482AAF">
              <w:rPr>
                <w:rFonts w:ascii="Arial" w:hAnsi="Arial" w:eastAsia="Arial" w:cs="Arial"/>
                <w:color w:val="000000" w:themeColor="text1" w:themeTint="FF" w:themeShade="FF"/>
              </w:rPr>
              <w:t>omenyje</w:t>
            </w:r>
            <w:r w:rsidRPr="7BACFD89" w:rsidR="002A75AD">
              <w:rPr>
                <w:rFonts w:ascii="Arial" w:hAnsi="Arial" w:eastAsia="Arial" w:cs="Arial"/>
                <w:color w:val="000000" w:themeColor="text1" w:themeTint="FF" w:themeShade="FF"/>
              </w:rPr>
              <w:t xml:space="preserve"> medžiagų</w:t>
            </w:r>
            <w:r w:rsidRPr="7BACFD89" w:rsidR="006B02E2">
              <w:rPr>
                <w:rFonts w:ascii="Arial" w:hAnsi="Arial" w:eastAsia="Arial" w:cs="Arial"/>
                <w:color w:val="000000" w:themeColor="text1" w:themeTint="FF" w:themeShade="FF"/>
              </w:rPr>
              <w:t xml:space="preserve"> eksploatacinių savybių deklaracij</w:t>
            </w:r>
            <w:r w:rsidRPr="7BACFD89" w:rsidR="6A95269F">
              <w:rPr>
                <w:rFonts w:ascii="Arial" w:hAnsi="Arial" w:eastAsia="Arial" w:cs="Arial"/>
                <w:color w:val="000000" w:themeColor="text1" w:themeTint="FF" w:themeShade="FF"/>
              </w:rPr>
              <w:t>a</w:t>
            </w:r>
            <w:r w:rsidRPr="7BACFD89" w:rsidR="00E32778">
              <w:rPr>
                <w:rFonts w:ascii="Arial" w:hAnsi="Arial" w:eastAsia="Arial" w:cs="Arial"/>
                <w:color w:val="000000" w:themeColor="text1" w:themeTint="FF" w:themeShade="FF"/>
              </w:rPr>
              <w:t>s</w:t>
            </w:r>
            <w:r w:rsidRPr="7BACFD89" w:rsidR="00921141">
              <w:rPr>
                <w:rFonts w:ascii="Arial" w:hAnsi="Arial" w:eastAsia="Arial" w:cs="Arial"/>
                <w:color w:val="000000" w:themeColor="text1" w:themeTint="FF" w:themeShade="FF"/>
              </w:rPr>
              <w:t xml:space="preserve"> (toliau </w:t>
            </w:r>
            <w:r w:rsidRPr="7BACFD89" w:rsidR="00414465">
              <w:rPr>
                <w:rFonts w:ascii="Arial" w:hAnsi="Arial" w:eastAsia="Arial" w:cs="Arial"/>
                <w:color w:val="000000" w:themeColor="text1" w:themeTint="FF" w:themeShade="FF"/>
              </w:rPr>
              <w:t xml:space="preserve">- </w:t>
            </w:r>
            <w:r w:rsidRPr="7BACFD89" w:rsidR="00921141">
              <w:rPr>
                <w:rFonts w:ascii="Arial" w:hAnsi="Arial" w:eastAsia="Arial" w:cs="Arial"/>
                <w:color w:val="000000" w:themeColor="text1" w:themeTint="FF" w:themeShade="FF"/>
              </w:rPr>
              <w:t>MES</w:t>
            </w:r>
            <w:r w:rsidRPr="7BACFD89" w:rsidR="00414465">
              <w:rPr>
                <w:rFonts w:ascii="Arial" w:hAnsi="Arial" w:eastAsia="Arial" w:cs="Arial"/>
                <w:color w:val="000000" w:themeColor="text1" w:themeTint="FF" w:themeShade="FF"/>
              </w:rPr>
              <w:t xml:space="preserve">D). MESD kartu su pasiūlymu </w:t>
            </w:r>
            <w:r w:rsidRPr="7BACFD89" w:rsidR="004D3ED0">
              <w:rPr>
                <w:rFonts w:ascii="Arial" w:hAnsi="Arial" w:eastAsia="Arial" w:cs="Arial"/>
                <w:color w:val="000000" w:themeColor="text1" w:themeTint="FF" w:themeShade="FF"/>
              </w:rPr>
              <w:t xml:space="preserve">pateikti </w:t>
            </w:r>
            <w:r w:rsidRPr="7BACFD89" w:rsidR="00414465">
              <w:rPr>
                <w:rFonts w:ascii="Arial" w:hAnsi="Arial" w:eastAsia="Arial" w:cs="Arial"/>
                <w:color w:val="000000" w:themeColor="text1" w:themeTint="FF" w:themeShade="FF"/>
              </w:rPr>
              <w:t>nereikia</w:t>
            </w:r>
            <w:r w:rsidRPr="7BACFD89" w:rsidR="004D3ED0">
              <w:rPr>
                <w:rFonts w:ascii="Arial" w:hAnsi="Arial" w:eastAsia="Arial" w:cs="Arial"/>
                <w:color w:val="000000" w:themeColor="text1" w:themeTint="FF" w:themeShade="FF"/>
              </w:rPr>
              <w:t xml:space="preserve">. MESD </w:t>
            </w:r>
            <w:r w:rsidRPr="7BACFD89" w:rsidR="00E32778">
              <w:rPr>
                <w:rFonts w:ascii="Arial" w:hAnsi="Arial" w:eastAsia="Arial" w:cs="Arial"/>
                <w:color w:val="000000" w:themeColor="text1" w:themeTint="FF" w:themeShade="FF"/>
              </w:rPr>
              <w:t>teikiamos</w:t>
            </w:r>
            <w:r w:rsidRPr="7BACFD89" w:rsidR="3581C61F">
              <w:rPr>
                <w:rFonts w:ascii="Arial" w:hAnsi="Arial" w:eastAsia="Arial" w:cs="Arial"/>
                <w:color w:val="000000" w:themeColor="text1" w:themeTint="FF" w:themeShade="FF"/>
              </w:rPr>
              <w:t>/į</w:t>
            </w:r>
            <w:r w:rsidRPr="7BACFD89" w:rsidR="00356E44">
              <w:rPr>
                <w:rFonts w:ascii="Arial" w:hAnsi="Arial" w:eastAsia="Arial" w:cs="Arial"/>
                <w:color w:val="000000" w:themeColor="text1" w:themeTint="FF" w:themeShade="FF"/>
              </w:rPr>
              <w:t>vertinamos</w:t>
            </w:r>
            <w:r w:rsidRPr="7BACFD89" w:rsidR="004D3ED0">
              <w:rPr>
                <w:rFonts w:ascii="Arial" w:hAnsi="Arial" w:eastAsia="Arial" w:cs="Arial"/>
                <w:color w:val="000000" w:themeColor="text1" w:themeTint="FF" w:themeShade="FF"/>
              </w:rPr>
              <w:t xml:space="preserve"> statybos </w:t>
            </w:r>
            <w:r w:rsidRPr="7BACFD89" w:rsidR="00E32778">
              <w:rPr>
                <w:rFonts w:ascii="Arial" w:hAnsi="Arial" w:eastAsia="Arial" w:cs="Arial"/>
                <w:color w:val="000000" w:themeColor="text1" w:themeTint="FF" w:themeShade="FF"/>
              </w:rPr>
              <w:t xml:space="preserve">darbų </w:t>
            </w:r>
            <w:r w:rsidRPr="7BACFD89" w:rsidR="004D3ED0">
              <w:rPr>
                <w:rFonts w:ascii="Arial" w:hAnsi="Arial" w:eastAsia="Arial" w:cs="Arial"/>
                <w:color w:val="000000" w:themeColor="text1" w:themeTint="FF" w:themeShade="FF"/>
              </w:rPr>
              <w:t>metu.</w:t>
            </w:r>
          </w:p>
        </w:tc>
      </w:tr>
    </w:tbl>
    <w:p w:rsidRPr="003F1ED6" w:rsidR="00F17D1B" w:rsidP="006333B3" w:rsidRDefault="00F17D1B" w14:paraId="73D9427B" w14:textId="77777777">
      <w:pPr>
        <w:spacing w:line="240" w:lineRule="auto"/>
        <w:ind w:firstLine="567"/>
        <w:jc w:val="both"/>
        <w:rPr>
          <w:rFonts w:ascii="Arial" w:hAnsi="Arial" w:cs="Arial"/>
          <w:color w:val="000000" w:themeColor="text1"/>
          <w:sz w:val="20"/>
          <w:szCs w:val="20"/>
        </w:rPr>
      </w:pPr>
      <w:r w:rsidRPr="55C86ED3">
        <w:rPr>
          <w:rFonts w:ascii="Arial" w:hAnsi="Arial" w:cs="Arial"/>
          <w:i/>
          <w:sz w:val="20"/>
          <w:szCs w:val="20"/>
        </w:rPr>
        <w:t>*Siekdami išvengti turinio interpretacijų, tiekėjų klausimus cituojame tiksliai taip, kaip buvo pateikti CVP IS priemonėmis (tekstas neredaguotas).</w:t>
      </w:r>
    </w:p>
    <w:p w:rsidRPr="003F1ED6" w:rsidR="00F17D1B" w:rsidP="006B1D49" w:rsidRDefault="00F17D1B" w14:paraId="70D865F6" w14:textId="77777777">
      <w:pPr>
        <w:spacing w:line="240" w:lineRule="auto"/>
        <w:ind w:right="-881" w:firstLine="567"/>
        <w:jc w:val="both"/>
        <w:rPr>
          <w:rFonts w:ascii="Arial" w:hAnsi="Arial" w:cs="Arial"/>
          <w:color w:val="000000" w:themeColor="text1"/>
        </w:rPr>
      </w:pPr>
      <w:r w:rsidRPr="7BACFD89" w:rsidR="00F17D1B">
        <w:rPr>
          <w:rFonts w:ascii="Arial" w:hAnsi="Arial" w:cs="Arial"/>
        </w:rPr>
        <w:t>Pateikiami atsakymai laikomi neatsiejama Pirkimo dokumentų dalimi, ir jų nuostatos turi viršenybę prieš ankstesniuose Pirkimo dokumentuose išdėstytas nuostatas. Prašome jais vadovautis teikiant pasiūlymus.</w:t>
      </w:r>
    </w:p>
    <w:p w:rsidRPr="003F1ED6" w:rsidR="004A7ACC" w:rsidP="006B1D49" w:rsidRDefault="004A7ACC" w14:paraId="79A24C3C" w14:textId="1D4E380A">
      <w:pPr>
        <w:spacing w:after="0" w:line="240" w:lineRule="auto"/>
        <w:ind w:firstLine="567"/>
        <w:jc w:val="both"/>
        <w:rPr>
          <w:rFonts w:ascii="Arial" w:hAnsi="Arial" w:cs="Arial"/>
          <w:color w:val="000000" w:themeColor="text1"/>
        </w:rPr>
      </w:pPr>
      <w:r w:rsidRPr="003F1ED6">
        <w:rPr>
          <w:rFonts w:ascii="Arial" w:hAnsi="Arial" w:cs="Arial"/>
          <w:color w:val="000000" w:themeColor="text1"/>
        </w:rPr>
        <w:t xml:space="preserve">PRIDEDAME. </w:t>
      </w:r>
    </w:p>
    <w:p w:rsidRPr="003F1ED6" w:rsidR="00DF4236" w:rsidP="00DF4236" w:rsidRDefault="4085A749" w14:paraId="194D6C24" w14:textId="5481B31B">
      <w:pPr>
        <w:pStyle w:val="ListParagraph"/>
        <w:numPr>
          <w:ilvl w:val="0"/>
          <w:numId w:val="9"/>
        </w:numPr>
        <w:spacing w:after="0" w:line="240" w:lineRule="auto"/>
        <w:jc w:val="both"/>
        <w:rPr>
          <w:rFonts w:ascii="Arial" w:hAnsi="Arial" w:cs="Arial"/>
          <w:color w:val="000000" w:themeColor="text1"/>
        </w:rPr>
      </w:pPr>
      <w:r w:rsidRPr="003F1ED6">
        <w:rPr>
          <w:rFonts w:ascii="Arial" w:hAnsi="Arial" w:cs="Arial"/>
          <w:color w:val="000000" w:themeColor="text1"/>
        </w:rPr>
        <w:t>Pasiūlymo formos priedas Nr. 1 Įkainotų veiklų sąrašas_AKTUALI REDAKCIJA</w:t>
      </w:r>
    </w:p>
    <w:p w:rsidRPr="003F1ED6" w:rsidR="005C7BAF" w:rsidP="005C7BAF" w:rsidRDefault="005C7BAF" w14:paraId="62E6C73E" w14:textId="77777777">
      <w:pPr>
        <w:pStyle w:val="ListParagraph"/>
        <w:tabs>
          <w:tab w:val="left" w:pos="993"/>
        </w:tabs>
        <w:ind w:left="0" w:firstLine="567"/>
        <w:jc w:val="both"/>
        <w:rPr>
          <w:rFonts w:ascii="Arial" w:hAnsi="Arial" w:cs="Arial"/>
          <w:color w:val="000000" w:themeColor="text1"/>
        </w:rPr>
      </w:pPr>
    </w:p>
    <w:p w:rsidRPr="003F1ED6" w:rsidR="00170BC4" w:rsidP="3CFED36B" w:rsidRDefault="1C4F0A00" w14:paraId="090AFD72" w14:textId="73266498">
      <w:pPr>
        <w:jc w:val="both"/>
        <w:rPr>
          <w:rFonts w:ascii="Arial" w:hAnsi="Arial" w:cs="Arial"/>
          <w:i/>
          <w:iCs/>
          <w:color w:val="000000" w:themeColor="text1"/>
        </w:rPr>
      </w:pPr>
      <w:r w:rsidRPr="3CFED36B">
        <w:rPr>
          <w:rFonts w:ascii="Arial" w:hAnsi="Arial" w:cs="Arial"/>
          <w:i/>
          <w:iCs/>
          <w:color w:val="000000" w:themeColor="text1"/>
        </w:rPr>
        <w:t>Rengė: Alina Grybauskienė, el.p. alina.grybauskiene@vilniausvystymas.lt</w:t>
      </w:r>
    </w:p>
    <w:p w:rsidRPr="003F1ED6" w:rsidR="003F1ED6" w:rsidRDefault="003F1ED6" w14:paraId="037ACA59" w14:textId="77777777">
      <w:pPr>
        <w:jc w:val="both"/>
        <w:rPr>
          <w:rFonts w:ascii="Arial" w:hAnsi="Arial" w:cs="Arial"/>
          <w:color w:val="000000" w:themeColor="text1"/>
        </w:rPr>
      </w:pPr>
    </w:p>
    <w:sectPr w:rsidRPr="003F1ED6" w:rsidR="003F1ED6" w:rsidSect="00A66D4A">
      <w:headerReference w:type="default" r:id="rId17"/>
      <w:type w:val="continuous"/>
      <w:pgSz w:w="16838" w:h="11906" w:orient="landscape"/>
      <w:pgMar w:top="568" w:right="1701" w:bottom="567"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P" w:author="Agnė Pliupelė" w:date="2026-03-13T11:57:00Z" w:id="25">
    <w:p w:rsidR="002C1E3C" w:rsidRDefault="002C1E3C" w14:paraId="13214281" w14:textId="3EF0AC03">
      <w:pPr>
        <w:pStyle w:val="CommentText"/>
      </w:pPr>
      <w:r>
        <w:rPr>
          <w:rStyle w:val="CommentReference"/>
        </w:rPr>
        <w:annotationRef/>
      </w:r>
      <w:r w:rsidRPr="59CDE9C3">
        <w:t xml:space="preserve">Irgi manau kad reikia konkrečiau atsakyti - ne, lietaus surinkimo trapų įsivertinti nereikia. </w:t>
      </w:r>
    </w:p>
  </w:comment>
  <w:comment w:initials="AP" w:author="Agnė Pliupelė" w:date="2026-03-13T12:38:00Z" w:id="26">
    <w:p w:rsidR="00151DF9" w:rsidRDefault="00151DF9" w14:paraId="3CD6FC84" w14:textId="6F6339D2">
      <w:pPr>
        <w:pStyle w:val="CommentText"/>
      </w:pPr>
      <w:r>
        <w:rPr>
          <w:rStyle w:val="CommentReference"/>
        </w:rPr>
        <w:annotationRef/>
      </w:r>
      <w:r>
        <w:fldChar w:fldCharType="begin"/>
      </w:r>
      <w:r>
        <w:instrText xml:space="preserve"> HYPERLINK "mailto:dainius.linda@vilniausvystymas.lt"</w:instrText>
      </w:r>
      <w:bookmarkStart w:name="_@_BB4B7569CE6B48DB836C59F283D13547Z" w:id="28"/>
      <w:r>
        <w:fldChar w:fldCharType="separate"/>
      </w:r>
      <w:bookmarkEnd w:id="28"/>
      <w:r w:rsidRPr="36AB0FCB">
        <w:rPr>
          <w:rStyle w:val="Mention"/>
          <w:noProof/>
        </w:rPr>
        <w:t>@Dainius Linda</w:t>
      </w:r>
      <w:r>
        <w:fldChar w:fldCharType="end"/>
      </w:r>
      <w:r w:rsidRPr="04334095">
        <w:t xml:space="preserve"> </w:t>
      </w:r>
    </w:p>
  </w:comment>
  <w:comment w:initials="DL" w:author="Dainius Linda" w:date="2026-03-13T12:49:00Z" w:id="27">
    <w:p w:rsidR="00424487" w:rsidP="00424487" w:rsidRDefault="00424487" w14:paraId="13C489DF" w14:textId="77777777">
      <w:pPr>
        <w:pStyle w:val="CommentText"/>
      </w:pPr>
      <w:r>
        <w:rPr>
          <w:rStyle w:val="CommentReference"/>
        </w:rPr>
        <w:annotationRef/>
      </w:r>
      <w:r>
        <w:t>Manau, kad reikia palikti kaip yra atsakyta dabar. Atsakymas aiškus. Būtų labai aiškus klausimas, tai tada ir pateiktume konkretų atsakymą Po to būna, kad ištraukia atsakymo žodžius iš konteksto. Jei jiems bus neaišku, tai sukonkretins klausimą ir pateiks iš naujo. Bet jei tur reikalausi, as pakeisiu ☺️</w:t>
      </w:r>
    </w:p>
  </w:comment>
</w:comments>
</file>

<file path=word/commentsExtended.xml><?xml version="1.0" encoding="utf-8"?>
<w15:commentsEx xmlns:mc="http://schemas.openxmlformats.org/markup-compatibility/2006" xmlns:w15="http://schemas.microsoft.com/office/word/2012/wordml" mc:Ignorable="w15">
  <w15:commentEx w15:done="1" w15:paraId="13214281"/>
  <w15:commentEx w15:done="1" w15:paraId="3CD6FC84" w15:paraIdParent="13214281"/>
  <w15:commentEx w15:done="1" w15:paraId="13C489DF" w15:paraIdParent="1321428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9FAEE13" w16cex:dateUtc="2026-03-13T09:57:00Z"/>
  <w16cex:commentExtensible w16cex:durableId="178D968E" w16cex:dateUtc="2026-03-13T10:38:00Z"/>
  <w16cex:commentExtensible w16cex:durableId="2641B7B3" w16cex:dateUtc="2026-03-13T10:49:00Z"/>
</w16cex:commentsExtensible>
</file>

<file path=word/commentsIds.xml><?xml version="1.0" encoding="utf-8"?>
<w16cid:commentsIds xmlns:mc="http://schemas.openxmlformats.org/markup-compatibility/2006" xmlns:w16cid="http://schemas.microsoft.com/office/word/2016/wordml/cid" mc:Ignorable="w16cid">
  <w16cid:commentId w16cid:paraId="13214281" w16cid:durableId="19FAEE13"/>
  <w16cid:commentId w16cid:paraId="3CD6FC84" w16cid:durableId="178D968E"/>
  <w16cid:commentId w16cid:paraId="13C489DF" w16cid:durableId="2641B7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4390" w:rsidP="002175A9" w:rsidRDefault="00A44390" w14:paraId="5B29D9AD" w14:textId="77777777">
      <w:pPr>
        <w:spacing w:after="0" w:line="240" w:lineRule="auto"/>
      </w:pPr>
      <w:r>
        <w:separator/>
      </w:r>
    </w:p>
  </w:endnote>
  <w:endnote w:type="continuationSeparator" w:id="0">
    <w:p w:rsidR="00A44390" w:rsidP="002175A9" w:rsidRDefault="00A44390" w14:paraId="195E245D" w14:textId="77777777">
      <w:pPr>
        <w:spacing w:after="0" w:line="240" w:lineRule="auto"/>
      </w:pPr>
      <w:r>
        <w:continuationSeparator/>
      </w:r>
    </w:p>
  </w:endnote>
  <w:endnote w:type="continuationNotice" w:id="1">
    <w:p w:rsidR="00A44390" w:rsidRDefault="00A44390" w14:paraId="300F9008" w14:textId="77777777">
      <w:pPr>
        <w:spacing w:after="0" w:line="240" w:lineRule="auto"/>
      </w:pPr>
    </w:p>
  </w:endnote>
  <w:endnote w:id="2">
    <w:p w:rsidR="004255BE" w:rsidRDefault="00161DB7" w14:paraId="64F4202D" w14:textId="5F6A138E">
      <w:pPr>
        <w:pStyle w:val="EndnoteText"/>
      </w:pPr>
      <w:r w:rsidRPr="032CCE7C">
        <w:rPr>
          <w:rStyle w:val="EndnoteReference"/>
          <w:rFonts w:ascii="Calibri" w:hAnsi="Calibri" w:eastAsia="Calibri" w:cs="Calibri"/>
        </w:rPr>
        <w:endnoteRef/>
      </w:r>
      <w:r>
        <w:t xml:space="preserve"> Centrinė viešųjų pirkimų informacinė sistema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4390" w:rsidP="002175A9" w:rsidRDefault="00A44390" w14:paraId="21BAF21E" w14:textId="77777777">
      <w:pPr>
        <w:spacing w:after="0" w:line="240" w:lineRule="auto"/>
      </w:pPr>
      <w:r>
        <w:separator/>
      </w:r>
    </w:p>
  </w:footnote>
  <w:footnote w:type="continuationSeparator" w:id="0">
    <w:p w:rsidR="00A44390" w:rsidP="002175A9" w:rsidRDefault="00A44390" w14:paraId="0D15B698" w14:textId="77777777">
      <w:pPr>
        <w:spacing w:after="0" w:line="240" w:lineRule="auto"/>
      </w:pPr>
      <w:r>
        <w:continuationSeparator/>
      </w:r>
    </w:p>
  </w:footnote>
  <w:footnote w:type="continuationNotice" w:id="1">
    <w:p w:rsidR="00A44390" w:rsidRDefault="00A44390" w14:paraId="50EFE91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5A9" w:rsidP="002175A9" w:rsidRDefault="002175A9" w14:paraId="16FABA42" w14:textId="584A5E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4E1E"/>
    <w:multiLevelType w:val="hybridMultilevel"/>
    <w:tmpl w:val="33C46968"/>
    <w:lvl w:ilvl="0" w:tplc="67F6E5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33846B4"/>
    <w:multiLevelType w:val="hybridMultilevel"/>
    <w:tmpl w:val="D9482C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73676F4"/>
    <w:multiLevelType w:val="hybridMultilevel"/>
    <w:tmpl w:val="715413AC"/>
    <w:lvl w:ilvl="0" w:tplc="B0704898">
      <w:start w:val="1"/>
      <w:numFmt w:val="decimal"/>
      <w:lvlText w:val="%1."/>
      <w:lvlJc w:val="left"/>
      <w:pPr>
        <w:ind w:left="360" w:hanging="360"/>
      </w:pPr>
      <w:rPr>
        <w:rFonts w:hint="default" w:ascii="Times New Roman" w:hAnsi="Times New Roman" w:cs="Times New Roman"/>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34E597C"/>
    <w:multiLevelType w:val="multilevel"/>
    <w:tmpl w:val="581CA8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B217FF7"/>
    <w:multiLevelType w:val="hybridMultilevel"/>
    <w:tmpl w:val="0D3E4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E247C7"/>
    <w:multiLevelType w:val="hybridMultilevel"/>
    <w:tmpl w:val="AD3ECD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65C74C93"/>
    <w:multiLevelType w:val="hybridMultilevel"/>
    <w:tmpl w:val="3BCEBF98"/>
    <w:lvl w:ilvl="0" w:tplc="B0E00250">
      <w:start w:val="1"/>
      <w:numFmt w:val="decimal"/>
      <w:lvlText w:val="%1."/>
      <w:lvlJc w:val="left"/>
      <w:pPr>
        <w:ind w:left="360" w:hanging="360"/>
      </w:pPr>
      <w:rPr>
        <w:rFonts w:hint="default"/>
        <w:color w:val="000000" w:themeColor="text1"/>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75047204"/>
    <w:multiLevelType w:val="multilevel"/>
    <w:tmpl w:val="BCDCE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F8F77F1"/>
    <w:multiLevelType w:val="hybridMultilevel"/>
    <w:tmpl w:val="AD3EC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84716775">
    <w:abstractNumId w:val="2"/>
  </w:num>
  <w:num w:numId="2" w16cid:durableId="213933280">
    <w:abstractNumId w:val="5"/>
  </w:num>
  <w:num w:numId="3" w16cid:durableId="1681423171">
    <w:abstractNumId w:val="4"/>
  </w:num>
  <w:num w:numId="4" w16cid:durableId="481697278">
    <w:abstractNumId w:val="8"/>
  </w:num>
  <w:num w:numId="5" w16cid:durableId="1142577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8684690">
    <w:abstractNumId w:val="3"/>
  </w:num>
  <w:num w:numId="7" w16cid:durableId="1164857633">
    <w:abstractNumId w:val="7"/>
  </w:num>
  <w:num w:numId="8" w16cid:durableId="883907603">
    <w:abstractNumId w:val="6"/>
  </w:num>
  <w:num w:numId="9" w16cid:durableId="283461327">
    <w:abstractNumId w:val="0"/>
  </w:num>
</w:numbering>
</file>

<file path=word/people.xml><?xml version="1.0" encoding="utf-8"?>
<w15:people xmlns:mc="http://schemas.openxmlformats.org/markup-compatibility/2006" xmlns:w15="http://schemas.microsoft.com/office/word/2012/wordml" mc:Ignorable="w15">
  <w15:person w15:author="Agnė Pliupelė">
    <w15:presenceInfo w15:providerId="AD" w15:userId="S::agne.pliupele@vilniausvystymas.lt::8349cb51-8443-46c1-8a56-6268d874ba0c"/>
  </w15:person>
  <w15:person w15:author="Dainius Linda">
    <w15:presenceInfo w15:providerId="AD" w15:userId="S::dainius.linda@vilniausvystymas.lt::48526b8d-5e82-4459-938f-da1327c130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tru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AD"/>
    <w:rsid w:val="00000A63"/>
    <w:rsid w:val="00001344"/>
    <w:rsid w:val="000047EF"/>
    <w:rsid w:val="000129B3"/>
    <w:rsid w:val="00013E09"/>
    <w:rsid w:val="00013E63"/>
    <w:rsid w:val="00015B66"/>
    <w:rsid w:val="00023CA9"/>
    <w:rsid w:val="000266EE"/>
    <w:rsid w:val="00031562"/>
    <w:rsid w:val="00034701"/>
    <w:rsid w:val="00035FF7"/>
    <w:rsid w:val="00037750"/>
    <w:rsid w:val="00041763"/>
    <w:rsid w:val="000422C4"/>
    <w:rsid w:val="00043B70"/>
    <w:rsid w:val="00043D85"/>
    <w:rsid w:val="00043FAD"/>
    <w:rsid w:val="00044D26"/>
    <w:rsid w:val="00050528"/>
    <w:rsid w:val="00050A37"/>
    <w:rsid w:val="00052572"/>
    <w:rsid w:val="0005570A"/>
    <w:rsid w:val="00070532"/>
    <w:rsid w:val="00072364"/>
    <w:rsid w:val="0007432F"/>
    <w:rsid w:val="00077F79"/>
    <w:rsid w:val="00077FF6"/>
    <w:rsid w:val="00081065"/>
    <w:rsid w:val="000939E0"/>
    <w:rsid w:val="0009498E"/>
    <w:rsid w:val="00095D12"/>
    <w:rsid w:val="000A37FF"/>
    <w:rsid w:val="000A4E38"/>
    <w:rsid w:val="000A5CEB"/>
    <w:rsid w:val="000C373A"/>
    <w:rsid w:val="000C53AC"/>
    <w:rsid w:val="000C56E8"/>
    <w:rsid w:val="000C7B19"/>
    <w:rsid w:val="000D1280"/>
    <w:rsid w:val="000D3921"/>
    <w:rsid w:val="000E154C"/>
    <w:rsid w:val="000E1C14"/>
    <w:rsid w:val="000F3D38"/>
    <w:rsid w:val="000F45BA"/>
    <w:rsid w:val="000F5E8B"/>
    <w:rsid w:val="001002A1"/>
    <w:rsid w:val="00101908"/>
    <w:rsid w:val="00103178"/>
    <w:rsid w:val="001055DA"/>
    <w:rsid w:val="00107A26"/>
    <w:rsid w:val="0011104B"/>
    <w:rsid w:val="001112C1"/>
    <w:rsid w:val="00113727"/>
    <w:rsid w:val="00113EB3"/>
    <w:rsid w:val="00115F72"/>
    <w:rsid w:val="001161BB"/>
    <w:rsid w:val="001173FE"/>
    <w:rsid w:val="001238C6"/>
    <w:rsid w:val="00123F93"/>
    <w:rsid w:val="0013164A"/>
    <w:rsid w:val="00135ACA"/>
    <w:rsid w:val="001365C3"/>
    <w:rsid w:val="001428E4"/>
    <w:rsid w:val="00144826"/>
    <w:rsid w:val="001461C5"/>
    <w:rsid w:val="00147C12"/>
    <w:rsid w:val="00151DF9"/>
    <w:rsid w:val="00157A8E"/>
    <w:rsid w:val="00157EB5"/>
    <w:rsid w:val="001615D9"/>
    <w:rsid w:val="001619ED"/>
    <w:rsid w:val="00161CA8"/>
    <w:rsid w:val="00161DB7"/>
    <w:rsid w:val="001646E8"/>
    <w:rsid w:val="00170788"/>
    <w:rsid w:val="00170BC4"/>
    <w:rsid w:val="0017615A"/>
    <w:rsid w:val="001770F8"/>
    <w:rsid w:val="00180C80"/>
    <w:rsid w:val="0018355A"/>
    <w:rsid w:val="001855D4"/>
    <w:rsid w:val="001863BD"/>
    <w:rsid w:val="00186430"/>
    <w:rsid w:val="001903CA"/>
    <w:rsid w:val="00190FE6"/>
    <w:rsid w:val="001958E4"/>
    <w:rsid w:val="001A6319"/>
    <w:rsid w:val="001C6471"/>
    <w:rsid w:val="001D4B58"/>
    <w:rsid w:val="001E16B9"/>
    <w:rsid w:val="001E29A9"/>
    <w:rsid w:val="001F0AEF"/>
    <w:rsid w:val="001F0B7C"/>
    <w:rsid w:val="001F4C42"/>
    <w:rsid w:val="001F68C4"/>
    <w:rsid w:val="001F6E94"/>
    <w:rsid w:val="001F705E"/>
    <w:rsid w:val="002037E0"/>
    <w:rsid w:val="0020444B"/>
    <w:rsid w:val="002057D7"/>
    <w:rsid w:val="002079BB"/>
    <w:rsid w:val="002108C4"/>
    <w:rsid w:val="002175A9"/>
    <w:rsid w:val="002178ED"/>
    <w:rsid w:val="0022589E"/>
    <w:rsid w:val="00232C23"/>
    <w:rsid w:val="002338A5"/>
    <w:rsid w:val="0023740E"/>
    <w:rsid w:val="00242650"/>
    <w:rsid w:val="00244A8D"/>
    <w:rsid w:val="002456F3"/>
    <w:rsid w:val="00245E7D"/>
    <w:rsid w:val="002467B3"/>
    <w:rsid w:val="002478B0"/>
    <w:rsid w:val="002525DF"/>
    <w:rsid w:val="00252B21"/>
    <w:rsid w:val="00253599"/>
    <w:rsid w:val="0025431D"/>
    <w:rsid w:val="00254474"/>
    <w:rsid w:val="002546BD"/>
    <w:rsid w:val="00256D46"/>
    <w:rsid w:val="00261170"/>
    <w:rsid w:val="00271A6D"/>
    <w:rsid w:val="00273A10"/>
    <w:rsid w:val="00273C82"/>
    <w:rsid w:val="00275EA6"/>
    <w:rsid w:val="002779F3"/>
    <w:rsid w:val="00280123"/>
    <w:rsid w:val="00282CE7"/>
    <w:rsid w:val="00290CBE"/>
    <w:rsid w:val="00292D3C"/>
    <w:rsid w:val="0029406A"/>
    <w:rsid w:val="002945E3"/>
    <w:rsid w:val="00295CE3"/>
    <w:rsid w:val="00296453"/>
    <w:rsid w:val="0029695F"/>
    <w:rsid w:val="002970DA"/>
    <w:rsid w:val="002A11D6"/>
    <w:rsid w:val="002A1D62"/>
    <w:rsid w:val="002A48E9"/>
    <w:rsid w:val="002A75AD"/>
    <w:rsid w:val="002B0A8A"/>
    <w:rsid w:val="002B174E"/>
    <w:rsid w:val="002B3198"/>
    <w:rsid w:val="002B362E"/>
    <w:rsid w:val="002B39A4"/>
    <w:rsid w:val="002B5DD8"/>
    <w:rsid w:val="002C1D23"/>
    <w:rsid w:val="002C1E3C"/>
    <w:rsid w:val="002C384A"/>
    <w:rsid w:val="002C4804"/>
    <w:rsid w:val="002D29B5"/>
    <w:rsid w:val="002D3563"/>
    <w:rsid w:val="002D582A"/>
    <w:rsid w:val="002D5AF3"/>
    <w:rsid w:val="002D7AFF"/>
    <w:rsid w:val="002E0C93"/>
    <w:rsid w:val="002E3A03"/>
    <w:rsid w:val="002E68D1"/>
    <w:rsid w:val="002F497E"/>
    <w:rsid w:val="002F6B92"/>
    <w:rsid w:val="0030732E"/>
    <w:rsid w:val="00307DB6"/>
    <w:rsid w:val="00312111"/>
    <w:rsid w:val="0032262A"/>
    <w:rsid w:val="00325981"/>
    <w:rsid w:val="003358C9"/>
    <w:rsid w:val="00337B5F"/>
    <w:rsid w:val="00337BD1"/>
    <w:rsid w:val="00354CB0"/>
    <w:rsid w:val="00356E44"/>
    <w:rsid w:val="00360571"/>
    <w:rsid w:val="00360FEE"/>
    <w:rsid w:val="003618AC"/>
    <w:rsid w:val="00362253"/>
    <w:rsid w:val="003640B1"/>
    <w:rsid w:val="00367418"/>
    <w:rsid w:val="00372179"/>
    <w:rsid w:val="003751BB"/>
    <w:rsid w:val="00377424"/>
    <w:rsid w:val="003811C9"/>
    <w:rsid w:val="00381E40"/>
    <w:rsid w:val="003855F7"/>
    <w:rsid w:val="003941EA"/>
    <w:rsid w:val="00396F99"/>
    <w:rsid w:val="003A1A1D"/>
    <w:rsid w:val="003A55EB"/>
    <w:rsid w:val="003B2EE0"/>
    <w:rsid w:val="003B7736"/>
    <w:rsid w:val="003D1A36"/>
    <w:rsid w:val="003D6EF5"/>
    <w:rsid w:val="003E1C8E"/>
    <w:rsid w:val="003E4F7B"/>
    <w:rsid w:val="003F1ED6"/>
    <w:rsid w:val="003F3D5C"/>
    <w:rsid w:val="003F5B33"/>
    <w:rsid w:val="003F6202"/>
    <w:rsid w:val="00401C8F"/>
    <w:rsid w:val="004020A5"/>
    <w:rsid w:val="004027C7"/>
    <w:rsid w:val="00407924"/>
    <w:rsid w:val="00414465"/>
    <w:rsid w:val="00424487"/>
    <w:rsid w:val="004255BE"/>
    <w:rsid w:val="004348AA"/>
    <w:rsid w:val="00437A8E"/>
    <w:rsid w:val="0044152E"/>
    <w:rsid w:val="004440C4"/>
    <w:rsid w:val="00444538"/>
    <w:rsid w:val="00445089"/>
    <w:rsid w:val="0045537E"/>
    <w:rsid w:val="00455440"/>
    <w:rsid w:val="00457806"/>
    <w:rsid w:val="004579D9"/>
    <w:rsid w:val="00466867"/>
    <w:rsid w:val="00466DDA"/>
    <w:rsid w:val="00471C3B"/>
    <w:rsid w:val="004728D1"/>
    <w:rsid w:val="0047667B"/>
    <w:rsid w:val="00476D83"/>
    <w:rsid w:val="004800BC"/>
    <w:rsid w:val="00480C5C"/>
    <w:rsid w:val="00484617"/>
    <w:rsid w:val="0048528D"/>
    <w:rsid w:val="00493696"/>
    <w:rsid w:val="0049461F"/>
    <w:rsid w:val="0049528B"/>
    <w:rsid w:val="004A50B2"/>
    <w:rsid w:val="004A7ACC"/>
    <w:rsid w:val="004B14D0"/>
    <w:rsid w:val="004B2DC2"/>
    <w:rsid w:val="004B2E6B"/>
    <w:rsid w:val="004B3D7E"/>
    <w:rsid w:val="004B501A"/>
    <w:rsid w:val="004C0A48"/>
    <w:rsid w:val="004C0F77"/>
    <w:rsid w:val="004C1577"/>
    <w:rsid w:val="004C1C11"/>
    <w:rsid w:val="004C5EB3"/>
    <w:rsid w:val="004D0620"/>
    <w:rsid w:val="004D0BA2"/>
    <w:rsid w:val="004D3410"/>
    <w:rsid w:val="004D3ED0"/>
    <w:rsid w:val="004D6D59"/>
    <w:rsid w:val="004E1EEF"/>
    <w:rsid w:val="004E3EA7"/>
    <w:rsid w:val="004E57DA"/>
    <w:rsid w:val="004E5E00"/>
    <w:rsid w:val="004E7B5D"/>
    <w:rsid w:val="004F6C5C"/>
    <w:rsid w:val="004F7965"/>
    <w:rsid w:val="005065BB"/>
    <w:rsid w:val="00525EDA"/>
    <w:rsid w:val="00526063"/>
    <w:rsid w:val="00526AB0"/>
    <w:rsid w:val="00530BEF"/>
    <w:rsid w:val="00531749"/>
    <w:rsid w:val="00533286"/>
    <w:rsid w:val="00535DFD"/>
    <w:rsid w:val="0053729D"/>
    <w:rsid w:val="00550823"/>
    <w:rsid w:val="00550A09"/>
    <w:rsid w:val="00556112"/>
    <w:rsid w:val="00561E32"/>
    <w:rsid w:val="005660C1"/>
    <w:rsid w:val="0057054B"/>
    <w:rsid w:val="00570D9D"/>
    <w:rsid w:val="005716D2"/>
    <w:rsid w:val="00572DD3"/>
    <w:rsid w:val="005801D2"/>
    <w:rsid w:val="00580B9F"/>
    <w:rsid w:val="00581568"/>
    <w:rsid w:val="005817FD"/>
    <w:rsid w:val="00591804"/>
    <w:rsid w:val="00596F14"/>
    <w:rsid w:val="005A1D32"/>
    <w:rsid w:val="005A2F48"/>
    <w:rsid w:val="005A3AEA"/>
    <w:rsid w:val="005A4A52"/>
    <w:rsid w:val="005A5310"/>
    <w:rsid w:val="005A651B"/>
    <w:rsid w:val="005B3142"/>
    <w:rsid w:val="005B36D0"/>
    <w:rsid w:val="005B48FE"/>
    <w:rsid w:val="005C06DD"/>
    <w:rsid w:val="005C4850"/>
    <w:rsid w:val="005C7257"/>
    <w:rsid w:val="005C7BAF"/>
    <w:rsid w:val="005D06A5"/>
    <w:rsid w:val="005D06F1"/>
    <w:rsid w:val="005D2113"/>
    <w:rsid w:val="005D282E"/>
    <w:rsid w:val="005D4757"/>
    <w:rsid w:val="005D6AA1"/>
    <w:rsid w:val="005D6E48"/>
    <w:rsid w:val="005D728C"/>
    <w:rsid w:val="005E063C"/>
    <w:rsid w:val="005E1C03"/>
    <w:rsid w:val="005E1D3F"/>
    <w:rsid w:val="005E2162"/>
    <w:rsid w:val="005E7BEF"/>
    <w:rsid w:val="005F02AF"/>
    <w:rsid w:val="005F6DA0"/>
    <w:rsid w:val="00600875"/>
    <w:rsid w:val="00600EEB"/>
    <w:rsid w:val="006037EA"/>
    <w:rsid w:val="0060495E"/>
    <w:rsid w:val="00612C05"/>
    <w:rsid w:val="00613ECB"/>
    <w:rsid w:val="00614BB1"/>
    <w:rsid w:val="00615C7B"/>
    <w:rsid w:val="00615E55"/>
    <w:rsid w:val="006218CC"/>
    <w:rsid w:val="00621CC3"/>
    <w:rsid w:val="0062234D"/>
    <w:rsid w:val="006230E3"/>
    <w:rsid w:val="006261BF"/>
    <w:rsid w:val="006263F9"/>
    <w:rsid w:val="00630323"/>
    <w:rsid w:val="0063153D"/>
    <w:rsid w:val="006333B3"/>
    <w:rsid w:val="00634283"/>
    <w:rsid w:val="006345AA"/>
    <w:rsid w:val="006360D9"/>
    <w:rsid w:val="00641B69"/>
    <w:rsid w:val="00643FF8"/>
    <w:rsid w:val="0064797B"/>
    <w:rsid w:val="0065026E"/>
    <w:rsid w:val="00657B2F"/>
    <w:rsid w:val="00662745"/>
    <w:rsid w:val="00663728"/>
    <w:rsid w:val="00665DF3"/>
    <w:rsid w:val="006672AC"/>
    <w:rsid w:val="00673A36"/>
    <w:rsid w:val="006768E9"/>
    <w:rsid w:val="006771CA"/>
    <w:rsid w:val="00681322"/>
    <w:rsid w:val="00682BC5"/>
    <w:rsid w:val="0068555B"/>
    <w:rsid w:val="006856F7"/>
    <w:rsid w:val="0069035D"/>
    <w:rsid w:val="00692691"/>
    <w:rsid w:val="006960E1"/>
    <w:rsid w:val="00696900"/>
    <w:rsid w:val="006A2D7D"/>
    <w:rsid w:val="006A369D"/>
    <w:rsid w:val="006A3AB9"/>
    <w:rsid w:val="006A5547"/>
    <w:rsid w:val="006A6D1F"/>
    <w:rsid w:val="006B02E2"/>
    <w:rsid w:val="006B1D49"/>
    <w:rsid w:val="006B35C8"/>
    <w:rsid w:val="006B4FE9"/>
    <w:rsid w:val="006B564F"/>
    <w:rsid w:val="006C57E0"/>
    <w:rsid w:val="006D025D"/>
    <w:rsid w:val="006D138C"/>
    <w:rsid w:val="006D311B"/>
    <w:rsid w:val="006D45F7"/>
    <w:rsid w:val="006D4A9F"/>
    <w:rsid w:val="006E2586"/>
    <w:rsid w:val="006E2EFD"/>
    <w:rsid w:val="006E345C"/>
    <w:rsid w:val="006E60E8"/>
    <w:rsid w:val="006E6859"/>
    <w:rsid w:val="006E6BBD"/>
    <w:rsid w:val="006E6F5C"/>
    <w:rsid w:val="006E74F9"/>
    <w:rsid w:val="006F5EAA"/>
    <w:rsid w:val="006F7B7E"/>
    <w:rsid w:val="00706E3F"/>
    <w:rsid w:val="00707CAF"/>
    <w:rsid w:val="007178DE"/>
    <w:rsid w:val="007407FA"/>
    <w:rsid w:val="0074256E"/>
    <w:rsid w:val="00752693"/>
    <w:rsid w:val="00753076"/>
    <w:rsid w:val="00753AC7"/>
    <w:rsid w:val="00762E27"/>
    <w:rsid w:val="00763EAB"/>
    <w:rsid w:val="00765297"/>
    <w:rsid w:val="00770B05"/>
    <w:rsid w:val="00772CFC"/>
    <w:rsid w:val="007764C2"/>
    <w:rsid w:val="00784ECE"/>
    <w:rsid w:val="00785A15"/>
    <w:rsid w:val="007865C3"/>
    <w:rsid w:val="0079206A"/>
    <w:rsid w:val="00795F9F"/>
    <w:rsid w:val="00797029"/>
    <w:rsid w:val="00797F66"/>
    <w:rsid w:val="007A37B6"/>
    <w:rsid w:val="007A5F70"/>
    <w:rsid w:val="007A62B5"/>
    <w:rsid w:val="007A7786"/>
    <w:rsid w:val="007A7F8A"/>
    <w:rsid w:val="007B0D46"/>
    <w:rsid w:val="007B14B7"/>
    <w:rsid w:val="007B1C87"/>
    <w:rsid w:val="007B2D18"/>
    <w:rsid w:val="007B3A34"/>
    <w:rsid w:val="007B470F"/>
    <w:rsid w:val="007C227F"/>
    <w:rsid w:val="007C5413"/>
    <w:rsid w:val="007C7D1F"/>
    <w:rsid w:val="007D27E3"/>
    <w:rsid w:val="007D2EAD"/>
    <w:rsid w:val="007D6654"/>
    <w:rsid w:val="007E0AB4"/>
    <w:rsid w:val="007E2015"/>
    <w:rsid w:val="007E2316"/>
    <w:rsid w:val="007E245E"/>
    <w:rsid w:val="007E402E"/>
    <w:rsid w:val="007E6403"/>
    <w:rsid w:val="007E6CFE"/>
    <w:rsid w:val="007F473F"/>
    <w:rsid w:val="007F7102"/>
    <w:rsid w:val="007F71D0"/>
    <w:rsid w:val="007F7A2F"/>
    <w:rsid w:val="00803618"/>
    <w:rsid w:val="00807EBE"/>
    <w:rsid w:val="008145E1"/>
    <w:rsid w:val="00821C5E"/>
    <w:rsid w:val="008229B4"/>
    <w:rsid w:val="00824481"/>
    <w:rsid w:val="00831110"/>
    <w:rsid w:val="008321E5"/>
    <w:rsid w:val="00834D6D"/>
    <w:rsid w:val="00837DCA"/>
    <w:rsid w:val="008407B9"/>
    <w:rsid w:val="008407FD"/>
    <w:rsid w:val="00840A0D"/>
    <w:rsid w:val="00840AD8"/>
    <w:rsid w:val="0084267B"/>
    <w:rsid w:val="008440D4"/>
    <w:rsid w:val="00847602"/>
    <w:rsid w:val="00852099"/>
    <w:rsid w:val="00852930"/>
    <w:rsid w:val="008622D5"/>
    <w:rsid w:val="00864CB7"/>
    <w:rsid w:val="00866501"/>
    <w:rsid w:val="00867C60"/>
    <w:rsid w:val="00870E64"/>
    <w:rsid w:val="00874521"/>
    <w:rsid w:val="00874D7E"/>
    <w:rsid w:val="00884157"/>
    <w:rsid w:val="00890BD2"/>
    <w:rsid w:val="00891D92"/>
    <w:rsid w:val="00893933"/>
    <w:rsid w:val="008A0435"/>
    <w:rsid w:val="008A1544"/>
    <w:rsid w:val="008A2869"/>
    <w:rsid w:val="008A4EA2"/>
    <w:rsid w:val="008A64DD"/>
    <w:rsid w:val="008B0B03"/>
    <w:rsid w:val="008B4391"/>
    <w:rsid w:val="008B7B02"/>
    <w:rsid w:val="008C12FB"/>
    <w:rsid w:val="008C33E3"/>
    <w:rsid w:val="008C66BC"/>
    <w:rsid w:val="008C6DFF"/>
    <w:rsid w:val="008D1397"/>
    <w:rsid w:val="008D3BF3"/>
    <w:rsid w:val="008D3E31"/>
    <w:rsid w:val="008D669A"/>
    <w:rsid w:val="008D68AF"/>
    <w:rsid w:val="008D7EC6"/>
    <w:rsid w:val="008E0BFE"/>
    <w:rsid w:val="008E4EC3"/>
    <w:rsid w:val="008F53C9"/>
    <w:rsid w:val="008F692E"/>
    <w:rsid w:val="008F6CCB"/>
    <w:rsid w:val="008F7C74"/>
    <w:rsid w:val="008F7CF2"/>
    <w:rsid w:val="00904B2B"/>
    <w:rsid w:val="0090662E"/>
    <w:rsid w:val="00913A5B"/>
    <w:rsid w:val="00913E54"/>
    <w:rsid w:val="00915191"/>
    <w:rsid w:val="009205A6"/>
    <w:rsid w:val="00921141"/>
    <w:rsid w:val="0092125A"/>
    <w:rsid w:val="009221BF"/>
    <w:rsid w:val="00922A3F"/>
    <w:rsid w:val="00922B01"/>
    <w:rsid w:val="00923844"/>
    <w:rsid w:val="00925FC6"/>
    <w:rsid w:val="0092680C"/>
    <w:rsid w:val="00927D56"/>
    <w:rsid w:val="00932294"/>
    <w:rsid w:val="009341CE"/>
    <w:rsid w:val="0093656C"/>
    <w:rsid w:val="0094331A"/>
    <w:rsid w:val="009436E3"/>
    <w:rsid w:val="00943CFA"/>
    <w:rsid w:val="00946702"/>
    <w:rsid w:val="00947CE2"/>
    <w:rsid w:val="009558B7"/>
    <w:rsid w:val="00956078"/>
    <w:rsid w:val="00956F23"/>
    <w:rsid w:val="009616D4"/>
    <w:rsid w:val="00962B2C"/>
    <w:rsid w:val="00963D96"/>
    <w:rsid w:val="00963DB8"/>
    <w:rsid w:val="0097182D"/>
    <w:rsid w:val="009718A6"/>
    <w:rsid w:val="009726A6"/>
    <w:rsid w:val="0097329F"/>
    <w:rsid w:val="0097753F"/>
    <w:rsid w:val="009778E7"/>
    <w:rsid w:val="00985BD8"/>
    <w:rsid w:val="009873B8"/>
    <w:rsid w:val="00992373"/>
    <w:rsid w:val="0099258E"/>
    <w:rsid w:val="00992A16"/>
    <w:rsid w:val="00993751"/>
    <w:rsid w:val="00996894"/>
    <w:rsid w:val="009A3B45"/>
    <w:rsid w:val="009A3EC0"/>
    <w:rsid w:val="009A447E"/>
    <w:rsid w:val="009A6847"/>
    <w:rsid w:val="009A7C50"/>
    <w:rsid w:val="009B2471"/>
    <w:rsid w:val="009B497F"/>
    <w:rsid w:val="009B50CD"/>
    <w:rsid w:val="009B5DF9"/>
    <w:rsid w:val="009B7F62"/>
    <w:rsid w:val="009C0186"/>
    <w:rsid w:val="009C1FC0"/>
    <w:rsid w:val="009C269A"/>
    <w:rsid w:val="009C336C"/>
    <w:rsid w:val="009C3A85"/>
    <w:rsid w:val="009C62B2"/>
    <w:rsid w:val="009C6C82"/>
    <w:rsid w:val="009C7CE5"/>
    <w:rsid w:val="009D145C"/>
    <w:rsid w:val="009D6903"/>
    <w:rsid w:val="009E2A3B"/>
    <w:rsid w:val="009E3BCD"/>
    <w:rsid w:val="009E4594"/>
    <w:rsid w:val="009F0641"/>
    <w:rsid w:val="009F3F3A"/>
    <w:rsid w:val="009F6C42"/>
    <w:rsid w:val="009F71ED"/>
    <w:rsid w:val="00A15468"/>
    <w:rsid w:val="00A1678D"/>
    <w:rsid w:val="00A170DD"/>
    <w:rsid w:val="00A178DF"/>
    <w:rsid w:val="00A25D9F"/>
    <w:rsid w:val="00A25FA8"/>
    <w:rsid w:val="00A26D9C"/>
    <w:rsid w:val="00A37848"/>
    <w:rsid w:val="00A41B70"/>
    <w:rsid w:val="00A44390"/>
    <w:rsid w:val="00A52E3C"/>
    <w:rsid w:val="00A53A6A"/>
    <w:rsid w:val="00A5504F"/>
    <w:rsid w:val="00A56D65"/>
    <w:rsid w:val="00A603E2"/>
    <w:rsid w:val="00A61889"/>
    <w:rsid w:val="00A633B4"/>
    <w:rsid w:val="00A64C99"/>
    <w:rsid w:val="00A65BC4"/>
    <w:rsid w:val="00A66A5A"/>
    <w:rsid w:val="00A66D4A"/>
    <w:rsid w:val="00A670D7"/>
    <w:rsid w:val="00A672D2"/>
    <w:rsid w:val="00A70C33"/>
    <w:rsid w:val="00A76906"/>
    <w:rsid w:val="00A77B6A"/>
    <w:rsid w:val="00A8417D"/>
    <w:rsid w:val="00A87CA1"/>
    <w:rsid w:val="00A919C4"/>
    <w:rsid w:val="00A92C19"/>
    <w:rsid w:val="00A93E71"/>
    <w:rsid w:val="00A942B8"/>
    <w:rsid w:val="00A9732A"/>
    <w:rsid w:val="00A97F56"/>
    <w:rsid w:val="00AA2AF5"/>
    <w:rsid w:val="00AA3554"/>
    <w:rsid w:val="00AA377F"/>
    <w:rsid w:val="00AA4405"/>
    <w:rsid w:val="00AA512C"/>
    <w:rsid w:val="00AA6DC7"/>
    <w:rsid w:val="00AB0393"/>
    <w:rsid w:val="00AB3E8A"/>
    <w:rsid w:val="00AB72DE"/>
    <w:rsid w:val="00AC2454"/>
    <w:rsid w:val="00AC497D"/>
    <w:rsid w:val="00AC7F66"/>
    <w:rsid w:val="00AD0521"/>
    <w:rsid w:val="00AD1D16"/>
    <w:rsid w:val="00AD2798"/>
    <w:rsid w:val="00AD2CB3"/>
    <w:rsid w:val="00AD2EFA"/>
    <w:rsid w:val="00AD34B7"/>
    <w:rsid w:val="00AD4A87"/>
    <w:rsid w:val="00AD4CFD"/>
    <w:rsid w:val="00AD5323"/>
    <w:rsid w:val="00AE2DC6"/>
    <w:rsid w:val="00AF0949"/>
    <w:rsid w:val="00AF3223"/>
    <w:rsid w:val="00AF46EB"/>
    <w:rsid w:val="00AF55EC"/>
    <w:rsid w:val="00AF6E10"/>
    <w:rsid w:val="00B02AE5"/>
    <w:rsid w:val="00B03D81"/>
    <w:rsid w:val="00B04F4E"/>
    <w:rsid w:val="00B07B82"/>
    <w:rsid w:val="00B07FD2"/>
    <w:rsid w:val="00B157AB"/>
    <w:rsid w:val="00B243F8"/>
    <w:rsid w:val="00B250FE"/>
    <w:rsid w:val="00B523DF"/>
    <w:rsid w:val="00B52A03"/>
    <w:rsid w:val="00B5505F"/>
    <w:rsid w:val="00B57030"/>
    <w:rsid w:val="00B60062"/>
    <w:rsid w:val="00B60AE8"/>
    <w:rsid w:val="00B63E1B"/>
    <w:rsid w:val="00B65BA6"/>
    <w:rsid w:val="00B73BDD"/>
    <w:rsid w:val="00B74BF6"/>
    <w:rsid w:val="00B75E14"/>
    <w:rsid w:val="00B8034E"/>
    <w:rsid w:val="00B807E6"/>
    <w:rsid w:val="00B8165C"/>
    <w:rsid w:val="00B81C4B"/>
    <w:rsid w:val="00B85D72"/>
    <w:rsid w:val="00B87E4E"/>
    <w:rsid w:val="00B916A8"/>
    <w:rsid w:val="00B934E0"/>
    <w:rsid w:val="00B93FE0"/>
    <w:rsid w:val="00B95589"/>
    <w:rsid w:val="00B95C97"/>
    <w:rsid w:val="00B975BF"/>
    <w:rsid w:val="00BA0599"/>
    <w:rsid w:val="00BA1854"/>
    <w:rsid w:val="00BA1954"/>
    <w:rsid w:val="00BA5A4E"/>
    <w:rsid w:val="00BB3654"/>
    <w:rsid w:val="00BB58E7"/>
    <w:rsid w:val="00BC7670"/>
    <w:rsid w:val="00BD415A"/>
    <w:rsid w:val="00BE07C8"/>
    <w:rsid w:val="00BE1FA4"/>
    <w:rsid w:val="00BE21FC"/>
    <w:rsid w:val="00BE32DE"/>
    <w:rsid w:val="00BE4438"/>
    <w:rsid w:val="00BE4DE8"/>
    <w:rsid w:val="00BF0567"/>
    <w:rsid w:val="00BF39FD"/>
    <w:rsid w:val="00BF44E8"/>
    <w:rsid w:val="00BF5F30"/>
    <w:rsid w:val="00C009E8"/>
    <w:rsid w:val="00C03304"/>
    <w:rsid w:val="00C04DB8"/>
    <w:rsid w:val="00C06E47"/>
    <w:rsid w:val="00C12361"/>
    <w:rsid w:val="00C14A99"/>
    <w:rsid w:val="00C14ADA"/>
    <w:rsid w:val="00C169BD"/>
    <w:rsid w:val="00C205D0"/>
    <w:rsid w:val="00C21C0E"/>
    <w:rsid w:val="00C23276"/>
    <w:rsid w:val="00C304B0"/>
    <w:rsid w:val="00C319B0"/>
    <w:rsid w:val="00C31EF9"/>
    <w:rsid w:val="00C33987"/>
    <w:rsid w:val="00C342F5"/>
    <w:rsid w:val="00C34B07"/>
    <w:rsid w:val="00C3634A"/>
    <w:rsid w:val="00C40E16"/>
    <w:rsid w:val="00C51AF4"/>
    <w:rsid w:val="00C528AA"/>
    <w:rsid w:val="00C55636"/>
    <w:rsid w:val="00C57FB8"/>
    <w:rsid w:val="00C60EE2"/>
    <w:rsid w:val="00C61581"/>
    <w:rsid w:val="00C6323E"/>
    <w:rsid w:val="00C664F8"/>
    <w:rsid w:val="00C66660"/>
    <w:rsid w:val="00C66E32"/>
    <w:rsid w:val="00C71D25"/>
    <w:rsid w:val="00C721FE"/>
    <w:rsid w:val="00C728BF"/>
    <w:rsid w:val="00C73C4F"/>
    <w:rsid w:val="00C82B96"/>
    <w:rsid w:val="00C830F7"/>
    <w:rsid w:val="00C8403F"/>
    <w:rsid w:val="00C847AD"/>
    <w:rsid w:val="00C848DE"/>
    <w:rsid w:val="00C8506D"/>
    <w:rsid w:val="00C85C07"/>
    <w:rsid w:val="00C85ECB"/>
    <w:rsid w:val="00C8775F"/>
    <w:rsid w:val="00C90312"/>
    <w:rsid w:val="00C91C0D"/>
    <w:rsid w:val="00C927AF"/>
    <w:rsid w:val="00C92953"/>
    <w:rsid w:val="00C95E20"/>
    <w:rsid w:val="00CA074D"/>
    <w:rsid w:val="00CB0F04"/>
    <w:rsid w:val="00CB32C3"/>
    <w:rsid w:val="00CB32E7"/>
    <w:rsid w:val="00CB36EA"/>
    <w:rsid w:val="00CB5AEE"/>
    <w:rsid w:val="00CB5E45"/>
    <w:rsid w:val="00CB7E26"/>
    <w:rsid w:val="00CC5487"/>
    <w:rsid w:val="00CC54A2"/>
    <w:rsid w:val="00CC7FEA"/>
    <w:rsid w:val="00CD2BA0"/>
    <w:rsid w:val="00CD5916"/>
    <w:rsid w:val="00CE6098"/>
    <w:rsid w:val="00CE64E7"/>
    <w:rsid w:val="00CE6811"/>
    <w:rsid w:val="00CF2EAF"/>
    <w:rsid w:val="00CF667C"/>
    <w:rsid w:val="00CF68E1"/>
    <w:rsid w:val="00CF6CD6"/>
    <w:rsid w:val="00CF75A6"/>
    <w:rsid w:val="00D0124A"/>
    <w:rsid w:val="00D0313E"/>
    <w:rsid w:val="00D0522C"/>
    <w:rsid w:val="00D0524C"/>
    <w:rsid w:val="00D0577A"/>
    <w:rsid w:val="00D13545"/>
    <w:rsid w:val="00D138A6"/>
    <w:rsid w:val="00D149A2"/>
    <w:rsid w:val="00D1513B"/>
    <w:rsid w:val="00D15E3F"/>
    <w:rsid w:val="00D16252"/>
    <w:rsid w:val="00D16669"/>
    <w:rsid w:val="00D16701"/>
    <w:rsid w:val="00D17977"/>
    <w:rsid w:val="00D2188B"/>
    <w:rsid w:val="00D21F57"/>
    <w:rsid w:val="00D24622"/>
    <w:rsid w:val="00D26105"/>
    <w:rsid w:val="00D26642"/>
    <w:rsid w:val="00D26E79"/>
    <w:rsid w:val="00D2EC70"/>
    <w:rsid w:val="00D3010A"/>
    <w:rsid w:val="00D32EA5"/>
    <w:rsid w:val="00D34369"/>
    <w:rsid w:val="00D352B4"/>
    <w:rsid w:val="00D35E17"/>
    <w:rsid w:val="00D361BE"/>
    <w:rsid w:val="00D418AF"/>
    <w:rsid w:val="00D4222B"/>
    <w:rsid w:val="00D45333"/>
    <w:rsid w:val="00D455A8"/>
    <w:rsid w:val="00D52954"/>
    <w:rsid w:val="00D53412"/>
    <w:rsid w:val="00D53BE0"/>
    <w:rsid w:val="00D5468A"/>
    <w:rsid w:val="00D578F9"/>
    <w:rsid w:val="00D60FF4"/>
    <w:rsid w:val="00D6263A"/>
    <w:rsid w:val="00D63FF4"/>
    <w:rsid w:val="00D657F5"/>
    <w:rsid w:val="00D676FE"/>
    <w:rsid w:val="00D74CEA"/>
    <w:rsid w:val="00D87191"/>
    <w:rsid w:val="00D92131"/>
    <w:rsid w:val="00D92ED6"/>
    <w:rsid w:val="00D94A79"/>
    <w:rsid w:val="00D96870"/>
    <w:rsid w:val="00D96B3A"/>
    <w:rsid w:val="00DA0913"/>
    <w:rsid w:val="00DA102C"/>
    <w:rsid w:val="00DA2172"/>
    <w:rsid w:val="00DB3D7E"/>
    <w:rsid w:val="00DB3E65"/>
    <w:rsid w:val="00DB4D98"/>
    <w:rsid w:val="00DB70D3"/>
    <w:rsid w:val="00DB738E"/>
    <w:rsid w:val="00DB7C2F"/>
    <w:rsid w:val="00DC20AF"/>
    <w:rsid w:val="00DC2473"/>
    <w:rsid w:val="00DC5631"/>
    <w:rsid w:val="00DD34EA"/>
    <w:rsid w:val="00DD4242"/>
    <w:rsid w:val="00DD7A96"/>
    <w:rsid w:val="00DE13C2"/>
    <w:rsid w:val="00DE6E2A"/>
    <w:rsid w:val="00DF4236"/>
    <w:rsid w:val="00E013A5"/>
    <w:rsid w:val="00E0181E"/>
    <w:rsid w:val="00E03421"/>
    <w:rsid w:val="00E039A9"/>
    <w:rsid w:val="00E03A84"/>
    <w:rsid w:val="00E04253"/>
    <w:rsid w:val="00E07A9F"/>
    <w:rsid w:val="00E1004E"/>
    <w:rsid w:val="00E112C1"/>
    <w:rsid w:val="00E11C29"/>
    <w:rsid w:val="00E15959"/>
    <w:rsid w:val="00E1714F"/>
    <w:rsid w:val="00E17F8F"/>
    <w:rsid w:val="00E31683"/>
    <w:rsid w:val="00E32778"/>
    <w:rsid w:val="00E347B8"/>
    <w:rsid w:val="00E36ADA"/>
    <w:rsid w:val="00E37944"/>
    <w:rsid w:val="00E4542B"/>
    <w:rsid w:val="00E50184"/>
    <w:rsid w:val="00E526D5"/>
    <w:rsid w:val="00E535D9"/>
    <w:rsid w:val="00E54520"/>
    <w:rsid w:val="00E573A0"/>
    <w:rsid w:val="00E61484"/>
    <w:rsid w:val="00E64485"/>
    <w:rsid w:val="00E6699C"/>
    <w:rsid w:val="00E70054"/>
    <w:rsid w:val="00E70926"/>
    <w:rsid w:val="00E70AEE"/>
    <w:rsid w:val="00E72CDF"/>
    <w:rsid w:val="00E74E24"/>
    <w:rsid w:val="00E76549"/>
    <w:rsid w:val="00E7685B"/>
    <w:rsid w:val="00E770C5"/>
    <w:rsid w:val="00E7723B"/>
    <w:rsid w:val="00E8101D"/>
    <w:rsid w:val="00E82026"/>
    <w:rsid w:val="00E8498E"/>
    <w:rsid w:val="00E84BA7"/>
    <w:rsid w:val="00E875D2"/>
    <w:rsid w:val="00E9227E"/>
    <w:rsid w:val="00EA011A"/>
    <w:rsid w:val="00EA1244"/>
    <w:rsid w:val="00EA192F"/>
    <w:rsid w:val="00EA1D8C"/>
    <w:rsid w:val="00EA5CCF"/>
    <w:rsid w:val="00EA62D6"/>
    <w:rsid w:val="00EB0444"/>
    <w:rsid w:val="00EB1325"/>
    <w:rsid w:val="00EB2395"/>
    <w:rsid w:val="00EB331B"/>
    <w:rsid w:val="00EB5037"/>
    <w:rsid w:val="00EB585C"/>
    <w:rsid w:val="00EB7515"/>
    <w:rsid w:val="00EC121E"/>
    <w:rsid w:val="00EC19E3"/>
    <w:rsid w:val="00EC3B27"/>
    <w:rsid w:val="00EC617D"/>
    <w:rsid w:val="00EC704E"/>
    <w:rsid w:val="00ED535E"/>
    <w:rsid w:val="00EE362D"/>
    <w:rsid w:val="00EE3FEB"/>
    <w:rsid w:val="00EF0BBF"/>
    <w:rsid w:val="00EF14AC"/>
    <w:rsid w:val="00EF7316"/>
    <w:rsid w:val="00F006E3"/>
    <w:rsid w:val="00F00702"/>
    <w:rsid w:val="00F012E0"/>
    <w:rsid w:val="00F0215A"/>
    <w:rsid w:val="00F02812"/>
    <w:rsid w:val="00F039CE"/>
    <w:rsid w:val="00F07951"/>
    <w:rsid w:val="00F112F1"/>
    <w:rsid w:val="00F12F69"/>
    <w:rsid w:val="00F13C06"/>
    <w:rsid w:val="00F17D1B"/>
    <w:rsid w:val="00F17FD6"/>
    <w:rsid w:val="00F21781"/>
    <w:rsid w:val="00F22821"/>
    <w:rsid w:val="00F22B54"/>
    <w:rsid w:val="00F23AFA"/>
    <w:rsid w:val="00F24896"/>
    <w:rsid w:val="00F34981"/>
    <w:rsid w:val="00F4382C"/>
    <w:rsid w:val="00F46BC2"/>
    <w:rsid w:val="00F52F89"/>
    <w:rsid w:val="00F53942"/>
    <w:rsid w:val="00F55A83"/>
    <w:rsid w:val="00F56795"/>
    <w:rsid w:val="00F614A9"/>
    <w:rsid w:val="00F62B4E"/>
    <w:rsid w:val="00F64137"/>
    <w:rsid w:val="00F64FA2"/>
    <w:rsid w:val="00F67E00"/>
    <w:rsid w:val="00F72BF8"/>
    <w:rsid w:val="00F74540"/>
    <w:rsid w:val="00F77E6F"/>
    <w:rsid w:val="00F78CED"/>
    <w:rsid w:val="00F8194F"/>
    <w:rsid w:val="00F82297"/>
    <w:rsid w:val="00F852D6"/>
    <w:rsid w:val="00F85F50"/>
    <w:rsid w:val="00F90E9C"/>
    <w:rsid w:val="00F926E9"/>
    <w:rsid w:val="00F94C25"/>
    <w:rsid w:val="00F95365"/>
    <w:rsid w:val="00FA1C19"/>
    <w:rsid w:val="00FB13B5"/>
    <w:rsid w:val="00FB1CAD"/>
    <w:rsid w:val="00FB21D1"/>
    <w:rsid w:val="00FB2D8A"/>
    <w:rsid w:val="00FB4DC9"/>
    <w:rsid w:val="00FC3373"/>
    <w:rsid w:val="00FC4A46"/>
    <w:rsid w:val="00FC6977"/>
    <w:rsid w:val="00FC7807"/>
    <w:rsid w:val="00FD2243"/>
    <w:rsid w:val="00FE0445"/>
    <w:rsid w:val="00FE19FE"/>
    <w:rsid w:val="00FE336C"/>
    <w:rsid w:val="00FE39DA"/>
    <w:rsid w:val="00FE3DF7"/>
    <w:rsid w:val="00FE4120"/>
    <w:rsid w:val="00FE62EB"/>
    <w:rsid w:val="00FE7EBD"/>
    <w:rsid w:val="00FF1C52"/>
    <w:rsid w:val="00FF1C61"/>
    <w:rsid w:val="00FF52D4"/>
    <w:rsid w:val="00FF54BC"/>
    <w:rsid w:val="0113815A"/>
    <w:rsid w:val="011C1DBB"/>
    <w:rsid w:val="0120BF37"/>
    <w:rsid w:val="01287DDD"/>
    <w:rsid w:val="0128E7D9"/>
    <w:rsid w:val="01AC9421"/>
    <w:rsid w:val="01BD1668"/>
    <w:rsid w:val="01C23FEA"/>
    <w:rsid w:val="01EBD6A4"/>
    <w:rsid w:val="022AF597"/>
    <w:rsid w:val="02355C3C"/>
    <w:rsid w:val="02AE3FC8"/>
    <w:rsid w:val="02D4FEAF"/>
    <w:rsid w:val="02DCC61D"/>
    <w:rsid w:val="02F1FD7B"/>
    <w:rsid w:val="02F6C2EF"/>
    <w:rsid w:val="032CCE7C"/>
    <w:rsid w:val="034F8810"/>
    <w:rsid w:val="0390D914"/>
    <w:rsid w:val="03C1B720"/>
    <w:rsid w:val="03CB6962"/>
    <w:rsid w:val="03E4AA62"/>
    <w:rsid w:val="03F17E1B"/>
    <w:rsid w:val="0424543E"/>
    <w:rsid w:val="04358C64"/>
    <w:rsid w:val="0447FA56"/>
    <w:rsid w:val="04707BB7"/>
    <w:rsid w:val="04BFEF47"/>
    <w:rsid w:val="0511853B"/>
    <w:rsid w:val="05345CEE"/>
    <w:rsid w:val="056CFDB1"/>
    <w:rsid w:val="05AFB3CC"/>
    <w:rsid w:val="05F7CE21"/>
    <w:rsid w:val="0608C5EC"/>
    <w:rsid w:val="066035FA"/>
    <w:rsid w:val="066DEABF"/>
    <w:rsid w:val="069AAEFC"/>
    <w:rsid w:val="06C59E75"/>
    <w:rsid w:val="06DA0A71"/>
    <w:rsid w:val="06E47694"/>
    <w:rsid w:val="06FFD0F7"/>
    <w:rsid w:val="0783FE83"/>
    <w:rsid w:val="08ADF4E0"/>
    <w:rsid w:val="08BEF265"/>
    <w:rsid w:val="08DDE0D3"/>
    <w:rsid w:val="09209BE5"/>
    <w:rsid w:val="09393156"/>
    <w:rsid w:val="09421178"/>
    <w:rsid w:val="094230C8"/>
    <w:rsid w:val="09B24C36"/>
    <w:rsid w:val="09D293C2"/>
    <w:rsid w:val="09E8B8BC"/>
    <w:rsid w:val="0A33B9FE"/>
    <w:rsid w:val="0A51792F"/>
    <w:rsid w:val="0A601601"/>
    <w:rsid w:val="0A70623B"/>
    <w:rsid w:val="0A82801C"/>
    <w:rsid w:val="0A8D63FA"/>
    <w:rsid w:val="0AAF2B57"/>
    <w:rsid w:val="0B054115"/>
    <w:rsid w:val="0B4BDCBC"/>
    <w:rsid w:val="0BB4CC14"/>
    <w:rsid w:val="0BD749E2"/>
    <w:rsid w:val="0C445977"/>
    <w:rsid w:val="0CA1E60F"/>
    <w:rsid w:val="0CADAD7F"/>
    <w:rsid w:val="0CE1675D"/>
    <w:rsid w:val="0D1CA978"/>
    <w:rsid w:val="0D570792"/>
    <w:rsid w:val="0D612C0D"/>
    <w:rsid w:val="0D679B87"/>
    <w:rsid w:val="0DEDEDF8"/>
    <w:rsid w:val="0E2EF5A9"/>
    <w:rsid w:val="0E602DBA"/>
    <w:rsid w:val="0EA3B59B"/>
    <w:rsid w:val="0EBE6D75"/>
    <w:rsid w:val="0EFB71D9"/>
    <w:rsid w:val="0F9F011A"/>
    <w:rsid w:val="0FC8D7ED"/>
    <w:rsid w:val="0FCC8FEF"/>
    <w:rsid w:val="0FE80F01"/>
    <w:rsid w:val="0FEFF2E4"/>
    <w:rsid w:val="104D4A92"/>
    <w:rsid w:val="1071158A"/>
    <w:rsid w:val="1085F7A7"/>
    <w:rsid w:val="10C1B288"/>
    <w:rsid w:val="10DDA6AC"/>
    <w:rsid w:val="110393D1"/>
    <w:rsid w:val="114E340F"/>
    <w:rsid w:val="118610FC"/>
    <w:rsid w:val="11975813"/>
    <w:rsid w:val="12113109"/>
    <w:rsid w:val="121A4467"/>
    <w:rsid w:val="122AD458"/>
    <w:rsid w:val="12562801"/>
    <w:rsid w:val="125E01EB"/>
    <w:rsid w:val="12C465CE"/>
    <w:rsid w:val="12E54C63"/>
    <w:rsid w:val="130E90A8"/>
    <w:rsid w:val="137F333B"/>
    <w:rsid w:val="1396124A"/>
    <w:rsid w:val="13DD0C3B"/>
    <w:rsid w:val="141C31F5"/>
    <w:rsid w:val="14531AC2"/>
    <w:rsid w:val="145D4CDF"/>
    <w:rsid w:val="145F35EF"/>
    <w:rsid w:val="14A94ADA"/>
    <w:rsid w:val="14B67F81"/>
    <w:rsid w:val="14E495D2"/>
    <w:rsid w:val="14FD5773"/>
    <w:rsid w:val="15653FF7"/>
    <w:rsid w:val="15C1E81F"/>
    <w:rsid w:val="15E0D37D"/>
    <w:rsid w:val="1608FC4F"/>
    <w:rsid w:val="160E3F0D"/>
    <w:rsid w:val="160F390B"/>
    <w:rsid w:val="162BCE43"/>
    <w:rsid w:val="164D0363"/>
    <w:rsid w:val="1690C7D9"/>
    <w:rsid w:val="16A9B686"/>
    <w:rsid w:val="172DAA9F"/>
    <w:rsid w:val="174B0854"/>
    <w:rsid w:val="1775FDAA"/>
    <w:rsid w:val="17994A91"/>
    <w:rsid w:val="17C56401"/>
    <w:rsid w:val="17D19EC0"/>
    <w:rsid w:val="1810DBD9"/>
    <w:rsid w:val="1841ADDE"/>
    <w:rsid w:val="18759634"/>
    <w:rsid w:val="188C8E57"/>
    <w:rsid w:val="18A69D99"/>
    <w:rsid w:val="18DAA199"/>
    <w:rsid w:val="191D3FFF"/>
    <w:rsid w:val="195FE402"/>
    <w:rsid w:val="198F8426"/>
    <w:rsid w:val="19D4DF04"/>
    <w:rsid w:val="19EB36CE"/>
    <w:rsid w:val="19FC3217"/>
    <w:rsid w:val="1A5AD4AF"/>
    <w:rsid w:val="1A84FB6D"/>
    <w:rsid w:val="1AEF675B"/>
    <w:rsid w:val="1B305E29"/>
    <w:rsid w:val="1B7EEFFF"/>
    <w:rsid w:val="1B82A904"/>
    <w:rsid w:val="1BC676AD"/>
    <w:rsid w:val="1C00EC71"/>
    <w:rsid w:val="1C0C9F71"/>
    <w:rsid w:val="1C4F0A00"/>
    <w:rsid w:val="1C84E091"/>
    <w:rsid w:val="1CA52026"/>
    <w:rsid w:val="1CE39120"/>
    <w:rsid w:val="1CEBAE93"/>
    <w:rsid w:val="1CF6E240"/>
    <w:rsid w:val="1D2E3923"/>
    <w:rsid w:val="1D6B008D"/>
    <w:rsid w:val="1DAB5C83"/>
    <w:rsid w:val="1E6CADE9"/>
    <w:rsid w:val="1EBC2DFC"/>
    <w:rsid w:val="1EFAC25B"/>
    <w:rsid w:val="1F21082E"/>
    <w:rsid w:val="1F21BBB1"/>
    <w:rsid w:val="1F34953F"/>
    <w:rsid w:val="1F39C337"/>
    <w:rsid w:val="1F44EBEB"/>
    <w:rsid w:val="1FB1FA3F"/>
    <w:rsid w:val="1FC97DBC"/>
    <w:rsid w:val="200DFEBE"/>
    <w:rsid w:val="20880461"/>
    <w:rsid w:val="20CA3F85"/>
    <w:rsid w:val="21843CE6"/>
    <w:rsid w:val="21999A00"/>
    <w:rsid w:val="21DEB73D"/>
    <w:rsid w:val="221EDC6A"/>
    <w:rsid w:val="221EE64D"/>
    <w:rsid w:val="227FDE8B"/>
    <w:rsid w:val="229C59A4"/>
    <w:rsid w:val="22F73BD5"/>
    <w:rsid w:val="234A8315"/>
    <w:rsid w:val="238FD667"/>
    <w:rsid w:val="23BAEF30"/>
    <w:rsid w:val="243F76A0"/>
    <w:rsid w:val="245AEF8B"/>
    <w:rsid w:val="246E767E"/>
    <w:rsid w:val="24B8DFBE"/>
    <w:rsid w:val="24BFF518"/>
    <w:rsid w:val="2599FC1B"/>
    <w:rsid w:val="25D521E3"/>
    <w:rsid w:val="25DE0188"/>
    <w:rsid w:val="262CE1C1"/>
    <w:rsid w:val="269536DD"/>
    <w:rsid w:val="26DA9193"/>
    <w:rsid w:val="26E5AA25"/>
    <w:rsid w:val="27122A07"/>
    <w:rsid w:val="27143CBD"/>
    <w:rsid w:val="27544307"/>
    <w:rsid w:val="27551254"/>
    <w:rsid w:val="275C4802"/>
    <w:rsid w:val="278942CF"/>
    <w:rsid w:val="27A38C5C"/>
    <w:rsid w:val="280D0D54"/>
    <w:rsid w:val="29089AA7"/>
    <w:rsid w:val="296CC64D"/>
    <w:rsid w:val="298F63DF"/>
    <w:rsid w:val="29980E42"/>
    <w:rsid w:val="29BA5C68"/>
    <w:rsid w:val="29BBC977"/>
    <w:rsid w:val="29CCE281"/>
    <w:rsid w:val="2A21C6BD"/>
    <w:rsid w:val="2A6E6CF0"/>
    <w:rsid w:val="2A7F519A"/>
    <w:rsid w:val="2A9A1C7C"/>
    <w:rsid w:val="2AC43842"/>
    <w:rsid w:val="2B129EFB"/>
    <w:rsid w:val="2B28E0B6"/>
    <w:rsid w:val="2B368DA2"/>
    <w:rsid w:val="2B69C302"/>
    <w:rsid w:val="2B80FB8C"/>
    <w:rsid w:val="2BC19DDC"/>
    <w:rsid w:val="2C29D9B9"/>
    <w:rsid w:val="2C5185E2"/>
    <w:rsid w:val="2C719ACF"/>
    <w:rsid w:val="2C8A4F56"/>
    <w:rsid w:val="2C9FF5EE"/>
    <w:rsid w:val="2CA9D502"/>
    <w:rsid w:val="2CD87AB1"/>
    <w:rsid w:val="2D1267E7"/>
    <w:rsid w:val="2D2463A3"/>
    <w:rsid w:val="2D328455"/>
    <w:rsid w:val="2D5B6570"/>
    <w:rsid w:val="2D8C584D"/>
    <w:rsid w:val="2DBBBDDE"/>
    <w:rsid w:val="2DCE98C1"/>
    <w:rsid w:val="2DD94E81"/>
    <w:rsid w:val="2DF211AF"/>
    <w:rsid w:val="2E2ABD4B"/>
    <w:rsid w:val="2E4D7EE5"/>
    <w:rsid w:val="2E93C7F8"/>
    <w:rsid w:val="2E9CA2F3"/>
    <w:rsid w:val="2EEEE170"/>
    <w:rsid w:val="2F5128B7"/>
    <w:rsid w:val="2FB7EFAF"/>
    <w:rsid w:val="2FCB7434"/>
    <w:rsid w:val="301EB187"/>
    <w:rsid w:val="30219895"/>
    <w:rsid w:val="30482AAF"/>
    <w:rsid w:val="306D5335"/>
    <w:rsid w:val="30B37BB0"/>
    <w:rsid w:val="312834EC"/>
    <w:rsid w:val="31368A2D"/>
    <w:rsid w:val="31483A16"/>
    <w:rsid w:val="31AB86BF"/>
    <w:rsid w:val="31C36547"/>
    <w:rsid w:val="31CEB025"/>
    <w:rsid w:val="31DE1AD7"/>
    <w:rsid w:val="323C421A"/>
    <w:rsid w:val="328894B2"/>
    <w:rsid w:val="3292D9A9"/>
    <w:rsid w:val="32969A88"/>
    <w:rsid w:val="329A816A"/>
    <w:rsid w:val="335915F5"/>
    <w:rsid w:val="33DA8B82"/>
    <w:rsid w:val="33FBFAEE"/>
    <w:rsid w:val="34245F90"/>
    <w:rsid w:val="3432A19B"/>
    <w:rsid w:val="34472307"/>
    <w:rsid w:val="346991BB"/>
    <w:rsid w:val="349C0AEC"/>
    <w:rsid w:val="3556BC79"/>
    <w:rsid w:val="3581C61F"/>
    <w:rsid w:val="35AA3472"/>
    <w:rsid w:val="35C98C0F"/>
    <w:rsid w:val="35F7505B"/>
    <w:rsid w:val="360A13F0"/>
    <w:rsid w:val="360FE2E3"/>
    <w:rsid w:val="36821C5D"/>
    <w:rsid w:val="36DF5DE7"/>
    <w:rsid w:val="370BFB47"/>
    <w:rsid w:val="3718767B"/>
    <w:rsid w:val="371E227E"/>
    <w:rsid w:val="379D5D31"/>
    <w:rsid w:val="37A777CB"/>
    <w:rsid w:val="37BDA2CC"/>
    <w:rsid w:val="37F9F259"/>
    <w:rsid w:val="38028B41"/>
    <w:rsid w:val="384313C5"/>
    <w:rsid w:val="3869D956"/>
    <w:rsid w:val="38F8EFCB"/>
    <w:rsid w:val="39369AE4"/>
    <w:rsid w:val="393A7279"/>
    <w:rsid w:val="39542BD3"/>
    <w:rsid w:val="396BB36D"/>
    <w:rsid w:val="3A07B77A"/>
    <w:rsid w:val="3A0D2A04"/>
    <w:rsid w:val="3A16B562"/>
    <w:rsid w:val="3A38DB4E"/>
    <w:rsid w:val="3A3AB816"/>
    <w:rsid w:val="3ACAD79F"/>
    <w:rsid w:val="3ACE8927"/>
    <w:rsid w:val="3B02A89E"/>
    <w:rsid w:val="3B517B5B"/>
    <w:rsid w:val="3C227642"/>
    <w:rsid w:val="3C4A8548"/>
    <w:rsid w:val="3C4AC84A"/>
    <w:rsid w:val="3C737248"/>
    <w:rsid w:val="3C74A553"/>
    <w:rsid w:val="3CEA74D4"/>
    <w:rsid w:val="3CFED36B"/>
    <w:rsid w:val="3D8B5C9F"/>
    <w:rsid w:val="3DBD8C7C"/>
    <w:rsid w:val="3DF8FB9B"/>
    <w:rsid w:val="3E0428A9"/>
    <w:rsid w:val="3E94F941"/>
    <w:rsid w:val="3EFFEC78"/>
    <w:rsid w:val="3F2DCBD2"/>
    <w:rsid w:val="3F55C5D5"/>
    <w:rsid w:val="3FA08753"/>
    <w:rsid w:val="40525F23"/>
    <w:rsid w:val="4085A749"/>
    <w:rsid w:val="40D4899E"/>
    <w:rsid w:val="411573AE"/>
    <w:rsid w:val="4184AB36"/>
    <w:rsid w:val="418FCE07"/>
    <w:rsid w:val="41A88D6B"/>
    <w:rsid w:val="41F6A4FF"/>
    <w:rsid w:val="429FEA68"/>
    <w:rsid w:val="42A11DDF"/>
    <w:rsid w:val="435A927E"/>
    <w:rsid w:val="438783C3"/>
    <w:rsid w:val="442FDB62"/>
    <w:rsid w:val="444DD9D7"/>
    <w:rsid w:val="44748B57"/>
    <w:rsid w:val="448969F7"/>
    <w:rsid w:val="44D27752"/>
    <w:rsid w:val="44EA0CF9"/>
    <w:rsid w:val="452B099B"/>
    <w:rsid w:val="45AF1DEC"/>
    <w:rsid w:val="4661B7CD"/>
    <w:rsid w:val="466CACE5"/>
    <w:rsid w:val="4670F0AF"/>
    <w:rsid w:val="468B7736"/>
    <w:rsid w:val="47B7A10F"/>
    <w:rsid w:val="47C5FBA1"/>
    <w:rsid w:val="47E6B3A8"/>
    <w:rsid w:val="47F7F96E"/>
    <w:rsid w:val="486F84C6"/>
    <w:rsid w:val="4874D16B"/>
    <w:rsid w:val="48C9FA3B"/>
    <w:rsid w:val="48F05B6A"/>
    <w:rsid w:val="49720143"/>
    <w:rsid w:val="49F2E548"/>
    <w:rsid w:val="49FDFC36"/>
    <w:rsid w:val="4AAFFE5D"/>
    <w:rsid w:val="4AC821C4"/>
    <w:rsid w:val="4AEB7E90"/>
    <w:rsid w:val="4AFE2714"/>
    <w:rsid w:val="4B05A015"/>
    <w:rsid w:val="4B1194D7"/>
    <w:rsid w:val="4B1A5772"/>
    <w:rsid w:val="4B358275"/>
    <w:rsid w:val="4B411FB3"/>
    <w:rsid w:val="4B9535F8"/>
    <w:rsid w:val="4BAFF857"/>
    <w:rsid w:val="4C152C19"/>
    <w:rsid w:val="4C2DC07C"/>
    <w:rsid w:val="4C348559"/>
    <w:rsid w:val="4C4562E3"/>
    <w:rsid w:val="4C72AC53"/>
    <w:rsid w:val="4C9705B4"/>
    <w:rsid w:val="4CBAE4DF"/>
    <w:rsid w:val="4CBD643B"/>
    <w:rsid w:val="4CEBCB4B"/>
    <w:rsid w:val="4CFC5DA7"/>
    <w:rsid w:val="4D2C8E2D"/>
    <w:rsid w:val="4D4ACA60"/>
    <w:rsid w:val="4D75F9B1"/>
    <w:rsid w:val="4D86C4C9"/>
    <w:rsid w:val="4D8D4F25"/>
    <w:rsid w:val="4F043D2A"/>
    <w:rsid w:val="4F0C2748"/>
    <w:rsid w:val="4F641970"/>
    <w:rsid w:val="4FA210BF"/>
    <w:rsid w:val="4FB0AA8D"/>
    <w:rsid w:val="4FB2E846"/>
    <w:rsid w:val="4FB410F0"/>
    <w:rsid w:val="4FBD842B"/>
    <w:rsid w:val="4FE0E47C"/>
    <w:rsid w:val="4FF84FCF"/>
    <w:rsid w:val="4FFCF371"/>
    <w:rsid w:val="500A7D94"/>
    <w:rsid w:val="5029AAA4"/>
    <w:rsid w:val="502CC5F6"/>
    <w:rsid w:val="50318951"/>
    <w:rsid w:val="50483A6F"/>
    <w:rsid w:val="506D7FD7"/>
    <w:rsid w:val="50CBF15E"/>
    <w:rsid w:val="511EE1BC"/>
    <w:rsid w:val="51253535"/>
    <w:rsid w:val="51B5CFEA"/>
    <w:rsid w:val="51BF3044"/>
    <w:rsid w:val="51CD486D"/>
    <w:rsid w:val="51D2A345"/>
    <w:rsid w:val="5218F658"/>
    <w:rsid w:val="52A877E1"/>
    <w:rsid w:val="52AB717F"/>
    <w:rsid w:val="52C9F4B6"/>
    <w:rsid w:val="52F4376E"/>
    <w:rsid w:val="52F891F1"/>
    <w:rsid w:val="53064105"/>
    <w:rsid w:val="536CFA56"/>
    <w:rsid w:val="53BBFB7B"/>
    <w:rsid w:val="542AE20A"/>
    <w:rsid w:val="5445D85A"/>
    <w:rsid w:val="54834B38"/>
    <w:rsid w:val="548D6718"/>
    <w:rsid w:val="54A0031E"/>
    <w:rsid w:val="54BC6603"/>
    <w:rsid w:val="54BDA2B3"/>
    <w:rsid w:val="54D563D1"/>
    <w:rsid w:val="550A82DF"/>
    <w:rsid w:val="55141ECB"/>
    <w:rsid w:val="5547CAF6"/>
    <w:rsid w:val="555EE561"/>
    <w:rsid w:val="55B0E45C"/>
    <w:rsid w:val="55BD7992"/>
    <w:rsid w:val="55C86ED3"/>
    <w:rsid w:val="55F396BD"/>
    <w:rsid w:val="564E64E4"/>
    <w:rsid w:val="567AE89A"/>
    <w:rsid w:val="57589BB1"/>
    <w:rsid w:val="57B0301D"/>
    <w:rsid w:val="57C241E4"/>
    <w:rsid w:val="57FC3383"/>
    <w:rsid w:val="581B353F"/>
    <w:rsid w:val="58754012"/>
    <w:rsid w:val="5887EF16"/>
    <w:rsid w:val="58B8EA99"/>
    <w:rsid w:val="5937B62E"/>
    <w:rsid w:val="59516351"/>
    <w:rsid w:val="5A1AD1B4"/>
    <w:rsid w:val="5A49AB8B"/>
    <w:rsid w:val="5A6B633C"/>
    <w:rsid w:val="5A75FB98"/>
    <w:rsid w:val="5AA6FB77"/>
    <w:rsid w:val="5AC62645"/>
    <w:rsid w:val="5AD5069B"/>
    <w:rsid w:val="5B9CC53B"/>
    <w:rsid w:val="5BAE5AC1"/>
    <w:rsid w:val="5C19A2CD"/>
    <w:rsid w:val="5C4807A3"/>
    <w:rsid w:val="5C6423A6"/>
    <w:rsid w:val="5C72CDA4"/>
    <w:rsid w:val="5CC8FA08"/>
    <w:rsid w:val="5D613EB1"/>
    <w:rsid w:val="5DCD092D"/>
    <w:rsid w:val="5E2D8D67"/>
    <w:rsid w:val="5E46EADC"/>
    <w:rsid w:val="5E62469E"/>
    <w:rsid w:val="5E828395"/>
    <w:rsid w:val="5EAC3D55"/>
    <w:rsid w:val="5EFF1D60"/>
    <w:rsid w:val="5F07E98F"/>
    <w:rsid w:val="5F13DB25"/>
    <w:rsid w:val="5F54E070"/>
    <w:rsid w:val="5F8ED6CA"/>
    <w:rsid w:val="5F93EDD5"/>
    <w:rsid w:val="5F9FDDDF"/>
    <w:rsid w:val="600806BA"/>
    <w:rsid w:val="604079BA"/>
    <w:rsid w:val="604BD02B"/>
    <w:rsid w:val="6070EFD1"/>
    <w:rsid w:val="608FE8E1"/>
    <w:rsid w:val="60EE84AA"/>
    <w:rsid w:val="614DC002"/>
    <w:rsid w:val="625095F4"/>
    <w:rsid w:val="625A09D7"/>
    <w:rsid w:val="62ADE455"/>
    <w:rsid w:val="62AE6C19"/>
    <w:rsid w:val="62B147A2"/>
    <w:rsid w:val="62C21E7F"/>
    <w:rsid w:val="6308CA18"/>
    <w:rsid w:val="6337A7D8"/>
    <w:rsid w:val="6377C7CF"/>
    <w:rsid w:val="63F960FC"/>
    <w:rsid w:val="644064E7"/>
    <w:rsid w:val="644ADCE7"/>
    <w:rsid w:val="645DAD2D"/>
    <w:rsid w:val="649A06BE"/>
    <w:rsid w:val="64B032F9"/>
    <w:rsid w:val="64E751E8"/>
    <w:rsid w:val="6502A75D"/>
    <w:rsid w:val="6512F952"/>
    <w:rsid w:val="6583EDB0"/>
    <w:rsid w:val="65875D0C"/>
    <w:rsid w:val="659F3525"/>
    <w:rsid w:val="661C1031"/>
    <w:rsid w:val="661D41FA"/>
    <w:rsid w:val="6655DDE7"/>
    <w:rsid w:val="66BAC38B"/>
    <w:rsid w:val="66C7D6CA"/>
    <w:rsid w:val="66C88A09"/>
    <w:rsid w:val="66D099F0"/>
    <w:rsid w:val="674879ED"/>
    <w:rsid w:val="678286CC"/>
    <w:rsid w:val="67E11475"/>
    <w:rsid w:val="6812D587"/>
    <w:rsid w:val="68703684"/>
    <w:rsid w:val="687E9139"/>
    <w:rsid w:val="68885528"/>
    <w:rsid w:val="68C2BB6F"/>
    <w:rsid w:val="68E5D0FD"/>
    <w:rsid w:val="6965DB4C"/>
    <w:rsid w:val="69896762"/>
    <w:rsid w:val="6A0A8F89"/>
    <w:rsid w:val="6A0E812B"/>
    <w:rsid w:val="6A287B9F"/>
    <w:rsid w:val="6A95269F"/>
    <w:rsid w:val="6AA19A6C"/>
    <w:rsid w:val="6AB93B33"/>
    <w:rsid w:val="6ABF05F2"/>
    <w:rsid w:val="6AC2C4F3"/>
    <w:rsid w:val="6ACE4FCC"/>
    <w:rsid w:val="6AF1AF3C"/>
    <w:rsid w:val="6B207DAA"/>
    <w:rsid w:val="6B4CE519"/>
    <w:rsid w:val="6B67A55C"/>
    <w:rsid w:val="6B84249D"/>
    <w:rsid w:val="6B85E1B1"/>
    <w:rsid w:val="6B8BAAD5"/>
    <w:rsid w:val="6BA7DF3A"/>
    <w:rsid w:val="6BB74466"/>
    <w:rsid w:val="6BB8B299"/>
    <w:rsid w:val="6BF87E48"/>
    <w:rsid w:val="6C38CF2D"/>
    <w:rsid w:val="6C6DFC42"/>
    <w:rsid w:val="6C8D0D83"/>
    <w:rsid w:val="6CC608E5"/>
    <w:rsid w:val="6D570929"/>
    <w:rsid w:val="6D5BD342"/>
    <w:rsid w:val="6D747079"/>
    <w:rsid w:val="6D98EB6D"/>
    <w:rsid w:val="6DBE2CA3"/>
    <w:rsid w:val="6E3354A7"/>
    <w:rsid w:val="6ED70879"/>
    <w:rsid w:val="6EFFF769"/>
    <w:rsid w:val="6F1B45A2"/>
    <w:rsid w:val="6F34C9C4"/>
    <w:rsid w:val="6F43135E"/>
    <w:rsid w:val="6F4EF2A2"/>
    <w:rsid w:val="6FB1CA3B"/>
    <w:rsid w:val="6FD04529"/>
    <w:rsid w:val="703850B7"/>
    <w:rsid w:val="706ECCBC"/>
    <w:rsid w:val="70A004B7"/>
    <w:rsid w:val="70AA9889"/>
    <w:rsid w:val="70AF3308"/>
    <w:rsid w:val="70D9EA2A"/>
    <w:rsid w:val="70E1045C"/>
    <w:rsid w:val="70E4B628"/>
    <w:rsid w:val="714DB286"/>
    <w:rsid w:val="715F78AE"/>
    <w:rsid w:val="7165027F"/>
    <w:rsid w:val="7173EF57"/>
    <w:rsid w:val="71888B9D"/>
    <w:rsid w:val="71C1808F"/>
    <w:rsid w:val="71D542E8"/>
    <w:rsid w:val="721F8DE7"/>
    <w:rsid w:val="7220BB3B"/>
    <w:rsid w:val="7235B623"/>
    <w:rsid w:val="7297BE63"/>
    <w:rsid w:val="733AB585"/>
    <w:rsid w:val="7366C81E"/>
    <w:rsid w:val="739E80FD"/>
    <w:rsid w:val="748E15D6"/>
    <w:rsid w:val="74BDBC3C"/>
    <w:rsid w:val="74DDEC67"/>
    <w:rsid w:val="75CBF509"/>
    <w:rsid w:val="75D50656"/>
    <w:rsid w:val="75F2C4C0"/>
    <w:rsid w:val="76370410"/>
    <w:rsid w:val="76832C37"/>
    <w:rsid w:val="76B39FEC"/>
    <w:rsid w:val="76BE50F4"/>
    <w:rsid w:val="76F18296"/>
    <w:rsid w:val="76F4ABAF"/>
    <w:rsid w:val="774509CE"/>
    <w:rsid w:val="77460E85"/>
    <w:rsid w:val="7750071C"/>
    <w:rsid w:val="7774FF77"/>
    <w:rsid w:val="77F2A010"/>
    <w:rsid w:val="787DD5CC"/>
    <w:rsid w:val="78A29E16"/>
    <w:rsid w:val="78EC987F"/>
    <w:rsid w:val="79196B9B"/>
    <w:rsid w:val="793C54B7"/>
    <w:rsid w:val="7A0DB03B"/>
    <w:rsid w:val="7A2E3809"/>
    <w:rsid w:val="7A86F84D"/>
    <w:rsid w:val="7AAAE727"/>
    <w:rsid w:val="7ABE3769"/>
    <w:rsid w:val="7AF70D5F"/>
    <w:rsid w:val="7B6AF041"/>
    <w:rsid w:val="7BA619E8"/>
    <w:rsid w:val="7BACFD89"/>
    <w:rsid w:val="7BF37553"/>
    <w:rsid w:val="7C3BB903"/>
    <w:rsid w:val="7C5F8164"/>
    <w:rsid w:val="7C89607C"/>
    <w:rsid w:val="7C8BE3B9"/>
    <w:rsid w:val="7CF2068A"/>
    <w:rsid w:val="7CFC9CAF"/>
    <w:rsid w:val="7D659893"/>
    <w:rsid w:val="7D77066F"/>
    <w:rsid w:val="7DB15262"/>
    <w:rsid w:val="7E1A9C10"/>
    <w:rsid w:val="7E6621F4"/>
    <w:rsid w:val="7E99E080"/>
    <w:rsid w:val="7ECE0724"/>
    <w:rsid w:val="7EDCAF7A"/>
    <w:rsid w:val="7EF2F042"/>
    <w:rsid w:val="7FB40325"/>
    <w:rsid w:val="7FE9E602"/>
    <w:rsid w:val="7FEAB6E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159"/>
  <w15:chartTrackingRefBased/>
  <w15:docId w15:val="{B004BFBC-770F-454D-A702-8E04EEDA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0BC4"/>
  </w:style>
  <w:style w:type="paragraph" w:styleId="Heading5">
    <w:name w:val="heading 5"/>
    <w:basedOn w:val="Normal"/>
    <w:next w:val="Normal"/>
    <w:link w:val="Heading5Char"/>
    <w:uiPriority w:val="9"/>
    <w:semiHidden/>
    <w:unhideWhenUsed/>
    <w:qFormat/>
    <w:rsid w:val="00B85D72"/>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810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81065"/>
    <w:rPr>
      <w:color w:val="0563C1" w:themeColor="hyperlink"/>
      <w:u w:val="single"/>
    </w:rPr>
  </w:style>
  <w:style w:type="paragraph" w:styleId="ListParagraph">
    <w:name w:val="List Paragraph"/>
    <w:aliases w:val="Buletai,Bullet 1,ERP-List Paragraph,List Paragraph1,List Paragraph11,List Paragraph111,List Paragraph2,List Paragraph21,Medium Grid 1 - Accent 21,Numbering,Sąrašo pastraipa1,Use Case List Paragraph,lp1,normal,Bullet EY,Paragraph,Lentele"/>
    <w:basedOn w:val="Normal"/>
    <w:link w:val="ListParagraphChar"/>
    <w:qFormat/>
    <w:rsid w:val="00081065"/>
    <w:pPr>
      <w:ind w:left="720"/>
      <w:contextualSpacing/>
    </w:pPr>
  </w:style>
  <w:style w:type="character" w:styleId="ListParagraphChar" w:customStyle="1">
    <w:name w:val="List Paragraph Char"/>
    <w:aliases w:val="Buletai Char,Bullet 1 Char,ERP-List Paragraph Char,List Paragraph1 Char,List Paragraph11 Char,List Paragraph111 Char,List Paragraph2 Char,List Paragraph21 Char,Medium Grid 1 - Accent 21 Char,Numbering Char,Sąrašo pastraipa1 Char"/>
    <w:link w:val="ListParagraph"/>
    <w:uiPriority w:val="34"/>
    <w:qFormat/>
    <w:locked/>
    <w:rsid w:val="00081065"/>
  </w:style>
  <w:style w:type="paragraph" w:styleId="NormalWeb">
    <w:name w:val="Normal (Web)"/>
    <w:basedOn w:val="Normal"/>
    <w:uiPriority w:val="99"/>
    <w:unhideWhenUsed/>
    <w:rsid w:val="00081065"/>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PlaceholderText">
    <w:name w:val="Placeholder Text"/>
    <w:basedOn w:val="DefaultParagraphFont"/>
    <w:uiPriority w:val="99"/>
    <w:semiHidden/>
    <w:rsid w:val="00081065"/>
    <w:rPr>
      <w:color w:val="808080"/>
    </w:rPr>
  </w:style>
  <w:style w:type="paragraph" w:styleId="Header">
    <w:name w:val="header"/>
    <w:basedOn w:val="Normal"/>
    <w:link w:val="HeaderChar"/>
    <w:uiPriority w:val="99"/>
    <w:unhideWhenUsed/>
    <w:rsid w:val="002175A9"/>
    <w:pPr>
      <w:tabs>
        <w:tab w:val="center" w:pos="4819"/>
        <w:tab w:val="right" w:pos="9638"/>
      </w:tabs>
      <w:spacing w:after="0" w:line="240" w:lineRule="auto"/>
    </w:pPr>
  </w:style>
  <w:style w:type="character" w:styleId="HeaderChar" w:customStyle="1">
    <w:name w:val="Header Char"/>
    <w:basedOn w:val="DefaultParagraphFont"/>
    <w:link w:val="Header"/>
    <w:uiPriority w:val="99"/>
    <w:rsid w:val="002175A9"/>
  </w:style>
  <w:style w:type="paragraph" w:styleId="Footer">
    <w:name w:val="footer"/>
    <w:basedOn w:val="Normal"/>
    <w:link w:val="FooterChar"/>
    <w:uiPriority w:val="99"/>
    <w:unhideWhenUsed/>
    <w:rsid w:val="002175A9"/>
    <w:pPr>
      <w:tabs>
        <w:tab w:val="center" w:pos="4819"/>
        <w:tab w:val="right" w:pos="9638"/>
      </w:tabs>
      <w:spacing w:after="0" w:line="240" w:lineRule="auto"/>
    </w:pPr>
  </w:style>
  <w:style w:type="character" w:styleId="FooterChar" w:customStyle="1">
    <w:name w:val="Footer Char"/>
    <w:basedOn w:val="DefaultParagraphFont"/>
    <w:link w:val="Footer"/>
    <w:uiPriority w:val="99"/>
    <w:rsid w:val="002175A9"/>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F6CCB"/>
    <w:pPr>
      <w:spacing w:after="0" w:line="240" w:lineRule="auto"/>
    </w:pPr>
  </w:style>
  <w:style w:type="paragraph" w:styleId="CommentSubject">
    <w:name w:val="annotation subject"/>
    <w:basedOn w:val="CommentText"/>
    <w:next w:val="CommentText"/>
    <w:link w:val="CommentSubjectChar"/>
    <w:uiPriority w:val="99"/>
    <w:semiHidden/>
    <w:unhideWhenUsed/>
    <w:rsid w:val="007B0D46"/>
    <w:rPr>
      <w:b/>
      <w:bCs/>
    </w:rPr>
  </w:style>
  <w:style w:type="character" w:styleId="CommentSubjectChar" w:customStyle="1">
    <w:name w:val="Comment Subject Char"/>
    <w:basedOn w:val="CommentTextChar"/>
    <w:link w:val="CommentSubject"/>
    <w:uiPriority w:val="99"/>
    <w:semiHidden/>
    <w:rsid w:val="007B0D46"/>
    <w:rPr>
      <w:b/>
      <w:bCs/>
      <w:sz w:val="20"/>
      <w:szCs w:val="20"/>
    </w:rPr>
  </w:style>
  <w:style w:type="paragraph" w:styleId="Tekstas" w:customStyle="1">
    <w:name w:val="Tekstas"/>
    <w:uiPriority w:val="99"/>
    <w:rsid w:val="002A1D62"/>
    <w:pPr>
      <w:tabs>
        <w:tab w:val="left" w:pos="6804"/>
      </w:tabs>
      <w:spacing w:after="0" w:line="240" w:lineRule="auto"/>
      <w:ind w:firstLine="238"/>
    </w:pPr>
    <w:rPr>
      <w:rFonts w:ascii="Times New Roman" w:hAnsi="Times New Roman" w:eastAsia="Times New Roman" w:cs="Times New Roman"/>
      <w:color w:val="000000"/>
      <w:sz w:val="24"/>
      <w:szCs w:val="20"/>
      <w:lang w:val="en-GB"/>
    </w:rPr>
  </w:style>
  <w:style w:type="character" w:styleId="Mention">
    <w:name w:val="Mention"/>
    <w:basedOn w:val="DefaultParagraphFont"/>
    <w:uiPriority w:val="99"/>
    <w:unhideWhenUsed/>
    <w:rsid w:val="007D2EAD"/>
    <w:rPr>
      <w:color w:val="2B579A"/>
      <w:shd w:val="clear" w:color="auto" w:fill="E1DFDD"/>
    </w:rPr>
  </w:style>
  <w:style w:type="character" w:styleId="normaltextrun" w:customStyle="1">
    <w:name w:val="normaltextrun"/>
    <w:basedOn w:val="DefaultParagraphFont"/>
    <w:rsid w:val="00A37848"/>
  </w:style>
  <w:style w:type="character" w:styleId="Heading5Char" w:customStyle="1">
    <w:name w:val="Heading 5 Char"/>
    <w:basedOn w:val="DefaultParagraphFont"/>
    <w:link w:val="Heading5"/>
    <w:uiPriority w:val="9"/>
    <w:semiHidden/>
    <w:rsid w:val="00B85D72"/>
    <w:rPr>
      <w:rFonts w:eastAsiaTheme="majorEastAsia" w:cstheme="majorBidi"/>
      <w:color w:val="2F5496" w:themeColor="accent1" w:themeShade="BF"/>
      <w:kern w:val="2"/>
      <w:sz w:val="24"/>
      <w:szCs w:val="24"/>
      <w14:ligatures w14:val="standardContextual"/>
    </w:rPr>
  </w:style>
  <w:style w:type="paragraph" w:styleId="EndnoteText">
    <w:name w:val="endnote text"/>
    <w:basedOn w:val="Normal"/>
    <w:uiPriority w:val="99"/>
    <w:semiHidden/>
    <w:unhideWhenUsed/>
    <w:rsid w:val="3CFED36B"/>
    <w:pPr>
      <w:spacing w:after="0" w:line="240" w:lineRule="auto"/>
    </w:pPr>
    <w:rPr>
      <w:sz w:val="20"/>
      <w:szCs w:val="20"/>
    </w:rPr>
  </w:style>
  <w:style w:type="character" w:styleId="EndnoteReference">
    <w:name w:val="endnote reference"/>
    <w:basedOn w:val="DefaultParagraphFont"/>
    <w:uiPriority w:val="99"/>
    <w:semiHidden/>
    <w:unhideWhenUsed/>
    <w:rsid w:val="3CFED3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2774da5449cee7a13f54da20292f6ca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37b635b86ae16cbbc8ec4585865f6c3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FAD00F13-2B37-4300-8D58-EDD015945548}">
  <ds:schemaRefs>
    <ds:schemaRef ds:uri="http://schemas.microsoft.com/sharepoint/v3/contenttype/forms"/>
  </ds:schemaRefs>
</ds:datastoreItem>
</file>

<file path=customXml/itemProps2.xml><?xml version="1.0" encoding="utf-8"?>
<ds:datastoreItem xmlns:ds="http://schemas.openxmlformats.org/officeDocument/2006/customXml" ds:itemID="{89E1060A-531A-4050-8E0D-581A9200D12E}"/>
</file>

<file path=customXml/itemProps3.xml><?xml version="1.0" encoding="utf-8"?>
<ds:datastoreItem xmlns:ds="http://schemas.openxmlformats.org/officeDocument/2006/customXml" ds:itemID="{FB870A63-C60C-4596-B7A4-8E6806D2BA28}">
  <ds:schemaRefs>
    <ds:schemaRef ds:uri="http://schemas.openxmlformats.org/officeDocument/2006/bibliography"/>
  </ds:schemaRefs>
</ds:datastoreItem>
</file>

<file path=customXml/itemProps4.xml><?xml version="1.0" encoding="utf-8"?>
<ds:datastoreItem xmlns:ds="http://schemas.openxmlformats.org/officeDocument/2006/customXml" ds:itemID="{7495C1E4-D810-4397-B1CC-02CCDDAB43F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Skvero ties Dariaus ir Girėno bei Tūkstantmečio gatvėmis įrengimas ir vandentiekio tinklų statyba su darbo projekto parengimu</dc:subject>
  <dc:creator>Aistė Kielaitė</dc:creator>
  <cp:keywords/>
  <dc:description/>
  <cp:lastModifiedBy>Alina Grybauskienė</cp:lastModifiedBy>
  <cp:revision>74</cp:revision>
  <dcterms:created xsi:type="dcterms:W3CDTF">2026-03-10T21:41:00Z</dcterms:created>
  <dcterms:modified xsi:type="dcterms:W3CDTF">2026-03-13T11:22:37Z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